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53" w:rsidRPr="00494353" w:rsidRDefault="00494353" w:rsidP="00494353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4943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thymeleaf</w:t>
      </w:r>
      <w:bookmarkEnd w:id="0"/>
      <w:r w:rsidRPr="004943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的简单用法</w:t>
      </w:r>
      <w:r w:rsidRPr="004943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-</w:t>
      </w:r>
      <w:r w:rsidRPr="004943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常用标签</w:t>
      </w:r>
    </w:p>
    <w:p w:rsidR="00494353" w:rsidRPr="00494353" w:rsidRDefault="00494353" w:rsidP="0049435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>
        <w:rPr>
          <w:rFonts w:ascii="Arial" w:eastAsia="宋体" w:hAnsi="Arial" w:cs="Arial"/>
          <w:color w:val="858585"/>
          <w:kern w:val="0"/>
          <w:szCs w:val="21"/>
        </w:rPr>
        <w:t xml:space="preserve"> 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一</w:t>
      </w:r>
      <w:r w:rsidRPr="0049435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.</w:t>
      </w:r>
      <w:r w:rsidRPr="0049435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常用标签的用法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 xml:space="preserve">1.1 th:text 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用于文本的显示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,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并且可以进行简单的计算。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>&lt;td  th:text="${username}"&gt;mlm&lt;/td&gt; -&gt; &lt;td&gt;maliming&lt;/td&gt;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>&lt;td  th:text="9+7"&gt;2018&lt;/td&gt; -&gt; &lt;td&gt;16&lt;/td&gt;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 xml:space="preserve">1.2 th:utext 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用于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html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的文本替换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,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常用于富文本编辑器编辑后的内容显示到前台页面上。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&lt;p th:utext="${article.content}"&gt;&lt;/p&gt; -&gt; &lt;p&gt;my name is &lt;b&gt;maliming&lt;/b&gt;&lt;/p&gt;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1.3 th:if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用于判断条件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,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还可以多条件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 and,or(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二元操作符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)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，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!,not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非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(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一元操作符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)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&lt;div th:if="${user} != null"&gt;show&lt;/div&gt;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如果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user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对象为空则不显示，不为空则显示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 -&gt; &lt;div&gt;show&lt;/div&gt;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&lt;div th:if="${user} != null 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and 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${otherUser} != null"&gt;show&lt;/div&gt; 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运算符还可以写在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${}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里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&lt;div th:if="${user.number &gt; 100}"&gt;show&lt;/div&gt; -&gt; &lt;div&gt;show&lt;/div&gt; 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运算符放在了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 {} 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内部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, 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此时整个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 {} 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内的表达式用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 ognl/spel 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引擎计算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; 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如果运算符放在外部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, 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那么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 thymeleaf 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引擎负责计算。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1.4 th:unless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用于判断条件，与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th:if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作用相反。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&lt;div th:if="${user} != null"&gt;show&lt;/div&gt;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如果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user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对象不为空则不显示，为空则显示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 xml:space="preserve"> -&gt; &lt;div&gt;show&lt;/div&gt; 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1.5 th:switch th:case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用于多个同等级相同目的判断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,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多选一时使用。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lastRenderedPageBreak/>
        <w:t>&lt;div th:switch="${user.name}"&gt;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    &lt;p th:case="maliming"&gt;first&lt;/p&gt;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若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${user.name}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中的值为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maliming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则显示，否则不显示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br/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    &lt;p th:case="${otherUser.name}"&gt;second&lt;/p&gt;</w:t>
      </w: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br/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&lt;/div&gt;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1.6 th:action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用于定义后台控制器的路径，表单的提交地址，相当于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&lt;form&gt;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标签的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action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属性。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F3F3F"/>
          <w:kern w:val="0"/>
          <w:sz w:val="24"/>
          <w:szCs w:val="24"/>
          <w:shd w:val="clear" w:color="auto" w:fill="FFFFFF"/>
        </w:rPr>
        <w:t>&lt;form th:action="@{user/login}" method="post"&gt;&lt;/form&gt;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1.7 th:each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用于遍历集合中的对象，相当于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jstl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中的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&lt;c:forEach&gt;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标签。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List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集合循环遍历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&lt;tr th:each="user,userStat:${messages.list}"&gt;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    &lt;td th:text="${user.name}"&gt;&lt;/td&gt;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    &lt;td th:text="userStat.index"&gt;&lt;/td&gt;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&lt;/tr&gt;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其中的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user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是临时变量，相当于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for(User user : users)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中的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user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，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userStat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称为状态变量，属性有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index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: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当前迭代对象的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index(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从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0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开始计算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),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count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 xml:space="preserve">: 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当前迭代对象的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index(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从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1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开始计算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), 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size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: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被迭代对象的大小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,current: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当前迭代变量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,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even/odd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: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布尔值，当前循环是否是偶数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/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奇数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(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从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0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开始计算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), 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first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: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布尔值，当前循环是否是第一个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,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last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: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布尔值，当前循环是否是最后一个。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Map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集合循环遍历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lastRenderedPageBreak/>
        <w:t>&lt;div th:each="map:${maps}" th:text="${map}"&gt;&lt;/div&gt;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数组循环遍历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&lt;tr&gt;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    &lt;td th:each="array:${arrays}" th:text="${array}"&gt;&lt;/td&gt;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&lt;/tr&gt;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1.8 th:value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用于属性赋值。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&lt;option th:value="${user.name}"&gt;&lt;/option&gt; -&gt; &lt;option value="maliming"&gt;&lt;/option&gt;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1.9 th:src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用于外部资源的引入，例如图片，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js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文件。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&lt;img th:src="@{../images/myself.jpg}"/&gt;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或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&lt;script th:src="@{../static/login.js}"&gt;&lt;/script&gt;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1.10 th:href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用于定义超链接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,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相当于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&lt;a&gt;&lt;/a&gt;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标签的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href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属性。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 xml:space="preserve">&lt;a th:href="@{/user/selectUser?(currentPage=1,reTypeid=${reTypeid},inquiry=${inquiry})}"&gt;&lt;/a&gt; 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传参。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1.11 th:remove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用于删除。可以表达式传参。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&lt;table border="1"&gt;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&lt;thead&gt;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&lt;tr&gt;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&lt;th&gt;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编号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&lt;/th&gt;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&lt;th&gt;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用户名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&lt;/th&gt;  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&lt;th&gt;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姓名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&lt;/th&gt;  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&lt;th&gt;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性别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&lt;/th&gt;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&lt;/tr&gt;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lastRenderedPageBreak/>
        <w:t>    &lt;/thead&gt;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 xml:space="preserve">    &lt;tbody th:remove="all-but-first" 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或者表达式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th:remove="${choice}? all : all-but-first"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 &lt;tr&gt;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&lt;td&gt;1&lt;/td&gt;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&lt;td&gt;xxxxxxxx@qq.com&lt;/td&gt;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&lt;td&gt;Tom&lt;/td&gt;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&lt;td&gt;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男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&lt;/tr&gt;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&lt;tr&gt;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&lt;td&gt;3&lt;/td&gt;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&lt;td&gt;xxxxxxxx@qq.com&lt;/td&gt;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&lt;td&gt;Lucy13&lt;/td&gt;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  &lt;td&gt;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女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&lt;/td&gt;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  <w:t>           &lt;/tr&gt;  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br/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     &lt;/tbody&gt;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&lt;/table&gt;  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这里的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&lt;tbody&gt;&lt;/tbody&gt;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标签中有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th:remove="all-but-first"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，意思是只保留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&lt;tbody&gt;&lt;/tbody&gt;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标签中的第一个字标签，也就是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name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为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Tom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的所在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&lt;tr&gt;&lt;/tr&gt;,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其他的子标签则会删除，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th:remove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有五个属性值。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all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：删除所在标签和内容及其所属的所有子标签。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body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：删除所在标签的内容及其所属的所有子标签。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tag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：删除所在标签，不删除任何所属的子标签。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all-but-first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：删除除第一个子标签外的其他子标签。</w:t>
      </w:r>
      <w:r w:rsidRPr="00494353">
        <w:rPr>
          <w:rFonts w:ascii="microsoft yahei" w:eastAsia="宋体" w:hAnsi="microsoft yahei" w:cs="Arial"/>
          <w:color w:val="CC0000"/>
          <w:kern w:val="0"/>
          <w:sz w:val="24"/>
          <w:szCs w:val="24"/>
          <w:shd w:val="clear" w:color="auto" w:fill="FFFFFF"/>
        </w:rPr>
        <w:t>none</w:t>
      </w:r>
      <w:r w:rsidRPr="00494353">
        <w:rPr>
          <w:rFonts w:ascii="microsoft yahei" w:eastAsia="宋体" w:hAnsi="microsoft yahei" w:cs="Arial"/>
          <w:color w:val="333333"/>
          <w:kern w:val="0"/>
          <w:sz w:val="24"/>
          <w:szCs w:val="24"/>
          <w:shd w:val="clear" w:color="auto" w:fill="FFFFFF"/>
        </w:rPr>
        <w:t>：不起作用，什么也不做。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 xml:space="preserve">1.12 th:selected 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用于选择框设置选中值。通常和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th:each</w:t>
      </w:r>
      <w:r w:rsidRPr="00494353">
        <w:rPr>
          <w:rFonts w:ascii="microsoft yahei" w:eastAsia="宋体" w:hAnsi="microsoft yahei" w:cs="Arial"/>
          <w:b/>
          <w:bCs/>
          <w:color w:val="CC0000"/>
          <w:kern w:val="0"/>
          <w:sz w:val="30"/>
          <w:szCs w:val="30"/>
          <w:shd w:val="clear" w:color="auto" w:fill="FFFFFF"/>
        </w:rPr>
        <w:t>一起使用。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>&lt;select&gt;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&lt;option th:selected="${user.name} == ${otherUser.name}"&gt;&lt;/option&gt; </w:t>
      </w: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>若相等就默认选中此</w:t>
      </w: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>&lt;option&gt;&lt;/option&gt;</w:t>
      </w: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&lt;/select&gt;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 xml:space="preserve">1.13 th:object 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用于表单数据对象绑定，后台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controller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中参数保持一致，和选择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(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星号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)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表达式。</w:t>
      </w:r>
    </w:p>
    <w:p w:rsidR="00494353" w:rsidRPr="00494353" w:rsidRDefault="00494353" w:rsidP="00494353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>&lt;form th:object="${user}"&gt;</w:t>
      </w:r>
    </w:p>
    <w:p w:rsidR="00494353" w:rsidRPr="00494353" w:rsidRDefault="00494353" w:rsidP="00494353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>    &lt;input th:value="*{name}"/&gt; *</w:t>
      </w: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>号代替了</w:t>
      </w: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>${user}</w:t>
      </w: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494353" w:rsidRPr="00494353" w:rsidRDefault="00494353" w:rsidP="00494353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333333"/>
          <w:kern w:val="0"/>
          <w:sz w:val="24"/>
          <w:szCs w:val="24"/>
        </w:rPr>
        <w:t>&lt;/form&gt;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>public ModelAndView addUser(@RequestParam(value = "user") User user</w:t>
      </w: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>ModelMap model){}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 xml:space="preserve">1.14 th:attr </w:t>
      </w:r>
      <w:r w:rsidRPr="00494353">
        <w:rPr>
          <w:rFonts w:ascii="Arial" w:eastAsia="宋体" w:hAnsi="Arial" w:cs="Arial"/>
          <w:b/>
          <w:bCs/>
          <w:color w:val="CC0000"/>
          <w:kern w:val="0"/>
          <w:sz w:val="30"/>
          <w:szCs w:val="30"/>
        </w:rPr>
        <w:t>用于设置任意属性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&lt;input th:attr="value=${user.name}"/&gt; </w:t>
      </w: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>设置单个属性。</w:t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&lt;input th:attr="value=${user.username},name=username"/&gt; </w:t>
      </w: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>设置多个属性之间用逗号隔开。</w:t>
      </w:r>
    </w:p>
    <w:p w:rsidR="00494353" w:rsidRPr="00494353" w:rsidRDefault="00494353" w:rsidP="0049435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49435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二</w:t>
      </w:r>
      <w:r w:rsidRPr="0049435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.Thymeleaf</w:t>
      </w:r>
      <w:r w:rsidRPr="0049435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中的内置对象</w:t>
      </w:r>
    </w:p>
    <w:p w:rsidR="00494353" w:rsidRPr="00494353" w:rsidRDefault="00494353" w:rsidP="00494353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#dates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：日期格式化内置对象，具体方法可以参照</w:t>
      </w:r>
      <w:r w:rsidRPr="00494353">
        <w:rPr>
          <w:rFonts w:ascii="Arial" w:eastAsia="宋体" w:hAnsi="Arial" w:cs="Arial"/>
          <w:kern w:val="0"/>
          <w:sz w:val="24"/>
          <w:szCs w:val="24"/>
        </w:rPr>
        <w:t>java.util.Date</w:t>
      </w:r>
      <w:r w:rsidRPr="00494353">
        <w:rPr>
          <w:rFonts w:ascii="Arial" w:eastAsia="宋体" w:hAnsi="Arial" w:cs="Arial"/>
          <w:kern w:val="0"/>
          <w:sz w:val="24"/>
          <w:szCs w:val="24"/>
        </w:rPr>
        <w:t>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#calendars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：类似于</w:t>
      </w:r>
      <w:r w:rsidRPr="00494353">
        <w:rPr>
          <w:rFonts w:ascii="Arial" w:eastAsia="宋体" w:hAnsi="Arial" w:cs="Arial"/>
          <w:kern w:val="0"/>
          <w:sz w:val="24"/>
          <w:szCs w:val="24"/>
        </w:rPr>
        <w:t>#dates</w:t>
      </w:r>
      <w:r w:rsidRPr="00494353">
        <w:rPr>
          <w:rFonts w:ascii="Arial" w:eastAsia="宋体" w:hAnsi="Arial" w:cs="Arial"/>
          <w:kern w:val="0"/>
          <w:sz w:val="24"/>
          <w:szCs w:val="24"/>
        </w:rPr>
        <w:t>，但是是</w:t>
      </w:r>
      <w:r w:rsidRPr="00494353">
        <w:rPr>
          <w:rFonts w:ascii="Arial" w:eastAsia="宋体" w:hAnsi="Arial" w:cs="Arial"/>
          <w:kern w:val="0"/>
          <w:sz w:val="24"/>
          <w:szCs w:val="24"/>
        </w:rPr>
        <w:t>java.util.Calendar</w:t>
      </w:r>
      <w:r w:rsidRPr="00494353">
        <w:rPr>
          <w:rFonts w:ascii="Arial" w:eastAsia="宋体" w:hAnsi="Arial" w:cs="Arial"/>
          <w:kern w:val="0"/>
          <w:sz w:val="24"/>
          <w:szCs w:val="24"/>
        </w:rPr>
        <w:t>类的方法；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#numbers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</w:t>
      </w:r>
      <w:r w:rsidRPr="00494353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94353">
        <w:rPr>
          <w:rFonts w:ascii="Arial" w:eastAsia="宋体" w:hAnsi="Arial" w:cs="Arial"/>
          <w:kern w:val="0"/>
          <w:sz w:val="24"/>
          <w:szCs w:val="24"/>
        </w:rPr>
        <w:t>数字格式化；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#strings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：字符串格式化，具体方法可以参照</w:t>
      </w:r>
      <w:r w:rsidRPr="00494353">
        <w:rPr>
          <w:rFonts w:ascii="Arial" w:eastAsia="宋体" w:hAnsi="Arial" w:cs="Arial"/>
          <w:kern w:val="0"/>
          <w:sz w:val="24"/>
          <w:szCs w:val="24"/>
        </w:rPr>
        <w:t>java.lang.String</w:t>
      </w:r>
      <w:r w:rsidRPr="00494353">
        <w:rPr>
          <w:rFonts w:ascii="Arial" w:eastAsia="宋体" w:hAnsi="Arial" w:cs="Arial"/>
          <w:kern w:val="0"/>
          <w:sz w:val="24"/>
          <w:szCs w:val="24"/>
        </w:rPr>
        <w:t>，如</w:t>
      </w:r>
      <w:r w:rsidRPr="00494353">
        <w:rPr>
          <w:rFonts w:ascii="Arial" w:eastAsia="宋体" w:hAnsi="Arial" w:cs="Arial"/>
          <w:kern w:val="0"/>
          <w:sz w:val="24"/>
          <w:szCs w:val="24"/>
        </w:rPr>
        <w:t>startsWith</w:t>
      </w:r>
      <w:r w:rsidRPr="00494353">
        <w:rPr>
          <w:rFonts w:ascii="Arial" w:eastAsia="宋体" w:hAnsi="Arial" w:cs="Arial"/>
          <w:kern w:val="0"/>
          <w:sz w:val="24"/>
          <w:szCs w:val="24"/>
        </w:rPr>
        <w:t>、</w:t>
      </w:r>
      <w:r w:rsidRPr="00494353">
        <w:rPr>
          <w:rFonts w:ascii="Arial" w:eastAsia="宋体" w:hAnsi="Arial" w:cs="Arial"/>
          <w:kern w:val="0"/>
          <w:sz w:val="24"/>
          <w:szCs w:val="24"/>
        </w:rPr>
        <w:t>contains</w:t>
      </w:r>
      <w:r w:rsidRPr="00494353">
        <w:rPr>
          <w:rFonts w:ascii="Arial" w:eastAsia="宋体" w:hAnsi="Arial" w:cs="Arial"/>
          <w:kern w:val="0"/>
          <w:sz w:val="24"/>
          <w:szCs w:val="24"/>
        </w:rPr>
        <w:t>等；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#objects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：参照</w:t>
      </w:r>
      <w:r w:rsidRPr="00494353">
        <w:rPr>
          <w:rFonts w:ascii="Arial" w:eastAsia="宋体" w:hAnsi="Arial" w:cs="Arial"/>
          <w:kern w:val="0"/>
          <w:sz w:val="24"/>
          <w:szCs w:val="24"/>
        </w:rPr>
        <w:t>java.lang.Object</w:t>
      </w:r>
      <w:r w:rsidRPr="00494353">
        <w:rPr>
          <w:rFonts w:ascii="Arial" w:eastAsia="宋体" w:hAnsi="Arial" w:cs="Arial"/>
          <w:kern w:val="0"/>
          <w:sz w:val="24"/>
          <w:szCs w:val="24"/>
        </w:rPr>
        <w:t>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#bools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：判断</w:t>
      </w:r>
      <w:r w:rsidRPr="00494353">
        <w:rPr>
          <w:rFonts w:ascii="Arial" w:eastAsia="宋体" w:hAnsi="Arial" w:cs="Arial"/>
          <w:kern w:val="0"/>
          <w:sz w:val="24"/>
          <w:szCs w:val="24"/>
        </w:rPr>
        <w:t>boolean</w:t>
      </w:r>
      <w:r w:rsidRPr="00494353">
        <w:rPr>
          <w:rFonts w:ascii="Arial" w:eastAsia="宋体" w:hAnsi="Arial" w:cs="Arial"/>
          <w:kern w:val="0"/>
          <w:sz w:val="24"/>
          <w:szCs w:val="24"/>
        </w:rPr>
        <w:t>类型的工具；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#arrays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：数组操作的工具；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#lists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：列表操作的工具，参照</w:t>
      </w:r>
      <w:r w:rsidRPr="00494353">
        <w:rPr>
          <w:rFonts w:ascii="Arial" w:eastAsia="宋体" w:hAnsi="Arial" w:cs="Arial"/>
          <w:kern w:val="0"/>
          <w:sz w:val="24"/>
          <w:szCs w:val="24"/>
        </w:rPr>
        <w:t>java.util.List</w:t>
      </w:r>
      <w:r w:rsidRPr="00494353">
        <w:rPr>
          <w:rFonts w:ascii="Arial" w:eastAsia="宋体" w:hAnsi="Arial" w:cs="Arial"/>
          <w:kern w:val="0"/>
          <w:sz w:val="24"/>
          <w:szCs w:val="24"/>
        </w:rPr>
        <w:t>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#sets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</w:t>
      </w:r>
      <w:r w:rsidRPr="00494353">
        <w:rPr>
          <w:rFonts w:ascii="Arial" w:eastAsia="宋体" w:hAnsi="Arial" w:cs="Arial"/>
          <w:kern w:val="0"/>
          <w:sz w:val="24"/>
          <w:szCs w:val="24"/>
        </w:rPr>
        <w:t>Set</w:t>
      </w:r>
      <w:r w:rsidRPr="00494353">
        <w:rPr>
          <w:rFonts w:ascii="Arial" w:eastAsia="宋体" w:hAnsi="Arial" w:cs="Arial"/>
          <w:kern w:val="0"/>
          <w:sz w:val="24"/>
          <w:szCs w:val="24"/>
        </w:rPr>
        <w:t>操作工具，参照</w:t>
      </w:r>
      <w:r w:rsidRPr="00494353">
        <w:rPr>
          <w:rFonts w:ascii="Arial" w:eastAsia="宋体" w:hAnsi="Arial" w:cs="Arial"/>
          <w:kern w:val="0"/>
          <w:sz w:val="24"/>
          <w:szCs w:val="24"/>
        </w:rPr>
        <w:t>java.util.Set</w:t>
      </w:r>
      <w:r w:rsidRPr="00494353">
        <w:rPr>
          <w:rFonts w:ascii="Arial" w:eastAsia="宋体" w:hAnsi="Arial" w:cs="Arial"/>
          <w:kern w:val="0"/>
          <w:sz w:val="24"/>
          <w:szCs w:val="24"/>
        </w:rPr>
        <w:t>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#maps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</w:t>
      </w:r>
      <w:r w:rsidRPr="00494353">
        <w:rPr>
          <w:rFonts w:ascii="Arial" w:eastAsia="宋体" w:hAnsi="Arial" w:cs="Arial"/>
          <w:kern w:val="0"/>
          <w:sz w:val="24"/>
          <w:szCs w:val="24"/>
        </w:rPr>
        <w:t>Map</w:t>
      </w:r>
      <w:r w:rsidRPr="00494353">
        <w:rPr>
          <w:rFonts w:ascii="Arial" w:eastAsia="宋体" w:hAnsi="Arial" w:cs="Arial"/>
          <w:kern w:val="0"/>
          <w:sz w:val="24"/>
          <w:szCs w:val="24"/>
        </w:rPr>
        <w:t>操作工具，参照</w:t>
      </w:r>
      <w:r w:rsidRPr="00494353">
        <w:rPr>
          <w:rFonts w:ascii="Arial" w:eastAsia="宋体" w:hAnsi="Arial" w:cs="Arial"/>
          <w:kern w:val="0"/>
          <w:sz w:val="24"/>
          <w:szCs w:val="24"/>
        </w:rPr>
        <w:t>java.util.Map</w:t>
      </w:r>
      <w:r w:rsidRPr="00494353">
        <w:rPr>
          <w:rFonts w:ascii="Arial" w:eastAsia="宋体" w:hAnsi="Arial" w:cs="Arial"/>
          <w:kern w:val="0"/>
          <w:sz w:val="24"/>
          <w:szCs w:val="24"/>
        </w:rPr>
        <w:t>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#aggregates</w:t>
      </w:r>
      <w:r w:rsidRPr="00494353">
        <w:rPr>
          <w:rFonts w:ascii="Arial" w:eastAsia="宋体" w:hAnsi="Arial" w:cs="Arial"/>
          <w:kern w:val="0"/>
          <w:sz w:val="24"/>
          <w:szCs w:val="24"/>
        </w:rPr>
        <w:t>：操作数组或集合的工具；</w:t>
      </w:r>
      <w:r w:rsidRPr="00494353">
        <w:rPr>
          <w:rFonts w:ascii="Arial" w:eastAsia="宋体" w:hAnsi="Arial" w:cs="Arial"/>
          <w:kern w:val="0"/>
          <w:sz w:val="24"/>
          <w:szCs w:val="24"/>
        </w:rPr>
        <w:br/>
      </w:r>
    </w:p>
    <w:p w:rsidR="00494353" w:rsidRPr="00494353" w:rsidRDefault="00494353" w:rsidP="004943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4353">
        <w:rPr>
          <w:rFonts w:ascii="Arial" w:eastAsia="宋体" w:hAnsi="Arial" w:cs="Arial"/>
          <w:color w:val="CC0000"/>
          <w:kern w:val="0"/>
          <w:sz w:val="24"/>
          <w:szCs w:val="24"/>
        </w:rPr>
        <w:t>#messages</w:t>
      </w:r>
      <w:r w:rsidRPr="00494353">
        <w:rPr>
          <w:rFonts w:ascii="Arial" w:eastAsia="宋体" w:hAnsi="Arial" w:cs="Arial"/>
          <w:color w:val="4F4F4F"/>
          <w:kern w:val="0"/>
          <w:sz w:val="24"/>
          <w:szCs w:val="24"/>
        </w:rPr>
        <w:t>：操作消息的工具。</w:t>
      </w:r>
    </w:p>
    <w:p w:rsidR="00A13F44" w:rsidRDefault="00A13F44"/>
    <w:sectPr w:rsidR="00A13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74"/>
    <w:rsid w:val="00494353"/>
    <w:rsid w:val="00A13F44"/>
    <w:rsid w:val="00F1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F62A"/>
  <w15:chartTrackingRefBased/>
  <w15:docId w15:val="{90C40883-5FBE-4B18-AC5D-391973FC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43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4943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3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49435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494353"/>
  </w:style>
  <w:style w:type="character" w:customStyle="1" w:styleId="read-count">
    <w:name w:val="read-count"/>
    <w:basedOn w:val="a0"/>
    <w:rsid w:val="00494353"/>
  </w:style>
  <w:style w:type="paragraph" w:styleId="a3">
    <w:name w:val="Normal (Web)"/>
    <w:basedOn w:val="a"/>
    <w:uiPriority w:val="99"/>
    <w:semiHidden/>
    <w:unhideWhenUsed/>
    <w:rsid w:val="00494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414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2018-08-04T01:35:00Z</dcterms:created>
  <dcterms:modified xsi:type="dcterms:W3CDTF">2018-08-04T01:35:00Z</dcterms:modified>
</cp:coreProperties>
</file>