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25A" w:rsidRDefault="00DD7CB0">
      <w:bookmarkStart w:id="0" w:name="42ocab1495095335568"/>
      <w:bookmarkStart w:id="1" w:name="20dnxg1495090433878"/>
      <w:bookmarkEnd w:id="0"/>
      <w:bookmarkEnd w:id="1"/>
      <w:r>
        <w:rPr>
          <w:sz w:val="24"/>
        </w:rPr>
        <w:t>第一部分：加速度计</w:t>
      </w:r>
    </w:p>
    <w:p w:rsidR="00B4125A" w:rsidRDefault="00DD7CB0">
      <w:bookmarkStart w:id="2" w:name="60viae1495090433878"/>
      <w:bookmarkEnd w:id="2"/>
      <w:r>
        <w:rPr>
          <w:sz w:val="24"/>
        </w:rPr>
        <w:t>当我们在想象一个加速度计的时候我们可以把它想作一个圆球在一个方盒子中。</w:t>
      </w:r>
    </w:p>
    <w:p w:rsidR="00B4125A" w:rsidRDefault="00DD7CB0">
      <w:bookmarkStart w:id="3" w:name="21fcer1495090433878"/>
      <w:bookmarkEnd w:id="3"/>
      <w:r>
        <w:rPr>
          <w:noProof/>
        </w:rPr>
        <w:drawing>
          <wp:inline distT="0" distB="0" distL="0" distR="0">
            <wp:extent cx="4292600" cy="2957125"/>
            <wp:effectExtent l="0" t="0" r="0" b="0"/>
            <wp:docPr id="1" name="Drawing 0" descr="9tne77u81b12.png"/>
            <wp:cNvGraphicFramePr/>
            <a:graphic xmlns:a="http://schemas.openxmlformats.org/drawingml/2006/main">
              <a:graphicData uri="http://schemas.openxmlformats.org/drawingml/2006/picture">
                <pic:pic xmlns:pic="http://schemas.openxmlformats.org/drawingml/2006/picture">
                  <pic:nvPicPr>
                    <pic:cNvPr id="0" name="Picture 0" descr="9tne77u81b12.png"/>
                    <pic:cNvPicPr>
                      <a:picLocks noChangeAspect="1"/>
                    </pic:cNvPicPr>
                  </pic:nvPicPr>
                  <pic:blipFill>
                    <a:blip r:embed="rId4"/>
                    <a:stretch>
                      <a:fillRect/>
                    </a:stretch>
                  </pic:blipFill>
                  <pic:spPr>
                    <a:xfrm>
                      <a:off x="0" y="0"/>
                      <a:ext cx="4292600" cy="2957125"/>
                    </a:xfrm>
                    <a:prstGeom prst="rect">
                      <a:avLst/>
                    </a:prstGeom>
                  </pic:spPr>
                </pic:pic>
              </a:graphicData>
            </a:graphic>
          </wp:inline>
        </w:drawing>
      </w:r>
    </w:p>
    <w:p w:rsidR="00B4125A" w:rsidRDefault="00DD7CB0">
      <w:bookmarkStart w:id="4" w:name="75oveu1495090433878"/>
      <w:bookmarkEnd w:id="4"/>
      <w:r>
        <w:rPr>
          <w:sz w:val="24"/>
        </w:rPr>
        <w:t>假定这个盒子不在重力场中或者其他任何会影响球的位置的场中，球处于盒子的正中央。你可以想象盒子在外太空中，远离任何天体，如果很难想象，那就当做盒子在航天飞机中，一切东西都处于无重力状态。在上面的图中你可以看到我们给每个轴分配了一对墙（我们移除了Y+以此来观察里面的情况）。设想每面墙都能感测压力。如果我们突然把盒子向左移动（加速度为1g=9.8m/s^2），那么球会撞上X-墙。然后我们检测球撞击墙面产生的压力，X轴输出值为-1g。请注意加速度计检测到得力的方向与它本身加速度的方向是相反的。这种力量通常被称为</w:t>
      </w:r>
      <w:hyperlink r:id="rId5">
        <w:r>
          <w:rPr>
            <w:sz w:val="24"/>
          </w:rPr>
          <w:t>惯性力或假想力</w:t>
        </w:r>
      </w:hyperlink>
      <w:r>
        <w:rPr>
          <w:sz w:val="24"/>
        </w:rPr>
        <w:t> 。</w:t>
      </w:r>
    </w:p>
    <w:p w:rsidR="00B4125A" w:rsidRDefault="00DD7CB0">
      <w:bookmarkStart w:id="5" w:name="13roah1495090433878"/>
      <w:bookmarkEnd w:id="5"/>
      <w:r>
        <w:rPr>
          <w:sz w:val="24"/>
        </w:rPr>
        <w:t>在这个模型中你你应该学到加速度计是通过间接测量力对一个墙面的作用来加速度的，在实际应用中，可能通过弹簧等装置来测量力。这个力可以是加速度引起的，但在下面的例子中，我们会发现它不一定是加速度引起的。</w:t>
      </w:r>
    </w:p>
    <w:p w:rsidR="00B4125A" w:rsidRDefault="00DD7CB0">
      <w:bookmarkStart w:id="6" w:name="13tval1495090433878"/>
      <w:bookmarkEnd w:id="6"/>
      <w:r>
        <w:rPr>
          <w:sz w:val="24"/>
        </w:rPr>
        <w:t>如果我们把模型放在地球上，球会落在Z-墙面上并对其施加一个1g的力，见下图：</w:t>
      </w:r>
    </w:p>
    <w:p w:rsidR="00B4125A" w:rsidRDefault="00DD7CB0">
      <w:bookmarkStart w:id="7" w:name="4cykh1495090433878"/>
      <w:bookmarkEnd w:id="7"/>
      <w:r>
        <w:rPr>
          <w:noProof/>
        </w:rPr>
        <w:lastRenderedPageBreak/>
        <w:drawing>
          <wp:inline distT="0" distB="0" distL="0" distR="0">
            <wp:extent cx="4292600" cy="2861733"/>
            <wp:effectExtent l="0" t="0" r="0" b="0"/>
            <wp:docPr id="2" name="Drawing 1" descr="qd8xlvzh775b.png"/>
            <wp:cNvGraphicFramePr/>
            <a:graphic xmlns:a="http://schemas.openxmlformats.org/drawingml/2006/main">
              <a:graphicData uri="http://schemas.openxmlformats.org/drawingml/2006/picture">
                <pic:pic xmlns:pic="http://schemas.openxmlformats.org/drawingml/2006/picture">
                  <pic:nvPicPr>
                    <pic:cNvPr id="0" name="Picture 1" descr="qd8xlvzh775b.png"/>
                    <pic:cNvPicPr>
                      <a:picLocks noChangeAspect="1"/>
                    </pic:cNvPicPr>
                  </pic:nvPicPr>
                  <pic:blipFill>
                    <a:blip r:embed="rId6"/>
                    <a:stretch>
                      <a:fillRect/>
                    </a:stretch>
                  </pic:blipFill>
                  <pic:spPr>
                    <a:xfrm>
                      <a:off x="0" y="0"/>
                      <a:ext cx="4292600" cy="2861733"/>
                    </a:xfrm>
                    <a:prstGeom prst="rect">
                      <a:avLst/>
                    </a:prstGeom>
                  </pic:spPr>
                </pic:pic>
              </a:graphicData>
            </a:graphic>
          </wp:inline>
        </w:drawing>
      </w:r>
    </w:p>
    <w:p w:rsidR="00B4125A" w:rsidRDefault="00DD7CB0">
      <w:bookmarkStart w:id="8" w:name="57wqoj1495090433878"/>
      <w:bookmarkEnd w:id="8"/>
      <w:r>
        <w:rPr>
          <w:sz w:val="24"/>
        </w:rPr>
        <w:t>在这种情况下盒子没有移动但我们任然读取到Z轴有-1g的值。球在墙壁上施加的压力是由引力造成的。引用这个例子只是为了说明加速度计的本质是检测力而非加速度。只是加速度所引起的惯性力正好能被加速度计的检测装置所捕获。</w:t>
      </w:r>
    </w:p>
    <w:p w:rsidR="00B4125A" w:rsidRDefault="00B4125A">
      <w:bookmarkStart w:id="9" w:name="89xfxz1495090542001"/>
      <w:bookmarkEnd w:id="9"/>
    </w:p>
    <w:p w:rsidR="00B4125A" w:rsidRDefault="00DD7CB0">
      <w:bookmarkStart w:id="10" w:name="87iomo1495090542001"/>
      <w:bookmarkEnd w:id="10"/>
      <w:r>
        <w:rPr>
          <w:sz w:val="24"/>
        </w:rPr>
        <w:t>如果我们将坐标系换为加速度的三个轴并想象矢量力在周围旋转，这会更方便计算。</w:t>
      </w:r>
    </w:p>
    <w:p w:rsidR="00B4125A" w:rsidRDefault="00DD7CB0">
      <w:bookmarkStart w:id="11" w:name="58kgar1495090625420"/>
      <w:bookmarkEnd w:id="11"/>
      <w:r>
        <w:rPr>
          <w:noProof/>
        </w:rPr>
        <w:lastRenderedPageBreak/>
        <w:drawing>
          <wp:inline distT="0" distB="0" distL="0" distR="0">
            <wp:extent cx="4292600" cy="3529471"/>
            <wp:effectExtent l="0" t="0" r="0" b="0"/>
            <wp:docPr id="3" name="Drawing 2" descr="mnssijjjczf3.png"/>
            <wp:cNvGraphicFramePr/>
            <a:graphic xmlns:a="http://schemas.openxmlformats.org/drawingml/2006/main">
              <a:graphicData uri="http://schemas.openxmlformats.org/drawingml/2006/picture">
                <pic:pic xmlns:pic="http://schemas.openxmlformats.org/drawingml/2006/picture">
                  <pic:nvPicPr>
                    <pic:cNvPr id="0" name="Picture 2" descr="mnssijjjczf3.png"/>
                    <pic:cNvPicPr>
                      <a:picLocks noChangeAspect="1"/>
                    </pic:cNvPicPr>
                  </pic:nvPicPr>
                  <pic:blipFill>
                    <a:blip r:embed="rId7"/>
                    <a:stretch>
                      <a:fillRect/>
                    </a:stretch>
                  </pic:blipFill>
                  <pic:spPr>
                    <a:xfrm>
                      <a:off x="0" y="0"/>
                      <a:ext cx="4292600" cy="3529471"/>
                    </a:xfrm>
                    <a:prstGeom prst="rect">
                      <a:avLst/>
                    </a:prstGeom>
                  </pic:spPr>
                </pic:pic>
              </a:graphicData>
            </a:graphic>
          </wp:inline>
        </w:drawing>
      </w:r>
    </w:p>
    <w:p w:rsidR="00B4125A" w:rsidRDefault="00DD7CB0">
      <w:bookmarkStart w:id="12" w:name="0abjq1495090625420"/>
      <w:bookmarkEnd w:id="12"/>
      <w:r>
        <w:rPr>
          <w:sz w:val="24"/>
        </w:rPr>
        <w:t>请看看在上面的模型，我保留了轴的颜色，以便你的思维能更好的从上一个模型转到新的模型中。想象新模型中每个轴都分别垂直于原模型中各自的墙面。矢量R是加速度计所检测的矢量（它可能是重力或上面例子中惯性力的合成）。RX，RY，RZ是矢量R在X，Y，Z上的投影。请注意下列关系：R ^ 2 = RX ^ 2 + RY ^ 2 + RZ ^ 2（公式1）</w:t>
      </w:r>
    </w:p>
    <w:p w:rsidR="00B4125A" w:rsidRDefault="00DD7CB0">
      <w:bookmarkStart w:id="13" w:name="22ngyz1495090646294"/>
      <w:bookmarkEnd w:id="13"/>
      <w:r>
        <w:rPr>
          <w:sz w:val="24"/>
        </w:rPr>
        <w:t>此公式等价于</w:t>
      </w:r>
      <w:hyperlink r:id="rId8">
        <w:r>
          <w:rPr>
            <w:sz w:val="24"/>
          </w:rPr>
          <w:t>三维空间勾股定理</w:t>
        </w:r>
      </w:hyperlink>
      <w:r>
        <w:rPr>
          <w:sz w:val="24"/>
        </w:rPr>
        <w:t>。</w:t>
      </w:r>
    </w:p>
    <w:p w:rsidR="00B4125A" w:rsidRDefault="00DD7CB0">
      <w:bookmarkStart w:id="14" w:name="80eoyv1495090540526"/>
      <w:bookmarkEnd w:id="14"/>
      <w:r>
        <w:rPr>
          <w:sz w:val="24"/>
        </w:rPr>
        <w:t>RX，RY，RZ值是实际中加速度计输出的线性相关值，你可以用它们进行各种计算。</w:t>
      </w:r>
    </w:p>
    <w:p w:rsidR="00B4125A" w:rsidRDefault="00DD7CB0">
      <w:bookmarkStart w:id="15" w:name="87ipdy1495091110571"/>
      <w:bookmarkEnd w:id="15"/>
      <w:r>
        <w:rPr>
          <w:sz w:val="24"/>
        </w:rPr>
        <w:t>在我们运用它之前我们先讨论一点获取加速度计数据的方法。大多数加速度计可归为两类：数字和模拟。数字加速度计可通过I2C，SPI或USART方式获取信息，而模拟加速度计的输出是一个在预定范围内的电压值，你需要用ADC（模拟量转数字量）模块将其转换为数字值。不管使用什么类型的ADC模块，你都会得到一个在一定范围内的数值。例如一个10位ADC模块的输出值范围</w:t>
      </w:r>
      <w:r>
        <w:rPr>
          <w:sz w:val="24"/>
        </w:rPr>
        <w:lastRenderedPageBreak/>
        <w:t>在0 .. 1023间，请注意，1023 = 2 ^ 10 -1。一个12位ADC模块的输出值范围在0 .. 4095内，注意，4095 = 2 ^ 12-1。</w:t>
      </w:r>
    </w:p>
    <w:p w:rsidR="00B4125A" w:rsidRDefault="00DD7CB0">
      <w:bookmarkStart w:id="16" w:name="53ebin1495092699130"/>
      <w:bookmarkEnd w:id="16"/>
      <w:r>
        <w:rPr>
          <w:sz w:val="24"/>
        </w:rPr>
        <w:t>假设我们从10位ADC模块得到了以下的三个轴的数据：</w:t>
      </w:r>
    </w:p>
    <w:p w:rsidR="00B4125A" w:rsidRDefault="00DD7CB0">
      <w:bookmarkStart w:id="17" w:name="22vuem1495092699483"/>
      <w:bookmarkEnd w:id="17"/>
      <w:r>
        <w:rPr>
          <w:sz w:val="24"/>
        </w:rPr>
        <w:t>AdcRx = 586</w:t>
      </w:r>
    </w:p>
    <w:p w:rsidR="00B4125A" w:rsidRDefault="00DD7CB0">
      <w:bookmarkStart w:id="18" w:name="36iyxw1495092699483"/>
      <w:bookmarkEnd w:id="18"/>
      <w:r>
        <w:rPr>
          <w:sz w:val="24"/>
        </w:rPr>
        <w:t>AdcRy = 630</w:t>
      </w:r>
    </w:p>
    <w:p w:rsidR="00B4125A" w:rsidRDefault="00DD7CB0">
      <w:bookmarkStart w:id="19" w:name="45jbyv1495092699483"/>
      <w:bookmarkEnd w:id="19"/>
      <w:r>
        <w:rPr>
          <w:sz w:val="24"/>
        </w:rPr>
        <w:t>AdcRz = 561</w:t>
      </w:r>
    </w:p>
    <w:p w:rsidR="00B4125A" w:rsidRDefault="00DD7CB0">
      <w:bookmarkStart w:id="20" w:name="27bstj1495092699483"/>
      <w:bookmarkEnd w:id="20"/>
      <w:r>
        <w:rPr>
          <w:sz w:val="24"/>
        </w:rPr>
        <w:t>每个ADC模块都有一个参考电压，假设在我们的例子中，它是3.3V。要将一个10位的ADC值转成电压值，我们使用下列公式：</w:t>
      </w:r>
    </w:p>
    <w:p w:rsidR="00B4125A" w:rsidRDefault="00DD7CB0">
      <w:bookmarkStart w:id="21" w:name="97hhhj1495092699483"/>
      <w:bookmarkEnd w:id="21"/>
      <w:r>
        <w:rPr>
          <w:sz w:val="24"/>
        </w:rPr>
        <w:t>VoltsRx = AdcRx * VREF / 1023</w:t>
      </w:r>
    </w:p>
    <w:p w:rsidR="00B4125A" w:rsidRDefault="00DD7CB0">
      <w:bookmarkStart w:id="22" w:name="79foaj1495092699483"/>
      <w:bookmarkEnd w:id="22"/>
      <w:r>
        <w:rPr>
          <w:sz w:val="24"/>
        </w:rPr>
        <w:t>小注：8位ADC的最大值是255 = 2 ^ 8 -1，12位ADC最大值是4095 = 2 ^ 12 -1。</w:t>
      </w:r>
    </w:p>
    <w:p w:rsidR="00B4125A" w:rsidRDefault="00DD7CB0">
      <w:bookmarkStart w:id="23" w:name="58oasn1495092699484"/>
      <w:bookmarkEnd w:id="23"/>
      <w:r>
        <w:rPr>
          <w:sz w:val="24"/>
        </w:rPr>
        <w:t>将3个轴的值代入上式，得到：</w:t>
      </w:r>
    </w:p>
    <w:p w:rsidR="00B4125A" w:rsidRDefault="00DD7CB0">
      <w:bookmarkStart w:id="24" w:name="22dfsq1495092699484"/>
      <w:bookmarkEnd w:id="24"/>
      <w:r>
        <w:rPr>
          <w:sz w:val="24"/>
        </w:rPr>
        <w:t>VoltsRx = 586 * 3.3 / 1023 =～1.89V（结果取两位小数）</w:t>
      </w:r>
    </w:p>
    <w:p w:rsidR="00B4125A" w:rsidRDefault="00DD7CB0">
      <w:bookmarkStart w:id="25" w:name="23hrte1495092699484"/>
      <w:bookmarkEnd w:id="25"/>
      <w:r>
        <w:rPr>
          <w:sz w:val="24"/>
        </w:rPr>
        <w:t>VoltsRy = 630 * 3.3 / 1023 =～2.03V</w:t>
      </w:r>
    </w:p>
    <w:p w:rsidR="00B4125A" w:rsidRDefault="00DD7CB0">
      <w:bookmarkStart w:id="26" w:name="72afmp1495092699484"/>
      <w:bookmarkEnd w:id="26"/>
      <w:r>
        <w:rPr>
          <w:sz w:val="24"/>
        </w:rPr>
        <w:t>VoltsRz = 561 * 3.3 / 1023 =～1.81V</w:t>
      </w:r>
    </w:p>
    <w:p w:rsidR="00B4125A" w:rsidRDefault="00DD7CB0">
      <w:bookmarkStart w:id="27" w:name="34oxye1495092699484"/>
      <w:bookmarkEnd w:id="27"/>
      <w:r>
        <w:rPr>
          <w:sz w:val="24"/>
        </w:rPr>
        <w:t>每个加速度计都有一个零加速度的电压值，你可以在它的说明书中找到，这个电压值对应于加速度为0g。通过计算相对0g电压的偏移量我们可以得到一个有符号的电压值。比方说，0g电压值 VzeroG= 1.65V，通过下面的方式可以得到相对0g电压的偏移量:</w:t>
      </w:r>
    </w:p>
    <w:p w:rsidR="00B4125A" w:rsidRDefault="00DD7CB0">
      <w:bookmarkStart w:id="28" w:name="98mgni1495092699484"/>
      <w:bookmarkEnd w:id="28"/>
      <w:r>
        <w:rPr>
          <w:sz w:val="24"/>
        </w:rPr>
        <w:t>DeltaVoltsRx = 1.89V - 1.65V = 0.24V</w:t>
      </w:r>
    </w:p>
    <w:p w:rsidR="00B4125A" w:rsidRDefault="00DD7CB0">
      <w:bookmarkStart w:id="29" w:name="21fhtp1495092699484"/>
      <w:bookmarkEnd w:id="29"/>
      <w:r>
        <w:rPr>
          <w:sz w:val="24"/>
        </w:rPr>
        <w:t>DeltaVoltsRy = 2.03V - 1.65V = 0.38V</w:t>
      </w:r>
    </w:p>
    <w:p w:rsidR="00B4125A" w:rsidRDefault="00DD7CB0">
      <w:bookmarkStart w:id="30" w:name="13qpwn1495092699484"/>
      <w:bookmarkEnd w:id="30"/>
      <w:r>
        <w:rPr>
          <w:sz w:val="24"/>
        </w:rPr>
        <w:t>DeltaVoltsRz = 1.81V - 1.65V = 0.16V</w:t>
      </w:r>
    </w:p>
    <w:p w:rsidR="00B4125A" w:rsidRDefault="00DD7CB0">
      <w:bookmarkStart w:id="31" w:name="66sfsy1495092699484"/>
      <w:bookmarkEnd w:id="31"/>
      <w:r>
        <w:rPr>
          <w:sz w:val="24"/>
        </w:rPr>
        <w:lastRenderedPageBreak/>
        <w:t>现在我们得到了加速度计的电压值，但它的单位还不是g（9.8m/s^2），最后的转换，我们还需要引入加速度计的灵敏度（Sensitivity），单位通常是 mV/g。比方说，加速度计的灵敏度 Sensitivity= 478.5mV / g = 0.4785V /g。灵敏度值可以在加速度计说明书中找到。要获得最后的单位为g的加速度，我们使用下列公式计算：</w:t>
      </w:r>
    </w:p>
    <w:p w:rsidR="00B4125A" w:rsidRDefault="00DD7CB0">
      <w:bookmarkStart w:id="32" w:name="47pyia1495092699484"/>
      <w:bookmarkEnd w:id="32"/>
      <w:r>
        <w:rPr>
          <w:sz w:val="24"/>
        </w:rPr>
        <w:t>RX = DeltaVoltsRx /Sensitivity</w:t>
      </w:r>
    </w:p>
    <w:p w:rsidR="00B4125A" w:rsidRDefault="00DD7CB0">
      <w:bookmarkStart w:id="33" w:name="21ncul1495092699484"/>
      <w:bookmarkEnd w:id="33"/>
      <w:r>
        <w:rPr>
          <w:sz w:val="24"/>
        </w:rPr>
        <w:t>RX = 0.24V / 0.4785V / G =～0.5g</w:t>
      </w:r>
    </w:p>
    <w:p w:rsidR="00B4125A" w:rsidRDefault="00DD7CB0">
      <w:bookmarkStart w:id="34" w:name="0ykae1495092699484"/>
      <w:bookmarkEnd w:id="34"/>
      <w:r>
        <w:rPr>
          <w:sz w:val="24"/>
        </w:rPr>
        <w:t>RY = 0.38V / 0.4785V / G =～0.79g</w:t>
      </w:r>
    </w:p>
    <w:p w:rsidR="00B4125A" w:rsidRDefault="00DD7CB0">
      <w:bookmarkStart w:id="35" w:name="21nezr1495092699484"/>
      <w:bookmarkEnd w:id="35"/>
      <w:r>
        <w:rPr>
          <w:sz w:val="24"/>
        </w:rPr>
        <w:t>RZ = 0.16V / 0.4785V / G =～0.33g</w:t>
      </w:r>
    </w:p>
    <w:p w:rsidR="00B4125A" w:rsidRDefault="00B4125A">
      <w:bookmarkStart w:id="36" w:name="24anyw1495090540659"/>
      <w:bookmarkEnd w:id="36"/>
    </w:p>
    <w:p w:rsidR="00B4125A" w:rsidRDefault="00DD7CB0">
      <w:bookmarkStart w:id="37" w:name="20qsor1495092847614"/>
      <w:bookmarkEnd w:id="37"/>
      <w:r>
        <w:rPr>
          <w:sz w:val="24"/>
        </w:rPr>
        <w:t>我们感兴趣的角度是向量R和X，Y，Z轴之间的夹角，那就令这些角度为Axr，Ayr，Azr。观察由R和Rx组成的直角三角形：</w:t>
      </w:r>
    </w:p>
    <w:p w:rsidR="00B4125A" w:rsidRDefault="00DD7CB0">
      <w:bookmarkStart w:id="38" w:name="69zxtn1495092845611"/>
      <w:bookmarkEnd w:id="38"/>
      <w:r>
        <w:rPr>
          <w:sz w:val="24"/>
        </w:rPr>
        <w:t>cos(Axr) = Rx / R , 类似的：</w:t>
      </w:r>
    </w:p>
    <w:p w:rsidR="00B4125A" w:rsidRDefault="00DD7CB0">
      <w:bookmarkStart w:id="39" w:name="64svrm1495092845611"/>
      <w:bookmarkEnd w:id="39"/>
      <w:r>
        <w:rPr>
          <w:sz w:val="24"/>
        </w:rPr>
        <w:t>cos(Ayr) = Ry / R</w:t>
      </w:r>
    </w:p>
    <w:p w:rsidR="00B4125A" w:rsidRDefault="00DD7CB0">
      <w:bookmarkStart w:id="40" w:name="45eqji1495092845611"/>
      <w:bookmarkEnd w:id="40"/>
      <w:r>
        <w:rPr>
          <w:sz w:val="24"/>
        </w:rPr>
        <w:t>cos(Azr) = Rz / R</w:t>
      </w:r>
    </w:p>
    <w:p w:rsidR="00B4125A" w:rsidRDefault="00DD7CB0">
      <w:bookmarkStart w:id="41" w:name="53hfhm1495092845611"/>
      <w:bookmarkEnd w:id="41"/>
      <w:r>
        <w:rPr>
          <w:sz w:val="24"/>
        </w:rPr>
        <w:t>从公式1我们可以推导出 R = SQRT( Rx^2 + Ry^2 + Rz^2)</w:t>
      </w:r>
    </w:p>
    <w:p w:rsidR="00B4125A" w:rsidRDefault="00DD7CB0">
      <w:bookmarkStart w:id="42" w:name="8xcfg1495092845611"/>
      <w:bookmarkEnd w:id="42"/>
      <w:r>
        <w:rPr>
          <w:sz w:val="24"/>
        </w:rPr>
        <w:t>通过arccos()函数（cos()的反函数）我们可以计算出所需的角度：</w:t>
      </w:r>
    </w:p>
    <w:p w:rsidR="00B4125A" w:rsidRDefault="00DD7CB0">
      <w:bookmarkStart w:id="43" w:name="43bbkr1495092845611"/>
      <w:bookmarkEnd w:id="43"/>
      <w:r>
        <w:rPr>
          <w:sz w:val="24"/>
        </w:rPr>
        <w:t>Axr = arccos(Rx/R)</w:t>
      </w:r>
    </w:p>
    <w:p w:rsidR="00B4125A" w:rsidRDefault="00DD7CB0">
      <w:bookmarkStart w:id="44" w:name="49yaxl1495092845611"/>
      <w:bookmarkEnd w:id="44"/>
      <w:r>
        <w:rPr>
          <w:sz w:val="24"/>
        </w:rPr>
        <w:t>Ayr = arccos(Ry/R)</w:t>
      </w:r>
    </w:p>
    <w:p w:rsidR="00B4125A" w:rsidRDefault="00DD7CB0">
      <w:bookmarkStart w:id="45" w:name="99zmgq1495092845611"/>
      <w:bookmarkEnd w:id="45"/>
      <w:r>
        <w:rPr>
          <w:sz w:val="24"/>
        </w:rPr>
        <w:t>Azr = arccos(Rz/R)</w:t>
      </w:r>
    </w:p>
    <w:p w:rsidR="00B4125A" w:rsidRDefault="00B4125A">
      <w:bookmarkStart w:id="46" w:name="69qaxl1495092856267"/>
      <w:bookmarkEnd w:id="46"/>
    </w:p>
    <w:p w:rsidR="00B4125A" w:rsidRDefault="00DD7CB0">
      <w:bookmarkStart w:id="47" w:name="35qlop1495092856385"/>
      <w:bookmarkEnd w:id="47"/>
      <w:r>
        <w:rPr>
          <w:sz w:val="24"/>
        </w:rPr>
        <w:t>第二部分：</w:t>
      </w:r>
    </w:p>
    <w:p w:rsidR="00B4125A" w:rsidRDefault="00DD7CB0">
      <w:bookmarkStart w:id="48" w:name="44imfw1495090433878"/>
      <w:bookmarkEnd w:id="48"/>
      <w:r>
        <w:rPr>
          <w:sz w:val="24"/>
        </w:rPr>
        <w:lastRenderedPageBreak/>
        <w:t>陀螺仪的原理就是，一个旋转物体的旋转轴所指的方向在不受外力影响时，是不会改变的。人们根据这个道理，用它来保持方向，制造出来的东西就叫陀螺仪。陀螺仪在工作时要给它一个力，使它快速旋转起来，一般能达到每分钟几十万转，可以工作很长时间。然后用多种方法读取轴所指示的方向，并自动将数据信号传给控制系统。</w:t>
      </w:r>
    </w:p>
    <w:p w:rsidR="00B4125A" w:rsidRDefault="00DD7CB0">
      <w:bookmarkStart w:id="49" w:name="99ylor1495090433878"/>
      <w:bookmarkEnd w:id="49"/>
      <w:r>
        <w:rPr>
          <w:noProof/>
        </w:rPr>
        <w:drawing>
          <wp:inline distT="0" distB="0" distL="0" distR="0">
            <wp:extent cx="2476500" cy="1657350"/>
            <wp:effectExtent l="0" t="0" r="0" b="0"/>
            <wp:docPr id="4" name="Drawing 3" descr="66a0bbcdc07159f6f83008a7febda90f.gif"/>
            <wp:cNvGraphicFramePr/>
            <a:graphic xmlns:a="http://schemas.openxmlformats.org/drawingml/2006/main">
              <a:graphicData uri="http://schemas.openxmlformats.org/drawingml/2006/picture">
                <pic:pic xmlns:pic="http://schemas.openxmlformats.org/drawingml/2006/picture">
                  <pic:nvPicPr>
                    <pic:cNvPr id="0" name="Picture 3" descr="66a0bbcdc07159f6f83008a7febda90f.gif"/>
                    <pic:cNvPicPr>
                      <a:picLocks noChangeAspect="1"/>
                    </pic:cNvPicPr>
                  </pic:nvPicPr>
                  <pic:blipFill>
                    <a:blip r:embed="rId9"/>
                    <a:stretch>
                      <a:fillRect/>
                    </a:stretch>
                  </pic:blipFill>
                  <pic:spPr>
                    <a:xfrm>
                      <a:off x="0" y="0"/>
                      <a:ext cx="2476500" cy="1657350"/>
                    </a:xfrm>
                    <a:prstGeom prst="rect">
                      <a:avLst/>
                    </a:prstGeom>
                  </pic:spPr>
                </pic:pic>
              </a:graphicData>
            </a:graphic>
          </wp:inline>
        </w:drawing>
      </w:r>
    </w:p>
    <w:p w:rsidR="00B4125A" w:rsidRDefault="00DD7CB0">
      <w:bookmarkStart w:id="50" w:name="88zpem1495090433878"/>
      <w:bookmarkEnd w:id="50"/>
      <w:r>
        <w:rPr>
          <w:sz w:val="24"/>
        </w:rPr>
        <w:t>第一大用途，导航。陀螺仪自被发明开始，就用于导航，先是德国人将其应用在火箭上，因此，如果配合GPS，手机的导航能力将达到前所未有的水准。</w:t>
      </w:r>
    </w:p>
    <w:p w:rsidR="00B4125A" w:rsidRDefault="00DD7CB0">
      <w:bookmarkStart w:id="51" w:name="53omvf1495090433878"/>
      <w:bookmarkEnd w:id="51"/>
      <w:r>
        <w:rPr>
          <w:sz w:val="24"/>
        </w:rPr>
        <w:t>第二大用途，配合手机上摄像头用来防抖，让手机的拍照摄像能力得到很大提升。当然现在市场上的无人机也都使用到了陀螺仪。</w:t>
      </w:r>
    </w:p>
    <w:p w:rsidR="00B4125A" w:rsidRDefault="00DD7CB0">
      <w:bookmarkStart w:id="52" w:name="78mofe1495090433878"/>
      <w:bookmarkEnd w:id="52"/>
      <w:r>
        <w:rPr>
          <w:sz w:val="24"/>
        </w:rPr>
        <w:t>第三大用途，各类游戏的传感器，比如飞行游戏，体育类游戏，甚至包括一些第一视角类射击游戏，陀螺仪完整监测游戏者手的位移，从而实现各种游戏操作效果。</w:t>
      </w:r>
    </w:p>
    <w:p w:rsidR="00B4125A" w:rsidRDefault="00B4125A">
      <w:bookmarkStart w:id="53" w:name="7ewjj1495090433878"/>
      <w:bookmarkEnd w:id="53"/>
    </w:p>
    <w:p w:rsidR="00B4125A" w:rsidRDefault="00DD7CB0">
      <w:bookmarkStart w:id="54" w:name="97tmnj1495100151768"/>
      <w:bookmarkEnd w:id="54"/>
      <w:r>
        <w:rPr>
          <w:sz w:val="24"/>
        </w:rPr>
        <w:t>对于陀螺仪我们将不会像加速度计一样介绍它的等价盒子模型，而是直接跳到加速度计的第二个模型，通过这个模型我们会向大家介绍陀螺仪是怎么工作的。</w:t>
      </w:r>
    </w:p>
    <w:p w:rsidR="00B4125A" w:rsidRDefault="00DD7CB0">
      <w:bookmarkStart w:id="55" w:name="85aidu1495100152455"/>
      <w:bookmarkEnd w:id="55"/>
      <w:r>
        <w:rPr>
          <w:noProof/>
        </w:rPr>
        <w:lastRenderedPageBreak/>
        <w:drawing>
          <wp:inline distT="0" distB="0" distL="0" distR="0">
            <wp:extent cx="4292600" cy="3624862"/>
            <wp:effectExtent l="0" t="0" r="0" b="0"/>
            <wp:docPr id="5" name="Drawing 4" descr="epkeh1glt1lw.png"/>
            <wp:cNvGraphicFramePr/>
            <a:graphic xmlns:a="http://schemas.openxmlformats.org/drawingml/2006/main">
              <a:graphicData uri="http://schemas.openxmlformats.org/drawingml/2006/picture">
                <pic:pic xmlns:pic="http://schemas.openxmlformats.org/drawingml/2006/picture">
                  <pic:nvPicPr>
                    <pic:cNvPr id="0" name="Picture 4" descr="epkeh1glt1lw.png"/>
                    <pic:cNvPicPr>
                      <a:picLocks noChangeAspect="1"/>
                    </pic:cNvPicPr>
                  </pic:nvPicPr>
                  <pic:blipFill>
                    <a:blip r:embed="rId10"/>
                    <a:stretch>
                      <a:fillRect/>
                    </a:stretch>
                  </pic:blipFill>
                  <pic:spPr>
                    <a:xfrm>
                      <a:off x="0" y="0"/>
                      <a:ext cx="4292600" cy="3624862"/>
                    </a:xfrm>
                    <a:prstGeom prst="rect">
                      <a:avLst/>
                    </a:prstGeom>
                  </pic:spPr>
                </pic:pic>
              </a:graphicData>
            </a:graphic>
          </wp:inline>
        </w:drawing>
      </w:r>
    </w:p>
    <w:p w:rsidR="00B4125A" w:rsidRDefault="00DD7CB0">
      <w:bookmarkStart w:id="56" w:name="69elhv1495100152455"/>
      <w:bookmarkEnd w:id="56"/>
      <w:r>
        <w:rPr>
          <w:sz w:val="24"/>
        </w:rPr>
        <w:t>陀螺仪的每个通道检测一个轴的旋转。例如，一个2轴陀螺仪检测绕X和Y轴的旋转。为了用数字来表达这些旋转，我们先引进一些符号。首先我们定义：</w:t>
      </w:r>
    </w:p>
    <w:p w:rsidR="00B4125A" w:rsidRDefault="00DD7CB0">
      <w:bookmarkStart w:id="57" w:name="79xzma1495100152455"/>
      <w:bookmarkEnd w:id="57"/>
      <w:r>
        <w:rPr>
          <w:sz w:val="24"/>
        </w:rPr>
        <w:t>Rxz – 惯性力矢量R在XZ平面上的投影</w:t>
      </w:r>
    </w:p>
    <w:p w:rsidR="00B4125A" w:rsidRDefault="00DD7CB0">
      <w:bookmarkStart w:id="58" w:name="33apop1495100152455"/>
      <w:bookmarkEnd w:id="58"/>
      <w:r>
        <w:rPr>
          <w:sz w:val="24"/>
        </w:rPr>
        <w:t>Ryz – 惯性力矢量R在YZ平面的上投影</w:t>
      </w:r>
    </w:p>
    <w:p w:rsidR="00B4125A" w:rsidRDefault="00DD7CB0">
      <w:bookmarkStart w:id="59" w:name="96biac1495100152455"/>
      <w:bookmarkEnd w:id="59"/>
      <w:r>
        <w:rPr>
          <w:sz w:val="24"/>
        </w:rPr>
        <w:t>在由Rxz和Rz组成的直角三角形中，运用勾股定理可得：</w:t>
      </w:r>
    </w:p>
    <w:p w:rsidR="00B4125A" w:rsidRDefault="00DD7CB0">
      <w:bookmarkStart w:id="60" w:name="77fhwi1495100152455"/>
      <w:bookmarkEnd w:id="60"/>
      <w:r>
        <w:rPr>
          <w:sz w:val="24"/>
        </w:rPr>
        <w:t>Rxz^2 = Rx^2 + Rz^2 ，同样：</w:t>
      </w:r>
    </w:p>
    <w:p w:rsidR="00B4125A" w:rsidRDefault="00DD7CB0">
      <w:bookmarkStart w:id="61" w:name="4vbxe1495100152455"/>
      <w:bookmarkEnd w:id="61"/>
      <w:r>
        <w:rPr>
          <w:sz w:val="24"/>
        </w:rPr>
        <w:t>Ryz^2 = Ry^2 + Rz^2</w:t>
      </w:r>
    </w:p>
    <w:p w:rsidR="00B4125A" w:rsidRDefault="00DD7CB0">
      <w:bookmarkStart w:id="62" w:name="38mdgw1495100152455"/>
      <w:bookmarkEnd w:id="62"/>
      <w:r>
        <w:rPr>
          <w:sz w:val="24"/>
        </w:rPr>
        <w:t>同时注意：</w:t>
      </w:r>
    </w:p>
    <w:p w:rsidR="00B4125A" w:rsidRDefault="00DD7CB0">
      <w:bookmarkStart w:id="63" w:name="54eonh1495100152455"/>
      <w:bookmarkEnd w:id="63"/>
      <w:r>
        <w:rPr>
          <w:sz w:val="24"/>
        </w:rPr>
        <w:t>R^2 = Rxz^2 + Ry^2 ，这个公式可以公式1和上面的公式推导出来，也可由R和Ryz所组成的直角三角形推导出来</w:t>
      </w:r>
    </w:p>
    <w:p w:rsidR="00B4125A" w:rsidRDefault="00DD7CB0">
      <w:bookmarkStart w:id="64" w:name="75kikh1495100152455"/>
      <w:bookmarkEnd w:id="64"/>
      <w:r>
        <w:rPr>
          <w:sz w:val="24"/>
        </w:rPr>
        <w:t>R ^ 2 = Ryz ^ 2 + RX ^ 2</w:t>
      </w:r>
    </w:p>
    <w:p w:rsidR="00B4125A" w:rsidRDefault="00DD7CB0">
      <w:bookmarkStart w:id="65" w:name="75mkyk1495100152455"/>
      <w:bookmarkEnd w:id="65"/>
      <w:r>
        <w:rPr>
          <w:sz w:val="24"/>
        </w:rPr>
        <w:t>在这篇文章中我们不会用到这些公式，但知道模型中的那些数值间的关系有助于理解。</w:t>
      </w:r>
    </w:p>
    <w:p w:rsidR="00B4125A" w:rsidRDefault="00DD7CB0">
      <w:bookmarkStart w:id="66" w:name="62gkdd1495100152455"/>
      <w:bookmarkEnd w:id="66"/>
      <w:r>
        <w:rPr>
          <w:sz w:val="24"/>
        </w:rPr>
        <w:lastRenderedPageBreak/>
        <w:t>相反，我们按如下方法定义Z轴和Rxz、Ryz向量所成的夹角：</w:t>
      </w:r>
    </w:p>
    <w:p w:rsidR="00B4125A" w:rsidRDefault="00DD7CB0">
      <w:bookmarkStart w:id="67" w:name="25vmju1495100152455"/>
      <w:bookmarkEnd w:id="67"/>
      <w:r>
        <w:rPr>
          <w:sz w:val="24"/>
        </w:rPr>
        <w:t>AXZ - Rxz（矢量R在XZ平面的投影）和Z轴所成的夹角</w:t>
      </w:r>
    </w:p>
    <w:p w:rsidR="00B4125A" w:rsidRDefault="00DD7CB0">
      <w:bookmarkStart w:id="68" w:name="88oekc1495100152455"/>
      <w:bookmarkEnd w:id="68"/>
      <w:r>
        <w:rPr>
          <w:sz w:val="24"/>
        </w:rPr>
        <w:t>AYZ - Ryz（矢量R在YZ平面的投影）和Z轴所成夹角</w:t>
      </w:r>
    </w:p>
    <w:p w:rsidR="00B4125A" w:rsidRDefault="00DD7CB0">
      <w:bookmarkStart w:id="69" w:name="33zwzj1495100152455"/>
      <w:bookmarkEnd w:id="69"/>
      <w:r>
        <w:rPr>
          <w:sz w:val="24"/>
        </w:rPr>
        <w:t>现在我们离陀螺仪要测量的东西又近了一步。陀螺仪测量上面定义的角度的变化率。换句话说，它会输出一个与上面这些角度变化率线性相关的值。为了解释这一点，我们先假设在t0时刻，我们已测得绕Y轴旋转的角度（也就是Axz），定义为Axz0，之后在t1时刻我们再次测量这个角度，得到Axz1。角度变化率按下面方法计算：</w:t>
      </w:r>
    </w:p>
    <w:p w:rsidR="00B4125A" w:rsidRDefault="00DD7CB0">
      <w:bookmarkStart w:id="70" w:name="65bcoc1495100152455"/>
      <w:bookmarkEnd w:id="70"/>
      <w:r>
        <w:rPr>
          <w:sz w:val="24"/>
        </w:rPr>
        <w:t>RateAxz = (Axz1 – Axz0) / (t1 – t0).</w:t>
      </w:r>
    </w:p>
    <w:p w:rsidR="00B4125A" w:rsidRDefault="00DD7CB0">
      <w:bookmarkStart w:id="71" w:name="17woyr1495100152455"/>
      <w:bookmarkEnd w:id="71"/>
      <w:r>
        <w:rPr>
          <w:sz w:val="24"/>
        </w:rPr>
        <w:t>如果用度来表示角度，秒来表示时间，那这个值的单位就是 度/秒。这就是陀螺仪检测的东西。</w:t>
      </w:r>
    </w:p>
    <w:p w:rsidR="00B4125A" w:rsidRDefault="00DD7CB0">
      <w:bookmarkStart w:id="72" w:name="17jikk1495100152455"/>
      <w:bookmarkEnd w:id="72"/>
      <w:r>
        <w:rPr>
          <w:sz w:val="24"/>
        </w:rPr>
        <w:t>在实际运用中，陀螺仪一般都不会直接给你一个单位为度/秒的值（除非它是个特殊的数字陀螺仪）。就像加速度计一样，你会得到一个ADC值并且要用类似公式2的式子将其转换成单位为 度/秒的值。让我们来介绍陀螺仪输出值转换中的ADC部分（假设使用10位ADC模块，如果是8位ADC，用1023代替255，如果是12为ADC用4095代替1023）。</w:t>
      </w:r>
    </w:p>
    <w:p w:rsidR="00B4125A" w:rsidRDefault="00DD7CB0">
      <w:bookmarkStart w:id="73" w:name="36rdom1495100152455"/>
      <w:bookmarkEnd w:id="73"/>
      <w:r>
        <w:rPr>
          <w:sz w:val="24"/>
        </w:rPr>
        <w:t>RateAxz = (AdcGyroXZ * Vref / 1023 – VzeroRate) / Sensitivity 公式3</w:t>
      </w:r>
    </w:p>
    <w:p w:rsidR="00B4125A" w:rsidRDefault="00DD7CB0">
      <w:bookmarkStart w:id="74" w:name="60xotf1495100152455"/>
      <w:bookmarkEnd w:id="74"/>
      <w:r>
        <w:rPr>
          <w:sz w:val="24"/>
        </w:rPr>
        <w:t>RateAyz = (AdcGyroYZ * Vref / 1023 – VzeroRate) / Sensitivity</w:t>
      </w:r>
    </w:p>
    <w:p w:rsidR="00B4125A" w:rsidRDefault="00DD7CB0">
      <w:bookmarkStart w:id="75" w:name="47ocxr1495100152455"/>
      <w:bookmarkEnd w:id="75"/>
      <w:r>
        <w:rPr>
          <w:sz w:val="24"/>
        </w:rPr>
        <w:t>AdcGyroXZ，AdcGyroYZ - 这两个值由ADC读取，它们分别代表矢量R的投影在XZ和YZ平面内里的转角，也可等价的说，旋转可分解为单独绕Y和X轴的运动。</w:t>
      </w:r>
    </w:p>
    <w:p w:rsidR="00B4125A" w:rsidRDefault="00DD7CB0">
      <w:bookmarkStart w:id="76" w:name="50fbxc1495100152455"/>
      <w:bookmarkEnd w:id="76"/>
      <w:r>
        <w:rPr>
          <w:sz w:val="24"/>
        </w:rPr>
        <w:t>Vref – ADC的参考电压，上例中我们使用3.3V</w:t>
      </w:r>
    </w:p>
    <w:p w:rsidR="00B4125A" w:rsidRDefault="00DD7CB0">
      <w:bookmarkStart w:id="77" w:name="89qwsd1495100152455"/>
      <w:bookmarkEnd w:id="77"/>
      <w:r>
        <w:rPr>
          <w:sz w:val="24"/>
        </w:rPr>
        <w:lastRenderedPageBreak/>
        <w:t>VzeroRate – 是零变化率电压，换句话说它是陀螺仪不受任何转动影响时的输出值，对</w:t>
      </w:r>
      <w:hyperlink r:id="rId11">
        <w:r>
          <w:rPr>
            <w:sz w:val="24"/>
          </w:rPr>
          <w:t>Acc Gyro</w:t>
        </w:r>
      </w:hyperlink>
      <w:r>
        <w:rPr>
          <w:sz w:val="24"/>
        </w:rPr>
        <w:t>板来说，可以认为是1.23V（此值通常可以在说明书中找到——但千万别相信这个值，因为大多数的陀螺仪在焊接后会有一定的偏差，所以可以使用电压计测量每个通道的输出值，通常这个值在焊接后就不会改变，如果有跳动，在设备使用前写一个校准程序对其进行测量，用户应当在设备启动的时候保持设备静止以进行校准）。</w:t>
      </w:r>
    </w:p>
    <w:p w:rsidR="00B4125A" w:rsidRDefault="00DD7CB0">
      <w:bookmarkStart w:id="78" w:name="67igmw1495100152455"/>
      <w:bookmarkEnd w:id="78"/>
      <w:r>
        <w:rPr>
          <w:sz w:val="24"/>
        </w:rPr>
        <w:t>Sensitivity –陀螺仪的灵敏度，单位mV/(deg/s)，通常写作mV/deg/s,它的意思就是如果旋转速度增加1°/s,陀螺仪的输出就会增加多少mV。</w:t>
      </w:r>
      <w:hyperlink r:id="rId12">
        <w:r>
          <w:rPr>
            <w:sz w:val="24"/>
          </w:rPr>
          <w:t>Acc_Gyro</w:t>
        </w:r>
      </w:hyperlink>
      <w:r>
        <w:rPr>
          <w:sz w:val="24"/>
        </w:rPr>
        <w:t>板的灵敏度值是2mV/deg/s或0.002V/deg/s</w:t>
      </w:r>
    </w:p>
    <w:p w:rsidR="00B4125A" w:rsidRDefault="00DD7CB0">
      <w:bookmarkStart w:id="79" w:name="65mktf1495100152455"/>
      <w:bookmarkEnd w:id="79"/>
      <w:r>
        <w:rPr>
          <w:sz w:val="24"/>
        </w:rPr>
        <w:t>让我们举个例子，假设我们的ADC模块返回以下值：</w:t>
      </w:r>
    </w:p>
    <w:p w:rsidR="00B4125A" w:rsidRDefault="00DD7CB0">
      <w:bookmarkStart w:id="80" w:name="91wfbh1495100152455"/>
      <w:bookmarkEnd w:id="80"/>
      <w:r>
        <w:rPr>
          <w:sz w:val="24"/>
        </w:rPr>
        <w:t>AdcGyroXZ = 571</w:t>
      </w:r>
    </w:p>
    <w:p w:rsidR="00B4125A" w:rsidRDefault="00DD7CB0">
      <w:bookmarkStart w:id="81" w:name="49vflf1495100152455"/>
      <w:bookmarkEnd w:id="81"/>
      <w:r>
        <w:rPr>
          <w:sz w:val="24"/>
        </w:rPr>
        <w:t>AdcGyroXZ = 323</w:t>
      </w:r>
    </w:p>
    <w:p w:rsidR="00B4125A" w:rsidRDefault="00DD7CB0">
      <w:bookmarkStart w:id="82" w:name="39ykko1495100152455"/>
      <w:bookmarkEnd w:id="82"/>
      <w:r>
        <w:rPr>
          <w:sz w:val="24"/>
        </w:rPr>
        <w:t>用上面的公式，在代入</w:t>
      </w:r>
      <w:hyperlink r:id="rId13">
        <w:r>
          <w:rPr>
            <w:sz w:val="24"/>
          </w:rPr>
          <w:t>Acc Gyro</w:t>
        </w:r>
      </w:hyperlink>
      <w:r>
        <w:rPr>
          <w:sz w:val="24"/>
        </w:rPr>
        <w:t>板的参数，可得：</w:t>
      </w:r>
    </w:p>
    <w:p w:rsidR="00B4125A" w:rsidRDefault="00DD7CB0">
      <w:bookmarkStart w:id="83" w:name="11jjpe1495100152455"/>
      <w:bookmarkEnd w:id="83"/>
      <w:r>
        <w:rPr>
          <w:sz w:val="24"/>
        </w:rPr>
        <w:t>RateAxz = (571 * 3.3V / 1023 – 1.23V) / ( 0.002V/deg/s) =~ 306 deg/s</w:t>
      </w:r>
    </w:p>
    <w:p w:rsidR="00B4125A" w:rsidRDefault="00DD7CB0">
      <w:bookmarkStart w:id="84" w:name="30aset1495100152455"/>
      <w:bookmarkEnd w:id="84"/>
      <w:r>
        <w:rPr>
          <w:sz w:val="24"/>
        </w:rPr>
        <w:t>RateAyz = (323 * 3.3V / 1023 – 1.23V) / ( 0.002V/deg/s) =~ -94 deg/s</w:t>
      </w:r>
    </w:p>
    <w:p w:rsidR="00B4125A" w:rsidRDefault="00DD7CB0">
      <w:bookmarkStart w:id="85" w:name="24mzyn1495100152455"/>
      <w:bookmarkEnd w:id="85"/>
      <w:r>
        <w:rPr>
          <w:sz w:val="24"/>
        </w:rPr>
        <w:t>换句话说设备绕Y轴（也可以说在XZ平面内）以306°/s速度和绕X轴（或者说YZ平面内）以-94°/s的速度旋转。请注意，负号表示该设备朝着反方向旋转。按照惯例，一个方向的旋转是正值。一份好的陀螺仪说明书会告诉你哪个方向是正的，否则你就要自己测试出哪个旋转方向会使得输出脚电压增加。最好使用示波器进行测试，因为一旦你停止了旋转，电压就会掉回零速率水平。如果你使用的是万用表，你得保持一定的旋转速度几秒钟并同时比较电压值和零速率电压值。如果值大于零速率电压值那说明这个旋转方向是正向。</w:t>
      </w:r>
    </w:p>
    <w:p w:rsidR="00B4125A" w:rsidRDefault="00B4125A">
      <w:bookmarkStart w:id="86" w:name="58ujvj1495100150822"/>
      <w:bookmarkEnd w:id="86"/>
    </w:p>
    <w:p w:rsidR="00B4125A" w:rsidRDefault="00DD7CB0">
      <w:bookmarkStart w:id="87" w:name="30lpuy1495118439158"/>
      <w:bookmarkEnd w:id="87"/>
      <w:r>
        <w:rPr>
          <w:b/>
          <w:sz w:val="28"/>
        </w:rPr>
        <w:t>三、在MPU6050驱动中添加寄存器信息</w:t>
      </w:r>
    </w:p>
    <w:p w:rsidR="00B4125A" w:rsidRDefault="00DD7CB0">
      <w:bookmarkStart w:id="88" w:name="69wnrh1495118437466"/>
      <w:bookmarkEnd w:id="88"/>
      <w:r>
        <w:rPr>
          <w:sz w:val="24"/>
        </w:rPr>
        <w:t>#define SMPLRT_DIV  0x19    //采样率分频，典型值：0x07(125Hz) */</w:t>
      </w:r>
    </w:p>
    <w:p w:rsidR="00B4125A" w:rsidRDefault="00DD7CB0">
      <w:bookmarkStart w:id="89" w:name="33vyll1495118461805"/>
      <w:bookmarkEnd w:id="89"/>
      <w:r>
        <w:rPr>
          <w:sz w:val="24"/>
        </w:rPr>
        <w:t>#define CONFIG   0x1A       // 这里只实现低通滤波频率，典型值：0x06(5Hz) */</w:t>
      </w:r>
    </w:p>
    <w:p w:rsidR="00B4125A" w:rsidRDefault="00DD7CB0">
      <w:bookmarkStart w:id="90" w:name="12bpsf1495118461805"/>
      <w:bookmarkEnd w:id="90"/>
      <w:r>
        <w:rPr>
          <w:sz w:val="24"/>
        </w:rPr>
        <w:t>#define GYRO_CONFIG  0x1B   // 陀螺仪自检及测量范围，典型值：0x18(不自检，2000deg/s) */</w:t>
      </w:r>
    </w:p>
    <w:p w:rsidR="00B4125A" w:rsidRDefault="00DD7CB0">
      <w:bookmarkStart w:id="91" w:name="99jene1495118461805"/>
      <w:bookmarkEnd w:id="91"/>
      <w:r>
        <w:rPr>
          <w:sz w:val="24"/>
        </w:rPr>
        <w:t>#define ACCEL_CONFIG 0x1C  // 加速计自检、测量范围及高通滤波频率，典型值：0x01(不自检，2G，5Hz) */</w:t>
      </w:r>
    </w:p>
    <w:p w:rsidR="00874FE4" w:rsidRDefault="00DD7CB0" w:rsidP="00874FE4">
      <w:bookmarkStart w:id="92" w:name="30icgx1495118461805"/>
      <w:bookmarkEnd w:id="92"/>
      <w:r>
        <w:rPr>
          <w:sz w:val="24"/>
        </w:rPr>
        <w:t> </w:t>
      </w:r>
      <w:r w:rsidR="00874FE4">
        <w:rPr>
          <w:sz w:val="24"/>
        </w:rPr>
        <w:t>#define PWR_MGMT_1  0x6B // 电源管理，典型值：0x00(正常启用) */</w:t>
      </w:r>
    </w:p>
    <w:p w:rsidR="00B4125A" w:rsidRDefault="00B4125A">
      <w:bookmarkStart w:id="93" w:name="_GoBack"/>
      <w:bookmarkEnd w:id="93"/>
    </w:p>
    <w:p w:rsidR="00874FE4" w:rsidRDefault="00874FE4">
      <w:pPr>
        <w:rPr>
          <w:rFonts w:hint="eastAsia"/>
        </w:rPr>
      </w:pPr>
    </w:p>
    <w:p w:rsidR="00B4125A" w:rsidRDefault="00DD7CB0">
      <w:bookmarkStart w:id="94" w:name="76mmtc1495118461805"/>
      <w:bookmarkEnd w:id="94"/>
      <w:r>
        <w:rPr>
          <w:sz w:val="24"/>
        </w:rPr>
        <w:t>#define ACCEL_XOUT_H 0x3B  // 存储最近的X轴、Y轴、Z轴加速度感应器的测量值 */</w:t>
      </w:r>
    </w:p>
    <w:p w:rsidR="00B4125A" w:rsidRDefault="00DD7CB0">
      <w:bookmarkStart w:id="95" w:name="59vnvy1495118461805"/>
      <w:bookmarkEnd w:id="95"/>
      <w:r>
        <w:rPr>
          <w:sz w:val="24"/>
        </w:rPr>
        <w:t>#define ACCEL_XOUT_L 0x3C</w:t>
      </w:r>
    </w:p>
    <w:p w:rsidR="00B4125A" w:rsidRDefault="00DD7CB0">
      <w:bookmarkStart w:id="96" w:name="29rvgs1495118461805"/>
      <w:bookmarkEnd w:id="96"/>
      <w:r>
        <w:rPr>
          <w:sz w:val="24"/>
        </w:rPr>
        <w:t>#define ACCEL_YOUT_H 0x3D</w:t>
      </w:r>
    </w:p>
    <w:p w:rsidR="00B4125A" w:rsidRDefault="00DD7CB0">
      <w:bookmarkStart w:id="97" w:name="46rmwf1495118461805"/>
      <w:bookmarkEnd w:id="97"/>
      <w:r>
        <w:rPr>
          <w:sz w:val="24"/>
        </w:rPr>
        <w:t>#define ACCEL_YOUT_L 0x3E</w:t>
      </w:r>
    </w:p>
    <w:p w:rsidR="00B4125A" w:rsidRDefault="00DD7CB0">
      <w:bookmarkStart w:id="98" w:name="53wehh1495118461805"/>
      <w:bookmarkEnd w:id="98"/>
      <w:r>
        <w:rPr>
          <w:sz w:val="24"/>
        </w:rPr>
        <w:t>#define ACCEL_ZOUT_H 0x3F</w:t>
      </w:r>
    </w:p>
    <w:p w:rsidR="00B4125A" w:rsidRDefault="00DD7CB0">
      <w:bookmarkStart w:id="99" w:name="66kxbo1495118461805"/>
      <w:bookmarkEnd w:id="99"/>
      <w:r>
        <w:rPr>
          <w:sz w:val="24"/>
        </w:rPr>
        <w:t>#define ACCEL_ZOUT_L 0x40</w:t>
      </w:r>
    </w:p>
    <w:p w:rsidR="00B4125A" w:rsidRDefault="00DD7CB0">
      <w:bookmarkStart w:id="100" w:name="14svni1495118461805"/>
      <w:bookmarkEnd w:id="100"/>
      <w:r>
        <w:rPr>
          <w:sz w:val="24"/>
        </w:rPr>
        <w:t> </w:t>
      </w:r>
    </w:p>
    <w:p w:rsidR="00B4125A" w:rsidRDefault="00DD7CB0">
      <w:bookmarkStart w:id="101" w:name="49lcwp1495118461805"/>
      <w:bookmarkEnd w:id="101"/>
      <w:r>
        <w:rPr>
          <w:sz w:val="24"/>
        </w:rPr>
        <w:t>#define TEMP_OUT_H  0x41   // 存储的最近温度传感器的测量值 */</w:t>
      </w:r>
    </w:p>
    <w:p w:rsidR="00B4125A" w:rsidRDefault="00DD7CB0">
      <w:bookmarkStart w:id="102" w:name="50qtnu1495118461805"/>
      <w:bookmarkEnd w:id="102"/>
      <w:r>
        <w:rPr>
          <w:sz w:val="24"/>
        </w:rPr>
        <w:t>#define TEMP_OUT_L  0x42</w:t>
      </w:r>
    </w:p>
    <w:p w:rsidR="00B4125A" w:rsidRDefault="00DD7CB0">
      <w:bookmarkStart w:id="103" w:name="40bfna1495118461805"/>
      <w:bookmarkEnd w:id="103"/>
      <w:r>
        <w:rPr>
          <w:sz w:val="24"/>
        </w:rPr>
        <w:lastRenderedPageBreak/>
        <w:t> </w:t>
      </w:r>
    </w:p>
    <w:p w:rsidR="00B4125A" w:rsidRDefault="00DD7CB0">
      <w:bookmarkStart w:id="104" w:name="16ohii1495118461805"/>
      <w:bookmarkEnd w:id="104"/>
      <w:r>
        <w:rPr>
          <w:sz w:val="24"/>
        </w:rPr>
        <w:t>#define GYRO_XOUT_H  0x43 // 存储最近的X轴、Y轴、Z轴陀螺仪感应器的测量值 */</w:t>
      </w:r>
    </w:p>
    <w:p w:rsidR="00B4125A" w:rsidRDefault="00DD7CB0">
      <w:bookmarkStart w:id="105" w:name="77eggh1495118461805"/>
      <w:bookmarkEnd w:id="105"/>
      <w:r>
        <w:rPr>
          <w:sz w:val="24"/>
        </w:rPr>
        <w:t>#define GYRO_XOUT_L  0x44 </w:t>
      </w:r>
    </w:p>
    <w:p w:rsidR="00B4125A" w:rsidRDefault="00DD7CB0">
      <w:bookmarkStart w:id="106" w:name="75kmrj1495118461805"/>
      <w:bookmarkEnd w:id="106"/>
      <w:r>
        <w:rPr>
          <w:sz w:val="24"/>
        </w:rPr>
        <w:t>#define GYRO_YOUT_H  0x45</w:t>
      </w:r>
    </w:p>
    <w:p w:rsidR="00B4125A" w:rsidRDefault="00DD7CB0">
      <w:bookmarkStart w:id="107" w:name="10vanl1495118461805"/>
      <w:bookmarkEnd w:id="107"/>
      <w:r>
        <w:rPr>
          <w:sz w:val="24"/>
        </w:rPr>
        <w:t>#define GYRO_YOUT_L  0x46</w:t>
      </w:r>
    </w:p>
    <w:p w:rsidR="00B4125A" w:rsidRDefault="00DD7CB0">
      <w:bookmarkStart w:id="108" w:name="1ufbk1495118461805"/>
      <w:bookmarkEnd w:id="108"/>
      <w:r>
        <w:rPr>
          <w:sz w:val="24"/>
        </w:rPr>
        <w:t>#define GYRO_ZOUT_H  0x47</w:t>
      </w:r>
    </w:p>
    <w:p w:rsidR="00B4125A" w:rsidRDefault="00DD7CB0">
      <w:bookmarkStart w:id="109" w:name="73gthz1495118461805"/>
      <w:bookmarkEnd w:id="109"/>
      <w:r>
        <w:rPr>
          <w:sz w:val="24"/>
        </w:rPr>
        <w:t>#define GYRO_ZOUT_L  0x48</w:t>
      </w:r>
    </w:p>
    <w:p w:rsidR="00B4125A" w:rsidRDefault="00DD7CB0">
      <w:bookmarkStart w:id="110" w:name="80xuix1495118461805"/>
      <w:bookmarkEnd w:id="110"/>
      <w:r>
        <w:rPr>
          <w:sz w:val="24"/>
        </w:rPr>
        <w:t> </w:t>
      </w:r>
    </w:p>
    <w:p w:rsidR="00B4125A" w:rsidRDefault="00B4125A">
      <w:bookmarkStart w:id="111" w:name="77vjnc1495118461805"/>
      <w:bookmarkStart w:id="112" w:name="50sajh1495118461805"/>
      <w:bookmarkStart w:id="113" w:name="91gnkb1495090433878"/>
      <w:bookmarkEnd w:id="111"/>
      <w:bookmarkEnd w:id="112"/>
      <w:bookmarkEnd w:id="113"/>
    </w:p>
    <w:p w:rsidR="00B4125A" w:rsidRDefault="00DD7CB0">
      <w:bookmarkStart w:id="114" w:name="8sgyn1495120331099"/>
      <w:bookmarkEnd w:id="114"/>
      <w:r>
        <w:rPr>
          <w:sz w:val="24"/>
        </w:rPr>
        <w:t>每秒从连续信号中提取并组成离散信号的采样个数用赫兹（Hz）来表示。采样频率的倒数是采样周期，它是采样之间的时间间隔。</w:t>
      </w:r>
    </w:p>
    <w:p w:rsidR="00B4125A" w:rsidRDefault="00DD7CB0">
      <w:bookmarkStart w:id="115" w:name="40nuyk1495120288076"/>
      <w:bookmarkEnd w:id="115"/>
      <w:r>
        <w:rPr>
          <w:color w:val="333333"/>
          <w:sz w:val="24"/>
          <w:highlight w:val="white"/>
        </w:rPr>
        <w:t>帧同步指的是接收方应当能从接收到的二进制比特流中区分出帧的起始与终止。</w:t>
      </w:r>
    </w:p>
    <w:p w:rsidR="00B4125A" w:rsidRDefault="00DD7CB0">
      <w:bookmarkStart w:id="116" w:name="59qnyl1495120950184"/>
      <w:bookmarkEnd w:id="116"/>
      <w:r>
        <w:rPr>
          <w:sz w:val="24"/>
        </w:rPr>
        <w:t>低通滤波可以简单的认为：设定一个频率点，当信号频率高于这个频率时不能通过，在数字信号中，这个频率点也就是</w:t>
      </w:r>
      <w:hyperlink r:id="rId14">
        <w:r>
          <w:rPr>
            <w:sz w:val="24"/>
          </w:rPr>
          <w:t>截止频率</w:t>
        </w:r>
      </w:hyperlink>
      <w:r>
        <w:rPr>
          <w:sz w:val="24"/>
        </w:rPr>
        <w:t>，当频域高于这个截止频率时，则全部赋值为0。因为在这一处理过程中，让低频信号全部通过，所以称为低通滤波。</w:t>
      </w:r>
    </w:p>
    <w:p w:rsidR="00B4125A" w:rsidRDefault="00B4125A">
      <w:bookmarkStart w:id="117" w:name="70anvm1495120288206"/>
      <w:bookmarkEnd w:id="117"/>
    </w:p>
    <w:sectPr w:rsidR="00B412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compat>
    <w:useFELayout/>
    <w:compatSetting w:name="compatibilityMode" w:uri="http://schemas.microsoft.com/office/word" w:val="12"/>
  </w:compat>
  <w:rsids>
    <w:rsidRoot w:val="00B4125A"/>
    <w:rsid w:val="000F633D"/>
    <w:rsid w:val="00874FE4"/>
    <w:rsid w:val="00B4125A"/>
    <w:rsid w:val="00DD7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31F15-59E0-4B69-A0F0-9527AF82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demonstrations.wolfram.com/PythagoreanTheorem3D/" TargetMode="External"/><Relationship Id="rId13" Type="http://schemas.openxmlformats.org/officeDocument/2006/relationships/hyperlink" Target="http://gadgetgangster.com/find-a-project/56?projectnum=213"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gadgetgangster.com/find-a-project/56?projectnum=213"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gadgetgangster.com/find-a-project/56?projectnum=213" TargetMode="External"/><Relationship Id="rId5" Type="http://schemas.openxmlformats.org/officeDocument/2006/relationships/hyperlink" Target="http://en.wikipedia.org/wiki/Fictitious_forc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gif"/><Relationship Id="rId14" Type="http://schemas.openxmlformats.org/officeDocument/2006/relationships/hyperlink" Target="http://baike.baidu.com/item/%E6%88%AA%E6%AD%A2%E9%A2%91%E7%8E%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886</Words>
  <Characters>5054</Characters>
  <Application>Microsoft Office Word</Application>
  <DocSecurity>0</DocSecurity>
  <Lines>42</Lines>
  <Paragraphs>11</Paragraphs>
  <ScaleCrop>false</ScaleCrop>
  <Company/>
  <LinksUpToDate>false</LinksUpToDate>
  <CharactersWithSpaces>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linux</cp:lastModifiedBy>
  <cp:revision>4</cp:revision>
  <dcterms:created xsi:type="dcterms:W3CDTF">2018-05-20T14:11:00Z</dcterms:created>
  <dcterms:modified xsi:type="dcterms:W3CDTF">2018-05-21T03:29:00Z</dcterms:modified>
</cp:coreProperties>
</file>