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62055" w:rsidRDefault="00571559">
      <w:pPr>
        <w:rPr>
          <w:rFonts w:ascii="黑体" w:eastAsia="黑体" w:hAnsi="黑体" w:cs="黑体"/>
        </w:rPr>
      </w:pPr>
      <w:bookmarkStart w:id="0" w:name="_GoBack"/>
      <w:bookmarkEnd w:id="0"/>
      <w:r>
        <w:rPr>
          <w:rFonts w:ascii="黑体" w:eastAsia="黑体" w:hAnsi="黑体" w:cs="黑体" w:hint="eastAsia"/>
          <w:noProof/>
          <w:sz w:val="12"/>
        </w:rPr>
        <w:drawing>
          <wp:anchor distT="0" distB="0" distL="114300" distR="114300" simplePos="0" relativeHeight="251658240" behindDoc="0" locked="0" layoutInCell="1" allowOverlap="1">
            <wp:simplePos x="0" y="0"/>
            <wp:positionH relativeFrom="column">
              <wp:posOffset>-685800</wp:posOffset>
            </wp:positionH>
            <wp:positionV relativeFrom="paragraph">
              <wp:posOffset>-912495</wp:posOffset>
            </wp:positionV>
            <wp:extent cx="7600950" cy="10746105"/>
            <wp:effectExtent l="0" t="0" r="0" b="0"/>
            <wp:wrapThrough wrapText="bothSides">
              <wp:wrapPolygon edited="0">
                <wp:start x="7525" y="957"/>
                <wp:lineTo x="7200" y="1110"/>
                <wp:lineTo x="6605" y="1493"/>
                <wp:lineTo x="6605" y="1761"/>
                <wp:lineTo x="6659" y="2259"/>
                <wp:lineTo x="6713" y="2604"/>
                <wp:lineTo x="8608" y="2872"/>
                <wp:lineTo x="10773" y="2872"/>
                <wp:lineTo x="10773" y="3484"/>
                <wp:lineTo x="9636" y="4097"/>
                <wp:lineTo x="6659" y="4442"/>
                <wp:lineTo x="6659" y="4633"/>
                <wp:lineTo x="9041" y="4710"/>
                <wp:lineTo x="6983" y="5322"/>
                <wp:lineTo x="6605" y="5552"/>
                <wp:lineTo x="6550" y="6050"/>
                <wp:lineTo x="10069" y="6548"/>
                <wp:lineTo x="10773" y="6548"/>
                <wp:lineTo x="10773" y="9611"/>
                <wp:lineTo x="9798" y="9726"/>
                <wp:lineTo x="8337" y="10109"/>
                <wp:lineTo x="8283" y="10262"/>
                <wp:lineTo x="7525" y="10836"/>
                <wp:lineTo x="7092" y="11449"/>
                <wp:lineTo x="6875" y="12062"/>
                <wp:lineTo x="6875" y="12674"/>
                <wp:lineTo x="7092" y="13287"/>
                <wp:lineTo x="7525" y="13900"/>
                <wp:lineTo x="8391" y="14512"/>
                <wp:lineTo x="8445" y="14627"/>
                <wp:lineTo x="10394" y="15125"/>
                <wp:lineTo x="10773" y="15125"/>
                <wp:lineTo x="10773" y="18801"/>
                <wp:lineTo x="6605" y="19107"/>
                <wp:lineTo x="6605" y="19222"/>
                <wp:lineTo x="10773" y="19414"/>
                <wp:lineTo x="6767" y="19414"/>
                <wp:lineTo x="6550" y="19452"/>
                <wp:lineTo x="6550" y="20103"/>
                <wp:lineTo x="14995" y="20103"/>
                <wp:lineTo x="15104" y="19490"/>
                <wp:lineTo x="14454" y="19414"/>
                <wp:lineTo x="10773" y="19414"/>
                <wp:lineTo x="14941" y="19222"/>
                <wp:lineTo x="14941" y="19107"/>
                <wp:lineTo x="10719" y="18801"/>
                <wp:lineTo x="10773" y="15125"/>
                <wp:lineTo x="11152" y="15125"/>
                <wp:lineTo x="12992" y="14627"/>
                <wp:lineTo x="13047" y="14512"/>
                <wp:lineTo x="13913" y="13900"/>
                <wp:lineTo x="14346" y="13287"/>
                <wp:lineTo x="14562" y="12674"/>
                <wp:lineTo x="14562" y="12062"/>
                <wp:lineTo x="14346" y="11449"/>
                <wp:lineTo x="13913" y="10836"/>
                <wp:lineTo x="13155" y="10262"/>
                <wp:lineTo x="13155" y="10109"/>
                <wp:lineTo x="11693" y="9726"/>
                <wp:lineTo x="10719" y="9611"/>
                <wp:lineTo x="10773" y="6548"/>
                <wp:lineTo x="11693" y="6548"/>
                <wp:lineTo x="14833" y="6088"/>
                <wp:lineTo x="14995" y="5667"/>
                <wp:lineTo x="14833" y="5399"/>
                <wp:lineTo x="14562" y="5322"/>
                <wp:lineTo x="12397" y="4710"/>
                <wp:lineTo x="14995" y="4633"/>
                <wp:lineTo x="14941" y="4518"/>
                <wp:lineTo x="11802" y="4097"/>
                <wp:lineTo x="10719" y="3484"/>
                <wp:lineTo x="10773" y="2872"/>
                <wp:lineTo x="14941" y="2680"/>
                <wp:lineTo x="14995" y="2183"/>
                <wp:lineTo x="14779" y="1647"/>
                <wp:lineTo x="15050" y="1417"/>
                <wp:lineTo x="14779" y="1072"/>
                <wp:lineTo x="8174" y="957"/>
                <wp:lineTo x="7525" y="957"/>
              </wp:wrapPolygon>
            </wp:wrapThrough>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a:xfrm>
                      <a:off x="0" y="0"/>
                      <a:ext cx="7600950" cy="10746105"/>
                    </a:xfrm>
                    <a:prstGeom prst="rect">
                      <a:avLst/>
                    </a:prstGeom>
                    <a:noFill/>
                    <a:ln>
                      <a:noFill/>
                    </a:ln>
                  </pic:spPr>
                </pic:pic>
              </a:graphicData>
            </a:graphic>
          </wp:anchor>
        </w:drawing>
      </w:r>
    </w:p>
    <w:p w:rsidR="00BF3F13" w:rsidRDefault="00BF3F13">
      <w:pPr>
        <w:rPr>
          <w:rFonts w:ascii="黑体" w:eastAsia="黑体" w:hAnsi="黑体" w:cs="黑体"/>
        </w:rPr>
        <w:sectPr w:rsidR="00BF3F13">
          <w:headerReference w:type="default" r:id="rId10"/>
          <w:footerReference w:type="default" r:id="rId11"/>
          <w:pgSz w:w="11906" w:h="16838"/>
          <w:pgMar w:top="1440" w:right="1080" w:bottom="1440" w:left="1080" w:header="907" w:footer="794" w:gutter="0"/>
          <w:cols w:space="425"/>
          <w:docGrid w:type="lines" w:linePitch="312"/>
        </w:sectPr>
      </w:pPr>
    </w:p>
    <w:p w:rsidR="00262055" w:rsidRDefault="00262055">
      <w:pPr>
        <w:rPr>
          <w:rFonts w:ascii="黑体" w:eastAsia="黑体" w:hAnsi="黑体" w:cs="黑体"/>
        </w:rPr>
      </w:pPr>
    </w:p>
    <w:p w:rsidR="00262055" w:rsidRDefault="00262055">
      <w:pPr>
        <w:jc w:val="center"/>
        <w:rPr>
          <w:rFonts w:ascii="黑体" w:eastAsia="黑体" w:hAnsi="黑体" w:cs="黑体"/>
        </w:rPr>
      </w:pPr>
    </w:p>
    <w:p w:rsidR="00262055" w:rsidRDefault="00571559">
      <w:pPr>
        <w:jc w:val="center"/>
        <w:rPr>
          <w:rFonts w:ascii="黑体" w:eastAsia="黑体" w:hAnsi="黑体" w:cs="黑体"/>
        </w:rPr>
      </w:pPr>
      <w:r>
        <w:rPr>
          <w:rFonts w:ascii="黑体" w:eastAsia="黑体" w:hAnsi="黑体" w:cs="黑体" w:hint="eastAsia"/>
        </w:rPr>
        <w:softHyphen/>
      </w:r>
      <w:r>
        <w:rPr>
          <w:rFonts w:ascii="黑体" w:eastAsia="黑体" w:hAnsi="黑体" w:cs="黑体" w:hint="eastAsia"/>
        </w:rPr>
        <w:softHyphen/>
      </w:r>
      <w:r>
        <w:rPr>
          <w:rFonts w:ascii="黑体" w:eastAsia="黑体" w:hAnsi="黑体" w:cs="黑体" w:hint="eastAsia"/>
        </w:rPr>
        <w:softHyphen/>
      </w:r>
      <w:r>
        <w:rPr>
          <w:rFonts w:ascii="黑体" w:eastAsia="黑体" w:hAnsi="黑体" w:cs="黑体" w:hint="eastAsia"/>
        </w:rPr>
        <w:softHyphen/>
      </w:r>
      <w:r>
        <w:rPr>
          <w:rFonts w:ascii="黑体" w:eastAsia="黑体" w:hAnsi="黑体" w:cs="黑体" w:hint="eastAsia"/>
        </w:rPr>
        <w:softHyphen/>
      </w:r>
      <w:r>
        <w:rPr>
          <w:rFonts w:ascii="黑体" w:eastAsia="黑体" w:hAnsi="黑体" w:cs="黑体" w:hint="eastAsia"/>
        </w:rPr>
        <w:softHyphen/>
      </w:r>
      <w:r>
        <w:rPr>
          <w:rFonts w:ascii="黑体" w:eastAsia="黑体" w:hAnsi="黑体" w:cs="黑体" w:hint="eastAsia"/>
        </w:rPr>
        <w:softHyphen/>
      </w:r>
      <w:r>
        <w:rPr>
          <w:rFonts w:ascii="黑体" w:eastAsia="黑体" w:hAnsi="黑体" w:cs="黑体" w:hint="eastAsia"/>
        </w:rPr>
        <w:softHyphen/>
      </w:r>
      <w:r>
        <w:rPr>
          <w:rFonts w:ascii="黑体" w:eastAsia="黑体" w:hAnsi="黑体" w:cs="黑体" w:hint="eastAsia"/>
          <w:b/>
          <w:color w:val="0084FF"/>
          <w:sz w:val="72"/>
          <w:szCs w:val="72"/>
        </w:rPr>
        <w:t>基础版企业信用报告</w:t>
      </w:r>
    </w:p>
    <w:p w:rsidR="00262055" w:rsidRDefault="00571559">
      <w:pPr>
        <w:spacing w:afterLines="100" w:after="312" w:line="480" w:lineRule="auto"/>
        <w:rPr>
          <w:rFonts w:ascii="黑体" w:eastAsia="黑体" w:hAnsi="黑体" w:cs="黑体"/>
          <w:b/>
          <w:sz w:val="44"/>
          <w:szCs w:val="44"/>
        </w:rPr>
      </w:pPr>
      <w:r>
        <w:rPr>
          <w:rFonts w:ascii="黑体" w:eastAsia="黑体" w:hAnsi="黑体" w:cs="黑体"/>
          <w:b/>
          <w:sz w:val="44"/>
          <w:szCs w:val="44"/>
        </w:rPr>
        <w:t xml:space="preserve">          </w:t>
      </w:r>
    </w:p>
    <w:p w:rsidR="00262055" w:rsidRDefault="00571559">
      <w:pPr>
        <w:spacing w:afterLines="100" w:after="312" w:line="480" w:lineRule="auto"/>
        <w:jc w:val="center"/>
        <w:rPr>
          <w:rFonts w:ascii="黑体" w:eastAsia="黑体" w:hAnsi="黑体" w:cs="黑体"/>
          <w:b/>
          <w:sz w:val="44"/>
          <w:szCs w:val="44"/>
        </w:rPr>
      </w:pPr>
      <w:r>
        <w:rPr>
          <w:rFonts w:ascii="黑体" w:eastAsia="黑体" w:hAnsi="黑体" w:cs="黑体" w:hint="eastAsia"/>
          <w:b/>
          <w:sz w:val="44"/>
          <w:szCs w:val="44"/>
        </w:rPr>
        <w:t>乐视控股（北京）有限公司</w:t>
      </w:r>
    </w:p>
    <w:p w:rsidR="00262055" w:rsidRDefault="00262055">
      <w:pPr>
        <w:spacing w:afterLines="100" w:after="312" w:line="480" w:lineRule="auto"/>
        <w:jc w:val="center"/>
      </w:pPr>
    </w:p>
    <w:p w:rsidR="00262055" w:rsidRDefault="00571559">
      <w:pPr>
        <w:spacing w:afterLines="100" w:after="312" w:line="480" w:lineRule="auto"/>
        <w:jc w:val="center"/>
        <w:rPr>
          <w:rFonts w:ascii="黑体" w:eastAsia="黑体" w:hAnsi="黑体" w:cs="黑体"/>
          <w:b/>
          <w:sz w:val="44"/>
          <w:szCs w:val="44"/>
        </w:rPr>
      </w:pPr>
      <w:r>
        <w:rPr>
          <w:rFonts w:ascii="黑体" w:eastAsia="黑体" w:hAnsi="黑体" w:cs="黑体" w:hint="eastAsia"/>
          <w:noProof/>
          <w:sz w:val="24"/>
          <w:szCs w:val="24"/>
        </w:rPr>
        <w:drawing>
          <wp:inline distT="0" distB="0" distL="0" distR="0">
            <wp:extent cx="3074670" cy="307467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a:xfrm>
                      <a:off x="0" y="0"/>
                      <a:ext cx="3075100" cy="3075100"/>
                    </a:xfrm>
                    <a:prstGeom prst="rect">
                      <a:avLst/>
                    </a:prstGeom>
                    <a:noFill/>
                    <a:ln>
                      <a:noFill/>
                    </a:ln>
                  </pic:spPr>
                </pic:pic>
              </a:graphicData>
            </a:graphic>
          </wp:inline>
        </w:drawing>
      </w:r>
    </w:p>
    <w:p w:rsidR="00262055" w:rsidRDefault="00571559">
      <w:pPr>
        <w:spacing w:line="360" w:lineRule="auto"/>
        <w:rPr>
          <w:rFonts w:ascii="黑体" w:eastAsia="黑体" w:hAnsi="黑体" w:cs="黑体"/>
          <w:color w:val="7F7F7F" w:themeColor="text1" w:themeTint="80"/>
          <w:sz w:val="28"/>
          <w:szCs w:val="28"/>
        </w:rPr>
      </w:pPr>
      <w:r>
        <w:rPr>
          <w:rFonts w:ascii="黑体" w:eastAsia="黑体" w:hAnsi="黑体" w:cs="黑体"/>
          <w:color w:val="7F7F7F" w:themeColor="text1" w:themeTint="80"/>
          <w:szCs w:val="21"/>
        </w:rPr>
        <w:t xml:space="preserve">                        </w:t>
      </w:r>
      <w:r>
        <w:rPr>
          <w:rFonts w:ascii="黑体" w:eastAsia="黑体" w:hAnsi="黑体" w:cs="黑体" w:hint="eastAsia"/>
          <w:color w:val="7F7F7F" w:themeColor="text1" w:themeTint="80"/>
          <w:sz w:val="28"/>
          <w:szCs w:val="28"/>
        </w:rPr>
        <w:t>扫码下载天眼查APP查询更多企业信息</w:t>
      </w:r>
    </w:p>
    <w:p w:rsidR="00262055" w:rsidRDefault="00262055">
      <w:pPr>
        <w:spacing w:afterLines="100" w:after="312" w:line="480" w:lineRule="auto"/>
        <w:jc w:val="center"/>
      </w:pPr>
    </w:p>
    <w:p w:rsidR="00262055" w:rsidRDefault="00262055">
      <w:pPr>
        <w:spacing w:afterLines="100" w:after="312" w:line="480" w:lineRule="auto"/>
        <w:jc w:val="center"/>
      </w:pPr>
    </w:p>
    <w:p w:rsidR="00262055" w:rsidRDefault="00571559">
      <w:pPr>
        <w:spacing w:afterLines="100" w:after="312" w:line="480" w:lineRule="auto"/>
        <w:jc w:val="center"/>
        <w:rPr>
          <w:rFonts w:ascii="黑体" w:eastAsia="黑体" w:hAnsi="黑体" w:cs="黑体"/>
          <w:b/>
          <w:sz w:val="42"/>
          <w:szCs w:val="42"/>
        </w:rPr>
      </w:pPr>
      <w:r>
        <w:rPr>
          <w:noProof/>
        </w:rPr>
        <w:drawing>
          <wp:inline distT="0" distB="0" distL="0" distR="0">
            <wp:extent cx="2294890" cy="56134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3"/>
                    <a:stretch>
                      <a:fillRect/>
                    </a:stretch>
                  </pic:blipFill>
                  <pic:spPr>
                    <a:xfrm>
                      <a:off x="0" y="0"/>
                      <a:ext cx="2295238" cy="561905"/>
                    </a:xfrm>
                    <a:prstGeom prst="rect">
                      <a:avLst/>
                    </a:prstGeom>
                  </pic:spPr>
                </pic:pic>
              </a:graphicData>
            </a:graphic>
          </wp:inline>
        </w:drawing>
      </w:r>
      <w:r>
        <w:t xml:space="preserve"> </w:t>
      </w:r>
    </w:p>
    <w:p w:rsidR="00262055" w:rsidRDefault="00262055">
      <w:pPr>
        <w:spacing w:line="360" w:lineRule="auto"/>
        <w:jc w:val="left"/>
        <w:rPr>
          <w:rFonts w:ascii="黑体" w:eastAsia="黑体" w:hAnsi="黑体" w:cs="黑体"/>
          <w:color w:val="595959" w:themeColor="text1" w:themeTint="A6"/>
          <w:sz w:val="22"/>
        </w:rPr>
      </w:pPr>
    </w:p>
    <w:p w:rsidR="00262055" w:rsidRDefault="00571559">
      <w:pPr>
        <w:spacing w:line="360" w:lineRule="auto"/>
        <w:jc w:val="center"/>
        <w:rPr>
          <w:rFonts w:ascii="黑体" w:eastAsia="黑体" w:hAnsi="黑体" w:cs="黑体"/>
          <w:color w:val="595959" w:themeColor="text1" w:themeTint="A6"/>
          <w:sz w:val="18"/>
          <w:szCs w:val="18"/>
        </w:rPr>
      </w:pPr>
      <w:r>
        <w:rPr>
          <w:rFonts w:ascii="黑体" w:eastAsia="黑体" w:hAnsi="黑体" w:cs="黑体" w:hint="eastAsia"/>
          <w:color w:val="595959" w:themeColor="text1" w:themeTint="A6"/>
          <w:sz w:val="18"/>
          <w:szCs w:val="18"/>
        </w:rPr>
        <w:t>本报告生成时间为2019 年 03 月 21 日 11:08:48，</w:t>
      </w:r>
    </w:p>
    <w:p w:rsidR="00262055" w:rsidRDefault="00571559">
      <w:pPr>
        <w:spacing w:line="360" w:lineRule="auto"/>
        <w:jc w:val="center"/>
        <w:rPr>
          <w:rFonts w:ascii="黑体" w:eastAsia="黑体" w:hAnsi="黑体" w:cs="黑体"/>
          <w:color w:val="595959" w:themeColor="text1" w:themeTint="A6"/>
          <w:sz w:val="18"/>
          <w:szCs w:val="18"/>
        </w:rPr>
      </w:pPr>
      <w:r>
        <w:rPr>
          <w:rFonts w:ascii="黑体" w:eastAsia="黑体" w:hAnsi="黑体" w:cs="黑体" w:hint="eastAsia"/>
          <w:color w:val="595959" w:themeColor="text1" w:themeTint="A6"/>
          <w:sz w:val="18"/>
          <w:szCs w:val="18"/>
        </w:rPr>
        <w:t>您所看到的报告内容为截至该时间点该公司的天眼查数据快照。</w:t>
      </w:r>
    </w:p>
    <w:p w:rsidR="00262055" w:rsidRDefault="00262055">
      <w:pPr>
        <w:spacing w:line="360" w:lineRule="auto"/>
        <w:jc w:val="center"/>
        <w:rPr>
          <w:rFonts w:ascii="黑体" w:eastAsia="黑体" w:hAnsi="黑体" w:cs="黑体"/>
          <w:color w:val="595959" w:themeColor="text1" w:themeTint="A6"/>
          <w:sz w:val="22"/>
        </w:rPr>
      </w:pPr>
    </w:p>
    <w:p w:rsidR="00262055" w:rsidRDefault="00571559">
      <w:pPr>
        <w:spacing w:afterLines="100" w:after="312" w:line="480" w:lineRule="auto"/>
        <w:jc w:val="left"/>
        <w:rPr>
          <w:rFonts w:ascii="黑体" w:eastAsia="黑体" w:hAnsi="黑体" w:cs="黑体"/>
          <w:b/>
          <w:sz w:val="42"/>
          <w:szCs w:val="42"/>
        </w:rPr>
      </w:pPr>
      <w:r>
        <w:rPr>
          <w:rFonts w:ascii="黑体" w:eastAsia="黑体" w:hAnsi="黑体" w:cs="黑体" w:hint="eastAsia"/>
          <w:b/>
          <w:sz w:val="42"/>
          <w:szCs w:val="42"/>
        </w:rPr>
        <w:t xml:space="preserve">  </w:t>
      </w:r>
    </w:p>
    <w:p w:rsidR="00C23F72" w:rsidRDefault="00263DEE">
      <w:pPr>
        <w:rPr>
          <w:rFonts w:ascii="黑体" w:eastAsia="黑体" w:hAnsi="黑体"/>
          <w:b/>
          <w:color w:val="0084FF"/>
          <w:sz w:val="72"/>
          <w:szCs w:val="72"/>
        </w:rPr>
      </w:pPr>
      <w:r>
        <w:rPr>
          <w:rFonts w:ascii="黑体" w:eastAsia="黑体" w:hAnsi="黑体"/>
          <w:b/>
          <w:color w:val="0084FF"/>
          <w:sz w:val="72"/>
          <w:szCs w:val="72"/>
        </w:rPr>
        <w:t>目录</w:t>
      </w:r>
    </w:p>
    <w:p w:rsidR="00C23F72" w:rsidRDefault="00263DEE">
      <w:pPr>
        <w:pStyle w:val="1"/>
        <w:spacing w:line="360" w:lineRule="auto"/>
        <w:ind w:firstLineChars="0"/>
        <w:jc w:val="left"/>
        <w:outlineLvl w:val="0"/>
        <w:rPr>
          <w:rFonts w:ascii="黑体" w:eastAsia="黑体" w:hAnsi="黑体" w:cs="黑体"/>
          <w:b/>
          <w:color w:val="0084FF"/>
          <w:szCs w:val="21"/>
        </w:rPr>
      </w:pPr>
      <w:r>
        <w:rPr>
          <w:rFonts w:ascii="黑体" w:eastAsia="黑体" w:hAnsi="黑体" w:cs="黑体"/>
          <w:b/>
          <w:color w:val="0084FF"/>
          <w:szCs w:val="21"/>
        </w:rPr>
        <w:t xml:space="preserve">    </w:t>
      </w:r>
      <w:r>
        <w:rPr>
          <w:rFonts w:ascii="黑体" w:eastAsia="黑体" w:hAnsi="黑体" w:cs="黑体" w:hint="eastAsia"/>
          <w:b/>
          <w:color w:val="0084FF"/>
          <w:szCs w:val="21"/>
        </w:rPr>
        <w:t>一．企业背景：</w:t>
      </w:r>
      <w:r>
        <w:rPr>
          <w:rFonts w:ascii="黑体" w:eastAsia="黑体" w:hAnsi="黑体" w:cs="黑体" w:hint="eastAsia"/>
          <w:bCs/>
          <w:color w:val="0084FF"/>
          <w:szCs w:val="21"/>
        </w:rPr>
        <w:t>工商信息、分支机构、变更记录、主要人员</w:t>
      </w:r>
      <w:r>
        <w:rPr>
          <w:rFonts w:ascii="黑体" w:eastAsia="黑体" w:hAnsi="黑体" w:cs="黑体"/>
          <w:bCs/>
          <w:color w:val="0084FF"/>
          <w:szCs w:val="21"/>
        </w:rPr>
        <w:t>、联系方式</w:t>
      </w:r>
    </w:p>
    <w:p w:rsidR="00C23F72" w:rsidRDefault="00263DEE">
      <w:pPr>
        <w:pStyle w:val="1"/>
        <w:spacing w:line="360" w:lineRule="auto"/>
        <w:ind w:firstLineChars="0"/>
        <w:jc w:val="left"/>
        <w:outlineLvl w:val="0"/>
        <w:rPr>
          <w:rFonts w:ascii="黑体" w:eastAsia="黑体" w:hAnsi="黑体" w:cs="黑体"/>
          <w:b/>
          <w:color w:val="0084FF"/>
          <w:szCs w:val="21"/>
        </w:rPr>
      </w:pPr>
      <w:r>
        <w:rPr>
          <w:rFonts w:ascii="黑体" w:eastAsia="黑体" w:hAnsi="黑体" w:cs="黑体"/>
          <w:b/>
          <w:color w:val="0084FF"/>
          <w:szCs w:val="21"/>
        </w:rPr>
        <w:t xml:space="preserve">    </w:t>
      </w:r>
      <w:r>
        <w:rPr>
          <w:rFonts w:ascii="黑体" w:eastAsia="黑体" w:hAnsi="黑体" w:cs="黑体" w:hint="eastAsia"/>
          <w:b/>
          <w:color w:val="0084FF"/>
          <w:szCs w:val="21"/>
        </w:rPr>
        <w:t>二．股东信息</w:t>
      </w:r>
    </w:p>
    <w:p w:rsidR="00C23F72" w:rsidRDefault="00263DEE">
      <w:pPr>
        <w:pStyle w:val="1"/>
        <w:spacing w:line="360" w:lineRule="auto"/>
        <w:ind w:firstLineChars="0"/>
        <w:jc w:val="left"/>
        <w:outlineLvl w:val="0"/>
        <w:rPr>
          <w:rFonts w:ascii="黑体" w:eastAsia="黑体" w:hAnsi="黑体" w:cs="黑体"/>
          <w:b/>
          <w:color w:val="0084FF"/>
          <w:szCs w:val="21"/>
        </w:rPr>
      </w:pPr>
      <w:r>
        <w:rPr>
          <w:rFonts w:ascii="黑体" w:eastAsia="黑体" w:hAnsi="黑体" w:cs="黑体"/>
          <w:b/>
          <w:color w:val="0084FF"/>
          <w:szCs w:val="21"/>
        </w:rPr>
        <w:t xml:space="preserve">    </w:t>
      </w:r>
      <w:r>
        <w:rPr>
          <w:rFonts w:ascii="黑体" w:eastAsia="黑体" w:hAnsi="黑体" w:cs="黑体" w:hint="eastAsia"/>
          <w:b/>
          <w:color w:val="0084FF"/>
          <w:szCs w:val="21"/>
        </w:rPr>
        <w:t>三．对外投资信息</w:t>
      </w:r>
    </w:p>
    <w:p w:rsidR="00C23F72" w:rsidRDefault="00263DEE">
      <w:pPr>
        <w:pStyle w:val="1"/>
        <w:spacing w:line="360" w:lineRule="auto"/>
        <w:ind w:firstLineChars="0"/>
        <w:jc w:val="left"/>
        <w:outlineLvl w:val="0"/>
        <w:rPr>
          <w:rFonts w:ascii="黑体" w:eastAsia="黑体" w:hAnsi="黑体" w:cs="黑体"/>
          <w:b/>
          <w:color w:val="0084FF"/>
          <w:szCs w:val="21"/>
        </w:rPr>
      </w:pPr>
      <w:r>
        <w:rPr>
          <w:rFonts w:ascii="黑体" w:eastAsia="黑体" w:hAnsi="黑体" w:cs="黑体"/>
          <w:b/>
          <w:color w:val="0084FF"/>
          <w:szCs w:val="21"/>
        </w:rPr>
        <w:t xml:space="preserve">    </w:t>
      </w:r>
      <w:r>
        <w:rPr>
          <w:rFonts w:ascii="黑体" w:eastAsia="黑体" w:hAnsi="黑体" w:cs="黑体" w:hint="eastAsia"/>
          <w:b/>
          <w:color w:val="0084FF"/>
          <w:szCs w:val="21"/>
        </w:rPr>
        <w:t>四．企业发展：</w:t>
      </w:r>
      <w:r>
        <w:rPr>
          <w:rFonts w:ascii="黑体" w:eastAsia="黑体" w:hAnsi="黑体" w:cs="黑体" w:hint="eastAsia"/>
          <w:bCs/>
          <w:color w:val="0084FF"/>
          <w:szCs w:val="21"/>
        </w:rPr>
        <w:t>融资历史、投资事件、核心团队、企业业务、竞品信息</w:t>
      </w:r>
    </w:p>
    <w:p w:rsidR="00C23F72" w:rsidRDefault="00263DEE">
      <w:pPr>
        <w:pStyle w:val="1"/>
        <w:spacing w:line="360" w:lineRule="auto"/>
        <w:ind w:leftChars="198" w:left="1255" w:hangingChars="398" w:hanging="839"/>
        <w:jc w:val="left"/>
        <w:outlineLvl w:val="0"/>
        <w:rPr>
          <w:rFonts w:ascii="黑体" w:eastAsia="黑体" w:hAnsi="黑体" w:cs="黑体"/>
          <w:bCs/>
          <w:color w:val="0084FF"/>
          <w:szCs w:val="21"/>
        </w:rPr>
      </w:pPr>
      <w:r>
        <w:rPr>
          <w:rFonts w:ascii="黑体" w:eastAsia="黑体" w:hAnsi="黑体" w:cs="黑体"/>
          <w:b/>
          <w:color w:val="0084FF"/>
          <w:szCs w:val="21"/>
        </w:rPr>
        <w:t xml:space="preserve">    </w:t>
      </w:r>
      <w:r>
        <w:rPr>
          <w:rFonts w:ascii="黑体" w:eastAsia="黑体" w:hAnsi="黑体" w:cs="黑体" w:hint="eastAsia"/>
          <w:b/>
          <w:color w:val="0084FF"/>
          <w:szCs w:val="21"/>
        </w:rPr>
        <w:t>五．风险信息：</w:t>
      </w:r>
      <w:r>
        <w:rPr>
          <w:rFonts w:ascii="黑体" w:eastAsia="黑体" w:hAnsi="黑体" w:cs="黑体"/>
          <w:bCs/>
          <w:color w:val="0084FF"/>
          <w:szCs w:val="21"/>
        </w:rPr>
        <w:t>被执行人信息</w:t>
      </w:r>
      <w:r>
        <w:rPr>
          <w:rFonts w:ascii="黑体" w:eastAsia="黑体" w:hAnsi="黑体" w:cs="黑体" w:hint="eastAsia"/>
          <w:bCs/>
          <w:color w:val="0084FF"/>
          <w:szCs w:val="21"/>
        </w:rPr>
        <w:t>、</w:t>
      </w:r>
      <w:r>
        <w:rPr>
          <w:rFonts w:ascii="黑体" w:eastAsia="黑体" w:hAnsi="黑体" w:cs="黑体"/>
          <w:bCs/>
          <w:color w:val="0084FF"/>
          <w:szCs w:val="21"/>
        </w:rPr>
        <w:t>失信信息、法律诉讼、法院公告、行政处罚、严重违法、股权出质、动产抵押、欠税公告、经营异常、开庭公告、司法拍卖</w:t>
      </w:r>
      <w:r>
        <w:rPr>
          <w:rFonts w:ascii="黑体" w:eastAsia="黑体" w:hAnsi="黑体" w:cs="黑体" w:hint="eastAsia"/>
          <w:bCs/>
          <w:color w:val="0084FF"/>
          <w:szCs w:val="21"/>
        </w:rPr>
        <w:t>、司法协助、</w:t>
      </w:r>
      <w:r>
        <w:rPr>
          <w:rFonts w:ascii="黑体" w:eastAsia="黑体" w:hAnsi="黑体" w:cs="黑体"/>
          <w:bCs/>
          <w:color w:val="0084FF"/>
          <w:szCs w:val="21"/>
        </w:rPr>
        <w:t>清算信息、公示催告</w:t>
      </w:r>
    </w:p>
    <w:p w:rsidR="00C23F72" w:rsidRDefault="00263DEE">
      <w:pPr>
        <w:pStyle w:val="1"/>
        <w:spacing w:line="360" w:lineRule="auto"/>
        <w:ind w:firstLineChars="0"/>
        <w:jc w:val="left"/>
        <w:outlineLvl w:val="0"/>
        <w:rPr>
          <w:rFonts w:ascii="黑体" w:eastAsia="黑体" w:hAnsi="黑体" w:cs="黑体"/>
          <w:b/>
          <w:color w:val="0084FF"/>
          <w:szCs w:val="21"/>
        </w:rPr>
      </w:pPr>
      <w:r>
        <w:rPr>
          <w:rFonts w:ascii="黑体" w:eastAsia="黑体" w:hAnsi="黑体" w:cs="黑体"/>
          <w:b/>
          <w:color w:val="0084FF"/>
          <w:szCs w:val="21"/>
        </w:rPr>
        <w:t xml:space="preserve">    </w:t>
      </w:r>
      <w:r>
        <w:rPr>
          <w:rFonts w:ascii="黑体" w:eastAsia="黑体" w:hAnsi="黑体" w:cs="黑体" w:hint="eastAsia"/>
          <w:b/>
          <w:color w:val="0084FF"/>
          <w:szCs w:val="21"/>
        </w:rPr>
        <w:t>六．知识产权信息：</w:t>
      </w:r>
      <w:r>
        <w:rPr>
          <w:rFonts w:ascii="黑体" w:eastAsia="黑体" w:hAnsi="黑体" w:cs="黑体" w:hint="eastAsia"/>
          <w:bCs/>
          <w:color w:val="0084FF"/>
          <w:szCs w:val="21"/>
        </w:rPr>
        <w:t>商标信息、专利信息、软件著作权、作品著作权、网站备案</w:t>
      </w:r>
    </w:p>
    <w:p w:rsidR="00C23F72" w:rsidRDefault="00263DEE">
      <w:pPr>
        <w:pStyle w:val="1"/>
        <w:spacing w:line="360" w:lineRule="auto"/>
        <w:ind w:leftChars="198" w:left="1255" w:hangingChars="398" w:hanging="839"/>
        <w:jc w:val="left"/>
        <w:outlineLvl w:val="0"/>
        <w:rPr>
          <w:rFonts w:ascii="黑体" w:eastAsia="黑体" w:hAnsi="黑体" w:cs="黑体"/>
          <w:bCs/>
          <w:color w:val="0084FF"/>
          <w:szCs w:val="21"/>
        </w:rPr>
      </w:pPr>
      <w:r>
        <w:rPr>
          <w:rFonts w:ascii="黑体" w:eastAsia="黑体" w:hAnsi="黑体" w:cs="黑体"/>
          <w:b/>
          <w:color w:val="0084FF"/>
          <w:szCs w:val="21"/>
        </w:rPr>
        <w:t xml:space="preserve">    </w:t>
      </w:r>
      <w:r>
        <w:rPr>
          <w:rFonts w:ascii="黑体" w:eastAsia="黑体" w:hAnsi="黑体" w:cs="黑体" w:hint="eastAsia"/>
          <w:b/>
          <w:color w:val="0084FF"/>
          <w:szCs w:val="21"/>
        </w:rPr>
        <w:t>七．经营信息：</w:t>
      </w:r>
      <w:r>
        <w:rPr>
          <w:rFonts w:ascii="黑体" w:eastAsia="黑体" w:hAnsi="黑体" w:cs="黑体"/>
          <w:bCs/>
          <w:color w:val="0084FF"/>
          <w:szCs w:val="21"/>
        </w:rPr>
        <w:t>招投标、债券信息、招聘信息、税务评级、购地信息、资质证书、抽查检查、产品信息、进出口信用、行政许可、微信公众号</w:t>
      </w:r>
    </w:p>
    <w:p w:rsidR="00C23F72" w:rsidRDefault="00263DEE">
      <w:pPr>
        <w:pStyle w:val="1"/>
        <w:spacing w:line="360" w:lineRule="auto"/>
        <w:ind w:firstLineChars="0"/>
        <w:jc w:val="left"/>
        <w:outlineLvl w:val="0"/>
        <w:rPr>
          <w:rFonts w:ascii="黑体" w:eastAsia="黑体" w:hAnsi="黑体" w:cs="黑体"/>
          <w:b/>
          <w:color w:val="0084FF"/>
          <w:szCs w:val="21"/>
        </w:rPr>
      </w:pPr>
      <w:r>
        <w:rPr>
          <w:rFonts w:ascii="黑体" w:eastAsia="黑体" w:hAnsi="黑体" w:cs="黑体"/>
          <w:b/>
          <w:color w:val="0084FF"/>
          <w:szCs w:val="21"/>
        </w:rPr>
        <w:t xml:space="preserve">    </w:t>
      </w:r>
      <w:r>
        <w:rPr>
          <w:rFonts w:ascii="黑体" w:eastAsia="黑体" w:hAnsi="黑体" w:cs="黑体" w:hint="eastAsia"/>
          <w:b/>
          <w:color w:val="0084FF"/>
          <w:szCs w:val="21"/>
        </w:rPr>
        <w:t>八．年报信息</w:t>
      </w:r>
    </w:p>
    <w:p w:rsidR="00C23F72" w:rsidRDefault="00263DEE">
      <w:pPr>
        <w:pStyle w:val="1"/>
        <w:spacing w:line="360" w:lineRule="auto"/>
        <w:ind w:leftChars="198" w:left="1255" w:hangingChars="398" w:hanging="839"/>
        <w:jc w:val="left"/>
        <w:outlineLvl w:val="0"/>
        <w:rPr>
          <w:rFonts w:ascii="黑体" w:eastAsia="黑体" w:hAnsi="黑体" w:cs="黑体"/>
          <w:bCs/>
          <w:color w:val="0084FF"/>
          <w:szCs w:val="21"/>
        </w:rPr>
      </w:pPr>
      <w:r>
        <w:rPr>
          <w:rFonts w:ascii="黑体" w:eastAsia="黑体" w:hAnsi="黑体" w:cs="黑体"/>
          <w:b/>
          <w:color w:val="0084FF"/>
          <w:szCs w:val="21"/>
        </w:rPr>
        <w:t xml:space="preserve">    </w:t>
      </w:r>
      <w:r>
        <w:rPr>
          <w:rFonts w:ascii="黑体" w:eastAsia="黑体" w:hAnsi="黑体" w:cs="黑体" w:hint="eastAsia"/>
          <w:b/>
          <w:color w:val="0084FF"/>
          <w:szCs w:val="21"/>
        </w:rPr>
        <w:t>九．财务信息：</w:t>
      </w:r>
      <w:r>
        <w:rPr>
          <w:rFonts w:ascii="黑体" w:eastAsia="黑体" w:hAnsi="黑体" w:cs="黑体"/>
          <w:bCs/>
          <w:color w:val="0084FF"/>
          <w:szCs w:val="21"/>
        </w:rPr>
        <w:t>财务数据</w:t>
      </w:r>
    </w:p>
    <w:p w:rsidR="00262055" w:rsidRDefault="00262055">
      <w:pPr>
        <w:jc w:val="left"/>
        <w:rPr>
          <w:rFonts w:ascii="黑体" w:eastAsia="黑体" w:hAnsi="黑体" w:cs="黑体"/>
          <w:sz w:val="24"/>
          <w:szCs w:val="24"/>
        </w:rPr>
      </w:pPr>
    </w:p>
    <w:p w:rsidR="00262055" w:rsidRDefault="00262055" w:rsidP="00551372">
      <w:pPr>
        <w:spacing w:line="360" w:lineRule="auto"/>
        <w:rPr>
          <w:rFonts w:ascii="黑体" w:eastAsia="黑体" w:hAnsi="黑体" w:cs="黑体"/>
          <w:color w:val="808080" w:themeColor="background1" w:themeShade="80"/>
          <w:sz w:val="24"/>
          <w:szCs w:val="24"/>
        </w:rPr>
      </w:pPr>
    </w:p>
    <w:p w:rsidR="00262055" w:rsidRDefault="00262055">
      <w:pPr>
        <w:spacing w:line="360" w:lineRule="auto"/>
        <w:jc w:val="center"/>
        <w:rPr>
          <w:rFonts w:ascii="黑体" w:eastAsia="黑体" w:hAnsi="黑体" w:cs="黑体"/>
          <w:color w:val="808080" w:themeColor="background1" w:themeShade="80"/>
          <w:sz w:val="24"/>
          <w:szCs w:val="24"/>
        </w:rPr>
      </w:pPr>
    </w:p>
    <w:p w:rsidR="00262055" w:rsidRDefault="00262055">
      <w:pPr>
        <w:spacing w:line="360" w:lineRule="auto"/>
        <w:jc w:val="center"/>
        <w:rPr>
          <w:rFonts w:ascii="黑体" w:eastAsia="黑体" w:hAnsi="黑体" w:cs="黑体"/>
          <w:color w:val="808080" w:themeColor="background1" w:themeShade="80"/>
          <w:sz w:val="24"/>
          <w:szCs w:val="24"/>
        </w:rPr>
      </w:pPr>
    </w:p>
    <w:p w:rsidR="00262055" w:rsidRDefault="00262055">
      <w:pPr>
        <w:spacing w:line="360" w:lineRule="auto"/>
        <w:jc w:val="center"/>
        <w:rPr>
          <w:rFonts w:ascii="黑体" w:eastAsia="黑体" w:hAnsi="黑体" w:cs="黑体"/>
          <w:color w:val="808080" w:themeColor="background1" w:themeShade="80"/>
          <w:sz w:val="24"/>
          <w:szCs w:val="24"/>
        </w:rPr>
      </w:pPr>
    </w:p>
    <w:p w:rsidR="00262055" w:rsidRDefault="00262055">
      <w:pPr>
        <w:spacing w:line="360" w:lineRule="auto"/>
        <w:jc w:val="center"/>
        <w:rPr>
          <w:rFonts w:ascii="黑体" w:eastAsia="黑体" w:hAnsi="黑体" w:cs="黑体"/>
          <w:color w:val="808080" w:themeColor="background1" w:themeShade="80"/>
          <w:sz w:val="24"/>
          <w:szCs w:val="24"/>
        </w:rPr>
      </w:pPr>
    </w:p>
    <w:p w:rsidR="00262055" w:rsidRDefault="00571559">
      <w:pPr>
        <w:spacing w:line="360" w:lineRule="auto"/>
        <w:jc w:val="center"/>
        <w:rPr>
          <w:rFonts w:ascii="黑体" w:eastAsia="黑体" w:hAnsi="黑体" w:cs="黑体"/>
          <w:color w:val="808080" w:themeColor="background1" w:themeShade="80"/>
          <w:sz w:val="18"/>
          <w:szCs w:val="18"/>
        </w:rPr>
      </w:pPr>
      <w:r>
        <w:rPr>
          <w:rFonts w:ascii="黑体" w:eastAsia="黑体" w:hAnsi="黑体" w:cs="黑体" w:hint="eastAsia"/>
          <w:b/>
          <w:color w:val="0084FF"/>
          <w:sz w:val="18"/>
          <w:szCs w:val="18"/>
        </w:rPr>
        <w:t>＊</w:t>
      </w:r>
      <w:r>
        <w:rPr>
          <w:rFonts w:ascii="黑体" w:eastAsia="黑体" w:hAnsi="黑体" w:cs="黑体" w:hint="eastAsia"/>
          <w:color w:val="595959" w:themeColor="text1" w:themeTint="A6"/>
          <w:sz w:val="18"/>
          <w:szCs w:val="18"/>
        </w:rPr>
        <w:t>以上内容由天眼查经过数据验证生成，供您参考</w:t>
      </w:r>
    </w:p>
    <w:p w:rsidR="00262055" w:rsidRDefault="00571559">
      <w:pPr>
        <w:spacing w:line="360" w:lineRule="auto"/>
        <w:jc w:val="center"/>
        <w:rPr>
          <w:rFonts w:ascii="黑体" w:eastAsia="黑体" w:hAnsi="黑体" w:cs="黑体"/>
          <w:color w:val="7F7F7F" w:themeColor="text1" w:themeTint="80"/>
          <w:sz w:val="18"/>
          <w:szCs w:val="18"/>
        </w:rPr>
      </w:pPr>
      <w:r>
        <w:rPr>
          <w:rFonts w:ascii="黑体" w:eastAsia="黑体" w:hAnsi="黑体" w:cs="黑体" w:hint="eastAsia"/>
          <w:b/>
          <w:color w:val="0084FF"/>
          <w:sz w:val="18"/>
          <w:szCs w:val="18"/>
        </w:rPr>
        <w:t>＊</w:t>
      </w:r>
      <w:r>
        <w:rPr>
          <w:rFonts w:ascii="黑体" w:eastAsia="黑体" w:hAnsi="黑体" w:cs="黑体" w:hint="eastAsia"/>
          <w:color w:val="7F7F7F" w:themeColor="text1" w:themeTint="80"/>
          <w:sz w:val="18"/>
          <w:szCs w:val="18"/>
        </w:rPr>
        <w:t>敬启者：本报告内容是天眼查接受您的委托，查询公开信息所得结果。天眼查不对该查询结果的全面、准确、真实性负责。本报告应仅为您的决策提供参考。因使用该报告而产生的任何后果，天眼查概不负责。</w:t>
      </w:r>
    </w:p>
    <w:p w:rsidR="002D74F4" w:rsidRPr="001A46E4" w:rsidRDefault="00904AB8">
      <w:pPr>
        <w:pStyle w:val="1"/>
        <w:spacing w:line="720" w:lineRule="auto"/>
        <w:ind w:left="-50" w:firstLineChars="0" w:firstLine="0"/>
        <w:jc w:val="left"/>
        <w:rPr>
          <w:rFonts w:ascii="黑体" w:eastAsia="黑体" w:hAnsi="黑体" w:cs="黑体"/>
          <w:b/>
          <w:color w:val="0084FF"/>
          <w:sz w:val="44"/>
          <w:szCs w:val="44"/>
        </w:rPr>
      </w:pPr>
      <w:r w:rsidRPr="001A46E4">
        <w:rPr>
          <w:rFonts w:ascii="黑体" w:eastAsia="黑体" w:hAnsi="黑体" w:cs="黑体" w:hint="eastAsia"/>
          <w:b/>
          <w:color w:val="0084FF"/>
          <w:sz w:val="44"/>
          <w:szCs w:val="44"/>
        </w:rPr>
        <w:t>一、企业背景</w:t>
      </w:r>
    </w:p>
    <w:p w:rsidR="002D74F4" w:rsidRDefault="00904AB8">
      <w:pPr>
        <w:spacing w:line="720" w:lineRule="auto"/>
        <w:jc w:val="left"/>
        <w:rPr>
          <w:rFonts w:ascii="黑体" w:eastAsia="黑体" w:hAnsi="黑体" w:cs="黑体"/>
          <w:b/>
          <w:color w:val="0084FF"/>
          <w:sz w:val="36"/>
          <w:szCs w:val="36"/>
        </w:rPr>
      </w:pPr>
      <w:r>
        <w:rPr>
          <w:rFonts w:ascii="黑体" w:eastAsia="黑体" w:hAnsi="黑体" w:cs="黑体" w:hint="eastAsia"/>
          <w:b/>
          <w:color w:val="0084FF"/>
          <w:sz w:val="36"/>
          <w:szCs w:val="36"/>
        </w:rPr>
        <w:t>1.1 工商信息</w:t>
      </w:r>
    </w:p>
    <w:p w:rsidR="00E972EC" w:rsidRPr="00C1595A" w:rsidRDefault="00904AB8" w:rsidP="00374C58">
      <w:pPr>
        <w:jc w:val="left"/>
        <w:rPr>
          <w:rFonts w:ascii="黑体" w:eastAsia="黑体" w:hAnsi="黑体" w:cs="黑体"/>
          <w:sz w:val="18"/>
          <w:szCs w:val="18"/>
        </w:rPr>
      </w:pPr>
      <w:r w:rsidRPr="00C1595A">
        <w:rPr>
          <w:rFonts w:ascii="黑体" w:eastAsia="黑体" w:hAnsi="黑体" w:cs="黑体" w:hint="eastAsia"/>
          <w:b/>
          <w:sz w:val="18"/>
          <w:szCs w:val="18"/>
        </w:rPr>
        <w:t>企业名称：</w:t>
      </w:r>
      <w:r w:rsidR="000F0079" w:rsidRPr="00C1595A">
        <w:rPr>
          <w:rFonts w:ascii="黑体" w:eastAsia="黑体" w:hAnsi="黑体" w:cs="黑体"/>
          <w:b/>
          <w:sz w:val="18"/>
          <w:szCs w:val="18"/>
        </w:rPr>
        <w:t xml:space="preserve">       </w:t>
      </w:r>
      <w:r w:rsidRPr="00C1595A">
        <w:rPr>
          <w:rFonts w:ascii="黑体" w:eastAsia="黑体" w:hAnsi="黑体" w:cs="黑体" w:hint="eastAsia"/>
          <w:sz w:val="18"/>
          <w:szCs w:val="18"/>
        </w:rPr>
        <w:t>乐视控股（北京）有限公司</w:t>
      </w:r>
      <w:r w:rsidR="00E972EC" w:rsidRPr="00C1595A">
        <w:rPr>
          <w:rFonts w:ascii="黑体" w:eastAsia="黑体" w:hAnsi="黑体" w:cs="黑体" w:hint="eastAsia"/>
          <w:sz w:val="18"/>
          <w:szCs w:val="18"/>
        </w:rPr>
        <w:t xml:space="preserve">    </w:t>
      </w:r>
    </w:p>
    <w:p w:rsidR="00E972EC" w:rsidRPr="00C1595A" w:rsidRDefault="00E972EC" w:rsidP="00374C58">
      <w:pPr>
        <w:jc w:val="left"/>
        <w:rPr>
          <w:rFonts w:ascii="黑体" w:eastAsia="黑体" w:hAnsi="黑体" w:cs="黑体"/>
          <w:sz w:val="18"/>
          <w:szCs w:val="18"/>
        </w:rPr>
      </w:pPr>
    </w:p>
    <w:p w:rsidR="00E61B26" w:rsidRDefault="00263DEE">
      <w:pPr>
        <w:widowControl/>
        <w:jc w:val="left"/>
        <w:rPr>
          <w:rFonts w:ascii="黑体" w:eastAsia="黑体" w:hAnsi="黑体" w:cs="黑体"/>
          <w:sz w:val="18"/>
          <w:szCs w:val="18"/>
        </w:rPr>
      </w:pPr>
      <w:r>
        <w:rPr>
          <w:rFonts w:ascii="黑体" w:eastAsia="黑体" w:hAnsi="黑体" w:cs="黑体"/>
          <w:b/>
          <w:sz w:val="18"/>
          <w:szCs w:val="18"/>
        </w:rPr>
        <w:t>英文名称</w:t>
      </w:r>
      <w:r>
        <w:rPr>
          <w:rFonts w:ascii="黑体" w:eastAsia="黑体" w:hAnsi="黑体" w:cs="黑体" w:hint="eastAsia"/>
          <w:b/>
          <w:sz w:val="18"/>
          <w:szCs w:val="18"/>
        </w:rPr>
        <w:t>：</w:t>
      </w:r>
      <w:r>
        <w:rPr>
          <w:rFonts w:ascii="黑体" w:eastAsia="黑体" w:hAnsi="黑体" w:cs="黑体" w:hint="eastAsia"/>
          <w:sz w:val="18"/>
          <w:szCs w:val="18"/>
        </w:rPr>
        <w:t xml:space="preserve">    </w:t>
      </w:r>
      <w:r>
        <w:rPr>
          <w:rFonts w:ascii="黑体" w:eastAsia="黑体" w:hAnsi="黑体" w:cs="黑体"/>
          <w:sz w:val="18"/>
          <w:szCs w:val="18"/>
        </w:rPr>
        <w:t xml:space="preserve">   </w:t>
      </w:r>
      <w:r>
        <w:rPr>
          <w:rFonts w:ascii="黑体" w:eastAsia="黑体" w:hAnsi="黑体" w:cs="黑体" w:hint="eastAsia"/>
          <w:sz w:val="18"/>
          <w:szCs w:val="18"/>
        </w:rPr>
        <w:t>TV Plus Holdings(Beijing)Limited</w:t>
      </w:r>
    </w:p>
    <w:p w:rsidR="00E61B26" w:rsidRDefault="00263DEE">
      <w:pPr>
        <w:jc w:val="left"/>
        <w:rPr>
          <w:rFonts w:ascii="黑体" w:eastAsia="黑体" w:hAnsi="黑体" w:cs="黑体"/>
          <w:sz w:val="18"/>
          <w:szCs w:val="18"/>
        </w:rPr>
      </w:pPr>
    </w:p>
    <w:p w:rsidR="002D74F4" w:rsidRPr="00C1595A" w:rsidRDefault="00904AB8" w:rsidP="00374C58">
      <w:pPr>
        <w:jc w:val="left"/>
        <w:rPr>
          <w:rFonts w:ascii="黑体" w:eastAsia="黑体" w:hAnsi="黑体" w:cs="黑体"/>
          <w:sz w:val="18"/>
          <w:szCs w:val="18"/>
        </w:rPr>
      </w:pPr>
      <w:r w:rsidRPr="00C1595A">
        <w:rPr>
          <w:rFonts w:ascii="黑体" w:eastAsia="黑体" w:hAnsi="黑体" w:cs="黑体" w:hint="eastAsia"/>
          <w:b/>
          <w:sz w:val="18"/>
          <w:szCs w:val="18"/>
        </w:rPr>
        <w:t>工商注册号：</w:t>
      </w:r>
      <w:r w:rsidR="000F0079" w:rsidRPr="00C1595A">
        <w:rPr>
          <w:rFonts w:ascii="黑体" w:eastAsia="黑体" w:hAnsi="黑体" w:cs="黑体"/>
          <w:b/>
          <w:sz w:val="18"/>
          <w:szCs w:val="18"/>
        </w:rPr>
        <w:t xml:space="preserve">     </w:t>
      </w:r>
      <w:r w:rsidRPr="00C1595A">
        <w:rPr>
          <w:rFonts w:ascii="黑体" w:eastAsia="黑体" w:hAnsi="黑体" w:cs="黑体" w:hint="eastAsia"/>
          <w:sz w:val="18"/>
          <w:szCs w:val="18"/>
        </w:rPr>
        <w:t>110105014249493</w:t>
      </w:r>
    </w:p>
    <w:p w:rsidR="00FB2C4C" w:rsidRPr="00C1595A" w:rsidRDefault="00FB2C4C" w:rsidP="00374C58">
      <w:pPr>
        <w:jc w:val="left"/>
        <w:rPr>
          <w:rFonts w:ascii="黑体" w:eastAsia="黑体" w:hAnsi="黑体" w:cs="黑体"/>
          <w:b/>
          <w:sz w:val="18"/>
          <w:szCs w:val="18"/>
        </w:rPr>
      </w:pPr>
    </w:p>
    <w:p w:rsidR="002D74F4" w:rsidRPr="00C1595A" w:rsidRDefault="00904AB8" w:rsidP="00374C58">
      <w:pPr>
        <w:jc w:val="left"/>
        <w:rPr>
          <w:rFonts w:ascii="黑体" w:eastAsia="黑体" w:hAnsi="黑体" w:cs="黑体"/>
          <w:b/>
          <w:sz w:val="18"/>
          <w:szCs w:val="18"/>
        </w:rPr>
      </w:pPr>
      <w:r w:rsidRPr="00C1595A">
        <w:rPr>
          <w:rFonts w:ascii="黑体" w:eastAsia="黑体" w:hAnsi="黑体" w:cs="黑体" w:hint="eastAsia"/>
          <w:b/>
          <w:sz w:val="18"/>
          <w:szCs w:val="18"/>
        </w:rPr>
        <w:t>统一信用代码：</w:t>
      </w:r>
      <w:r w:rsidR="000F0079" w:rsidRPr="00C1595A">
        <w:rPr>
          <w:rFonts w:ascii="黑体" w:eastAsia="黑体" w:hAnsi="黑体" w:cs="黑体"/>
          <w:b/>
          <w:sz w:val="18"/>
          <w:szCs w:val="18"/>
        </w:rPr>
        <w:t xml:space="preserve">   </w:t>
      </w:r>
      <w:r w:rsidRPr="00C1595A">
        <w:rPr>
          <w:rFonts w:ascii="黑体" w:eastAsia="黑体" w:hAnsi="黑体" w:cs="黑体" w:hint="eastAsia"/>
          <w:sz w:val="18"/>
          <w:szCs w:val="18"/>
        </w:rPr>
        <w:t>911101055825564383</w:t>
      </w:r>
    </w:p>
    <w:p w:rsidR="00FB2C4C" w:rsidRPr="00C1595A" w:rsidRDefault="00FB2C4C" w:rsidP="00374C58">
      <w:pPr>
        <w:jc w:val="left"/>
        <w:rPr>
          <w:rFonts w:ascii="黑体" w:eastAsia="黑体" w:hAnsi="黑体" w:cs="黑体"/>
          <w:b/>
          <w:sz w:val="18"/>
          <w:szCs w:val="18"/>
        </w:rPr>
      </w:pPr>
    </w:p>
    <w:p w:rsidR="002D74F4" w:rsidRPr="00C1595A" w:rsidRDefault="00904AB8" w:rsidP="00374C58">
      <w:pPr>
        <w:jc w:val="left"/>
        <w:rPr>
          <w:rFonts w:ascii="黑体" w:eastAsia="黑体" w:hAnsi="黑体" w:cs="黑体"/>
          <w:sz w:val="18"/>
          <w:szCs w:val="18"/>
        </w:rPr>
      </w:pPr>
      <w:r w:rsidRPr="00C1595A">
        <w:rPr>
          <w:rFonts w:ascii="黑体" w:eastAsia="黑体" w:hAnsi="黑体" w:cs="黑体" w:hint="eastAsia"/>
          <w:b/>
          <w:sz w:val="18"/>
          <w:szCs w:val="18"/>
        </w:rPr>
        <w:t>法定代表人：</w:t>
      </w:r>
      <w:r w:rsidR="000F0079" w:rsidRPr="00C1595A">
        <w:rPr>
          <w:rFonts w:ascii="黑体" w:eastAsia="黑体" w:hAnsi="黑体" w:cs="黑体"/>
          <w:b/>
          <w:sz w:val="18"/>
          <w:szCs w:val="18"/>
        </w:rPr>
        <w:t xml:space="preserve">     </w:t>
      </w:r>
      <w:r w:rsidRPr="00C1595A">
        <w:rPr>
          <w:rFonts w:ascii="黑体" w:eastAsia="黑体" w:hAnsi="黑体" w:cs="黑体" w:hint="eastAsia"/>
          <w:sz w:val="18"/>
          <w:szCs w:val="18"/>
        </w:rPr>
        <w:t>吴孟</w:t>
      </w:r>
    </w:p>
    <w:p w:rsidR="00FB2C4C" w:rsidRPr="00C1595A" w:rsidRDefault="00FB2C4C" w:rsidP="00374C58">
      <w:pPr>
        <w:jc w:val="left"/>
        <w:rPr>
          <w:rFonts w:ascii="黑体" w:eastAsia="黑体" w:hAnsi="黑体" w:cs="黑体"/>
          <w:b/>
          <w:sz w:val="18"/>
          <w:szCs w:val="18"/>
        </w:rPr>
      </w:pPr>
    </w:p>
    <w:p w:rsidR="002D74F4" w:rsidRPr="00C1595A" w:rsidRDefault="00904AB8" w:rsidP="00374C58">
      <w:pPr>
        <w:jc w:val="left"/>
        <w:rPr>
          <w:rFonts w:ascii="黑体" w:eastAsia="黑体" w:hAnsi="黑体" w:cs="黑体"/>
          <w:sz w:val="18"/>
          <w:szCs w:val="18"/>
        </w:rPr>
      </w:pPr>
      <w:r w:rsidRPr="00C1595A">
        <w:rPr>
          <w:rFonts w:ascii="黑体" w:eastAsia="黑体" w:hAnsi="黑体" w:cs="黑体" w:hint="eastAsia"/>
          <w:b/>
          <w:sz w:val="18"/>
          <w:szCs w:val="18"/>
        </w:rPr>
        <w:t>组织机构代码：</w:t>
      </w:r>
      <w:r w:rsidR="000F0079" w:rsidRPr="00C1595A">
        <w:rPr>
          <w:rFonts w:ascii="黑体" w:eastAsia="黑体" w:hAnsi="黑体" w:cs="黑体"/>
          <w:b/>
          <w:sz w:val="18"/>
          <w:szCs w:val="18"/>
        </w:rPr>
        <w:t xml:space="preserve">   </w:t>
      </w:r>
      <w:r w:rsidRPr="00C1595A">
        <w:rPr>
          <w:rFonts w:ascii="黑体" w:eastAsia="黑体" w:hAnsi="黑体" w:cs="黑体" w:hint="eastAsia"/>
          <w:sz w:val="18"/>
          <w:szCs w:val="18"/>
        </w:rPr>
        <w:t>582556438</w:t>
      </w:r>
    </w:p>
    <w:p w:rsidR="00FB2C4C" w:rsidRPr="00C1595A" w:rsidRDefault="00FB2C4C" w:rsidP="00374C58">
      <w:pPr>
        <w:jc w:val="left"/>
        <w:rPr>
          <w:rFonts w:ascii="黑体" w:eastAsia="黑体" w:hAnsi="黑体" w:cs="黑体"/>
          <w:b/>
          <w:sz w:val="18"/>
          <w:szCs w:val="18"/>
        </w:rPr>
      </w:pPr>
    </w:p>
    <w:p w:rsidR="002D74F4" w:rsidRPr="00C1595A" w:rsidRDefault="00904AB8" w:rsidP="00374C58">
      <w:pPr>
        <w:jc w:val="left"/>
        <w:rPr>
          <w:rFonts w:ascii="黑体" w:eastAsia="黑体" w:hAnsi="黑体" w:cs="黑体"/>
          <w:sz w:val="18"/>
          <w:szCs w:val="18"/>
        </w:rPr>
      </w:pPr>
      <w:r w:rsidRPr="00C1595A">
        <w:rPr>
          <w:rFonts w:ascii="黑体" w:eastAsia="黑体" w:hAnsi="黑体" w:cs="黑体" w:hint="eastAsia"/>
          <w:b/>
          <w:sz w:val="18"/>
          <w:szCs w:val="18"/>
        </w:rPr>
        <w:t>企业类型：</w:t>
      </w:r>
      <w:r w:rsidR="000F0079" w:rsidRPr="00C1595A">
        <w:rPr>
          <w:rFonts w:ascii="黑体" w:eastAsia="黑体" w:hAnsi="黑体" w:cs="黑体"/>
          <w:b/>
          <w:sz w:val="18"/>
          <w:szCs w:val="18"/>
        </w:rPr>
        <w:t xml:space="preserve">       </w:t>
      </w:r>
      <w:r w:rsidRPr="00C1595A">
        <w:rPr>
          <w:rFonts w:ascii="黑体" w:eastAsia="黑体" w:hAnsi="黑体" w:cs="黑体" w:hint="eastAsia"/>
          <w:sz w:val="18"/>
          <w:szCs w:val="18"/>
        </w:rPr>
        <w:t>有限责任公司(自然人投资或控股)</w:t>
      </w:r>
    </w:p>
    <w:p w:rsidR="00FB2C4C" w:rsidRPr="00C1595A" w:rsidRDefault="00FB2C4C" w:rsidP="00374C58">
      <w:pPr>
        <w:jc w:val="left"/>
        <w:rPr>
          <w:rFonts w:ascii="黑体" w:eastAsia="黑体" w:hAnsi="黑体" w:cs="黑体"/>
          <w:b/>
          <w:sz w:val="18"/>
          <w:szCs w:val="18"/>
        </w:rPr>
      </w:pPr>
    </w:p>
    <w:p w:rsidR="002D74F4" w:rsidRPr="00C1595A" w:rsidRDefault="00904AB8" w:rsidP="00374C58">
      <w:pPr>
        <w:jc w:val="left"/>
        <w:rPr>
          <w:rFonts w:ascii="黑体" w:eastAsia="黑体" w:hAnsi="黑体" w:cs="黑体"/>
          <w:sz w:val="18"/>
          <w:szCs w:val="18"/>
        </w:rPr>
      </w:pPr>
      <w:r w:rsidRPr="00C1595A">
        <w:rPr>
          <w:rFonts w:ascii="黑体" w:eastAsia="黑体" w:hAnsi="黑体" w:cs="黑体" w:hint="eastAsia"/>
          <w:b/>
          <w:sz w:val="18"/>
          <w:szCs w:val="18"/>
        </w:rPr>
        <w:t>所属行业：</w:t>
      </w:r>
      <w:r w:rsidR="000F0079" w:rsidRPr="00C1595A">
        <w:rPr>
          <w:rFonts w:ascii="黑体" w:eastAsia="黑体" w:hAnsi="黑体" w:cs="黑体"/>
          <w:b/>
          <w:sz w:val="18"/>
          <w:szCs w:val="18"/>
        </w:rPr>
        <w:t xml:space="preserve">       </w:t>
      </w:r>
      <w:r w:rsidRPr="00C1595A">
        <w:rPr>
          <w:rFonts w:ascii="黑体" w:eastAsia="黑体" w:hAnsi="黑体" w:cs="黑体" w:hint="eastAsia"/>
          <w:sz w:val="18"/>
          <w:szCs w:val="18"/>
        </w:rPr>
        <w:t>商务服务业</w:t>
      </w:r>
    </w:p>
    <w:p w:rsidR="00FB2C4C" w:rsidRPr="00C1595A" w:rsidRDefault="00FB2C4C" w:rsidP="00374C58">
      <w:pPr>
        <w:jc w:val="left"/>
        <w:rPr>
          <w:rFonts w:ascii="黑体" w:eastAsia="黑体" w:hAnsi="黑体" w:cs="黑体"/>
          <w:b/>
          <w:sz w:val="18"/>
          <w:szCs w:val="18"/>
        </w:rPr>
      </w:pPr>
    </w:p>
    <w:p w:rsidR="002D74F4" w:rsidRPr="00C1595A" w:rsidRDefault="00904AB8" w:rsidP="00374C58">
      <w:pPr>
        <w:jc w:val="left"/>
        <w:rPr>
          <w:rFonts w:ascii="黑体" w:eastAsia="黑体" w:hAnsi="黑体" w:cs="黑体"/>
          <w:sz w:val="18"/>
          <w:szCs w:val="18"/>
        </w:rPr>
      </w:pPr>
      <w:r w:rsidRPr="00C1595A">
        <w:rPr>
          <w:rFonts w:ascii="黑体" w:eastAsia="黑体" w:hAnsi="黑体" w:cs="黑体" w:hint="eastAsia"/>
          <w:b/>
          <w:sz w:val="18"/>
          <w:szCs w:val="18"/>
        </w:rPr>
        <w:t>经营状态：</w:t>
      </w:r>
      <w:r w:rsidR="000F0079" w:rsidRPr="00C1595A">
        <w:rPr>
          <w:rFonts w:ascii="黑体" w:eastAsia="黑体" w:hAnsi="黑体" w:cs="黑体"/>
          <w:b/>
          <w:sz w:val="18"/>
          <w:szCs w:val="18"/>
        </w:rPr>
        <w:t xml:space="preserve">       </w:t>
      </w:r>
      <w:r w:rsidRPr="00C1595A">
        <w:rPr>
          <w:rFonts w:ascii="黑体" w:eastAsia="黑体" w:hAnsi="黑体" w:cs="黑体" w:hint="eastAsia"/>
          <w:sz w:val="18"/>
          <w:szCs w:val="18"/>
        </w:rPr>
        <w:t>在业</w:t>
      </w:r>
    </w:p>
    <w:p w:rsidR="00FB2C4C" w:rsidRPr="00C1595A" w:rsidRDefault="00FB2C4C" w:rsidP="00374C58">
      <w:pPr>
        <w:jc w:val="left"/>
        <w:rPr>
          <w:rFonts w:ascii="黑体" w:eastAsia="黑体" w:hAnsi="黑体" w:cs="黑体"/>
          <w:b/>
          <w:sz w:val="18"/>
          <w:szCs w:val="18"/>
        </w:rPr>
      </w:pPr>
    </w:p>
    <w:p w:rsidR="002D74F4" w:rsidRPr="00C1595A" w:rsidRDefault="00904AB8" w:rsidP="00374C58">
      <w:pPr>
        <w:jc w:val="left"/>
        <w:rPr>
          <w:rFonts w:ascii="黑体" w:eastAsia="黑体" w:hAnsi="黑体" w:cs="黑体"/>
          <w:sz w:val="18"/>
          <w:szCs w:val="18"/>
        </w:rPr>
      </w:pPr>
      <w:r w:rsidRPr="00C1595A">
        <w:rPr>
          <w:rFonts w:ascii="黑体" w:eastAsia="黑体" w:hAnsi="黑体" w:cs="黑体" w:hint="eastAsia"/>
          <w:b/>
          <w:sz w:val="18"/>
          <w:szCs w:val="18"/>
        </w:rPr>
        <w:t>注册资本：</w:t>
      </w:r>
      <w:r w:rsidR="000F0079" w:rsidRPr="00C1595A">
        <w:rPr>
          <w:rFonts w:ascii="黑体" w:eastAsia="黑体" w:hAnsi="黑体" w:cs="黑体"/>
          <w:b/>
          <w:sz w:val="18"/>
          <w:szCs w:val="18"/>
        </w:rPr>
        <w:t xml:space="preserve">       </w:t>
      </w:r>
      <w:r w:rsidRPr="00C1595A">
        <w:rPr>
          <w:rFonts w:ascii="黑体" w:eastAsia="黑体" w:hAnsi="黑体" w:cs="黑体" w:hint="eastAsia"/>
          <w:sz w:val="18"/>
          <w:szCs w:val="18"/>
        </w:rPr>
        <w:t>100000万人民币</w:t>
      </w:r>
    </w:p>
    <w:p w:rsidR="00FB2C4C" w:rsidRPr="00C1595A" w:rsidRDefault="00FB2C4C" w:rsidP="00374C58">
      <w:pPr>
        <w:jc w:val="left"/>
        <w:rPr>
          <w:rFonts w:ascii="黑体" w:eastAsia="黑体" w:hAnsi="黑体" w:cs="黑体"/>
          <w:b/>
          <w:sz w:val="18"/>
          <w:szCs w:val="18"/>
        </w:rPr>
      </w:pPr>
    </w:p>
    <w:p w:rsidR="002D74F4" w:rsidRPr="00C1595A" w:rsidRDefault="00904AB8" w:rsidP="00374C58">
      <w:pPr>
        <w:jc w:val="left"/>
        <w:rPr>
          <w:rFonts w:ascii="黑体" w:eastAsia="黑体" w:hAnsi="黑体" w:cs="黑体"/>
          <w:sz w:val="18"/>
          <w:szCs w:val="18"/>
        </w:rPr>
      </w:pPr>
      <w:r w:rsidRPr="00C1595A">
        <w:rPr>
          <w:rFonts w:ascii="黑体" w:eastAsia="黑体" w:hAnsi="黑体" w:cs="黑体" w:hint="eastAsia"/>
          <w:b/>
          <w:sz w:val="18"/>
          <w:szCs w:val="18"/>
        </w:rPr>
        <w:t>注册时间：</w:t>
      </w:r>
      <w:r w:rsidR="000F0079" w:rsidRPr="00C1595A">
        <w:rPr>
          <w:rFonts w:ascii="黑体" w:eastAsia="黑体" w:hAnsi="黑体" w:cs="黑体"/>
          <w:b/>
          <w:sz w:val="18"/>
          <w:szCs w:val="18"/>
        </w:rPr>
        <w:t xml:space="preserve">       </w:t>
      </w:r>
      <w:r w:rsidRPr="00C1595A">
        <w:rPr>
          <w:rFonts w:ascii="黑体" w:eastAsia="黑体" w:hAnsi="黑体" w:cs="黑体" w:hint="eastAsia"/>
          <w:sz w:val="18"/>
          <w:szCs w:val="18"/>
        </w:rPr>
        <w:t>2011-09-08</w:t>
      </w:r>
    </w:p>
    <w:p w:rsidR="00FB2C4C" w:rsidRPr="00C1595A" w:rsidRDefault="00FB2C4C" w:rsidP="00374C58">
      <w:pPr>
        <w:jc w:val="left"/>
        <w:rPr>
          <w:rFonts w:ascii="黑体" w:eastAsia="黑体" w:hAnsi="黑体" w:cs="黑体"/>
          <w:b/>
          <w:sz w:val="18"/>
          <w:szCs w:val="18"/>
        </w:rPr>
      </w:pPr>
    </w:p>
    <w:p w:rsidR="002D74F4" w:rsidRPr="00C1595A" w:rsidRDefault="00904AB8" w:rsidP="00374C58">
      <w:pPr>
        <w:jc w:val="left"/>
        <w:rPr>
          <w:rFonts w:ascii="黑体" w:eastAsia="黑体" w:hAnsi="黑体" w:cs="黑体"/>
          <w:b/>
          <w:sz w:val="18"/>
          <w:szCs w:val="18"/>
        </w:rPr>
      </w:pPr>
      <w:r w:rsidRPr="00C1595A">
        <w:rPr>
          <w:rFonts w:ascii="黑体" w:eastAsia="黑体" w:hAnsi="黑体" w:cs="黑体" w:hint="eastAsia"/>
          <w:b/>
          <w:sz w:val="18"/>
          <w:szCs w:val="18"/>
        </w:rPr>
        <w:t>注册地址：</w:t>
      </w:r>
      <w:r w:rsidR="000F0079" w:rsidRPr="00C1595A">
        <w:rPr>
          <w:rFonts w:ascii="黑体" w:eastAsia="黑体" w:hAnsi="黑体" w:cs="黑体"/>
          <w:b/>
          <w:sz w:val="18"/>
          <w:szCs w:val="18"/>
        </w:rPr>
        <w:t xml:space="preserve">       </w:t>
      </w:r>
      <w:r w:rsidRPr="00C1595A">
        <w:rPr>
          <w:rFonts w:ascii="黑体" w:eastAsia="黑体" w:hAnsi="黑体" w:cs="黑体" w:hint="eastAsia"/>
          <w:sz w:val="18"/>
          <w:szCs w:val="18"/>
        </w:rPr>
        <w:t>北京市朝阳区姚家园路105号3号楼10层1102</w:t>
      </w:r>
    </w:p>
    <w:p w:rsidR="00F17FBE" w:rsidRPr="00C1595A" w:rsidRDefault="00F17FBE" w:rsidP="00374C58">
      <w:pPr>
        <w:jc w:val="left"/>
        <w:rPr>
          <w:rFonts w:ascii="黑体" w:eastAsia="黑体" w:hAnsi="黑体" w:cs="黑体"/>
          <w:b/>
          <w:sz w:val="18"/>
          <w:szCs w:val="18"/>
        </w:rPr>
      </w:pPr>
    </w:p>
    <w:p w:rsidR="002D74F4" w:rsidRPr="00C1595A" w:rsidRDefault="00904AB8" w:rsidP="00374C58">
      <w:pPr>
        <w:jc w:val="left"/>
        <w:rPr>
          <w:rFonts w:ascii="黑体" w:eastAsia="黑体" w:hAnsi="黑体" w:cs="黑体"/>
          <w:sz w:val="18"/>
          <w:szCs w:val="18"/>
        </w:rPr>
      </w:pPr>
      <w:r w:rsidRPr="00C1595A">
        <w:rPr>
          <w:rFonts w:ascii="黑体" w:eastAsia="黑体" w:hAnsi="黑体" w:cs="黑体" w:hint="eastAsia"/>
          <w:b/>
          <w:sz w:val="18"/>
          <w:szCs w:val="18"/>
        </w:rPr>
        <w:t>营业期限：</w:t>
      </w:r>
      <w:r w:rsidR="000F0079" w:rsidRPr="00C1595A">
        <w:rPr>
          <w:rFonts w:ascii="黑体" w:eastAsia="黑体" w:hAnsi="黑体" w:cs="黑体"/>
          <w:b/>
          <w:sz w:val="18"/>
          <w:szCs w:val="18"/>
        </w:rPr>
        <w:t xml:space="preserve">       </w:t>
      </w:r>
      <w:r w:rsidRPr="00C1595A">
        <w:rPr>
          <w:rFonts w:ascii="黑体" w:eastAsia="黑体" w:hAnsi="黑体" w:cs="黑体" w:hint="eastAsia"/>
          <w:sz w:val="18"/>
          <w:szCs w:val="18"/>
        </w:rPr>
        <w:t>2011-09-08至2031-09-07</w:t>
      </w:r>
    </w:p>
    <w:p w:rsidR="00FB2C4C" w:rsidRPr="00C1595A" w:rsidRDefault="00FB2C4C" w:rsidP="00374C58">
      <w:pPr>
        <w:jc w:val="left"/>
        <w:rPr>
          <w:rFonts w:ascii="黑体" w:eastAsia="黑体" w:hAnsi="黑体" w:cs="黑体"/>
          <w:b/>
          <w:sz w:val="18"/>
          <w:szCs w:val="18"/>
        </w:rPr>
      </w:pPr>
    </w:p>
    <w:p w:rsidR="002D74F4" w:rsidRPr="00C1595A" w:rsidRDefault="00904AB8" w:rsidP="00374C58">
      <w:pPr>
        <w:jc w:val="left"/>
        <w:rPr>
          <w:rFonts w:ascii="黑体" w:eastAsia="黑体" w:hAnsi="黑体" w:cs="黑体"/>
          <w:sz w:val="18"/>
          <w:szCs w:val="18"/>
        </w:rPr>
      </w:pPr>
      <w:r w:rsidRPr="00C1595A">
        <w:rPr>
          <w:rFonts w:ascii="黑体" w:eastAsia="黑体" w:hAnsi="黑体" w:cs="黑体" w:hint="eastAsia"/>
          <w:b/>
          <w:sz w:val="18"/>
          <w:szCs w:val="18"/>
        </w:rPr>
        <w:t>经营范围：</w:t>
      </w:r>
      <w:r w:rsidR="0037139D" w:rsidRPr="00C1595A">
        <w:rPr>
          <w:rFonts w:ascii="黑体" w:eastAsia="黑体" w:hAnsi="黑体" w:cs="黑体"/>
          <w:b/>
          <w:sz w:val="18"/>
          <w:szCs w:val="18"/>
        </w:rPr>
        <w:t xml:space="preserve">       </w:t>
      </w:r>
      <w:r w:rsidRPr="00C1595A">
        <w:rPr>
          <w:rFonts w:ascii="黑体" w:eastAsia="黑体" w:hAnsi="黑体" w:cs="黑体" w:hint="eastAsia"/>
          <w:sz w:val="18"/>
          <w:szCs w:val="18"/>
        </w:rPr>
        <w:t>项目投资；投资管理；资产管理；投资咨询；经济贸易咨询；出租办公用房。（“1、未经有关部门批准，不得以公开方式募集资金；2、不得公开开展证券类产品和金融衍生品交易活动；3、不得发放贷款；4、不得对所投资企业以外的其他企业提供担保；5、不得向投资者承诺投资本金不受损失或者承诺最低收益”；企业依法自主选择经营项目，开展经营活动；依法须经批准的项目，经相关部门批准后依批准的内容开展经营活动；不得从事本市产业政策禁止和限制类项目的经营活动。）</w:t>
      </w:r>
    </w:p>
    <w:p w:rsidR="00FB2C4C" w:rsidRPr="00C1595A" w:rsidRDefault="00FB2C4C" w:rsidP="00374C58">
      <w:pPr>
        <w:jc w:val="left"/>
        <w:rPr>
          <w:rFonts w:ascii="黑体" w:eastAsia="黑体" w:hAnsi="黑体" w:cs="黑体"/>
          <w:b/>
          <w:sz w:val="18"/>
          <w:szCs w:val="18"/>
        </w:rPr>
      </w:pPr>
    </w:p>
    <w:p w:rsidR="002D74F4" w:rsidRPr="00C1595A" w:rsidRDefault="00904AB8" w:rsidP="00374C58">
      <w:pPr>
        <w:jc w:val="left"/>
        <w:rPr>
          <w:rFonts w:ascii="黑体" w:eastAsia="黑体" w:hAnsi="黑体" w:cs="黑体"/>
          <w:sz w:val="18"/>
          <w:szCs w:val="18"/>
        </w:rPr>
      </w:pPr>
      <w:r w:rsidRPr="00C1595A">
        <w:rPr>
          <w:rFonts w:ascii="黑体" w:eastAsia="黑体" w:hAnsi="黑体" w:cs="黑体" w:hint="eastAsia"/>
          <w:b/>
          <w:sz w:val="18"/>
          <w:szCs w:val="18"/>
        </w:rPr>
        <w:t>登记机关：</w:t>
      </w:r>
      <w:r w:rsidR="0037139D" w:rsidRPr="00C1595A">
        <w:rPr>
          <w:rFonts w:ascii="黑体" w:eastAsia="黑体" w:hAnsi="黑体" w:cs="黑体"/>
          <w:b/>
          <w:sz w:val="18"/>
          <w:szCs w:val="18"/>
        </w:rPr>
        <w:t xml:space="preserve">       </w:t>
      </w:r>
      <w:r w:rsidRPr="00C1595A">
        <w:rPr>
          <w:rFonts w:ascii="黑体" w:eastAsia="黑体" w:hAnsi="黑体" w:cs="黑体" w:hint="eastAsia"/>
          <w:sz w:val="18"/>
          <w:szCs w:val="18"/>
        </w:rPr>
        <w:t>北京市工商行政管理局朝阳分局</w:t>
      </w:r>
    </w:p>
    <w:p w:rsidR="00FB2C4C" w:rsidRPr="00C1595A" w:rsidRDefault="00FB2C4C" w:rsidP="00374C58">
      <w:pPr>
        <w:jc w:val="left"/>
        <w:rPr>
          <w:rFonts w:ascii="黑体" w:eastAsia="黑体" w:hAnsi="黑体" w:cs="黑体"/>
          <w:b/>
          <w:sz w:val="18"/>
          <w:szCs w:val="18"/>
        </w:rPr>
      </w:pPr>
    </w:p>
    <w:p w:rsidR="002D74F4" w:rsidRPr="00C1595A" w:rsidRDefault="00904AB8" w:rsidP="00374C58">
      <w:pPr>
        <w:jc w:val="left"/>
        <w:rPr>
          <w:rFonts w:ascii="黑体" w:eastAsia="黑体" w:hAnsi="黑体" w:cs="黑体"/>
          <w:sz w:val="18"/>
          <w:szCs w:val="18"/>
        </w:rPr>
      </w:pPr>
      <w:r w:rsidRPr="00C1595A">
        <w:rPr>
          <w:rFonts w:ascii="黑体" w:eastAsia="黑体" w:hAnsi="黑体" w:cs="黑体" w:hint="eastAsia"/>
          <w:b/>
          <w:sz w:val="18"/>
          <w:szCs w:val="18"/>
        </w:rPr>
        <w:t>核准日期：</w:t>
      </w:r>
      <w:r w:rsidR="0037139D" w:rsidRPr="00C1595A">
        <w:rPr>
          <w:rFonts w:ascii="黑体" w:eastAsia="黑体" w:hAnsi="黑体" w:cs="黑体"/>
          <w:b/>
          <w:sz w:val="18"/>
          <w:szCs w:val="18"/>
        </w:rPr>
        <w:t xml:space="preserve">       </w:t>
      </w:r>
      <w:r w:rsidRPr="00C1595A">
        <w:rPr>
          <w:rFonts w:ascii="黑体" w:eastAsia="黑体" w:hAnsi="黑体" w:cs="黑体" w:hint="eastAsia"/>
          <w:sz w:val="18"/>
          <w:szCs w:val="18"/>
        </w:rPr>
        <w:t>2017-06-13</w:t>
      </w:r>
    </w:p>
    <w:p w:rsidR="00E61B26" w:rsidRDefault="00263DEE">
      <w:pPr>
        <w:spacing w:line="720" w:lineRule="auto"/>
        <w:jc w:val="left"/>
        <w:rPr>
          <w:rFonts w:ascii="黑体" w:eastAsia="黑体" w:hAnsi="黑体" w:cs="黑体"/>
          <w:b/>
          <w:color w:val="0084FF"/>
          <w:sz w:val="36"/>
          <w:szCs w:val="36"/>
        </w:rPr>
      </w:pPr>
    </w:p>
    <w:p w:rsidR="002D74F4" w:rsidRDefault="00904AB8">
      <w:pPr>
        <w:spacing w:line="720" w:lineRule="auto"/>
        <w:jc w:val="left"/>
        <w:rPr>
          <w:rFonts w:ascii="黑体" w:eastAsia="黑体" w:hAnsi="黑体" w:cs="黑体"/>
          <w:b/>
          <w:color w:val="0084FF"/>
          <w:sz w:val="36"/>
          <w:szCs w:val="36"/>
        </w:rPr>
      </w:pPr>
      <w:r>
        <w:rPr>
          <w:rFonts w:ascii="黑体" w:eastAsia="黑体" w:hAnsi="黑体" w:cs="黑体" w:hint="eastAsia"/>
          <w:b/>
          <w:color w:val="0084FF"/>
          <w:sz w:val="36"/>
          <w:szCs w:val="36"/>
        </w:rPr>
        <w:t>1.2 分支机构</w:t>
      </w:r>
    </w:p>
    <w:p w:rsidR="00772740" w:rsidRPr="00081EDA" w:rsidRDefault="00772740" w:rsidP="00772740">
      <w:pPr>
        <w:rPr>
          <w:rFonts w:ascii="黑体" w:eastAsia="黑体" w:hAnsi="黑体" w:cs="黑体"/>
          <w:b/>
          <w:bCs/>
          <w:szCs w:val="21"/>
        </w:rPr>
      </w:pPr>
      <w:r w:rsidRPr="00081EDA">
        <w:rPr>
          <w:rFonts w:ascii="黑体" w:eastAsia="黑体" w:hAnsi="黑体" w:cs="黑体" w:hint="eastAsia"/>
          <w:b/>
          <w:bCs/>
          <w:szCs w:val="21"/>
        </w:rPr>
        <w:t>截止2019年03月21日，根据国内相关网站检索及天眼查数据库分析，未查询到相关信息。不排除因信息公开来源尚未公开、公开形式存在差异等情况导致的信息与客观事实不完全一致的情形。仅供客户参考。</w:t>
      </w:r>
    </w:p>
    <w:p w:rsidR="00E61B26" w:rsidRDefault="00263DEE">
      <w:pPr>
        <w:spacing w:line="720" w:lineRule="auto"/>
        <w:jc w:val="left"/>
        <w:rPr>
          <w:rFonts w:ascii="黑体" w:eastAsia="黑体" w:hAnsi="黑体" w:cs="黑体"/>
          <w:b/>
          <w:color w:val="0084FF"/>
          <w:sz w:val="36"/>
          <w:szCs w:val="36"/>
        </w:rPr>
      </w:pPr>
    </w:p>
    <w:p w:rsidR="002D74F4" w:rsidRDefault="00904AB8">
      <w:pPr>
        <w:spacing w:line="720" w:lineRule="auto"/>
        <w:jc w:val="left"/>
        <w:rPr>
          <w:rFonts w:ascii="黑体" w:eastAsia="黑体" w:hAnsi="黑体" w:cs="黑体"/>
          <w:b/>
          <w:color w:val="0084FF"/>
          <w:sz w:val="36"/>
          <w:szCs w:val="36"/>
        </w:rPr>
      </w:pPr>
      <w:r>
        <w:rPr>
          <w:rFonts w:ascii="黑体" w:eastAsia="黑体" w:hAnsi="黑体" w:cs="黑体" w:hint="eastAsia"/>
          <w:b/>
          <w:color w:val="0084FF"/>
          <w:sz w:val="36"/>
          <w:szCs w:val="36"/>
        </w:rPr>
        <w:t>1.3 变更记录</w:t>
      </w:r>
    </w:p>
    <w:tbl>
      <w:tblPr>
        <w:tblStyle w:val="ac"/>
        <w:tblW w:w="9744" w:type="dxa"/>
        <w:jc w:val="cente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ayout w:type="fixed"/>
        <w:tblLook w:val="04A0" w:firstRow="1" w:lastRow="0" w:firstColumn="1" w:lastColumn="0" w:noHBand="0" w:noVBand="1"/>
      </w:tblPr>
      <w:tblGrid>
        <w:gridCol w:w="940"/>
        <w:gridCol w:w="1467"/>
        <w:gridCol w:w="2608"/>
        <w:gridCol w:w="3260"/>
        <w:gridCol w:w="1469"/>
      </w:tblGrid>
      <w:tr w:rsidR="002D74F4" w:rsidTr="004F774C">
        <w:trPr>
          <w:trHeight w:val="470"/>
          <w:tblHeader/>
          <w:jc w:val="center"/>
        </w:trPr>
        <w:tc>
          <w:tcPr>
            <w:tcW w:w="940" w:type="dxa"/>
            <w:tcBorders>
              <w:bottom w:val="single" w:sz="18" w:space="0" w:color="0084FF" w:themeColor="accent5"/>
            </w:tcBorders>
            <w:shd w:val="clear" w:color="auto" w:fill="F2F2F2" w:themeFill="background1" w:themeFillShade="F2"/>
          </w:tcPr>
          <w:p w:rsidR="002D74F4" w:rsidRPr="00BF4945" w:rsidRDefault="00904AB8">
            <w:pPr>
              <w:spacing w:line="360" w:lineRule="auto"/>
              <w:jc w:val="left"/>
              <w:rPr>
                <w:rFonts w:ascii="黑体" w:eastAsia="黑体" w:hAnsi="黑体" w:cs="黑体"/>
                <w:b/>
                <w:szCs w:val="21"/>
              </w:rPr>
            </w:pPr>
            <w:r w:rsidRPr="00BF4945">
              <w:rPr>
                <w:rFonts w:ascii="黑体" w:eastAsia="黑体" w:hAnsi="黑体" w:cs="黑体" w:hint="eastAsia"/>
                <w:b/>
                <w:szCs w:val="21"/>
              </w:rPr>
              <w:t>序号</w:t>
            </w:r>
          </w:p>
        </w:tc>
        <w:tc>
          <w:tcPr>
            <w:tcW w:w="1467" w:type="dxa"/>
            <w:tcBorders>
              <w:bottom w:val="single" w:sz="18" w:space="0" w:color="0084FF" w:themeColor="accent5"/>
            </w:tcBorders>
            <w:shd w:val="clear" w:color="auto" w:fill="F2F2F2" w:themeFill="background1" w:themeFillShade="F2"/>
          </w:tcPr>
          <w:p w:rsidR="002D74F4" w:rsidRPr="00BF4945" w:rsidRDefault="00904AB8">
            <w:pPr>
              <w:spacing w:line="360" w:lineRule="auto"/>
              <w:jc w:val="left"/>
              <w:rPr>
                <w:rFonts w:ascii="黑体" w:eastAsia="黑体" w:hAnsi="黑体" w:cs="黑体"/>
                <w:b/>
                <w:szCs w:val="21"/>
              </w:rPr>
            </w:pPr>
            <w:r w:rsidRPr="00BF4945">
              <w:rPr>
                <w:rFonts w:ascii="黑体" w:eastAsia="黑体" w:hAnsi="黑体" w:cs="黑体" w:hint="eastAsia"/>
                <w:b/>
                <w:szCs w:val="21"/>
              </w:rPr>
              <w:t>变更项目</w:t>
            </w:r>
          </w:p>
        </w:tc>
        <w:tc>
          <w:tcPr>
            <w:tcW w:w="2608" w:type="dxa"/>
            <w:tcBorders>
              <w:bottom w:val="single" w:sz="18" w:space="0" w:color="0084FF" w:themeColor="accent5"/>
            </w:tcBorders>
            <w:shd w:val="clear" w:color="auto" w:fill="F2F2F2" w:themeFill="background1" w:themeFillShade="F2"/>
          </w:tcPr>
          <w:p w:rsidR="002D74F4" w:rsidRPr="00BF4945" w:rsidRDefault="00904AB8">
            <w:pPr>
              <w:spacing w:line="360" w:lineRule="auto"/>
              <w:jc w:val="left"/>
              <w:rPr>
                <w:rFonts w:ascii="黑体" w:eastAsia="黑体" w:hAnsi="黑体" w:cs="黑体"/>
                <w:b/>
                <w:szCs w:val="21"/>
              </w:rPr>
            </w:pPr>
            <w:r w:rsidRPr="00BF4945">
              <w:rPr>
                <w:rFonts w:ascii="黑体" w:eastAsia="黑体" w:hAnsi="黑体" w:cs="黑体" w:hint="eastAsia"/>
                <w:b/>
                <w:szCs w:val="21"/>
              </w:rPr>
              <w:t>变更前内容</w:t>
            </w:r>
          </w:p>
        </w:tc>
        <w:tc>
          <w:tcPr>
            <w:tcW w:w="3260" w:type="dxa"/>
            <w:tcBorders>
              <w:bottom w:val="single" w:sz="18" w:space="0" w:color="0084FF" w:themeColor="accent5"/>
            </w:tcBorders>
            <w:shd w:val="clear" w:color="auto" w:fill="F2F2F2" w:themeFill="background1" w:themeFillShade="F2"/>
          </w:tcPr>
          <w:p w:rsidR="002D74F4" w:rsidRPr="00BF4945" w:rsidRDefault="00904AB8">
            <w:pPr>
              <w:spacing w:line="360" w:lineRule="auto"/>
              <w:jc w:val="left"/>
              <w:rPr>
                <w:rFonts w:ascii="黑体" w:eastAsia="黑体" w:hAnsi="黑体" w:cs="黑体"/>
                <w:b/>
                <w:szCs w:val="21"/>
              </w:rPr>
            </w:pPr>
            <w:r w:rsidRPr="00BF4945">
              <w:rPr>
                <w:rFonts w:ascii="黑体" w:eastAsia="黑体" w:hAnsi="黑体" w:cs="黑体" w:hint="eastAsia"/>
                <w:b/>
                <w:szCs w:val="21"/>
              </w:rPr>
              <w:t>变更后内容</w:t>
            </w:r>
          </w:p>
        </w:tc>
        <w:tc>
          <w:tcPr>
            <w:tcW w:w="1469" w:type="dxa"/>
            <w:tcBorders>
              <w:bottom w:val="single" w:sz="18" w:space="0" w:color="0084FF" w:themeColor="accent5"/>
            </w:tcBorders>
            <w:shd w:val="clear" w:color="auto" w:fill="F2F2F2" w:themeFill="background1" w:themeFillShade="F2"/>
          </w:tcPr>
          <w:p w:rsidR="002D74F4" w:rsidRPr="00BF4945" w:rsidRDefault="00904AB8">
            <w:pPr>
              <w:spacing w:line="360" w:lineRule="auto"/>
              <w:jc w:val="left"/>
              <w:rPr>
                <w:rFonts w:ascii="黑体" w:eastAsia="黑体" w:hAnsi="黑体" w:cs="黑体"/>
                <w:b/>
                <w:szCs w:val="21"/>
              </w:rPr>
            </w:pPr>
            <w:r w:rsidRPr="00BF4945">
              <w:rPr>
                <w:rFonts w:ascii="黑体" w:eastAsia="黑体" w:hAnsi="黑体" w:cs="黑体" w:hint="eastAsia"/>
                <w:b/>
                <w:szCs w:val="21"/>
              </w:rPr>
              <w:t>变更日期</w:t>
            </w:r>
          </w:p>
        </w:tc>
      </w:tr>
      <w:tr w:rsidR="002D74F4" w:rsidTr="00A95FFA">
        <w:trPr>
          <w:trHeight w:val="470"/>
          <w:jc w:val="center"/>
        </w:trPr>
        <w:tc>
          <w:tcPr>
            <w:tcW w:w="940" w:type="dxa"/>
          </w:tcPr>
          <w:p w:rsidR="002D74F4" w:rsidRPr="00E0639C" w:rsidRDefault="00904AB8" w:rsidP="001A51C0">
            <w:pPr>
              <w:spacing w:line="312" w:lineRule="auto"/>
              <w:jc w:val="left"/>
              <w:rPr>
                <w:rFonts w:ascii="黑体" w:eastAsia="黑体" w:hAnsi="黑体" w:cs="黑体"/>
                <w:sz w:val="18"/>
                <w:szCs w:val="18"/>
              </w:rPr>
            </w:pPr>
            <w:r w:rsidRPr="00E0639C">
              <w:rPr>
                <w:rFonts w:ascii="黑体" w:eastAsia="黑体" w:hAnsi="黑体" w:cs="黑体" w:hint="eastAsia"/>
                <w:sz w:val="18"/>
                <w:szCs w:val="18"/>
              </w:rPr>
              <w:t>1</w:t>
            </w:r>
          </w:p>
        </w:tc>
        <w:tc>
          <w:tcPr>
            <w:tcW w:w="1467" w:type="dxa"/>
          </w:tcPr>
          <w:p w:rsidR="002D74F4" w:rsidRPr="00E0639C" w:rsidRDefault="00904AB8" w:rsidP="001A51C0">
            <w:pPr>
              <w:spacing w:line="312" w:lineRule="auto"/>
              <w:jc w:val="left"/>
              <w:rPr>
                <w:rFonts w:ascii="黑体" w:eastAsia="黑体" w:hAnsi="黑体" w:cs="黑体"/>
                <w:sz w:val="18"/>
                <w:szCs w:val="18"/>
              </w:rPr>
            </w:pPr>
            <w:r w:rsidRPr="00E0639C">
              <w:rPr>
                <w:rFonts w:ascii="黑体" w:eastAsia="黑体" w:hAnsi="黑体" w:cs="黑体" w:hint="eastAsia"/>
                <w:sz w:val="18"/>
                <w:szCs w:val="18"/>
              </w:rPr>
              <w:t>法定代表人</w:t>
            </w:r>
          </w:p>
        </w:tc>
        <w:tc>
          <w:tcPr>
            <w:tcW w:w="2608" w:type="dxa"/>
          </w:tcPr>
          <w:p w:rsidR="002D74F4" w:rsidRPr="00E0639C" w:rsidRDefault="00904AB8" w:rsidP="001A51C0">
            <w:pPr>
              <w:spacing w:line="312" w:lineRule="auto"/>
              <w:jc w:val="left"/>
              <w:rPr>
                <w:rFonts w:ascii="黑体" w:eastAsia="黑体" w:hAnsi="黑体" w:cs="黑体"/>
                <w:sz w:val="18"/>
                <w:szCs w:val="18"/>
              </w:rPr>
            </w:pPr>
            <w:r w:rsidRPr="00E0639C">
              <w:rPr>
                <w:rFonts w:ascii="黑体" w:eastAsia="黑体" w:hAnsi="黑体" w:cs="黑体" w:hint="eastAsia"/>
                <w:sz w:val="18"/>
                <w:szCs w:val="18"/>
              </w:rPr>
              <w:t>贾跃亭</w:t>
            </w:r>
          </w:p>
        </w:tc>
        <w:tc>
          <w:tcPr>
            <w:tcW w:w="3260" w:type="dxa"/>
          </w:tcPr>
          <w:p w:rsidR="002D74F4" w:rsidRPr="00E0639C" w:rsidRDefault="00904AB8" w:rsidP="001A51C0">
            <w:pPr>
              <w:spacing w:line="312" w:lineRule="auto"/>
              <w:jc w:val="left"/>
              <w:rPr>
                <w:rFonts w:ascii="黑体" w:eastAsia="黑体" w:hAnsi="黑体" w:cs="黑体"/>
                <w:sz w:val="18"/>
                <w:szCs w:val="18"/>
              </w:rPr>
            </w:pPr>
            <w:r w:rsidRPr="00E0639C">
              <w:rPr>
                <w:rFonts w:ascii="黑体" w:eastAsia="黑体" w:hAnsi="黑体" w:cs="黑体" w:hint="eastAsia"/>
                <w:sz w:val="18"/>
                <w:szCs w:val="18"/>
              </w:rPr>
              <w:t>吴孟</w:t>
            </w:r>
          </w:p>
        </w:tc>
        <w:tc>
          <w:tcPr>
            <w:tcW w:w="1469" w:type="dxa"/>
          </w:tcPr>
          <w:p w:rsidR="002D74F4" w:rsidRPr="00E0639C" w:rsidRDefault="00904AB8" w:rsidP="001A51C0">
            <w:pPr>
              <w:spacing w:line="312" w:lineRule="auto"/>
              <w:jc w:val="left"/>
              <w:rPr>
                <w:rFonts w:ascii="黑体" w:eastAsia="黑体" w:hAnsi="黑体" w:cs="黑体"/>
                <w:sz w:val="18"/>
                <w:szCs w:val="18"/>
              </w:rPr>
            </w:pPr>
            <w:r w:rsidRPr="00E0639C">
              <w:rPr>
                <w:rFonts w:ascii="黑体" w:eastAsia="黑体" w:hAnsi="黑体" w:cs="黑体" w:hint="eastAsia"/>
                <w:sz w:val="18"/>
                <w:szCs w:val="18"/>
              </w:rPr>
              <w:t>2017-06-13</w:t>
            </w:r>
          </w:p>
        </w:tc>
      </w:tr>
      <w:tr w:rsidR="002D74F4" w:rsidTr="00A95FFA">
        <w:trPr>
          <w:trHeight w:val="470"/>
          <w:jc w:val="center"/>
        </w:trPr>
        <w:tc>
          <w:tcPr>
            <w:tcW w:w="940" w:type="dxa"/>
          </w:tcPr>
          <w:p w:rsidR="002D74F4" w:rsidRPr="00E0639C" w:rsidRDefault="00904AB8" w:rsidP="001A51C0">
            <w:pPr>
              <w:spacing w:line="312" w:lineRule="auto"/>
              <w:jc w:val="left"/>
              <w:rPr>
                <w:rFonts w:ascii="黑体" w:eastAsia="黑体" w:hAnsi="黑体" w:cs="黑体"/>
                <w:sz w:val="18"/>
                <w:szCs w:val="18"/>
              </w:rPr>
            </w:pPr>
            <w:r w:rsidRPr="00E0639C">
              <w:rPr>
                <w:rFonts w:ascii="黑体" w:eastAsia="黑体" w:hAnsi="黑体" w:cs="黑体" w:hint="eastAsia"/>
                <w:sz w:val="18"/>
                <w:szCs w:val="18"/>
              </w:rPr>
              <w:t>2</w:t>
            </w:r>
          </w:p>
        </w:tc>
        <w:tc>
          <w:tcPr>
            <w:tcW w:w="1467" w:type="dxa"/>
          </w:tcPr>
          <w:p w:rsidR="002D74F4" w:rsidRPr="00E0639C" w:rsidRDefault="00904AB8" w:rsidP="001A51C0">
            <w:pPr>
              <w:spacing w:line="312" w:lineRule="auto"/>
              <w:jc w:val="left"/>
              <w:rPr>
                <w:rFonts w:ascii="黑体" w:eastAsia="黑体" w:hAnsi="黑体" w:cs="黑体"/>
                <w:sz w:val="18"/>
                <w:szCs w:val="18"/>
              </w:rPr>
            </w:pPr>
            <w:r w:rsidRPr="00E0639C">
              <w:rPr>
                <w:rFonts w:ascii="黑体" w:eastAsia="黑体" w:hAnsi="黑体" w:cs="黑体" w:hint="eastAsia"/>
                <w:sz w:val="18"/>
                <w:szCs w:val="18"/>
              </w:rPr>
              <w:t>董事（理事）、经理、监事</w:t>
            </w:r>
          </w:p>
        </w:tc>
        <w:tc>
          <w:tcPr>
            <w:tcW w:w="2608" w:type="dxa"/>
          </w:tcPr>
          <w:p w:rsidR="002D74F4" w:rsidRPr="00E0639C" w:rsidRDefault="00904AB8" w:rsidP="001A51C0">
            <w:pPr>
              <w:spacing w:line="312" w:lineRule="auto"/>
              <w:jc w:val="left"/>
              <w:rPr>
                <w:rFonts w:ascii="黑体" w:eastAsia="黑体" w:hAnsi="黑体" w:cs="黑体"/>
                <w:sz w:val="18"/>
                <w:szCs w:val="18"/>
              </w:rPr>
            </w:pPr>
            <w:r w:rsidRPr="00E0639C">
              <w:rPr>
                <w:rFonts w:ascii="黑体" w:eastAsia="黑体" w:hAnsi="黑体" w:cs="黑体" w:hint="eastAsia"/>
                <w:sz w:val="18"/>
                <w:szCs w:val="18"/>
              </w:rPr>
              <w:t>（注：标有*标志的为法定代表人）1 贾跃亭* 执行董事2 贾跃芳 经理3 赵凯 监事</w:t>
            </w:r>
          </w:p>
        </w:tc>
        <w:tc>
          <w:tcPr>
            <w:tcW w:w="3260" w:type="dxa"/>
          </w:tcPr>
          <w:p w:rsidR="002D74F4" w:rsidRPr="00E0639C" w:rsidRDefault="00904AB8" w:rsidP="001A51C0">
            <w:pPr>
              <w:spacing w:line="312" w:lineRule="auto"/>
              <w:jc w:val="left"/>
              <w:rPr>
                <w:rFonts w:ascii="黑体" w:eastAsia="黑体" w:hAnsi="黑体" w:cs="黑体"/>
                <w:sz w:val="18"/>
                <w:szCs w:val="18"/>
              </w:rPr>
            </w:pPr>
            <w:r w:rsidRPr="00E0639C">
              <w:rPr>
                <w:rFonts w:ascii="黑体" w:eastAsia="黑体" w:hAnsi="黑体" w:cs="黑体" w:hint="eastAsia"/>
                <w:sz w:val="18"/>
                <w:szCs w:val="18"/>
              </w:rPr>
              <w:t>（注：标有*标志的为法定代表人）1 贾跃亭 执行董事2 吴孟* 经理3 赵凯 监事</w:t>
            </w:r>
          </w:p>
        </w:tc>
        <w:tc>
          <w:tcPr>
            <w:tcW w:w="1469" w:type="dxa"/>
          </w:tcPr>
          <w:p w:rsidR="002D74F4" w:rsidRPr="00E0639C" w:rsidRDefault="00904AB8" w:rsidP="001A51C0">
            <w:pPr>
              <w:spacing w:line="312" w:lineRule="auto"/>
              <w:jc w:val="left"/>
              <w:rPr>
                <w:rFonts w:ascii="黑体" w:eastAsia="黑体" w:hAnsi="黑体" w:cs="黑体"/>
                <w:sz w:val="18"/>
                <w:szCs w:val="18"/>
              </w:rPr>
            </w:pPr>
            <w:r w:rsidRPr="00E0639C">
              <w:rPr>
                <w:rFonts w:ascii="黑体" w:eastAsia="黑体" w:hAnsi="黑体" w:cs="黑体" w:hint="eastAsia"/>
                <w:sz w:val="18"/>
                <w:szCs w:val="18"/>
              </w:rPr>
              <w:t>2017-06-13</w:t>
            </w:r>
          </w:p>
        </w:tc>
      </w:tr>
      <w:tr w:rsidR="002D74F4" w:rsidTr="00A95FFA">
        <w:trPr>
          <w:trHeight w:val="470"/>
          <w:jc w:val="center"/>
        </w:trPr>
        <w:tc>
          <w:tcPr>
            <w:tcW w:w="940" w:type="dxa"/>
          </w:tcPr>
          <w:p w:rsidR="002D74F4" w:rsidRPr="00E0639C" w:rsidRDefault="00904AB8" w:rsidP="001A51C0">
            <w:pPr>
              <w:spacing w:line="312" w:lineRule="auto"/>
              <w:jc w:val="left"/>
              <w:rPr>
                <w:rFonts w:ascii="黑体" w:eastAsia="黑体" w:hAnsi="黑体" w:cs="黑体"/>
                <w:sz w:val="18"/>
                <w:szCs w:val="18"/>
              </w:rPr>
            </w:pPr>
            <w:r w:rsidRPr="00E0639C">
              <w:rPr>
                <w:rFonts w:ascii="黑体" w:eastAsia="黑体" w:hAnsi="黑体" w:cs="黑体" w:hint="eastAsia"/>
                <w:sz w:val="18"/>
                <w:szCs w:val="18"/>
              </w:rPr>
              <w:t>3</w:t>
            </w:r>
          </w:p>
        </w:tc>
        <w:tc>
          <w:tcPr>
            <w:tcW w:w="1467" w:type="dxa"/>
          </w:tcPr>
          <w:p w:rsidR="002D74F4" w:rsidRPr="00E0639C" w:rsidRDefault="00904AB8" w:rsidP="001A51C0">
            <w:pPr>
              <w:spacing w:line="312" w:lineRule="auto"/>
              <w:jc w:val="left"/>
              <w:rPr>
                <w:rFonts w:ascii="黑体" w:eastAsia="黑体" w:hAnsi="黑体" w:cs="黑体"/>
                <w:sz w:val="18"/>
                <w:szCs w:val="18"/>
              </w:rPr>
            </w:pPr>
            <w:r w:rsidRPr="00E0639C">
              <w:rPr>
                <w:rFonts w:ascii="黑体" w:eastAsia="黑体" w:hAnsi="黑体" w:cs="黑体" w:hint="eastAsia"/>
                <w:sz w:val="18"/>
                <w:szCs w:val="18"/>
              </w:rPr>
              <w:t>经营范围</w:t>
            </w:r>
          </w:p>
        </w:tc>
        <w:tc>
          <w:tcPr>
            <w:tcW w:w="2608" w:type="dxa"/>
          </w:tcPr>
          <w:p w:rsidR="002D74F4" w:rsidRPr="00E0639C" w:rsidRDefault="00904AB8" w:rsidP="001A51C0">
            <w:pPr>
              <w:spacing w:line="312" w:lineRule="auto"/>
              <w:jc w:val="left"/>
              <w:rPr>
                <w:rFonts w:ascii="黑体" w:eastAsia="黑体" w:hAnsi="黑体" w:cs="黑体"/>
                <w:sz w:val="18"/>
                <w:szCs w:val="18"/>
              </w:rPr>
            </w:pPr>
            <w:r w:rsidRPr="00E0639C">
              <w:rPr>
                <w:rFonts w:ascii="黑体" w:eastAsia="黑体" w:hAnsi="黑体" w:cs="黑体" w:hint="eastAsia"/>
                <w:sz w:val="18"/>
                <w:szCs w:val="18"/>
              </w:rPr>
              <w:t>项目投资；投资管理；资产管理；投资咨询；经济贸易咨询。“1、未经有关部门批准，不得以公开方式募集资金；2、不得公开开展证券类产品和金融衍生品交易活动；3、不得发放贷款；4、不得对所投资企业以外的其他企业提供担保；5、不得向投资者承诺投资本金不受损失或者承诺最低收益”；依法须经批准的项目，经相关部门批准后依批准的内容开展经营活动。</w:t>
            </w:r>
          </w:p>
        </w:tc>
        <w:tc>
          <w:tcPr>
            <w:tcW w:w="3260" w:type="dxa"/>
          </w:tcPr>
          <w:p w:rsidR="002D74F4" w:rsidRPr="00E0639C" w:rsidRDefault="00904AB8" w:rsidP="001A51C0">
            <w:pPr>
              <w:spacing w:line="312" w:lineRule="auto"/>
              <w:jc w:val="left"/>
              <w:rPr>
                <w:rFonts w:ascii="黑体" w:eastAsia="黑体" w:hAnsi="黑体" w:cs="黑体"/>
                <w:sz w:val="18"/>
                <w:szCs w:val="18"/>
              </w:rPr>
            </w:pPr>
            <w:r w:rsidRPr="00E0639C">
              <w:rPr>
                <w:rFonts w:ascii="黑体" w:eastAsia="黑体" w:hAnsi="黑体" w:cs="黑体" w:hint="eastAsia"/>
                <w:sz w:val="18"/>
                <w:szCs w:val="18"/>
              </w:rPr>
              <w:t>项目投资；投资管理；资产管理；投资咨询；经济贸易咨询；出租办公用房。“1、未经有关部门批准，不得以公开方式募集资金；2、不得公开开展证券类产品和金融衍生品交易活动；3、不得发放贷款；4、不得对所投资企业以外的其他企业提供担保；5、不得向投资者承诺投资本金不受损失或者承诺最低收益”；企业依法自主选择经营项目，开展经营活动；依法须经批准的项目，经相关部门批准后依批准的内容开展经营活动；不得从事本市产业政策禁止和限制类项目的经营活动。</w:t>
            </w:r>
          </w:p>
        </w:tc>
        <w:tc>
          <w:tcPr>
            <w:tcW w:w="1469" w:type="dxa"/>
          </w:tcPr>
          <w:p w:rsidR="002D74F4" w:rsidRPr="00E0639C" w:rsidRDefault="00904AB8" w:rsidP="001A51C0">
            <w:pPr>
              <w:spacing w:line="312" w:lineRule="auto"/>
              <w:jc w:val="left"/>
              <w:rPr>
                <w:rFonts w:ascii="黑体" w:eastAsia="黑体" w:hAnsi="黑体" w:cs="黑体"/>
                <w:sz w:val="18"/>
                <w:szCs w:val="18"/>
              </w:rPr>
            </w:pPr>
            <w:r w:rsidRPr="00E0639C">
              <w:rPr>
                <w:rFonts w:ascii="黑体" w:eastAsia="黑体" w:hAnsi="黑体" w:cs="黑体" w:hint="eastAsia"/>
                <w:sz w:val="18"/>
                <w:szCs w:val="18"/>
              </w:rPr>
              <w:t>2016-11-01</w:t>
            </w:r>
          </w:p>
        </w:tc>
      </w:tr>
      <w:tr w:rsidR="002D74F4" w:rsidTr="00A95FFA">
        <w:trPr>
          <w:trHeight w:val="470"/>
          <w:jc w:val="center"/>
        </w:trPr>
        <w:tc>
          <w:tcPr>
            <w:tcW w:w="940" w:type="dxa"/>
          </w:tcPr>
          <w:p w:rsidR="002D74F4" w:rsidRPr="00E0639C" w:rsidRDefault="00904AB8" w:rsidP="001A51C0">
            <w:pPr>
              <w:spacing w:line="312" w:lineRule="auto"/>
              <w:jc w:val="left"/>
              <w:rPr>
                <w:rFonts w:ascii="黑体" w:eastAsia="黑体" w:hAnsi="黑体" w:cs="黑体"/>
                <w:sz w:val="18"/>
                <w:szCs w:val="18"/>
              </w:rPr>
            </w:pPr>
            <w:r w:rsidRPr="00E0639C">
              <w:rPr>
                <w:rFonts w:ascii="黑体" w:eastAsia="黑体" w:hAnsi="黑体" w:cs="黑体" w:hint="eastAsia"/>
                <w:sz w:val="18"/>
                <w:szCs w:val="18"/>
              </w:rPr>
              <w:t>4</w:t>
            </w:r>
          </w:p>
        </w:tc>
        <w:tc>
          <w:tcPr>
            <w:tcW w:w="1467" w:type="dxa"/>
          </w:tcPr>
          <w:p w:rsidR="002D74F4" w:rsidRPr="00E0639C" w:rsidRDefault="00904AB8" w:rsidP="001A51C0">
            <w:pPr>
              <w:spacing w:line="312" w:lineRule="auto"/>
              <w:jc w:val="left"/>
              <w:rPr>
                <w:rFonts w:ascii="黑体" w:eastAsia="黑体" w:hAnsi="黑体" w:cs="黑体"/>
                <w:sz w:val="18"/>
                <w:szCs w:val="18"/>
              </w:rPr>
            </w:pPr>
            <w:r w:rsidRPr="00E0639C">
              <w:rPr>
                <w:rFonts w:ascii="黑体" w:eastAsia="黑体" w:hAnsi="黑体" w:cs="黑体" w:hint="eastAsia"/>
                <w:sz w:val="18"/>
                <w:szCs w:val="18"/>
              </w:rPr>
              <w:t>注册资本</w:t>
            </w:r>
          </w:p>
        </w:tc>
        <w:tc>
          <w:tcPr>
            <w:tcW w:w="2608" w:type="dxa"/>
          </w:tcPr>
          <w:p w:rsidR="002D74F4" w:rsidRPr="00E0639C" w:rsidRDefault="00904AB8" w:rsidP="001A51C0">
            <w:pPr>
              <w:spacing w:line="312" w:lineRule="auto"/>
              <w:jc w:val="left"/>
              <w:rPr>
                <w:rFonts w:ascii="黑体" w:eastAsia="黑体" w:hAnsi="黑体" w:cs="黑体"/>
                <w:sz w:val="18"/>
                <w:szCs w:val="18"/>
              </w:rPr>
            </w:pPr>
            <w:r w:rsidRPr="00E0639C">
              <w:rPr>
                <w:rFonts w:ascii="黑体" w:eastAsia="黑体" w:hAnsi="黑体" w:cs="黑体" w:hint="eastAsia"/>
                <w:sz w:val="18"/>
                <w:szCs w:val="18"/>
              </w:rPr>
              <w:t>21428.571428万元</w:t>
            </w:r>
          </w:p>
        </w:tc>
        <w:tc>
          <w:tcPr>
            <w:tcW w:w="3260" w:type="dxa"/>
          </w:tcPr>
          <w:p w:rsidR="002D74F4" w:rsidRPr="00E0639C" w:rsidRDefault="00904AB8" w:rsidP="001A51C0">
            <w:pPr>
              <w:spacing w:line="312" w:lineRule="auto"/>
              <w:jc w:val="left"/>
              <w:rPr>
                <w:rFonts w:ascii="黑体" w:eastAsia="黑体" w:hAnsi="黑体" w:cs="黑体"/>
                <w:sz w:val="18"/>
                <w:szCs w:val="18"/>
              </w:rPr>
            </w:pPr>
            <w:r w:rsidRPr="00E0639C">
              <w:rPr>
                <w:rFonts w:ascii="黑体" w:eastAsia="黑体" w:hAnsi="黑体" w:cs="黑体" w:hint="eastAsia"/>
                <w:sz w:val="18"/>
                <w:szCs w:val="18"/>
              </w:rPr>
              <w:t>100000万元</w:t>
            </w:r>
          </w:p>
        </w:tc>
        <w:tc>
          <w:tcPr>
            <w:tcW w:w="1469" w:type="dxa"/>
          </w:tcPr>
          <w:p w:rsidR="002D74F4" w:rsidRPr="00E0639C" w:rsidRDefault="00904AB8" w:rsidP="001A51C0">
            <w:pPr>
              <w:spacing w:line="312" w:lineRule="auto"/>
              <w:jc w:val="left"/>
              <w:rPr>
                <w:rFonts w:ascii="黑体" w:eastAsia="黑体" w:hAnsi="黑体" w:cs="黑体"/>
                <w:sz w:val="18"/>
                <w:szCs w:val="18"/>
              </w:rPr>
            </w:pPr>
            <w:r w:rsidRPr="00E0639C">
              <w:rPr>
                <w:rFonts w:ascii="黑体" w:eastAsia="黑体" w:hAnsi="黑体" w:cs="黑体" w:hint="eastAsia"/>
                <w:sz w:val="18"/>
                <w:szCs w:val="18"/>
              </w:rPr>
              <w:t>2015-12-25</w:t>
            </w:r>
          </w:p>
        </w:tc>
      </w:tr>
      <w:tr w:rsidR="002D74F4" w:rsidTr="00A95FFA">
        <w:trPr>
          <w:trHeight w:val="470"/>
          <w:jc w:val="center"/>
        </w:trPr>
        <w:tc>
          <w:tcPr>
            <w:tcW w:w="940" w:type="dxa"/>
          </w:tcPr>
          <w:p w:rsidR="002D74F4" w:rsidRPr="00E0639C" w:rsidRDefault="00904AB8" w:rsidP="001A51C0">
            <w:pPr>
              <w:spacing w:line="312" w:lineRule="auto"/>
              <w:jc w:val="left"/>
              <w:rPr>
                <w:rFonts w:ascii="黑体" w:eastAsia="黑体" w:hAnsi="黑体" w:cs="黑体"/>
                <w:sz w:val="18"/>
                <w:szCs w:val="18"/>
              </w:rPr>
            </w:pPr>
            <w:r w:rsidRPr="00E0639C">
              <w:rPr>
                <w:rFonts w:ascii="黑体" w:eastAsia="黑体" w:hAnsi="黑体" w:cs="黑体" w:hint="eastAsia"/>
                <w:sz w:val="18"/>
                <w:szCs w:val="18"/>
              </w:rPr>
              <w:t>5</w:t>
            </w:r>
          </w:p>
        </w:tc>
        <w:tc>
          <w:tcPr>
            <w:tcW w:w="1467" w:type="dxa"/>
          </w:tcPr>
          <w:p w:rsidR="002D74F4" w:rsidRPr="00E0639C" w:rsidRDefault="00904AB8" w:rsidP="001A51C0">
            <w:pPr>
              <w:spacing w:line="312" w:lineRule="auto"/>
              <w:jc w:val="left"/>
              <w:rPr>
                <w:rFonts w:ascii="黑体" w:eastAsia="黑体" w:hAnsi="黑体" w:cs="黑体"/>
                <w:sz w:val="18"/>
                <w:szCs w:val="18"/>
              </w:rPr>
            </w:pPr>
            <w:r w:rsidRPr="00E0639C">
              <w:rPr>
                <w:rFonts w:ascii="黑体" w:eastAsia="黑体" w:hAnsi="黑体" w:cs="黑体" w:hint="eastAsia"/>
                <w:sz w:val="18"/>
                <w:szCs w:val="18"/>
              </w:rPr>
              <w:t>投资人</w:t>
            </w:r>
          </w:p>
        </w:tc>
        <w:tc>
          <w:tcPr>
            <w:tcW w:w="2608" w:type="dxa"/>
          </w:tcPr>
          <w:p w:rsidR="002D74F4" w:rsidRPr="00E0639C" w:rsidRDefault="00904AB8" w:rsidP="001A51C0">
            <w:pPr>
              <w:spacing w:line="312" w:lineRule="auto"/>
              <w:jc w:val="left"/>
              <w:rPr>
                <w:rFonts w:ascii="黑体" w:eastAsia="黑体" w:hAnsi="黑体" w:cs="黑体"/>
                <w:sz w:val="18"/>
                <w:szCs w:val="18"/>
              </w:rPr>
            </w:pPr>
            <w:r w:rsidRPr="00E0639C">
              <w:rPr>
                <w:rFonts w:ascii="黑体" w:eastAsia="黑体" w:hAnsi="黑体" w:cs="黑体" w:hint="eastAsia"/>
                <w:sz w:val="18"/>
                <w:szCs w:val="18"/>
              </w:rPr>
              <w:t>1 贾跃亭 自然人股东2 贾跃芳 自然人股东3 汇鑫资产管理（天津）合伙企业（有限合伙） 法人股东4 晨曦资产管理（天津）合伙企业（有限合伙） 法人股东</w:t>
            </w:r>
          </w:p>
        </w:tc>
        <w:tc>
          <w:tcPr>
            <w:tcW w:w="3260" w:type="dxa"/>
          </w:tcPr>
          <w:p w:rsidR="002D74F4" w:rsidRPr="00E0639C" w:rsidRDefault="00904AB8" w:rsidP="001A51C0">
            <w:pPr>
              <w:spacing w:line="312" w:lineRule="auto"/>
              <w:jc w:val="left"/>
              <w:rPr>
                <w:rFonts w:ascii="黑体" w:eastAsia="黑体" w:hAnsi="黑体" w:cs="黑体"/>
                <w:sz w:val="18"/>
                <w:szCs w:val="18"/>
              </w:rPr>
            </w:pPr>
            <w:r w:rsidRPr="00E0639C">
              <w:rPr>
                <w:rFonts w:ascii="黑体" w:eastAsia="黑体" w:hAnsi="黑体" w:cs="黑体" w:hint="eastAsia"/>
                <w:sz w:val="18"/>
                <w:szCs w:val="18"/>
              </w:rPr>
              <w:t>1 贾跃亭 自然人股东2 晨曦资产管理（天津）合伙企业（有限合伙） 法人股东3 汇鑫资产管理（天津）合伙企业（有限合伙） 法人股东4 贾跃芳 自然人股东</w:t>
            </w:r>
          </w:p>
        </w:tc>
        <w:tc>
          <w:tcPr>
            <w:tcW w:w="1469" w:type="dxa"/>
          </w:tcPr>
          <w:p w:rsidR="002D74F4" w:rsidRPr="00E0639C" w:rsidRDefault="00904AB8" w:rsidP="001A51C0">
            <w:pPr>
              <w:spacing w:line="312" w:lineRule="auto"/>
              <w:jc w:val="left"/>
              <w:rPr>
                <w:rFonts w:ascii="黑体" w:eastAsia="黑体" w:hAnsi="黑体" w:cs="黑体"/>
                <w:sz w:val="18"/>
                <w:szCs w:val="18"/>
              </w:rPr>
            </w:pPr>
            <w:r w:rsidRPr="00E0639C">
              <w:rPr>
                <w:rFonts w:ascii="黑体" w:eastAsia="黑体" w:hAnsi="黑体" w:cs="黑体" w:hint="eastAsia"/>
                <w:sz w:val="18"/>
                <w:szCs w:val="18"/>
              </w:rPr>
              <w:t>2015-12-25</w:t>
            </w:r>
          </w:p>
        </w:tc>
      </w:tr>
      <w:tr w:rsidR="002D74F4" w:rsidTr="00A95FFA">
        <w:trPr>
          <w:trHeight w:val="470"/>
          <w:jc w:val="center"/>
        </w:trPr>
        <w:tc>
          <w:tcPr>
            <w:tcW w:w="940" w:type="dxa"/>
          </w:tcPr>
          <w:p w:rsidR="002D74F4" w:rsidRPr="00E0639C" w:rsidRDefault="00904AB8" w:rsidP="001A51C0">
            <w:pPr>
              <w:spacing w:line="312" w:lineRule="auto"/>
              <w:jc w:val="left"/>
              <w:rPr>
                <w:rFonts w:ascii="黑体" w:eastAsia="黑体" w:hAnsi="黑体" w:cs="黑体"/>
                <w:sz w:val="18"/>
                <w:szCs w:val="18"/>
              </w:rPr>
            </w:pPr>
            <w:r w:rsidRPr="00E0639C">
              <w:rPr>
                <w:rFonts w:ascii="黑体" w:eastAsia="黑体" w:hAnsi="黑体" w:cs="黑体" w:hint="eastAsia"/>
                <w:sz w:val="18"/>
                <w:szCs w:val="18"/>
              </w:rPr>
              <w:t>6</w:t>
            </w:r>
          </w:p>
        </w:tc>
        <w:tc>
          <w:tcPr>
            <w:tcW w:w="1467" w:type="dxa"/>
          </w:tcPr>
          <w:p w:rsidR="002D74F4" w:rsidRPr="00E0639C" w:rsidRDefault="00904AB8" w:rsidP="001A51C0">
            <w:pPr>
              <w:spacing w:line="312" w:lineRule="auto"/>
              <w:jc w:val="left"/>
              <w:rPr>
                <w:rFonts w:ascii="黑体" w:eastAsia="黑体" w:hAnsi="黑体" w:cs="黑体"/>
                <w:sz w:val="18"/>
                <w:szCs w:val="18"/>
              </w:rPr>
            </w:pPr>
            <w:r w:rsidRPr="00E0639C">
              <w:rPr>
                <w:rFonts w:ascii="黑体" w:eastAsia="黑体" w:hAnsi="黑体" w:cs="黑体" w:hint="eastAsia"/>
                <w:sz w:val="18"/>
                <w:szCs w:val="18"/>
              </w:rPr>
              <w:t>董事（理事）、经理、监事</w:t>
            </w:r>
          </w:p>
        </w:tc>
        <w:tc>
          <w:tcPr>
            <w:tcW w:w="2608" w:type="dxa"/>
          </w:tcPr>
          <w:p w:rsidR="002D74F4" w:rsidRPr="00E0639C" w:rsidRDefault="00904AB8" w:rsidP="001A51C0">
            <w:pPr>
              <w:spacing w:line="312" w:lineRule="auto"/>
              <w:jc w:val="left"/>
              <w:rPr>
                <w:rFonts w:ascii="黑体" w:eastAsia="黑体" w:hAnsi="黑体" w:cs="黑体"/>
                <w:sz w:val="18"/>
                <w:szCs w:val="18"/>
              </w:rPr>
            </w:pPr>
            <w:r w:rsidRPr="00E0639C">
              <w:rPr>
                <w:rFonts w:ascii="黑体" w:eastAsia="黑体" w:hAnsi="黑体" w:cs="黑体" w:hint="eastAsia"/>
                <w:sz w:val="18"/>
                <w:szCs w:val="18"/>
              </w:rPr>
              <w:t>变更前1 贾跃亭 自然人股东2 贾跃芳 自然人股东3 汇鑫资产管理（天津）合伙企业（有限合伙） 法人股东4 晨曦资产管理（天津）合伙企业（有限合伙） 法人股东</w:t>
            </w:r>
          </w:p>
        </w:tc>
        <w:tc>
          <w:tcPr>
            <w:tcW w:w="3260" w:type="dxa"/>
          </w:tcPr>
          <w:p w:rsidR="002D74F4" w:rsidRPr="00E0639C" w:rsidRDefault="00904AB8" w:rsidP="001A51C0">
            <w:pPr>
              <w:spacing w:line="312" w:lineRule="auto"/>
              <w:jc w:val="left"/>
              <w:rPr>
                <w:rFonts w:ascii="黑体" w:eastAsia="黑体" w:hAnsi="黑体" w:cs="黑体"/>
                <w:sz w:val="18"/>
                <w:szCs w:val="18"/>
              </w:rPr>
            </w:pPr>
            <w:r w:rsidRPr="00E0639C">
              <w:rPr>
                <w:rFonts w:ascii="黑体" w:eastAsia="黑体" w:hAnsi="黑体" w:cs="黑体" w:hint="eastAsia"/>
                <w:sz w:val="18"/>
                <w:szCs w:val="18"/>
              </w:rPr>
              <w:t>变更后1 贾跃亭 自然人股东2 晨曦资产管理（天津）合伙企业（有限合伙） 法人股东3 汇鑫资产管理（天津）合伙企业（有限合伙） 法人股东4 贾跃芳 自然人股东</w:t>
            </w:r>
          </w:p>
        </w:tc>
        <w:tc>
          <w:tcPr>
            <w:tcW w:w="1469" w:type="dxa"/>
          </w:tcPr>
          <w:p w:rsidR="002D74F4" w:rsidRPr="00E0639C" w:rsidRDefault="00904AB8" w:rsidP="001A51C0">
            <w:pPr>
              <w:spacing w:line="312" w:lineRule="auto"/>
              <w:jc w:val="left"/>
              <w:rPr>
                <w:rFonts w:ascii="黑体" w:eastAsia="黑体" w:hAnsi="黑体" w:cs="黑体"/>
                <w:sz w:val="18"/>
                <w:szCs w:val="18"/>
              </w:rPr>
            </w:pPr>
            <w:r w:rsidRPr="00E0639C">
              <w:rPr>
                <w:rFonts w:ascii="黑体" w:eastAsia="黑体" w:hAnsi="黑体" w:cs="黑体" w:hint="eastAsia"/>
                <w:sz w:val="18"/>
                <w:szCs w:val="18"/>
              </w:rPr>
              <w:t>2015-07-06</w:t>
            </w:r>
          </w:p>
        </w:tc>
      </w:tr>
      <w:tr w:rsidR="002D74F4" w:rsidTr="00A95FFA">
        <w:trPr>
          <w:trHeight w:val="470"/>
          <w:jc w:val="center"/>
        </w:trPr>
        <w:tc>
          <w:tcPr>
            <w:tcW w:w="940" w:type="dxa"/>
          </w:tcPr>
          <w:p w:rsidR="002D74F4" w:rsidRPr="00E0639C" w:rsidRDefault="00904AB8" w:rsidP="001A51C0">
            <w:pPr>
              <w:spacing w:line="312" w:lineRule="auto"/>
              <w:jc w:val="left"/>
              <w:rPr>
                <w:rFonts w:ascii="黑体" w:eastAsia="黑体" w:hAnsi="黑体" w:cs="黑体"/>
                <w:sz w:val="18"/>
                <w:szCs w:val="18"/>
              </w:rPr>
            </w:pPr>
            <w:r w:rsidRPr="00E0639C">
              <w:rPr>
                <w:rFonts w:ascii="黑体" w:eastAsia="黑体" w:hAnsi="黑体" w:cs="黑体" w:hint="eastAsia"/>
                <w:sz w:val="18"/>
                <w:szCs w:val="18"/>
              </w:rPr>
              <w:t>7</w:t>
            </w:r>
          </w:p>
        </w:tc>
        <w:tc>
          <w:tcPr>
            <w:tcW w:w="1467" w:type="dxa"/>
          </w:tcPr>
          <w:p w:rsidR="002D74F4" w:rsidRPr="00E0639C" w:rsidRDefault="00904AB8" w:rsidP="001A51C0">
            <w:pPr>
              <w:spacing w:line="312" w:lineRule="auto"/>
              <w:jc w:val="left"/>
              <w:rPr>
                <w:rFonts w:ascii="黑体" w:eastAsia="黑体" w:hAnsi="黑体" w:cs="黑体"/>
                <w:sz w:val="18"/>
                <w:szCs w:val="18"/>
              </w:rPr>
            </w:pPr>
            <w:r w:rsidRPr="00E0639C">
              <w:rPr>
                <w:rFonts w:ascii="黑体" w:eastAsia="黑体" w:hAnsi="黑体" w:cs="黑体" w:hint="eastAsia"/>
                <w:sz w:val="18"/>
                <w:szCs w:val="18"/>
              </w:rPr>
              <w:t>董事（理事）、经理、监事</w:t>
            </w:r>
          </w:p>
        </w:tc>
        <w:tc>
          <w:tcPr>
            <w:tcW w:w="2608" w:type="dxa"/>
          </w:tcPr>
          <w:p w:rsidR="002D74F4" w:rsidRPr="00E0639C" w:rsidRDefault="00904AB8" w:rsidP="001A51C0">
            <w:pPr>
              <w:spacing w:line="312" w:lineRule="auto"/>
              <w:jc w:val="left"/>
              <w:rPr>
                <w:rFonts w:ascii="黑体" w:eastAsia="黑体" w:hAnsi="黑体" w:cs="黑体"/>
                <w:sz w:val="18"/>
                <w:szCs w:val="18"/>
              </w:rPr>
            </w:pPr>
            <w:r w:rsidRPr="00E0639C">
              <w:rPr>
                <w:rFonts w:ascii="黑体" w:eastAsia="黑体" w:hAnsi="黑体" w:cs="黑体" w:hint="eastAsia"/>
                <w:sz w:val="18"/>
                <w:szCs w:val="18"/>
              </w:rPr>
              <w:t>（注：标有*标志的为法定代表人）1 贾跃亭* 执行董事2 贾跃亭* 经理3 赵凯 监事</w:t>
            </w:r>
          </w:p>
        </w:tc>
        <w:tc>
          <w:tcPr>
            <w:tcW w:w="3260" w:type="dxa"/>
          </w:tcPr>
          <w:p w:rsidR="002D74F4" w:rsidRPr="00E0639C" w:rsidRDefault="00904AB8" w:rsidP="001A51C0">
            <w:pPr>
              <w:spacing w:line="312" w:lineRule="auto"/>
              <w:jc w:val="left"/>
              <w:rPr>
                <w:rFonts w:ascii="黑体" w:eastAsia="黑体" w:hAnsi="黑体" w:cs="黑体"/>
                <w:sz w:val="18"/>
                <w:szCs w:val="18"/>
              </w:rPr>
            </w:pPr>
            <w:r w:rsidRPr="00E0639C">
              <w:rPr>
                <w:rFonts w:ascii="黑体" w:eastAsia="黑体" w:hAnsi="黑体" w:cs="黑体" w:hint="eastAsia"/>
                <w:sz w:val="18"/>
                <w:szCs w:val="18"/>
              </w:rPr>
              <w:t>（注：标有*标志的为法定代表人）1 贾跃亭* 执行董事2 贾跃芳 经理3 赵凯 监事</w:t>
            </w:r>
          </w:p>
        </w:tc>
        <w:tc>
          <w:tcPr>
            <w:tcW w:w="1469" w:type="dxa"/>
          </w:tcPr>
          <w:p w:rsidR="002D74F4" w:rsidRPr="00E0639C" w:rsidRDefault="00904AB8" w:rsidP="001A51C0">
            <w:pPr>
              <w:spacing w:line="312" w:lineRule="auto"/>
              <w:jc w:val="left"/>
              <w:rPr>
                <w:rFonts w:ascii="黑体" w:eastAsia="黑体" w:hAnsi="黑体" w:cs="黑体"/>
                <w:sz w:val="18"/>
                <w:szCs w:val="18"/>
              </w:rPr>
            </w:pPr>
            <w:r w:rsidRPr="00E0639C">
              <w:rPr>
                <w:rFonts w:ascii="黑体" w:eastAsia="黑体" w:hAnsi="黑体" w:cs="黑体" w:hint="eastAsia"/>
                <w:sz w:val="18"/>
                <w:szCs w:val="18"/>
              </w:rPr>
              <w:t>2015-07-06</w:t>
            </w:r>
          </w:p>
        </w:tc>
      </w:tr>
      <w:tr w:rsidR="002D74F4" w:rsidTr="00A95FFA">
        <w:trPr>
          <w:trHeight w:val="470"/>
          <w:jc w:val="center"/>
        </w:trPr>
        <w:tc>
          <w:tcPr>
            <w:tcW w:w="940" w:type="dxa"/>
          </w:tcPr>
          <w:p w:rsidR="002D74F4" w:rsidRPr="00E0639C" w:rsidRDefault="00904AB8" w:rsidP="001A51C0">
            <w:pPr>
              <w:spacing w:line="312" w:lineRule="auto"/>
              <w:jc w:val="left"/>
              <w:rPr>
                <w:rFonts w:ascii="黑体" w:eastAsia="黑体" w:hAnsi="黑体" w:cs="黑体"/>
                <w:sz w:val="18"/>
                <w:szCs w:val="18"/>
              </w:rPr>
            </w:pPr>
            <w:r w:rsidRPr="00E0639C">
              <w:rPr>
                <w:rFonts w:ascii="黑体" w:eastAsia="黑体" w:hAnsi="黑体" w:cs="黑体" w:hint="eastAsia"/>
                <w:sz w:val="18"/>
                <w:szCs w:val="18"/>
              </w:rPr>
              <w:t>8</w:t>
            </w:r>
          </w:p>
        </w:tc>
        <w:tc>
          <w:tcPr>
            <w:tcW w:w="1467" w:type="dxa"/>
          </w:tcPr>
          <w:p w:rsidR="002D74F4" w:rsidRPr="00E0639C" w:rsidRDefault="00904AB8" w:rsidP="001A51C0">
            <w:pPr>
              <w:spacing w:line="312" w:lineRule="auto"/>
              <w:jc w:val="left"/>
              <w:rPr>
                <w:rFonts w:ascii="黑体" w:eastAsia="黑体" w:hAnsi="黑体" w:cs="黑体"/>
                <w:sz w:val="18"/>
                <w:szCs w:val="18"/>
              </w:rPr>
            </w:pPr>
            <w:r w:rsidRPr="00E0639C">
              <w:rPr>
                <w:rFonts w:ascii="黑体" w:eastAsia="黑体" w:hAnsi="黑体" w:cs="黑体" w:hint="eastAsia"/>
                <w:sz w:val="18"/>
                <w:szCs w:val="18"/>
              </w:rPr>
              <w:t>住所</w:t>
            </w:r>
          </w:p>
        </w:tc>
        <w:tc>
          <w:tcPr>
            <w:tcW w:w="2608" w:type="dxa"/>
          </w:tcPr>
          <w:p w:rsidR="002D74F4" w:rsidRPr="00E0639C" w:rsidRDefault="00904AB8" w:rsidP="001A51C0">
            <w:pPr>
              <w:spacing w:line="312" w:lineRule="auto"/>
              <w:jc w:val="left"/>
              <w:rPr>
                <w:rFonts w:ascii="黑体" w:eastAsia="黑体" w:hAnsi="黑体" w:cs="黑体"/>
                <w:sz w:val="18"/>
                <w:szCs w:val="18"/>
              </w:rPr>
            </w:pPr>
            <w:r w:rsidRPr="00E0639C">
              <w:rPr>
                <w:rFonts w:ascii="黑体" w:eastAsia="黑体" w:hAnsi="黑体" w:cs="黑体" w:hint="eastAsia"/>
                <w:sz w:val="18"/>
                <w:szCs w:val="18"/>
              </w:rPr>
              <w:t>北京市朝阳区汤立路218号8层925</w:t>
            </w:r>
          </w:p>
        </w:tc>
        <w:tc>
          <w:tcPr>
            <w:tcW w:w="3260" w:type="dxa"/>
          </w:tcPr>
          <w:p w:rsidR="002D74F4" w:rsidRPr="00E0639C" w:rsidRDefault="00904AB8" w:rsidP="001A51C0">
            <w:pPr>
              <w:spacing w:line="312" w:lineRule="auto"/>
              <w:jc w:val="left"/>
              <w:rPr>
                <w:rFonts w:ascii="黑体" w:eastAsia="黑体" w:hAnsi="黑体" w:cs="黑体"/>
                <w:sz w:val="18"/>
                <w:szCs w:val="18"/>
              </w:rPr>
            </w:pPr>
            <w:r w:rsidRPr="00E0639C">
              <w:rPr>
                <w:rFonts w:ascii="黑体" w:eastAsia="黑体" w:hAnsi="黑体" w:cs="黑体" w:hint="eastAsia"/>
                <w:sz w:val="18"/>
                <w:szCs w:val="18"/>
              </w:rPr>
              <w:t>北京市朝阳区姚家园路105号3号楼10层1102</w:t>
            </w:r>
          </w:p>
        </w:tc>
        <w:tc>
          <w:tcPr>
            <w:tcW w:w="1469" w:type="dxa"/>
          </w:tcPr>
          <w:p w:rsidR="002D74F4" w:rsidRPr="00E0639C" w:rsidRDefault="00904AB8" w:rsidP="001A51C0">
            <w:pPr>
              <w:spacing w:line="312" w:lineRule="auto"/>
              <w:jc w:val="left"/>
              <w:rPr>
                <w:rFonts w:ascii="黑体" w:eastAsia="黑体" w:hAnsi="黑体" w:cs="黑体"/>
                <w:sz w:val="18"/>
                <w:szCs w:val="18"/>
              </w:rPr>
            </w:pPr>
            <w:r w:rsidRPr="00E0639C">
              <w:rPr>
                <w:rFonts w:ascii="黑体" w:eastAsia="黑体" w:hAnsi="黑体" w:cs="黑体" w:hint="eastAsia"/>
                <w:sz w:val="18"/>
                <w:szCs w:val="18"/>
              </w:rPr>
              <w:t>2015-01-20</w:t>
            </w:r>
          </w:p>
        </w:tc>
      </w:tr>
      <w:tr w:rsidR="002D74F4" w:rsidTr="00A95FFA">
        <w:trPr>
          <w:trHeight w:val="470"/>
          <w:jc w:val="center"/>
        </w:trPr>
        <w:tc>
          <w:tcPr>
            <w:tcW w:w="940" w:type="dxa"/>
          </w:tcPr>
          <w:p w:rsidR="002D74F4" w:rsidRPr="00E0639C" w:rsidRDefault="00904AB8" w:rsidP="001A51C0">
            <w:pPr>
              <w:spacing w:line="312" w:lineRule="auto"/>
              <w:jc w:val="left"/>
              <w:rPr>
                <w:rFonts w:ascii="黑体" w:eastAsia="黑体" w:hAnsi="黑体" w:cs="黑体"/>
                <w:sz w:val="18"/>
                <w:szCs w:val="18"/>
              </w:rPr>
            </w:pPr>
            <w:r w:rsidRPr="00E0639C">
              <w:rPr>
                <w:rFonts w:ascii="黑体" w:eastAsia="黑体" w:hAnsi="黑体" w:cs="黑体" w:hint="eastAsia"/>
                <w:sz w:val="18"/>
                <w:szCs w:val="18"/>
              </w:rPr>
              <w:t>9</w:t>
            </w:r>
          </w:p>
        </w:tc>
        <w:tc>
          <w:tcPr>
            <w:tcW w:w="1467" w:type="dxa"/>
          </w:tcPr>
          <w:p w:rsidR="002D74F4" w:rsidRPr="00E0639C" w:rsidRDefault="00904AB8" w:rsidP="001A51C0">
            <w:pPr>
              <w:spacing w:line="312" w:lineRule="auto"/>
              <w:jc w:val="left"/>
              <w:rPr>
                <w:rFonts w:ascii="黑体" w:eastAsia="黑体" w:hAnsi="黑体" w:cs="黑体"/>
                <w:sz w:val="18"/>
                <w:szCs w:val="18"/>
              </w:rPr>
            </w:pPr>
            <w:r w:rsidRPr="00E0639C">
              <w:rPr>
                <w:rFonts w:ascii="黑体" w:eastAsia="黑体" w:hAnsi="黑体" w:cs="黑体" w:hint="eastAsia"/>
                <w:sz w:val="18"/>
                <w:szCs w:val="18"/>
              </w:rPr>
              <w:t>住所</w:t>
            </w:r>
          </w:p>
        </w:tc>
        <w:tc>
          <w:tcPr>
            <w:tcW w:w="2608" w:type="dxa"/>
          </w:tcPr>
          <w:p w:rsidR="002D74F4" w:rsidRPr="00E0639C" w:rsidRDefault="00904AB8" w:rsidP="001A51C0">
            <w:pPr>
              <w:spacing w:line="312" w:lineRule="auto"/>
              <w:jc w:val="left"/>
              <w:rPr>
                <w:rFonts w:ascii="黑体" w:eastAsia="黑体" w:hAnsi="黑体" w:cs="黑体"/>
                <w:sz w:val="18"/>
                <w:szCs w:val="18"/>
              </w:rPr>
            </w:pPr>
            <w:r w:rsidRPr="00E0639C">
              <w:rPr>
                <w:rFonts w:ascii="黑体" w:eastAsia="黑体" w:hAnsi="黑体" w:cs="黑体" w:hint="eastAsia"/>
                <w:sz w:val="18"/>
                <w:szCs w:val="18"/>
              </w:rPr>
              <w:t>北京市朝阳区关东店11号楼四层(呼家楼集中办公区126号)</w:t>
            </w:r>
          </w:p>
        </w:tc>
        <w:tc>
          <w:tcPr>
            <w:tcW w:w="3260" w:type="dxa"/>
          </w:tcPr>
          <w:p w:rsidR="002D74F4" w:rsidRPr="00E0639C" w:rsidRDefault="00904AB8" w:rsidP="001A51C0">
            <w:pPr>
              <w:spacing w:line="312" w:lineRule="auto"/>
              <w:jc w:val="left"/>
              <w:rPr>
                <w:rFonts w:ascii="黑体" w:eastAsia="黑体" w:hAnsi="黑体" w:cs="黑体"/>
                <w:sz w:val="18"/>
                <w:szCs w:val="18"/>
              </w:rPr>
            </w:pPr>
            <w:r w:rsidRPr="00E0639C">
              <w:rPr>
                <w:rFonts w:ascii="黑体" w:eastAsia="黑体" w:hAnsi="黑体" w:cs="黑体" w:hint="eastAsia"/>
                <w:sz w:val="18"/>
                <w:szCs w:val="18"/>
              </w:rPr>
              <w:t>北京市朝阳区汤立路218号8层925</w:t>
            </w:r>
          </w:p>
        </w:tc>
        <w:tc>
          <w:tcPr>
            <w:tcW w:w="1469" w:type="dxa"/>
          </w:tcPr>
          <w:p w:rsidR="002D74F4" w:rsidRPr="00E0639C" w:rsidRDefault="00904AB8" w:rsidP="001A51C0">
            <w:pPr>
              <w:spacing w:line="312" w:lineRule="auto"/>
              <w:jc w:val="left"/>
              <w:rPr>
                <w:rFonts w:ascii="黑体" w:eastAsia="黑体" w:hAnsi="黑体" w:cs="黑体"/>
                <w:sz w:val="18"/>
                <w:szCs w:val="18"/>
              </w:rPr>
            </w:pPr>
            <w:r w:rsidRPr="00E0639C">
              <w:rPr>
                <w:rFonts w:ascii="黑体" w:eastAsia="黑体" w:hAnsi="黑体" w:cs="黑体" w:hint="eastAsia"/>
                <w:sz w:val="18"/>
                <w:szCs w:val="18"/>
              </w:rPr>
              <w:t>2014-07-14</w:t>
            </w:r>
          </w:p>
        </w:tc>
      </w:tr>
      <w:tr w:rsidR="002D74F4" w:rsidTr="00A95FFA">
        <w:trPr>
          <w:trHeight w:val="470"/>
          <w:jc w:val="center"/>
        </w:trPr>
        <w:tc>
          <w:tcPr>
            <w:tcW w:w="940" w:type="dxa"/>
          </w:tcPr>
          <w:p w:rsidR="002D74F4" w:rsidRPr="00E0639C" w:rsidRDefault="00904AB8" w:rsidP="001A51C0">
            <w:pPr>
              <w:spacing w:line="312" w:lineRule="auto"/>
              <w:jc w:val="left"/>
              <w:rPr>
                <w:rFonts w:ascii="黑体" w:eastAsia="黑体" w:hAnsi="黑体" w:cs="黑体"/>
                <w:sz w:val="18"/>
                <w:szCs w:val="18"/>
              </w:rPr>
            </w:pPr>
            <w:r w:rsidRPr="00E0639C">
              <w:rPr>
                <w:rFonts w:ascii="黑体" w:eastAsia="黑体" w:hAnsi="黑体" w:cs="黑体" w:hint="eastAsia"/>
                <w:sz w:val="18"/>
                <w:szCs w:val="18"/>
              </w:rPr>
              <w:t>10</w:t>
            </w:r>
          </w:p>
        </w:tc>
        <w:tc>
          <w:tcPr>
            <w:tcW w:w="1467" w:type="dxa"/>
          </w:tcPr>
          <w:p w:rsidR="002D74F4" w:rsidRPr="00E0639C" w:rsidRDefault="00904AB8" w:rsidP="001A51C0">
            <w:pPr>
              <w:spacing w:line="312" w:lineRule="auto"/>
              <w:jc w:val="left"/>
              <w:rPr>
                <w:rFonts w:ascii="黑体" w:eastAsia="黑体" w:hAnsi="黑体" w:cs="黑体"/>
                <w:sz w:val="18"/>
                <w:szCs w:val="18"/>
              </w:rPr>
            </w:pPr>
            <w:r w:rsidRPr="00E0639C">
              <w:rPr>
                <w:rFonts w:ascii="黑体" w:eastAsia="黑体" w:hAnsi="黑体" w:cs="黑体" w:hint="eastAsia"/>
                <w:sz w:val="18"/>
                <w:szCs w:val="18"/>
              </w:rPr>
              <w:t>注册资本</w:t>
            </w:r>
          </w:p>
        </w:tc>
        <w:tc>
          <w:tcPr>
            <w:tcW w:w="2608" w:type="dxa"/>
          </w:tcPr>
          <w:p w:rsidR="002D74F4" w:rsidRPr="00E0639C" w:rsidRDefault="00904AB8" w:rsidP="001A51C0">
            <w:pPr>
              <w:spacing w:line="312" w:lineRule="auto"/>
              <w:jc w:val="left"/>
              <w:rPr>
                <w:rFonts w:ascii="黑体" w:eastAsia="黑体" w:hAnsi="黑体" w:cs="黑体"/>
                <w:sz w:val="18"/>
                <w:szCs w:val="18"/>
              </w:rPr>
            </w:pPr>
            <w:r w:rsidRPr="00E0639C">
              <w:rPr>
                <w:rFonts w:ascii="黑体" w:eastAsia="黑体" w:hAnsi="黑体" w:cs="黑体" w:hint="eastAsia"/>
                <w:sz w:val="18"/>
                <w:szCs w:val="18"/>
              </w:rPr>
              <w:t>15000万元</w:t>
            </w:r>
          </w:p>
        </w:tc>
        <w:tc>
          <w:tcPr>
            <w:tcW w:w="3260" w:type="dxa"/>
          </w:tcPr>
          <w:p w:rsidR="002D74F4" w:rsidRPr="00E0639C" w:rsidRDefault="00904AB8" w:rsidP="001A51C0">
            <w:pPr>
              <w:spacing w:line="312" w:lineRule="auto"/>
              <w:jc w:val="left"/>
              <w:rPr>
                <w:rFonts w:ascii="黑体" w:eastAsia="黑体" w:hAnsi="黑体" w:cs="黑体"/>
                <w:sz w:val="18"/>
                <w:szCs w:val="18"/>
              </w:rPr>
            </w:pPr>
            <w:r w:rsidRPr="00E0639C">
              <w:rPr>
                <w:rFonts w:ascii="黑体" w:eastAsia="黑体" w:hAnsi="黑体" w:cs="黑体" w:hint="eastAsia"/>
                <w:sz w:val="18"/>
                <w:szCs w:val="18"/>
              </w:rPr>
              <w:t>21428.571428万元</w:t>
            </w:r>
          </w:p>
        </w:tc>
        <w:tc>
          <w:tcPr>
            <w:tcW w:w="1469" w:type="dxa"/>
          </w:tcPr>
          <w:p w:rsidR="002D74F4" w:rsidRPr="00E0639C" w:rsidRDefault="00904AB8" w:rsidP="001A51C0">
            <w:pPr>
              <w:spacing w:line="312" w:lineRule="auto"/>
              <w:jc w:val="left"/>
              <w:rPr>
                <w:rFonts w:ascii="黑体" w:eastAsia="黑体" w:hAnsi="黑体" w:cs="黑体"/>
                <w:sz w:val="18"/>
                <w:szCs w:val="18"/>
              </w:rPr>
            </w:pPr>
            <w:r w:rsidRPr="00E0639C">
              <w:rPr>
                <w:rFonts w:ascii="黑体" w:eastAsia="黑体" w:hAnsi="黑体" w:cs="黑体" w:hint="eastAsia"/>
                <w:sz w:val="18"/>
                <w:szCs w:val="18"/>
              </w:rPr>
              <w:t>2014-07-14</w:t>
            </w:r>
          </w:p>
        </w:tc>
      </w:tr>
      <w:tr w:rsidR="002D74F4" w:rsidTr="00A95FFA">
        <w:trPr>
          <w:trHeight w:val="470"/>
          <w:jc w:val="center"/>
        </w:trPr>
        <w:tc>
          <w:tcPr>
            <w:tcW w:w="940" w:type="dxa"/>
          </w:tcPr>
          <w:p w:rsidR="002D74F4" w:rsidRPr="00E0639C" w:rsidRDefault="00904AB8" w:rsidP="001A51C0">
            <w:pPr>
              <w:spacing w:line="312" w:lineRule="auto"/>
              <w:jc w:val="left"/>
              <w:rPr>
                <w:rFonts w:ascii="黑体" w:eastAsia="黑体" w:hAnsi="黑体" w:cs="黑体"/>
                <w:sz w:val="18"/>
                <w:szCs w:val="18"/>
              </w:rPr>
            </w:pPr>
            <w:r w:rsidRPr="00E0639C">
              <w:rPr>
                <w:rFonts w:ascii="黑体" w:eastAsia="黑体" w:hAnsi="黑体" w:cs="黑体" w:hint="eastAsia"/>
                <w:sz w:val="18"/>
                <w:szCs w:val="18"/>
              </w:rPr>
              <w:t>11</w:t>
            </w:r>
          </w:p>
        </w:tc>
        <w:tc>
          <w:tcPr>
            <w:tcW w:w="1467" w:type="dxa"/>
          </w:tcPr>
          <w:p w:rsidR="002D74F4" w:rsidRPr="00E0639C" w:rsidRDefault="00904AB8" w:rsidP="001A51C0">
            <w:pPr>
              <w:spacing w:line="312" w:lineRule="auto"/>
              <w:jc w:val="left"/>
              <w:rPr>
                <w:rFonts w:ascii="黑体" w:eastAsia="黑体" w:hAnsi="黑体" w:cs="黑体"/>
                <w:sz w:val="18"/>
                <w:szCs w:val="18"/>
              </w:rPr>
            </w:pPr>
            <w:r w:rsidRPr="00E0639C">
              <w:rPr>
                <w:rFonts w:ascii="黑体" w:eastAsia="黑体" w:hAnsi="黑体" w:cs="黑体" w:hint="eastAsia"/>
                <w:sz w:val="18"/>
                <w:szCs w:val="18"/>
              </w:rPr>
              <w:t>投资人</w:t>
            </w:r>
          </w:p>
        </w:tc>
        <w:tc>
          <w:tcPr>
            <w:tcW w:w="2608" w:type="dxa"/>
          </w:tcPr>
          <w:p w:rsidR="002D74F4" w:rsidRPr="00E0639C" w:rsidRDefault="00904AB8" w:rsidP="001A51C0">
            <w:pPr>
              <w:spacing w:line="312" w:lineRule="auto"/>
              <w:jc w:val="left"/>
              <w:rPr>
                <w:rFonts w:ascii="黑体" w:eastAsia="黑体" w:hAnsi="黑体" w:cs="黑体"/>
                <w:sz w:val="18"/>
                <w:szCs w:val="18"/>
              </w:rPr>
            </w:pPr>
            <w:r w:rsidRPr="00E0639C">
              <w:rPr>
                <w:rFonts w:ascii="黑体" w:eastAsia="黑体" w:hAnsi="黑体" w:cs="黑体" w:hint="eastAsia"/>
                <w:sz w:val="18"/>
                <w:szCs w:val="18"/>
              </w:rPr>
              <w:t>1 贾跃亭 自然人股东2 贾跃芳 自然人股东</w:t>
            </w:r>
          </w:p>
        </w:tc>
        <w:tc>
          <w:tcPr>
            <w:tcW w:w="3260" w:type="dxa"/>
          </w:tcPr>
          <w:p w:rsidR="002D74F4" w:rsidRPr="00E0639C" w:rsidRDefault="00904AB8" w:rsidP="001A51C0">
            <w:pPr>
              <w:spacing w:line="312" w:lineRule="auto"/>
              <w:jc w:val="left"/>
              <w:rPr>
                <w:rFonts w:ascii="黑体" w:eastAsia="黑体" w:hAnsi="黑体" w:cs="黑体"/>
                <w:sz w:val="18"/>
                <w:szCs w:val="18"/>
              </w:rPr>
            </w:pPr>
            <w:r w:rsidRPr="00E0639C">
              <w:rPr>
                <w:rFonts w:ascii="黑体" w:eastAsia="黑体" w:hAnsi="黑体" w:cs="黑体" w:hint="eastAsia"/>
                <w:sz w:val="18"/>
                <w:szCs w:val="18"/>
              </w:rPr>
              <w:t>1 贾跃亭 自然人股东2 贾跃芳 自然人股东3 汇鑫资产管理（天津）合伙企业（有限合伙） 法人股东4 晨曦资产管理（天津）合伙企业（有限合伙） 法人股东</w:t>
            </w:r>
          </w:p>
        </w:tc>
        <w:tc>
          <w:tcPr>
            <w:tcW w:w="1469" w:type="dxa"/>
          </w:tcPr>
          <w:p w:rsidR="002D74F4" w:rsidRPr="00E0639C" w:rsidRDefault="00904AB8" w:rsidP="001A51C0">
            <w:pPr>
              <w:spacing w:line="312" w:lineRule="auto"/>
              <w:jc w:val="left"/>
              <w:rPr>
                <w:rFonts w:ascii="黑体" w:eastAsia="黑体" w:hAnsi="黑体" w:cs="黑体"/>
                <w:sz w:val="18"/>
                <w:szCs w:val="18"/>
              </w:rPr>
            </w:pPr>
            <w:r w:rsidRPr="00E0639C">
              <w:rPr>
                <w:rFonts w:ascii="黑体" w:eastAsia="黑体" w:hAnsi="黑体" w:cs="黑体" w:hint="eastAsia"/>
                <w:sz w:val="18"/>
                <w:szCs w:val="18"/>
              </w:rPr>
              <w:t>2014-07-14</w:t>
            </w:r>
          </w:p>
        </w:tc>
      </w:tr>
      <w:tr w:rsidR="002D74F4" w:rsidTr="00A95FFA">
        <w:trPr>
          <w:trHeight w:val="470"/>
          <w:jc w:val="center"/>
        </w:trPr>
        <w:tc>
          <w:tcPr>
            <w:tcW w:w="940" w:type="dxa"/>
          </w:tcPr>
          <w:p w:rsidR="002D74F4" w:rsidRPr="00E0639C" w:rsidRDefault="00904AB8" w:rsidP="001A51C0">
            <w:pPr>
              <w:spacing w:line="312" w:lineRule="auto"/>
              <w:jc w:val="left"/>
              <w:rPr>
                <w:rFonts w:ascii="黑体" w:eastAsia="黑体" w:hAnsi="黑体" w:cs="黑体"/>
                <w:sz w:val="18"/>
                <w:szCs w:val="18"/>
              </w:rPr>
            </w:pPr>
            <w:r w:rsidRPr="00E0639C">
              <w:rPr>
                <w:rFonts w:ascii="黑体" w:eastAsia="黑体" w:hAnsi="黑体" w:cs="黑体" w:hint="eastAsia"/>
                <w:sz w:val="18"/>
                <w:szCs w:val="18"/>
              </w:rPr>
              <w:t>12</w:t>
            </w:r>
          </w:p>
        </w:tc>
        <w:tc>
          <w:tcPr>
            <w:tcW w:w="1467" w:type="dxa"/>
          </w:tcPr>
          <w:p w:rsidR="002D74F4" w:rsidRPr="00E0639C" w:rsidRDefault="00904AB8" w:rsidP="001A51C0">
            <w:pPr>
              <w:spacing w:line="312" w:lineRule="auto"/>
              <w:jc w:val="left"/>
              <w:rPr>
                <w:rFonts w:ascii="黑体" w:eastAsia="黑体" w:hAnsi="黑体" w:cs="黑体"/>
                <w:sz w:val="18"/>
                <w:szCs w:val="18"/>
              </w:rPr>
            </w:pPr>
            <w:r w:rsidRPr="00E0639C">
              <w:rPr>
                <w:rFonts w:ascii="黑体" w:eastAsia="黑体" w:hAnsi="黑体" w:cs="黑体" w:hint="eastAsia"/>
                <w:sz w:val="18"/>
                <w:szCs w:val="18"/>
              </w:rPr>
              <w:t>实缴的出资额</w:t>
            </w:r>
          </w:p>
        </w:tc>
        <w:tc>
          <w:tcPr>
            <w:tcW w:w="2608" w:type="dxa"/>
          </w:tcPr>
          <w:p w:rsidR="002D74F4" w:rsidRPr="00E0639C" w:rsidRDefault="00904AB8" w:rsidP="001A51C0">
            <w:pPr>
              <w:spacing w:line="312" w:lineRule="auto"/>
              <w:jc w:val="left"/>
              <w:rPr>
                <w:rFonts w:ascii="黑体" w:eastAsia="黑体" w:hAnsi="黑体" w:cs="黑体"/>
                <w:sz w:val="18"/>
                <w:szCs w:val="18"/>
              </w:rPr>
            </w:pPr>
            <w:r w:rsidRPr="00E0639C">
              <w:rPr>
                <w:rFonts w:ascii="黑体" w:eastAsia="黑体" w:hAnsi="黑体" w:cs="黑体" w:hint="eastAsia"/>
                <w:sz w:val="18"/>
                <w:szCs w:val="18"/>
              </w:rPr>
              <w:t>1 贾跃亭 6800 自然人股东2 贾跃芳 200 自然人股东</w:t>
            </w:r>
          </w:p>
        </w:tc>
        <w:tc>
          <w:tcPr>
            <w:tcW w:w="3260" w:type="dxa"/>
          </w:tcPr>
          <w:p w:rsidR="002D74F4" w:rsidRPr="00E0639C" w:rsidRDefault="00904AB8" w:rsidP="001A51C0">
            <w:pPr>
              <w:spacing w:line="312" w:lineRule="auto"/>
              <w:jc w:val="left"/>
              <w:rPr>
                <w:rFonts w:ascii="黑体" w:eastAsia="黑体" w:hAnsi="黑体" w:cs="黑体"/>
                <w:sz w:val="18"/>
                <w:szCs w:val="18"/>
              </w:rPr>
            </w:pPr>
            <w:r w:rsidRPr="00E0639C">
              <w:rPr>
                <w:rFonts w:ascii="黑体" w:eastAsia="黑体" w:hAnsi="黑体" w:cs="黑体" w:hint="eastAsia"/>
                <w:sz w:val="18"/>
                <w:szCs w:val="18"/>
              </w:rPr>
              <w:t>1 贾跃亭 13500 自然人股东2 贾跃芳 1500 自然人股东</w:t>
            </w:r>
          </w:p>
        </w:tc>
        <w:tc>
          <w:tcPr>
            <w:tcW w:w="1469" w:type="dxa"/>
          </w:tcPr>
          <w:p w:rsidR="002D74F4" w:rsidRPr="00E0639C" w:rsidRDefault="00904AB8" w:rsidP="001A51C0">
            <w:pPr>
              <w:spacing w:line="312" w:lineRule="auto"/>
              <w:jc w:val="left"/>
              <w:rPr>
                <w:rFonts w:ascii="黑体" w:eastAsia="黑体" w:hAnsi="黑体" w:cs="黑体"/>
                <w:sz w:val="18"/>
                <w:szCs w:val="18"/>
              </w:rPr>
            </w:pPr>
            <w:r w:rsidRPr="00E0639C">
              <w:rPr>
                <w:rFonts w:ascii="黑体" w:eastAsia="黑体" w:hAnsi="黑体" w:cs="黑体" w:hint="eastAsia"/>
                <w:sz w:val="18"/>
                <w:szCs w:val="18"/>
              </w:rPr>
              <w:t>2012-04-25</w:t>
            </w:r>
          </w:p>
        </w:tc>
      </w:tr>
      <w:tr w:rsidR="002D74F4" w:rsidTr="00A95FFA">
        <w:trPr>
          <w:trHeight w:val="470"/>
          <w:jc w:val="center"/>
        </w:trPr>
        <w:tc>
          <w:tcPr>
            <w:tcW w:w="940" w:type="dxa"/>
          </w:tcPr>
          <w:p w:rsidR="002D74F4" w:rsidRPr="00E0639C" w:rsidRDefault="00904AB8" w:rsidP="001A51C0">
            <w:pPr>
              <w:spacing w:line="312" w:lineRule="auto"/>
              <w:jc w:val="left"/>
              <w:rPr>
                <w:rFonts w:ascii="黑体" w:eastAsia="黑体" w:hAnsi="黑体" w:cs="黑体"/>
                <w:sz w:val="18"/>
                <w:szCs w:val="18"/>
              </w:rPr>
            </w:pPr>
            <w:r w:rsidRPr="00E0639C">
              <w:rPr>
                <w:rFonts w:ascii="黑体" w:eastAsia="黑体" w:hAnsi="黑体" w:cs="黑体" w:hint="eastAsia"/>
                <w:sz w:val="18"/>
                <w:szCs w:val="18"/>
              </w:rPr>
              <w:t>13</w:t>
            </w:r>
          </w:p>
        </w:tc>
        <w:tc>
          <w:tcPr>
            <w:tcW w:w="1467" w:type="dxa"/>
          </w:tcPr>
          <w:p w:rsidR="002D74F4" w:rsidRPr="00E0639C" w:rsidRDefault="00904AB8" w:rsidP="001A51C0">
            <w:pPr>
              <w:spacing w:line="312" w:lineRule="auto"/>
              <w:jc w:val="left"/>
              <w:rPr>
                <w:rFonts w:ascii="黑体" w:eastAsia="黑体" w:hAnsi="黑体" w:cs="黑体"/>
                <w:sz w:val="18"/>
                <w:szCs w:val="18"/>
              </w:rPr>
            </w:pPr>
            <w:r w:rsidRPr="00E0639C">
              <w:rPr>
                <w:rFonts w:ascii="黑体" w:eastAsia="黑体" w:hAnsi="黑体" w:cs="黑体" w:hint="eastAsia"/>
                <w:sz w:val="18"/>
                <w:szCs w:val="18"/>
              </w:rPr>
              <w:t>注册资本</w:t>
            </w:r>
          </w:p>
        </w:tc>
        <w:tc>
          <w:tcPr>
            <w:tcW w:w="2608" w:type="dxa"/>
          </w:tcPr>
          <w:p w:rsidR="002D74F4" w:rsidRPr="00E0639C" w:rsidRDefault="00904AB8" w:rsidP="001A51C0">
            <w:pPr>
              <w:spacing w:line="312" w:lineRule="auto"/>
              <w:jc w:val="left"/>
              <w:rPr>
                <w:rFonts w:ascii="黑体" w:eastAsia="黑体" w:hAnsi="黑体" w:cs="黑体"/>
                <w:sz w:val="18"/>
                <w:szCs w:val="18"/>
              </w:rPr>
            </w:pPr>
            <w:r w:rsidRPr="00E0639C">
              <w:rPr>
                <w:rFonts w:ascii="黑体" w:eastAsia="黑体" w:hAnsi="黑体" w:cs="黑体" w:hint="eastAsia"/>
                <w:sz w:val="18"/>
                <w:szCs w:val="18"/>
              </w:rPr>
              <w:t>7000万元</w:t>
            </w:r>
          </w:p>
        </w:tc>
        <w:tc>
          <w:tcPr>
            <w:tcW w:w="3260" w:type="dxa"/>
          </w:tcPr>
          <w:p w:rsidR="002D74F4" w:rsidRPr="00E0639C" w:rsidRDefault="00904AB8" w:rsidP="001A51C0">
            <w:pPr>
              <w:spacing w:line="312" w:lineRule="auto"/>
              <w:jc w:val="left"/>
              <w:rPr>
                <w:rFonts w:ascii="黑体" w:eastAsia="黑体" w:hAnsi="黑体" w:cs="黑体"/>
                <w:sz w:val="18"/>
                <w:szCs w:val="18"/>
              </w:rPr>
            </w:pPr>
            <w:r w:rsidRPr="00E0639C">
              <w:rPr>
                <w:rFonts w:ascii="黑体" w:eastAsia="黑体" w:hAnsi="黑体" w:cs="黑体" w:hint="eastAsia"/>
                <w:sz w:val="18"/>
                <w:szCs w:val="18"/>
              </w:rPr>
              <w:t>15000万元</w:t>
            </w:r>
          </w:p>
        </w:tc>
        <w:tc>
          <w:tcPr>
            <w:tcW w:w="1469" w:type="dxa"/>
          </w:tcPr>
          <w:p w:rsidR="002D74F4" w:rsidRPr="00E0639C" w:rsidRDefault="00904AB8" w:rsidP="001A51C0">
            <w:pPr>
              <w:spacing w:line="312" w:lineRule="auto"/>
              <w:jc w:val="left"/>
              <w:rPr>
                <w:rFonts w:ascii="黑体" w:eastAsia="黑体" w:hAnsi="黑体" w:cs="黑体"/>
                <w:sz w:val="18"/>
                <w:szCs w:val="18"/>
              </w:rPr>
            </w:pPr>
            <w:r w:rsidRPr="00E0639C">
              <w:rPr>
                <w:rFonts w:ascii="黑体" w:eastAsia="黑体" w:hAnsi="黑体" w:cs="黑体" w:hint="eastAsia"/>
                <w:sz w:val="18"/>
                <w:szCs w:val="18"/>
              </w:rPr>
              <w:t>2012-04-25</w:t>
            </w:r>
          </w:p>
        </w:tc>
      </w:tr>
      <w:tr w:rsidR="002D74F4" w:rsidTr="00A95FFA">
        <w:trPr>
          <w:trHeight w:val="470"/>
          <w:jc w:val="center"/>
        </w:trPr>
        <w:tc>
          <w:tcPr>
            <w:tcW w:w="940" w:type="dxa"/>
          </w:tcPr>
          <w:p w:rsidR="002D74F4" w:rsidRPr="00E0639C" w:rsidRDefault="00904AB8" w:rsidP="001A51C0">
            <w:pPr>
              <w:spacing w:line="312" w:lineRule="auto"/>
              <w:jc w:val="left"/>
              <w:rPr>
                <w:rFonts w:ascii="黑体" w:eastAsia="黑体" w:hAnsi="黑体" w:cs="黑体"/>
                <w:sz w:val="18"/>
                <w:szCs w:val="18"/>
              </w:rPr>
            </w:pPr>
            <w:r w:rsidRPr="00E0639C">
              <w:rPr>
                <w:rFonts w:ascii="黑体" w:eastAsia="黑体" w:hAnsi="黑体" w:cs="黑体" w:hint="eastAsia"/>
                <w:sz w:val="18"/>
                <w:szCs w:val="18"/>
              </w:rPr>
              <w:t>14</w:t>
            </w:r>
          </w:p>
        </w:tc>
        <w:tc>
          <w:tcPr>
            <w:tcW w:w="1467" w:type="dxa"/>
          </w:tcPr>
          <w:p w:rsidR="002D74F4" w:rsidRPr="00E0639C" w:rsidRDefault="00904AB8" w:rsidP="001A51C0">
            <w:pPr>
              <w:spacing w:line="312" w:lineRule="auto"/>
              <w:jc w:val="left"/>
              <w:rPr>
                <w:rFonts w:ascii="黑体" w:eastAsia="黑体" w:hAnsi="黑体" w:cs="黑体"/>
                <w:sz w:val="18"/>
                <w:szCs w:val="18"/>
              </w:rPr>
            </w:pPr>
            <w:r w:rsidRPr="00E0639C">
              <w:rPr>
                <w:rFonts w:ascii="黑体" w:eastAsia="黑体" w:hAnsi="黑体" w:cs="黑体" w:hint="eastAsia"/>
                <w:sz w:val="18"/>
                <w:szCs w:val="18"/>
              </w:rPr>
              <w:t>实收资本（金）</w:t>
            </w:r>
          </w:p>
        </w:tc>
        <w:tc>
          <w:tcPr>
            <w:tcW w:w="2608" w:type="dxa"/>
          </w:tcPr>
          <w:p w:rsidR="002D74F4" w:rsidRPr="00E0639C" w:rsidRDefault="00904AB8" w:rsidP="001A51C0">
            <w:pPr>
              <w:spacing w:line="312" w:lineRule="auto"/>
              <w:jc w:val="left"/>
              <w:rPr>
                <w:rFonts w:ascii="黑体" w:eastAsia="黑体" w:hAnsi="黑体" w:cs="黑体"/>
                <w:sz w:val="18"/>
                <w:szCs w:val="18"/>
              </w:rPr>
            </w:pPr>
            <w:r w:rsidRPr="00E0639C">
              <w:rPr>
                <w:rFonts w:ascii="黑体" w:eastAsia="黑体" w:hAnsi="黑体" w:cs="黑体" w:hint="eastAsia"/>
                <w:sz w:val="18"/>
                <w:szCs w:val="18"/>
              </w:rPr>
              <w:t>7000 万元</w:t>
            </w:r>
          </w:p>
        </w:tc>
        <w:tc>
          <w:tcPr>
            <w:tcW w:w="3260" w:type="dxa"/>
          </w:tcPr>
          <w:p w:rsidR="002D74F4" w:rsidRPr="00E0639C" w:rsidRDefault="00904AB8" w:rsidP="001A51C0">
            <w:pPr>
              <w:spacing w:line="312" w:lineRule="auto"/>
              <w:jc w:val="left"/>
              <w:rPr>
                <w:rFonts w:ascii="黑体" w:eastAsia="黑体" w:hAnsi="黑体" w:cs="黑体"/>
                <w:sz w:val="18"/>
                <w:szCs w:val="18"/>
              </w:rPr>
            </w:pPr>
            <w:r w:rsidRPr="00E0639C">
              <w:rPr>
                <w:rFonts w:ascii="黑体" w:eastAsia="黑体" w:hAnsi="黑体" w:cs="黑体" w:hint="eastAsia"/>
                <w:sz w:val="18"/>
                <w:szCs w:val="18"/>
              </w:rPr>
              <w:t>15000 万元</w:t>
            </w:r>
          </w:p>
        </w:tc>
        <w:tc>
          <w:tcPr>
            <w:tcW w:w="1469" w:type="dxa"/>
          </w:tcPr>
          <w:p w:rsidR="002D74F4" w:rsidRPr="00E0639C" w:rsidRDefault="00904AB8" w:rsidP="001A51C0">
            <w:pPr>
              <w:spacing w:line="312" w:lineRule="auto"/>
              <w:jc w:val="left"/>
              <w:rPr>
                <w:rFonts w:ascii="黑体" w:eastAsia="黑体" w:hAnsi="黑体" w:cs="黑体"/>
                <w:sz w:val="18"/>
                <w:szCs w:val="18"/>
              </w:rPr>
            </w:pPr>
            <w:r w:rsidRPr="00E0639C">
              <w:rPr>
                <w:rFonts w:ascii="黑体" w:eastAsia="黑体" w:hAnsi="黑体" w:cs="黑体" w:hint="eastAsia"/>
                <w:sz w:val="18"/>
                <w:szCs w:val="18"/>
              </w:rPr>
              <w:t>2012-04-25</w:t>
            </w:r>
          </w:p>
        </w:tc>
      </w:tr>
      <w:tr w:rsidR="002D74F4" w:rsidTr="00A95FFA">
        <w:trPr>
          <w:trHeight w:val="470"/>
          <w:jc w:val="center"/>
        </w:trPr>
        <w:tc>
          <w:tcPr>
            <w:tcW w:w="940" w:type="dxa"/>
          </w:tcPr>
          <w:p w:rsidR="002D74F4" w:rsidRPr="00E0639C" w:rsidRDefault="00904AB8" w:rsidP="001A51C0">
            <w:pPr>
              <w:spacing w:line="312" w:lineRule="auto"/>
              <w:jc w:val="left"/>
              <w:rPr>
                <w:rFonts w:ascii="黑体" w:eastAsia="黑体" w:hAnsi="黑体" w:cs="黑体"/>
                <w:sz w:val="18"/>
                <w:szCs w:val="18"/>
              </w:rPr>
            </w:pPr>
            <w:r w:rsidRPr="00E0639C">
              <w:rPr>
                <w:rFonts w:ascii="黑体" w:eastAsia="黑体" w:hAnsi="黑体" w:cs="黑体" w:hint="eastAsia"/>
                <w:sz w:val="18"/>
                <w:szCs w:val="18"/>
              </w:rPr>
              <w:t>15</w:t>
            </w:r>
          </w:p>
        </w:tc>
        <w:tc>
          <w:tcPr>
            <w:tcW w:w="1467" w:type="dxa"/>
          </w:tcPr>
          <w:p w:rsidR="002D74F4" w:rsidRPr="00E0639C" w:rsidRDefault="00904AB8" w:rsidP="001A51C0">
            <w:pPr>
              <w:spacing w:line="312" w:lineRule="auto"/>
              <w:jc w:val="left"/>
              <w:rPr>
                <w:rFonts w:ascii="黑体" w:eastAsia="黑体" w:hAnsi="黑体" w:cs="黑体"/>
                <w:sz w:val="18"/>
                <w:szCs w:val="18"/>
              </w:rPr>
            </w:pPr>
            <w:r w:rsidRPr="00E0639C">
              <w:rPr>
                <w:rFonts w:ascii="黑体" w:eastAsia="黑体" w:hAnsi="黑体" w:cs="黑体" w:hint="eastAsia"/>
                <w:sz w:val="18"/>
                <w:szCs w:val="18"/>
              </w:rPr>
              <w:t>认缴的出资额,实缴的出资额,实缴的出资额,实缴的出资额</w:t>
            </w:r>
          </w:p>
        </w:tc>
        <w:tc>
          <w:tcPr>
            <w:tcW w:w="2608" w:type="dxa"/>
          </w:tcPr>
          <w:p w:rsidR="002D74F4" w:rsidRPr="00E0639C" w:rsidRDefault="00904AB8" w:rsidP="001A51C0">
            <w:pPr>
              <w:spacing w:line="312" w:lineRule="auto"/>
              <w:jc w:val="left"/>
              <w:rPr>
                <w:rFonts w:ascii="黑体" w:eastAsia="黑体" w:hAnsi="黑体" w:cs="黑体"/>
                <w:sz w:val="18"/>
                <w:szCs w:val="18"/>
              </w:rPr>
            </w:pPr>
            <w:r w:rsidRPr="00E0639C">
              <w:rPr>
                <w:rFonts w:ascii="黑体" w:eastAsia="黑体" w:hAnsi="黑体" w:cs="黑体" w:hint="eastAsia"/>
                <w:sz w:val="18"/>
                <w:szCs w:val="18"/>
              </w:rPr>
              <w:t>1 贾跃亭 1800 自然人股东2 贾跃芳 200 自然人股东</w:t>
            </w:r>
          </w:p>
        </w:tc>
        <w:tc>
          <w:tcPr>
            <w:tcW w:w="3260" w:type="dxa"/>
          </w:tcPr>
          <w:p w:rsidR="002D74F4" w:rsidRPr="00E0639C" w:rsidRDefault="00904AB8" w:rsidP="001A51C0">
            <w:pPr>
              <w:spacing w:line="312" w:lineRule="auto"/>
              <w:jc w:val="left"/>
              <w:rPr>
                <w:rFonts w:ascii="黑体" w:eastAsia="黑体" w:hAnsi="黑体" w:cs="黑体"/>
                <w:sz w:val="18"/>
                <w:szCs w:val="18"/>
              </w:rPr>
            </w:pPr>
            <w:r w:rsidRPr="00E0639C">
              <w:rPr>
                <w:rFonts w:ascii="黑体" w:eastAsia="黑体" w:hAnsi="黑体" w:cs="黑体" w:hint="eastAsia"/>
                <w:sz w:val="18"/>
                <w:szCs w:val="18"/>
              </w:rPr>
              <w:t>1 贾跃亭 6800 自然人股东2 贾跃芳 200 自然人股东</w:t>
            </w:r>
          </w:p>
        </w:tc>
        <w:tc>
          <w:tcPr>
            <w:tcW w:w="1469" w:type="dxa"/>
          </w:tcPr>
          <w:p w:rsidR="002D74F4" w:rsidRPr="00E0639C" w:rsidRDefault="00904AB8" w:rsidP="001A51C0">
            <w:pPr>
              <w:spacing w:line="312" w:lineRule="auto"/>
              <w:jc w:val="left"/>
              <w:rPr>
                <w:rFonts w:ascii="黑体" w:eastAsia="黑体" w:hAnsi="黑体" w:cs="黑体"/>
                <w:sz w:val="18"/>
                <w:szCs w:val="18"/>
              </w:rPr>
            </w:pPr>
            <w:r w:rsidRPr="00E0639C">
              <w:rPr>
                <w:rFonts w:ascii="黑体" w:eastAsia="黑体" w:hAnsi="黑体" w:cs="黑体" w:hint="eastAsia"/>
                <w:sz w:val="18"/>
                <w:szCs w:val="18"/>
              </w:rPr>
              <w:t>2012-02-09</w:t>
            </w:r>
          </w:p>
        </w:tc>
      </w:tr>
      <w:tr w:rsidR="002D74F4" w:rsidTr="00A95FFA">
        <w:trPr>
          <w:trHeight w:val="470"/>
          <w:jc w:val="center"/>
        </w:trPr>
        <w:tc>
          <w:tcPr>
            <w:tcW w:w="940" w:type="dxa"/>
          </w:tcPr>
          <w:p w:rsidR="002D74F4" w:rsidRPr="00E0639C" w:rsidRDefault="00904AB8" w:rsidP="001A51C0">
            <w:pPr>
              <w:spacing w:line="312" w:lineRule="auto"/>
              <w:jc w:val="left"/>
              <w:rPr>
                <w:rFonts w:ascii="黑体" w:eastAsia="黑体" w:hAnsi="黑体" w:cs="黑体"/>
                <w:sz w:val="18"/>
                <w:szCs w:val="18"/>
              </w:rPr>
            </w:pPr>
            <w:r w:rsidRPr="00E0639C">
              <w:rPr>
                <w:rFonts w:ascii="黑体" w:eastAsia="黑体" w:hAnsi="黑体" w:cs="黑体" w:hint="eastAsia"/>
                <w:sz w:val="18"/>
                <w:szCs w:val="18"/>
              </w:rPr>
              <w:t>16</w:t>
            </w:r>
          </w:p>
        </w:tc>
        <w:tc>
          <w:tcPr>
            <w:tcW w:w="1467" w:type="dxa"/>
          </w:tcPr>
          <w:p w:rsidR="002D74F4" w:rsidRPr="00E0639C" w:rsidRDefault="00904AB8" w:rsidP="001A51C0">
            <w:pPr>
              <w:spacing w:line="312" w:lineRule="auto"/>
              <w:jc w:val="left"/>
              <w:rPr>
                <w:rFonts w:ascii="黑体" w:eastAsia="黑体" w:hAnsi="黑体" w:cs="黑体"/>
                <w:sz w:val="18"/>
                <w:szCs w:val="18"/>
              </w:rPr>
            </w:pPr>
            <w:r w:rsidRPr="00E0639C">
              <w:rPr>
                <w:rFonts w:ascii="黑体" w:eastAsia="黑体" w:hAnsi="黑体" w:cs="黑体" w:hint="eastAsia"/>
                <w:sz w:val="18"/>
                <w:szCs w:val="18"/>
              </w:rPr>
              <w:t>认缴的出资额,实缴的出资额,实缴的出资额,实缴的出资额,实缴的出资额,实缴的出资额</w:t>
            </w:r>
          </w:p>
        </w:tc>
        <w:tc>
          <w:tcPr>
            <w:tcW w:w="2608" w:type="dxa"/>
          </w:tcPr>
          <w:p w:rsidR="002D74F4" w:rsidRPr="00E0639C" w:rsidRDefault="00904AB8" w:rsidP="001A51C0">
            <w:pPr>
              <w:spacing w:line="312" w:lineRule="auto"/>
              <w:jc w:val="left"/>
              <w:rPr>
                <w:rFonts w:ascii="黑体" w:eastAsia="黑体" w:hAnsi="黑体" w:cs="黑体"/>
                <w:sz w:val="18"/>
                <w:szCs w:val="18"/>
              </w:rPr>
            </w:pPr>
            <w:r w:rsidRPr="00E0639C">
              <w:rPr>
                <w:rFonts w:ascii="黑体" w:eastAsia="黑体" w:hAnsi="黑体" w:cs="黑体" w:hint="eastAsia"/>
                <w:sz w:val="18"/>
                <w:szCs w:val="18"/>
              </w:rPr>
              <w:t>1 贾跃亭 1800 自然人股东2 贾跃芳 200 自然人股东</w:t>
            </w:r>
          </w:p>
        </w:tc>
        <w:tc>
          <w:tcPr>
            <w:tcW w:w="3260" w:type="dxa"/>
          </w:tcPr>
          <w:p w:rsidR="002D74F4" w:rsidRPr="00E0639C" w:rsidRDefault="00904AB8" w:rsidP="001A51C0">
            <w:pPr>
              <w:spacing w:line="312" w:lineRule="auto"/>
              <w:jc w:val="left"/>
              <w:rPr>
                <w:rFonts w:ascii="黑体" w:eastAsia="黑体" w:hAnsi="黑体" w:cs="黑体"/>
                <w:sz w:val="18"/>
                <w:szCs w:val="18"/>
              </w:rPr>
            </w:pPr>
            <w:r w:rsidRPr="00E0639C">
              <w:rPr>
                <w:rFonts w:ascii="黑体" w:eastAsia="黑体" w:hAnsi="黑体" w:cs="黑体" w:hint="eastAsia"/>
                <w:sz w:val="18"/>
                <w:szCs w:val="18"/>
              </w:rPr>
              <w:t>1 贾跃亭 6800 自然人股东2 贾跃芳 200 自然人股东</w:t>
            </w:r>
          </w:p>
        </w:tc>
        <w:tc>
          <w:tcPr>
            <w:tcW w:w="1469" w:type="dxa"/>
          </w:tcPr>
          <w:p w:rsidR="002D74F4" w:rsidRPr="00E0639C" w:rsidRDefault="00904AB8" w:rsidP="001A51C0">
            <w:pPr>
              <w:spacing w:line="312" w:lineRule="auto"/>
              <w:jc w:val="left"/>
              <w:rPr>
                <w:rFonts w:ascii="黑体" w:eastAsia="黑体" w:hAnsi="黑体" w:cs="黑体"/>
                <w:sz w:val="18"/>
                <w:szCs w:val="18"/>
              </w:rPr>
            </w:pPr>
            <w:r w:rsidRPr="00E0639C">
              <w:rPr>
                <w:rFonts w:ascii="黑体" w:eastAsia="黑体" w:hAnsi="黑体" w:cs="黑体" w:hint="eastAsia"/>
                <w:sz w:val="18"/>
                <w:szCs w:val="18"/>
              </w:rPr>
              <w:t>2012-02-09</w:t>
            </w:r>
          </w:p>
        </w:tc>
      </w:tr>
      <w:tr w:rsidR="002D74F4" w:rsidTr="00A95FFA">
        <w:trPr>
          <w:trHeight w:val="470"/>
          <w:jc w:val="center"/>
        </w:trPr>
        <w:tc>
          <w:tcPr>
            <w:tcW w:w="940" w:type="dxa"/>
          </w:tcPr>
          <w:p w:rsidR="002D74F4" w:rsidRPr="00E0639C" w:rsidRDefault="00904AB8" w:rsidP="001A51C0">
            <w:pPr>
              <w:spacing w:line="312" w:lineRule="auto"/>
              <w:jc w:val="left"/>
              <w:rPr>
                <w:rFonts w:ascii="黑体" w:eastAsia="黑体" w:hAnsi="黑体" w:cs="黑体"/>
                <w:sz w:val="18"/>
                <w:szCs w:val="18"/>
              </w:rPr>
            </w:pPr>
            <w:r w:rsidRPr="00E0639C">
              <w:rPr>
                <w:rFonts w:ascii="黑体" w:eastAsia="黑体" w:hAnsi="黑体" w:cs="黑体" w:hint="eastAsia"/>
                <w:sz w:val="18"/>
                <w:szCs w:val="18"/>
              </w:rPr>
              <w:t>17</w:t>
            </w:r>
          </w:p>
        </w:tc>
        <w:tc>
          <w:tcPr>
            <w:tcW w:w="1467" w:type="dxa"/>
          </w:tcPr>
          <w:p w:rsidR="002D74F4" w:rsidRPr="00E0639C" w:rsidRDefault="00904AB8" w:rsidP="001A51C0">
            <w:pPr>
              <w:spacing w:line="312" w:lineRule="auto"/>
              <w:jc w:val="left"/>
              <w:rPr>
                <w:rFonts w:ascii="黑体" w:eastAsia="黑体" w:hAnsi="黑体" w:cs="黑体"/>
                <w:sz w:val="18"/>
                <w:szCs w:val="18"/>
              </w:rPr>
            </w:pPr>
            <w:r w:rsidRPr="00E0639C">
              <w:rPr>
                <w:rFonts w:ascii="黑体" w:eastAsia="黑体" w:hAnsi="黑体" w:cs="黑体" w:hint="eastAsia"/>
                <w:sz w:val="18"/>
                <w:szCs w:val="18"/>
              </w:rPr>
              <w:t>认缴的出资额,实缴的出资额,实缴的出资额,实缴的出资额,实缴的出资额</w:t>
            </w:r>
          </w:p>
        </w:tc>
        <w:tc>
          <w:tcPr>
            <w:tcW w:w="2608" w:type="dxa"/>
          </w:tcPr>
          <w:p w:rsidR="002D74F4" w:rsidRPr="00E0639C" w:rsidRDefault="00904AB8" w:rsidP="001A51C0">
            <w:pPr>
              <w:spacing w:line="312" w:lineRule="auto"/>
              <w:jc w:val="left"/>
              <w:rPr>
                <w:rFonts w:ascii="黑体" w:eastAsia="黑体" w:hAnsi="黑体" w:cs="黑体"/>
                <w:sz w:val="18"/>
                <w:szCs w:val="18"/>
              </w:rPr>
            </w:pPr>
            <w:r w:rsidRPr="00E0639C">
              <w:rPr>
                <w:rFonts w:ascii="黑体" w:eastAsia="黑体" w:hAnsi="黑体" w:cs="黑体" w:hint="eastAsia"/>
                <w:sz w:val="18"/>
                <w:szCs w:val="18"/>
              </w:rPr>
              <w:t>1 贾跃亭 1800 自然人股东2 贾跃芳 200 自然人股东</w:t>
            </w:r>
          </w:p>
        </w:tc>
        <w:tc>
          <w:tcPr>
            <w:tcW w:w="3260" w:type="dxa"/>
          </w:tcPr>
          <w:p w:rsidR="002D74F4" w:rsidRPr="00E0639C" w:rsidRDefault="00904AB8" w:rsidP="001A51C0">
            <w:pPr>
              <w:spacing w:line="312" w:lineRule="auto"/>
              <w:jc w:val="left"/>
              <w:rPr>
                <w:rFonts w:ascii="黑体" w:eastAsia="黑体" w:hAnsi="黑体" w:cs="黑体"/>
                <w:sz w:val="18"/>
                <w:szCs w:val="18"/>
              </w:rPr>
            </w:pPr>
            <w:r w:rsidRPr="00E0639C">
              <w:rPr>
                <w:rFonts w:ascii="黑体" w:eastAsia="黑体" w:hAnsi="黑体" w:cs="黑体" w:hint="eastAsia"/>
                <w:sz w:val="18"/>
                <w:szCs w:val="18"/>
              </w:rPr>
              <w:t>1 贾跃亭 6800 自然人股东2 贾跃芳 200 自然人股东</w:t>
            </w:r>
          </w:p>
        </w:tc>
        <w:tc>
          <w:tcPr>
            <w:tcW w:w="1469" w:type="dxa"/>
          </w:tcPr>
          <w:p w:rsidR="002D74F4" w:rsidRPr="00E0639C" w:rsidRDefault="00904AB8" w:rsidP="001A51C0">
            <w:pPr>
              <w:spacing w:line="312" w:lineRule="auto"/>
              <w:jc w:val="left"/>
              <w:rPr>
                <w:rFonts w:ascii="黑体" w:eastAsia="黑体" w:hAnsi="黑体" w:cs="黑体"/>
                <w:sz w:val="18"/>
                <w:szCs w:val="18"/>
              </w:rPr>
            </w:pPr>
            <w:r w:rsidRPr="00E0639C">
              <w:rPr>
                <w:rFonts w:ascii="黑体" w:eastAsia="黑体" w:hAnsi="黑体" w:cs="黑体" w:hint="eastAsia"/>
                <w:sz w:val="18"/>
                <w:szCs w:val="18"/>
              </w:rPr>
              <w:t>2012-02-09</w:t>
            </w:r>
          </w:p>
        </w:tc>
      </w:tr>
      <w:tr w:rsidR="002D74F4" w:rsidTr="00A95FFA">
        <w:trPr>
          <w:trHeight w:val="470"/>
          <w:jc w:val="center"/>
        </w:trPr>
        <w:tc>
          <w:tcPr>
            <w:tcW w:w="940" w:type="dxa"/>
          </w:tcPr>
          <w:p w:rsidR="002D74F4" w:rsidRPr="00E0639C" w:rsidRDefault="00904AB8" w:rsidP="001A51C0">
            <w:pPr>
              <w:spacing w:line="312" w:lineRule="auto"/>
              <w:jc w:val="left"/>
              <w:rPr>
                <w:rFonts w:ascii="黑体" w:eastAsia="黑体" w:hAnsi="黑体" w:cs="黑体"/>
                <w:sz w:val="18"/>
                <w:szCs w:val="18"/>
              </w:rPr>
            </w:pPr>
            <w:r w:rsidRPr="00E0639C">
              <w:rPr>
                <w:rFonts w:ascii="黑体" w:eastAsia="黑体" w:hAnsi="黑体" w:cs="黑体" w:hint="eastAsia"/>
                <w:sz w:val="18"/>
                <w:szCs w:val="18"/>
              </w:rPr>
              <w:t>18</w:t>
            </w:r>
          </w:p>
        </w:tc>
        <w:tc>
          <w:tcPr>
            <w:tcW w:w="1467" w:type="dxa"/>
          </w:tcPr>
          <w:p w:rsidR="002D74F4" w:rsidRPr="00E0639C" w:rsidRDefault="00904AB8" w:rsidP="001A51C0">
            <w:pPr>
              <w:spacing w:line="312" w:lineRule="auto"/>
              <w:jc w:val="left"/>
              <w:rPr>
                <w:rFonts w:ascii="黑体" w:eastAsia="黑体" w:hAnsi="黑体" w:cs="黑体"/>
                <w:sz w:val="18"/>
                <w:szCs w:val="18"/>
              </w:rPr>
            </w:pPr>
            <w:r w:rsidRPr="00E0639C">
              <w:rPr>
                <w:rFonts w:ascii="黑体" w:eastAsia="黑体" w:hAnsi="黑体" w:cs="黑体" w:hint="eastAsia"/>
                <w:sz w:val="18"/>
                <w:szCs w:val="18"/>
              </w:rPr>
              <w:t>注册资本</w:t>
            </w:r>
          </w:p>
        </w:tc>
        <w:tc>
          <w:tcPr>
            <w:tcW w:w="2608" w:type="dxa"/>
          </w:tcPr>
          <w:p w:rsidR="002D74F4" w:rsidRPr="00E0639C" w:rsidRDefault="00904AB8" w:rsidP="001A51C0">
            <w:pPr>
              <w:spacing w:line="312" w:lineRule="auto"/>
              <w:jc w:val="left"/>
              <w:rPr>
                <w:rFonts w:ascii="黑体" w:eastAsia="黑体" w:hAnsi="黑体" w:cs="黑体"/>
                <w:sz w:val="18"/>
                <w:szCs w:val="18"/>
              </w:rPr>
            </w:pPr>
            <w:r w:rsidRPr="00E0639C">
              <w:rPr>
                <w:rFonts w:ascii="黑体" w:eastAsia="黑体" w:hAnsi="黑体" w:cs="黑体" w:hint="eastAsia"/>
                <w:sz w:val="18"/>
                <w:szCs w:val="18"/>
              </w:rPr>
              <w:t>2000万元</w:t>
            </w:r>
          </w:p>
        </w:tc>
        <w:tc>
          <w:tcPr>
            <w:tcW w:w="3260" w:type="dxa"/>
          </w:tcPr>
          <w:p w:rsidR="002D74F4" w:rsidRPr="00E0639C" w:rsidRDefault="00904AB8" w:rsidP="001A51C0">
            <w:pPr>
              <w:spacing w:line="312" w:lineRule="auto"/>
              <w:jc w:val="left"/>
              <w:rPr>
                <w:rFonts w:ascii="黑体" w:eastAsia="黑体" w:hAnsi="黑体" w:cs="黑体"/>
                <w:sz w:val="18"/>
                <w:szCs w:val="18"/>
              </w:rPr>
            </w:pPr>
            <w:r w:rsidRPr="00E0639C">
              <w:rPr>
                <w:rFonts w:ascii="黑体" w:eastAsia="黑体" w:hAnsi="黑体" w:cs="黑体" w:hint="eastAsia"/>
                <w:sz w:val="18"/>
                <w:szCs w:val="18"/>
              </w:rPr>
              <w:t>7000万元</w:t>
            </w:r>
          </w:p>
        </w:tc>
        <w:tc>
          <w:tcPr>
            <w:tcW w:w="1469" w:type="dxa"/>
          </w:tcPr>
          <w:p w:rsidR="002D74F4" w:rsidRPr="00E0639C" w:rsidRDefault="00904AB8" w:rsidP="001A51C0">
            <w:pPr>
              <w:spacing w:line="312" w:lineRule="auto"/>
              <w:jc w:val="left"/>
              <w:rPr>
                <w:rFonts w:ascii="黑体" w:eastAsia="黑体" w:hAnsi="黑体" w:cs="黑体"/>
                <w:sz w:val="18"/>
                <w:szCs w:val="18"/>
              </w:rPr>
            </w:pPr>
            <w:r w:rsidRPr="00E0639C">
              <w:rPr>
                <w:rFonts w:ascii="黑体" w:eastAsia="黑体" w:hAnsi="黑体" w:cs="黑体" w:hint="eastAsia"/>
                <w:sz w:val="18"/>
                <w:szCs w:val="18"/>
              </w:rPr>
              <w:t>2012-02-09</w:t>
            </w:r>
          </w:p>
        </w:tc>
      </w:tr>
      <w:tr w:rsidR="002D74F4" w:rsidTr="00A95FFA">
        <w:trPr>
          <w:trHeight w:val="470"/>
          <w:jc w:val="center"/>
        </w:trPr>
        <w:tc>
          <w:tcPr>
            <w:tcW w:w="940" w:type="dxa"/>
          </w:tcPr>
          <w:p w:rsidR="002D74F4" w:rsidRPr="00E0639C" w:rsidRDefault="00904AB8" w:rsidP="001A51C0">
            <w:pPr>
              <w:spacing w:line="312" w:lineRule="auto"/>
              <w:jc w:val="left"/>
              <w:rPr>
                <w:rFonts w:ascii="黑体" w:eastAsia="黑体" w:hAnsi="黑体" w:cs="黑体"/>
                <w:sz w:val="18"/>
                <w:szCs w:val="18"/>
              </w:rPr>
            </w:pPr>
            <w:r w:rsidRPr="00E0639C">
              <w:rPr>
                <w:rFonts w:ascii="黑体" w:eastAsia="黑体" w:hAnsi="黑体" w:cs="黑体" w:hint="eastAsia"/>
                <w:sz w:val="18"/>
                <w:szCs w:val="18"/>
              </w:rPr>
              <w:t>19</w:t>
            </w:r>
          </w:p>
        </w:tc>
        <w:tc>
          <w:tcPr>
            <w:tcW w:w="1467" w:type="dxa"/>
          </w:tcPr>
          <w:p w:rsidR="002D74F4" w:rsidRPr="00E0639C" w:rsidRDefault="00904AB8" w:rsidP="001A51C0">
            <w:pPr>
              <w:spacing w:line="312" w:lineRule="auto"/>
              <w:jc w:val="left"/>
              <w:rPr>
                <w:rFonts w:ascii="黑体" w:eastAsia="黑体" w:hAnsi="黑体" w:cs="黑体"/>
                <w:sz w:val="18"/>
                <w:szCs w:val="18"/>
              </w:rPr>
            </w:pPr>
            <w:r w:rsidRPr="00E0639C">
              <w:rPr>
                <w:rFonts w:ascii="黑体" w:eastAsia="黑体" w:hAnsi="黑体" w:cs="黑体" w:hint="eastAsia"/>
                <w:sz w:val="18"/>
                <w:szCs w:val="18"/>
              </w:rPr>
              <w:t>实收资本（金）</w:t>
            </w:r>
          </w:p>
        </w:tc>
        <w:tc>
          <w:tcPr>
            <w:tcW w:w="2608" w:type="dxa"/>
          </w:tcPr>
          <w:p w:rsidR="002D74F4" w:rsidRPr="00E0639C" w:rsidRDefault="00904AB8" w:rsidP="001A51C0">
            <w:pPr>
              <w:spacing w:line="312" w:lineRule="auto"/>
              <w:jc w:val="left"/>
              <w:rPr>
                <w:rFonts w:ascii="黑体" w:eastAsia="黑体" w:hAnsi="黑体" w:cs="黑体"/>
                <w:sz w:val="18"/>
                <w:szCs w:val="18"/>
              </w:rPr>
            </w:pPr>
            <w:r w:rsidRPr="00E0639C">
              <w:rPr>
                <w:rFonts w:ascii="黑体" w:eastAsia="黑体" w:hAnsi="黑体" w:cs="黑体" w:hint="eastAsia"/>
                <w:sz w:val="18"/>
                <w:szCs w:val="18"/>
              </w:rPr>
              <w:t>2000 万元</w:t>
            </w:r>
          </w:p>
        </w:tc>
        <w:tc>
          <w:tcPr>
            <w:tcW w:w="3260" w:type="dxa"/>
          </w:tcPr>
          <w:p w:rsidR="002D74F4" w:rsidRPr="00E0639C" w:rsidRDefault="00904AB8" w:rsidP="001A51C0">
            <w:pPr>
              <w:spacing w:line="312" w:lineRule="auto"/>
              <w:jc w:val="left"/>
              <w:rPr>
                <w:rFonts w:ascii="黑体" w:eastAsia="黑体" w:hAnsi="黑体" w:cs="黑体"/>
                <w:sz w:val="18"/>
                <w:szCs w:val="18"/>
              </w:rPr>
            </w:pPr>
            <w:r w:rsidRPr="00E0639C">
              <w:rPr>
                <w:rFonts w:ascii="黑体" w:eastAsia="黑体" w:hAnsi="黑体" w:cs="黑体" w:hint="eastAsia"/>
                <w:sz w:val="18"/>
                <w:szCs w:val="18"/>
              </w:rPr>
              <w:t>7000 万元</w:t>
            </w:r>
          </w:p>
        </w:tc>
        <w:tc>
          <w:tcPr>
            <w:tcW w:w="1469" w:type="dxa"/>
          </w:tcPr>
          <w:p w:rsidR="002D74F4" w:rsidRPr="00E0639C" w:rsidRDefault="00904AB8" w:rsidP="001A51C0">
            <w:pPr>
              <w:spacing w:line="312" w:lineRule="auto"/>
              <w:jc w:val="left"/>
              <w:rPr>
                <w:rFonts w:ascii="黑体" w:eastAsia="黑体" w:hAnsi="黑体" w:cs="黑体"/>
                <w:sz w:val="18"/>
                <w:szCs w:val="18"/>
              </w:rPr>
            </w:pPr>
            <w:r w:rsidRPr="00E0639C">
              <w:rPr>
                <w:rFonts w:ascii="黑体" w:eastAsia="黑体" w:hAnsi="黑体" w:cs="黑体" w:hint="eastAsia"/>
                <w:sz w:val="18"/>
                <w:szCs w:val="18"/>
              </w:rPr>
              <w:t>2012-02-09</w:t>
            </w:r>
          </w:p>
        </w:tc>
      </w:tr>
      <w:tr w:rsidR="002D74F4" w:rsidTr="00A95FFA">
        <w:trPr>
          <w:trHeight w:val="470"/>
          <w:jc w:val="center"/>
        </w:trPr>
        <w:tc>
          <w:tcPr>
            <w:tcW w:w="940" w:type="dxa"/>
          </w:tcPr>
          <w:p w:rsidR="002D74F4" w:rsidRPr="00E0639C" w:rsidRDefault="00904AB8" w:rsidP="001A51C0">
            <w:pPr>
              <w:spacing w:line="312" w:lineRule="auto"/>
              <w:jc w:val="left"/>
              <w:rPr>
                <w:rFonts w:ascii="黑体" w:eastAsia="黑体" w:hAnsi="黑体" w:cs="黑体"/>
                <w:sz w:val="18"/>
                <w:szCs w:val="18"/>
              </w:rPr>
            </w:pPr>
            <w:r w:rsidRPr="00E0639C">
              <w:rPr>
                <w:rFonts w:ascii="黑体" w:eastAsia="黑体" w:hAnsi="黑体" w:cs="黑体" w:hint="eastAsia"/>
                <w:sz w:val="18"/>
                <w:szCs w:val="18"/>
              </w:rPr>
              <w:t>20</w:t>
            </w:r>
          </w:p>
        </w:tc>
        <w:tc>
          <w:tcPr>
            <w:tcW w:w="1467" w:type="dxa"/>
          </w:tcPr>
          <w:p w:rsidR="002D74F4" w:rsidRPr="00E0639C" w:rsidRDefault="00904AB8" w:rsidP="001A51C0">
            <w:pPr>
              <w:spacing w:line="312" w:lineRule="auto"/>
              <w:jc w:val="left"/>
              <w:rPr>
                <w:rFonts w:ascii="黑体" w:eastAsia="黑体" w:hAnsi="黑体" w:cs="黑体"/>
                <w:sz w:val="18"/>
                <w:szCs w:val="18"/>
              </w:rPr>
            </w:pPr>
            <w:r w:rsidRPr="00E0639C">
              <w:rPr>
                <w:rFonts w:ascii="黑体" w:eastAsia="黑体" w:hAnsi="黑体" w:cs="黑体" w:hint="eastAsia"/>
                <w:sz w:val="18"/>
                <w:szCs w:val="18"/>
              </w:rPr>
              <w:t>认缴的出资额,实缴的出资额</w:t>
            </w:r>
          </w:p>
        </w:tc>
        <w:tc>
          <w:tcPr>
            <w:tcW w:w="2608" w:type="dxa"/>
          </w:tcPr>
          <w:p w:rsidR="002D74F4" w:rsidRPr="00E0639C" w:rsidRDefault="00904AB8" w:rsidP="001A51C0">
            <w:pPr>
              <w:spacing w:line="312" w:lineRule="auto"/>
              <w:jc w:val="left"/>
              <w:rPr>
                <w:rFonts w:ascii="黑体" w:eastAsia="黑体" w:hAnsi="黑体" w:cs="黑体"/>
                <w:sz w:val="18"/>
                <w:szCs w:val="18"/>
              </w:rPr>
            </w:pPr>
            <w:r w:rsidRPr="00E0639C">
              <w:rPr>
                <w:rFonts w:ascii="黑体" w:eastAsia="黑体" w:hAnsi="黑体" w:cs="黑体" w:hint="eastAsia"/>
                <w:sz w:val="18"/>
                <w:szCs w:val="18"/>
              </w:rPr>
              <w:t>1 贾跃亭 1800 自然人股东2 贾跃芳 200 自然人股东</w:t>
            </w:r>
          </w:p>
        </w:tc>
        <w:tc>
          <w:tcPr>
            <w:tcW w:w="3260" w:type="dxa"/>
          </w:tcPr>
          <w:p w:rsidR="002D74F4" w:rsidRPr="00E0639C" w:rsidRDefault="00904AB8" w:rsidP="001A51C0">
            <w:pPr>
              <w:spacing w:line="312" w:lineRule="auto"/>
              <w:jc w:val="left"/>
              <w:rPr>
                <w:rFonts w:ascii="黑体" w:eastAsia="黑体" w:hAnsi="黑体" w:cs="黑体"/>
                <w:sz w:val="18"/>
                <w:szCs w:val="18"/>
              </w:rPr>
            </w:pPr>
            <w:r w:rsidRPr="00E0639C">
              <w:rPr>
                <w:rFonts w:ascii="黑体" w:eastAsia="黑体" w:hAnsi="黑体" w:cs="黑体" w:hint="eastAsia"/>
                <w:sz w:val="18"/>
                <w:szCs w:val="18"/>
              </w:rPr>
              <w:t>1 贾跃亭 6800 自然人股东2 贾跃芳 200 自然人股东</w:t>
            </w:r>
          </w:p>
        </w:tc>
        <w:tc>
          <w:tcPr>
            <w:tcW w:w="1469" w:type="dxa"/>
          </w:tcPr>
          <w:p w:rsidR="002D74F4" w:rsidRPr="00E0639C" w:rsidRDefault="00904AB8" w:rsidP="001A51C0">
            <w:pPr>
              <w:spacing w:line="312" w:lineRule="auto"/>
              <w:jc w:val="left"/>
              <w:rPr>
                <w:rFonts w:ascii="黑体" w:eastAsia="黑体" w:hAnsi="黑体" w:cs="黑体"/>
                <w:sz w:val="18"/>
                <w:szCs w:val="18"/>
              </w:rPr>
            </w:pPr>
            <w:r w:rsidRPr="00E0639C">
              <w:rPr>
                <w:rFonts w:ascii="黑体" w:eastAsia="黑体" w:hAnsi="黑体" w:cs="黑体" w:hint="eastAsia"/>
                <w:sz w:val="18"/>
                <w:szCs w:val="18"/>
              </w:rPr>
              <w:t>2012-02-09</w:t>
            </w:r>
          </w:p>
        </w:tc>
      </w:tr>
    </w:tbl>
    <w:p w:rsidR="00772740" w:rsidRPr="00081EDA" w:rsidRDefault="00F809BA" w:rsidP="00772740">
      <w:pPr>
        <w:jc w:val="left"/>
        <w:rPr>
          <w:rFonts w:ascii="黑体" w:eastAsia="黑体" w:hAnsi="黑体" w:cs="黑体"/>
          <w:b/>
          <w:szCs w:val="21"/>
        </w:rPr>
      </w:pPr>
      <w:r>
        <w:rPr>
          <w:rFonts w:ascii="黑体" w:eastAsia="黑体" w:hAnsi="黑体" w:cs="黑体" w:hint="eastAsia"/>
          <w:b/>
          <w:szCs w:val="21"/>
        </w:rPr>
        <w:t>该项目数据量较大，如需查看更多数据，请购买增值版信用报告</w:t>
      </w:r>
    </w:p>
    <w:p w:rsidR="002D74F4" w:rsidRDefault="002D74F4">
      <w:pPr>
        <w:jc w:val="left"/>
        <w:rPr>
          <w:rFonts w:ascii="黑体" w:eastAsia="黑体" w:hAnsi="黑体" w:cs="黑体"/>
          <w:sz w:val="24"/>
          <w:szCs w:val="24"/>
        </w:rPr>
      </w:pPr>
    </w:p>
    <w:p w:rsidR="002D74F4" w:rsidRDefault="00904AB8">
      <w:pPr>
        <w:spacing w:line="720" w:lineRule="auto"/>
        <w:jc w:val="left"/>
        <w:rPr>
          <w:rFonts w:ascii="黑体" w:eastAsia="黑体" w:hAnsi="黑体" w:cs="黑体"/>
          <w:b/>
          <w:color w:val="0084FF"/>
          <w:sz w:val="36"/>
          <w:szCs w:val="36"/>
        </w:rPr>
      </w:pPr>
      <w:r>
        <w:rPr>
          <w:rFonts w:ascii="黑体" w:eastAsia="黑体" w:hAnsi="黑体" w:cs="黑体" w:hint="eastAsia"/>
          <w:b/>
          <w:color w:val="0084FF"/>
          <w:sz w:val="36"/>
          <w:szCs w:val="36"/>
        </w:rPr>
        <w:t>1.4 主要人员</w:t>
      </w:r>
    </w:p>
    <w:tbl>
      <w:tblPr>
        <w:tblStyle w:val="ac"/>
        <w:tblW w:w="9744" w:type="dxa"/>
        <w:jc w:val="cente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ayout w:type="fixed"/>
        <w:tblLook w:val="04A0" w:firstRow="1" w:lastRow="0" w:firstColumn="1" w:lastColumn="0" w:noHBand="0" w:noVBand="1"/>
      </w:tblPr>
      <w:tblGrid>
        <w:gridCol w:w="940"/>
        <w:gridCol w:w="5593"/>
        <w:gridCol w:w="3211"/>
      </w:tblGrid>
      <w:tr w:rsidR="002D74F4" w:rsidTr="007A335B">
        <w:trPr>
          <w:trHeight w:val="455"/>
          <w:tblHeader/>
          <w:jc w:val="center"/>
        </w:trPr>
        <w:tc>
          <w:tcPr>
            <w:tcW w:w="940" w:type="dxa"/>
            <w:tcBorders>
              <w:bottom w:val="single" w:sz="18" w:space="0" w:color="0084FF" w:themeColor="accent5"/>
            </w:tcBorders>
            <w:shd w:val="clear" w:color="auto" w:fill="F2F2F2" w:themeFill="background1" w:themeFillShade="F2"/>
          </w:tcPr>
          <w:p w:rsidR="002D74F4" w:rsidRPr="00BF4945" w:rsidRDefault="00904AB8">
            <w:pPr>
              <w:spacing w:line="360" w:lineRule="auto"/>
              <w:jc w:val="left"/>
              <w:rPr>
                <w:rFonts w:ascii="黑体" w:eastAsia="黑体" w:hAnsi="黑体" w:cs="黑体"/>
                <w:b/>
                <w:szCs w:val="21"/>
              </w:rPr>
            </w:pPr>
            <w:r w:rsidRPr="00BF4945">
              <w:rPr>
                <w:rFonts w:ascii="黑体" w:eastAsia="黑体" w:hAnsi="黑体" w:cs="黑体" w:hint="eastAsia"/>
                <w:b/>
                <w:szCs w:val="21"/>
              </w:rPr>
              <w:t>序号</w:t>
            </w:r>
          </w:p>
        </w:tc>
        <w:tc>
          <w:tcPr>
            <w:tcW w:w="5593" w:type="dxa"/>
            <w:tcBorders>
              <w:bottom w:val="single" w:sz="18" w:space="0" w:color="0084FF" w:themeColor="accent5"/>
            </w:tcBorders>
            <w:shd w:val="clear" w:color="auto" w:fill="F2F2F2" w:themeFill="background1" w:themeFillShade="F2"/>
          </w:tcPr>
          <w:p w:rsidR="002D74F4" w:rsidRPr="00BF4945" w:rsidRDefault="00904AB8">
            <w:pPr>
              <w:spacing w:line="360" w:lineRule="auto"/>
              <w:jc w:val="left"/>
              <w:rPr>
                <w:rFonts w:ascii="黑体" w:eastAsia="黑体" w:hAnsi="黑体" w:cs="黑体"/>
                <w:b/>
                <w:szCs w:val="21"/>
              </w:rPr>
            </w:pPr>
            <w:r w:rsidRPr="00BF4945">
              <w:rPr>
                <w:rFonts w:ascii="黑体" w:eastAsia="黑体" w:hAnsi="黑体" w:cs="黑体" w:hint="eastAsia"/>
                <w:b/>
                <w:szCs w:val="21"/>
              </w:rPr>
              <w:t>姓名</w:t>
            </w:r>
          </w:p>
        </w:tc>
        <w:tc>
          <w:tcPr>
            <w:tcW w:w="3211" w:type="dxa"/>
            <w:tcBorders>
              <w:bottom w:val="single" w:sz="18" w:space="0" w:color="0084FF" w:themeColor="accent5"/>
            </w:tcBorders>
            <w:shd w:val="clear" w:color="auto" w:fill="F2F2F2" w:themeFill="background1" w:themeFillShade="F2"/>
          </w:tcPr>
          <w:p w:rsidR="002D74F4" w:rsidRPr="00BF4945" w:rsidRDefault="00904AB8">
            <w:pPr>
              <w:spacing w:line="360" w:lineRule="auto"/>
              <w:jc w:val="left"/>
              <w:rPr>
                <w:rFonts w:ascii="黑体" w:eastAsia="黑体" w:hAnsi="黑体" w:cs="黑体"/>
                <w:b/>
                <w:szCs w:val="21"/>
              </w:rPr>
            </w:pPr>
            <w:r w:rsidRPr="00BF4945">
              <w:rPr>
                <w:rFonts w:ascii="黑体" w:eastAsia="黑体" w:hAnsi="黑体" w:cs="黑体" w:hint="eastAsia"/>
                <w:b/>
                <w:szCs w:val="21"/>
              </w:rPr>
              <w:t>职位</w:t>
            </w:r>
          </w:p>
        </w:tc>
      </w:tr>
      <w:tr w:rsidR="002D74F4" w:rsidTr="007A335B">
        <w:trPr>
          <w:trHeight w:val="465"/>
          <w:jc w:val="center"/>
        </w:trPr>
        <w:tc>
          <w:tcPr>
            <w:tcW w:w="940" w:type="dxa"/>
          </w:tcPr>
          <w:p w:rsidR="002D74F4" w:rsidRPr="00A040C0" w:rsidRDefault="00904AB8">
            <w:pPr>
              <w:spacing w:line="360" w:lineRule="auto"/>
              <w:jc w:val="left"/>
              <w:rPr>
                <w:rFonts w:ascii="黑体" w:eastAsia="黑体" w:hAnsi="黑体" w:cs="黑体"/>
                <w:sz w:val="18"/>
                <w:szCs w:val="18"/>
              </w:rPr>
            </w:pPr>
            <w:r w:rsidRPr="00A040C0">
              <w:rPr>
                <w:rFonts w:ascii="黑体" w:eastAsia="黑体" w:hAnsi="黑体" w:cs="黑体" w:hint="eastAsia"/>
                <w:sz w:val="18"/>
                <w:szCs w:val="18"/>
              </w:rPr>
              <w:t>1</w:t>
            </w:r>
          </w:p>
        </w:tc>
        <w:tc>
          <w:tcPr>
            <w:tcW w:w="5593" w:type="dxa"/>
          </w:tcPr>
          <w:p w:rsidR="002D74F4" w:rsidRPr="00A040C0" w:rsidRDefault="00904AB8">
            <w:pPr>
              <w:spacing w:line="360" w:lineRule="auto"/>
              <w:jc w:val="left"/>
              <w:rPr>
                <w:rFonts w:ascii="黑体" w:eastAsia="黑体" w:hAnsi="黑体" w:cs="黑体"/>
                <w:sz w:val="18"/>
                <w:szCs w:val="18"/>
              </w:rPr>
            </w:pPr>
            <w:r w:rsidRPr="00A040C0">
              <w:rPr>
                <w:rFonts w:ascii="黑体" w:eastAsia="黑体" w:hAnsi="黑体" w:cs="黑体" w:hint="eastAsia"/>
                <w:sz w:val="18"/>
                <w:szCs w:val="18"/>
              </w:rPr>
              <w:t>赵凯</w:t>
            </w:r>
          </w:p>
        </w:tc>
        <w:tc>
          <w:tcPr>
            <w:tcW w:w="3211" w:type="dxa"/>
          </w:tcPr>
          <w:p w:rsidR="002D74F4" w:rsidRPr="00A040C0" w:rsidRDefault="00904AB8">
            <w:pPr>
              <w:spacing w:line="360" w:lineRule="auto"/>
              <w:jc w:val="left"/>
              <w:rPr>
                <w:rFonts w:ascii="黑体" w:eastAsia="黑体" w:hAnsi="黑体" w:cs="黑体"/>
                <w:sz w:val="18"/>
                <w:szCs w:val="18"/>
              </w:rPr>
            </w:pPr>
            <w:r w:rsidRPr="00A040C0">
              <w:rPr>
                <w:rFonts w:ascii="黑体" w:eastAsia="黑体" w:hAnsi="黑体" w:cs="黑体" w:hint="eastAsia"/>
                <w:sz w:val="18"/>
                <w:szCs w:val="18"/>
              </w:rPr>
              <w:t>监事</w:t>
            </w:r>
          </w:p>
        </w:tc>
      </w:tr>
      <w:tr w:rsidR="002D74F4" w:rsidTr="007A335B">
        <w:trPr>
          <w:trHeight w:val="465"/>
          <w:jc w:val="center"/>
        </w:trPr>
        <w:tc>
          <w:tcPr>
            <w:tcW w:w="940" w:type="dxa"/>
          </w:tcPr>
          <w:p w:rsidR="002D74F4" w:rsidRPr="00A040C0" w:rsidRDefault="00904AB8">
            <w:pPr>
              <w:spacing w:line="360" w:lineRule="auto"/>
              <w:jc w:val="left"/>
              <w:rPr>
                <w:rFonts w:ascii="黑体" w:eastAsia="黑体" w:hAnsi="黑体" w:cs="黑体"/>
                <w:sz w:val="18"/>
                <w:szCs w:val="18"/>
              </w:rPr>
            </w:pPr>
            <w:r w:rsidRPr="00A040C0">
              <w:rPr>
                <w:rFonts w:ascii="黑体" w:eastAsia="黑体" w:hAnsi="黑体" w:cs="黑体" w:hint="eastAsia"/>
                <w:sz w:val="18"/>
                <w:szCs w:val="18"/>
              </w:rPr>
              <w:t>2</w:t>
            </w:r>
          </w:p>
        </w:tc>
        <w:tc>
          <w:tcPr>
            <w:tcW w:w="5593" w:type="dxa"/>
          </w:tcPr>
          <w:p w:rsidR="002D74F4" w:rsidRPr="00A040C0" w:rsidRDefault="00904AB8">
            <w:pPr>
              <w:spacing w:line="360" w:lineRule="auto"/>
              <w:jc w:val="left"/>
              <w:rPr>
                <w:rFonts w:ascii="黑体" w:eastAsia="黑体" w:hAnsi="黑体" w:cs="黑体"/>
                <w:sz w:val="18"/>
                <w:szCs w:val="18"/>
              </w:rPr>
            </w:pPr>
            <w:r w:rsidRPr="00A040C0">
              <w:rPr>
                <w:rFonts w:ascii="黑体" w:eastAsia="黑体" w:hAnsi="黑体" w:cs="黑体" w:hint="eastAsia"/>
                <w:sz w:val="18"/>
                <w:szCs w:val="18"/>
              </w:rPr>
              <w:t>吴孟</w:t>
            </w:r>
          </w:p>
        </w:tc>
        <w:tc>
          <w:tcPr>
            <w:tcW w:w="3211" w:type="dxa"/>
          </w:tcPr>
          <w:p w:rsidR="002D74F4" w:rsidRPr="00A040C0" w:rsidRDefault="00904AB8">
            <w:pPr>
              <w:spacing w:line="360" w:lineRule="auto"/>
              <w:jc w:val="left"/>
              <w:rPr>
                <w:rFonts w:ascii="黑体" w:eastAsia="黑体" w:hAnsi="黑体" w:cs="黑体"/>
                <w:sz w:val="18"/>
                <w:szCs w:val="18"/>
              </w:rPr>
            </w:pPr>
            <w:r w:rsidRPr="00A040C0">
              <w:rPr>
                <w:rFonts w:ascii="黑体" w:eastAsia="黑体" w:hAnsi="黑体" w:cs="黑体" w:hint="eastAsia"/>
                <w:sz w:val="18"/>
                <w:szCs w:val="18"/>
              </w:rPr>
              <w:t>经理</w:t>
            </w:r>
          </w:p>
        </w:tc>
      </w:tr>
      <w:tr w:rsidR="002D74F4" w:rsidTr="007A335B">
        <w:trPr>
          <w:trHeight w:val="465"/>
          <w:jc w:val="center"/>
        </w:trPr>
        <w:tc>
          <w:tcPr>
            <w:tcW w:w="940" w:type="dxa"/>
          </w:tcPr>
          <w:p w:rsidR="002D74F4" w:rsidRPr="00A040C0" w:rsidRDefault="00904AB8">
            <w:pPr>
              <w:spacing w:line="360" w:lineRule="auto"/>
              <w:jc w:val="left"/>
              <w:rPr>
                <w:rFonts w:ascii="黑体" w:eastAsia="黑体" w:hAnsi="黑体" w:cs="黑体"/>
                <w:sz w:val="18"/>
                <w:szCs w:val="18"/>
              </w:rPr>
            </w:pPr>
            <w:r w:rsidRPr="00A040C0">
              <w:rPr>
                <w:rFonts w:ascii="黑体" w:eastAsia="黑体" w:hAnsi="黑体" w:cs="黑体" w:hint="eastAsia"/>
                <w:sz w:val="18"/>
                <w:szCs w:val="18"/>
              </w:rPr>
              <w:t>3</w:t>
            </w:r>
          </w:p>
        </w:tc>
        <w:tc>
          <w:tcPr>
            <w:tcW w:w="5593" w:type="dxa"/>
          </w:tcPr>
          <w:p w:rsidR="002D74F4" w:rsidRPr="00A040C0" w:rsidRDefault="00904AB8">
            <w:pPr>
              <w:spacing w:line="360" w:lineRule="auto"/>
              <w:jc w:val="left"/>
              <w:rPr>
                <w:rFonts w:ascii="黑体" w:eastAsia="黑体" w:hAnsi="黑体" w:cs="黑体"/>
                <w:sz w:val="18"/>
                <w:szCs w:val="18"/>
              </w:rPr>
            </w:pPr>
            <w:r w:rsidRPr="00A040C0">
              <w:rPr>
                <w:rFonts w:ascii="黑体" w:eastAsia="黑体" w:hAnsi="黑体" w:cs="黑体" w:hint="eastAsia"/>
                <w:sz w:val="18"/>
                <w:szCs w:val="18"/>
              </w:rPr>
              <w:t>贾跃亭</w:t>
            </w:r>
          </w:p>
        </w:tc>
        <w:tc>
          <w:tcPr>
            <w:tcW w:w="3211" w:type="dxa"/>
          </w:tcPr>
          <w:p w:rsidR="002D74F4" w:rsidRPr="00A040C0" w:rsidRDefault="00904AB8">
            <w:pPr>
              <w:spacing w:line="360" w:lineRule="auto"/>
              <w:jc w:val="left"/>
              <w:rPr>
                <w:rFonts w:ascii="黑体" w:eastAsia="黑体" w:hAnsi="黑体" w:cs="黑体"/>
                <w:sz w:val="18"/>
                <w:szCs w:val="18"/>
              </w:rPr>
            </w:pPr>
            <w:r w:rsidRPr="00A040C0">
              <w:rPr>
                <w:rFonts w:ascii="黑体" w:eastAsia="黑体" w:hAnsi="黑体" w:cs="黑体" w:hint="eastAsia"/>
                <w:sz w:val="18"/>
                <w:szCs w:val="18"/>
              </w:rPr>
              <w:t>执行董事</w:t>
            </w:r>
          </w:p>
        </w:tc>
      </w:tr>
    </w:tbl>
    <w:p w:rsidR="002D74F4" w:rsidRDefault="002D74F4">
      <w:pPr>
        <w:jc w:val="left"/>
        <w:rPr>
          <w:rFonts w:ascii="黑体" w:eastAsia="黑体" w:hAnsi="黑体" w:cs="黑体"/>
          <w:sz w:val="24"/>
          <w:szCs w:val="24"/>
        </w:rPr>
      </w:pPr>
    </w:p>
    <w:p w:rsidR="00E61B26" w:rsidRDefault="00263DEE">
      <w:pPr>
        <w:spacing w:line="720" w:lineRule="auto"/>
        <w:jc w:val="left"/>
        <w:rPr>
          <w:rFonts w:ascii="黑体" w:eastAsia="黑体" w:hAnsi="黑体" w:cs="黑体"/>
          <w:b/>
          <w:color w:val="0084FF"/>
          <w:sz w:val="36"/>
          <w:szCs w:val="36"/>
        </w:rPr>
      </w:pPr>
      <w:r>
        <w:rPr>
          <w:rFonts w:ascii="黑体" w:eastAsia="黑体" w:hAnsi="黑体" w:cs="黑体" w:hint="eastAsia"/>
          <w:b/>
          <w:color w:val="0084FF"/>
          <w:sz w:val="36"/>
          <w:szCs w:val="36"/>
        </w:rPr>
        <w:t xml:space="preserve">1.5 </w:t>
      </w:r>
      <w:r>
        <w:rPr>
          <w:rFonts w:ascii="黑体" w:eastAsia="黑体" w:hAnsi="黑体" w:cs="黑体"/>
          <w:b/>
          <w:color w:val="0084FF"/>
          <w:sz w:val="36"/>
          <w:szCs w:val="36"/>
        </w:rPr>
        <w:t>联系方式</w:t>
      </w:r>
    </w:p>
    <w:tbl>
      <w:tblPr>
        <w:tblStyle w:val="ac"/>
        <w:tblW w:w="9744" w:type="dxa"/>
        <w:jc w:val="cente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ayout w:type="fixed"/>
        <w:tblLook w:val="04A0" w:firstRow="1" w:lastRow="0" w:firstColumn="1" w:lastColumn="0" w:noHBand="0" w:noVBand="1"/>
      </w:tblPr>
      <w:tblGrid>
        <w:gridCol w:w="940"/>
        <w:gridCol w:w="8804"/>
      </w:tblGrid>
      <w:tr w:rsidR="00E61B26">
        <w:trPr>
          <w:trHeight w:val="455"/>
          <w:tblHeader/>
          <w:jc w:val="center"/>
        </w:trPr>
        <w:tc>
          <w:tcPr>
            <w:tcW w:w="9744" w:type="dxa"/>
            <w:gridSpan w:val="2"/>
            <w:tcBorders>
              <w:bottom w:val="single" w:sz="18" w:space="0" w:color="0084FF" w:themeColor="accent5"/>
            </w:tcBorders>
            <w:shd w:val="clear" w:color="auto" w:fill="F2F2F2" w:themeFill="background1" w:themeFillShade="F2"/>
          </w:tcPr>
          <w:p w:rsidR="00E61B26" w:rsidRDefault="00263DEE">
            <w:pPr>
              <w:spacing w:line="360" w:lineRule="auto"/>
              <w:jc w:val="left"/>
              <w:rPr>
                <w:rFonts w:ascii="黑体" w:eastAsia="黑体" w:hAnsi="黑体" w:cs="黑体"/>
                <w:b/>
                <w:szCs w:val="21"/>
              </w:rPr>
            </w:pPr>
            <w:r>
              <w:rPr>
                <w:rFonts w:ascii="黑体" w:eastAsia="黑体" w:hAnsi="黑体" w:cs="黑体"/>
                <w:b/>
                <w:szCs w:val="21"/>
              </w:rPr>
              <w:t>联系方式</w:t>
            </w:r>
          </w:p>
        </w:tc>
      </w:tr>
      <w:tr w:rsidR="00E61B26">
        <w:trPr>
          <w:trHeight w:val="465"/>
          <w:jc w:val="center"/>
        </w:trPr>
        <w:tc>
          <w:tcPr>
            <w:tcW w:w="940" w:type="dxa"/>
          </w:tcPr>
          <w:p w:rsidR="00E61B26" w:rsidRDefault="00263DEE">
            <w:pPr>
              <w:spacing w:line="360" w:lineRule="auto"/>
              <w:jc w:val="left"/>
              <w:rPr>
                <w:rFonts w:ascii="黑体" w:eastAsia="黑体" w:hAnsi="黑体" w:cs="黑体"/>
                <w:b/>
                <w:bCs/>
                <w:sz w:val="18"/>
                <w:szCs w:val="18"/>
              </w:rPr>
            </w:pPr>
            <w:r>
              <w:rPr>
                <w:rFonts w:ascii="黑体" w:eastAsia="黑体" w:hAnsi="黑体" w:cs="黑体"/>
                <w:b/>
                <w:bCs/>
                <w:sz w:val="18"/>
                <w:szCs w:val="18"/>
              </w:rPr>
              <w:t>电话</w:t>
            </w:r>
          </w:p>
        </w:tc>
        <w:tc>
          <w:tcPr>
            <w:tcW w:w="8804" w:type="dxa"/>
          </w:tcPr>
          <w:p w:rsidR="00E61B26" w:rsidRDefault="00263DEE">
            <w:pPr>
              <w:spacing w:line="360" w:lineRule="auto"/>
              <w:jc w:val="left"/>
              <w:rPr>
                <w:rFonts w:ascii="黑体" w:eastAsia="黑体" w:hAnsi="黑体" w:cs="黑体"/>
                <w:sz w:val="18"/>
                <w:szCs w:val="18"/>
              </w:rPr>
            </w:pPr>
            <w:r>
              <w:rPr>
                <w:rFonts w:ascii="黑体" w:eastAsia="黑体" w:hAnsi="黑体" w:cs="黑体"/>
                <w:sz w:val="18"/>
                <w:szCs w:val="18"/>
              </w:rPr>
              <w:t>010-50963113</w:t>
            </w:r>
          </w:p>
        </w:tc>
      </w:tr>
      <w:tr w:rsidR="00E61B26">
        <w:trPr>
          <w:trHeight w:val="465"/>
          <w:jc w:val="center"/>
        </w:trPr>
        <w:tc>
          <w:tcPr>
            <w:tcW w:w="940" w:type="dxa"/>
          </w:tcPr>
          <w:p w:rsidR="00E61B26" w:rsidRDefault="00263DEE">
            <w:pPr>
              <w:spacing w:line="360" w:lineRule="auto"/>
              <w:jc w:val="left"/>
              <w:rPr>
                <w:rFonts w:ascii="黑体" w:eastAsia="黑体" w:hAnsi="黑体" w:cs="黑体"/>
                <w:b/>
                <w:bCs/>
                <w:sz w:val="18"/>
                <w:szCs w:val="18"/>
              </w:rPr>
            </w:pPr>
            <w:r>
              <w:rPr>
                <w:rFonts w:ascii="黑体" w:eastAsia="黑体" w:hAnsi="黑体" w:cs="黑体"/>
                <w:b/>
                <w:bCs/>
                <w:sz w:val="18"/>
                <w:szCs w:val="18"/>
              </w:rPr>
              <w:t>邮箱</w:t>
            </w:r>
          </w:p>
        </w:tc>
        <w:tc>
          <w:tcPr>
            <w:tcW w:w="8804" w:type="dxa"/>
          </w:tcPr>
          <w:p w:rsidR="00E61B26" w:rsidRDefault="00263DEE">
            <w:pPr>
              <w:spacing w:line="360" w:lineRule="auto"/>
              <w:jc w:val="left"/>
              <w:rPr>
                <w:rFonts w:ascii="黑体" w:eastAsia="黑体" w:hAnsi="黑体" w:cs="黑体"/>
                <w:sz w:val="18"/>
                <w:szCs w:val="18"/>
              </w:rPr>
            </w:pPr>
            <w:r>
              <w:rPr>
                <w:rFonts w:ascii="黑体" w:eastAsia="黑体" w:hAnsi="黑体" w:cs="黑体"/>
                <w:sz w:val="18"/>
                <w:szCs w:val="18"/>
              </w:rPr>
              <w:t>hua.liu@ff.com</w:t>
            </w:r>
          </w:p>
        </w:tc>
      </w:tr>
      <w:tr w:rsidR="00E61B26">
        <w:trPr>
          <w:trHeight w:val="465"/>
          <w:jc w:val="center"/>
        </w:trPr>
        <w:tc>
          <w:tcPr>
            <w:tcW w:w="940" w:type="dxa"/>
          </w:tcPr>
          <w:p w:rsidR="00E61B26" w:rsidRDefault="00263DEE">
            <w:pPr>
              <w:spacing w:line="360" w:lineRule="auto"/>
              <w:jc w:val="left"/>
              <w:rPr>
                <w:rFonts w:ascii="黑体" w:eastAsia="黑体" w:hAnsi="黑体" w:cs="黑体"/>
                <w:b/>
                <w:bCs/>
                <w:sz w:val="18"/>
                <w:szCs w:val="18"/>
              </w:rPr>
            </w:pPr>
            <w:r>
              <w:rPr>
                <w:rFonts w:ascii="黑体" w:eastAsia="黑体" w:hAnsi="黑体" w:cs="黑体"/>
                <w:b/>
                <w:bCs/>
                <w:sz w:val="18"/>
                <w:szCs w:val="18"/>
              </w:rPr>
              <w:t>网址</w:t>
            </w:r>
          </w:p>
        </w:tc>
        <w:tc>
          <w:tcPr>
            <w:tcW w:w="8804" w:type="dxa"/>
          </w:tcPr>
          <w:p w:rsidR="00E61B26" w:rsidRDefault="00263DEE">
            <w:pPr>
              <w:spacing w:line="360" w:lineRule="auto"/>
              <w:jc w:val="left"/>
              <w:rPr>
                <w:rFonts w:ascii="黑体" w:eastAsia="黑体" w:hAnsi="黑体" w:cs="黑体"/>
                <w:sz w:val="18"/>
                <w:szCs w:val="18"/>
              </w:rPr>
            </w:pPr>
            <w:r>
              <w:rPr>
                <w:rFonts w:ascii="黑体" w:eastAsia="黑体" w:hAnsi="黑体" w:cs="黑体"/>
                <w:sz w:val="18"/>
                <w:szCs w:val="18"/>
              </w:rPr>
              <w:t>www.letvlink.com</w:t>
            </w:r>
          </w:p>
        </w:tc>
      </w:tr>
      <w:tr w:rsidR="00E61B26">
        <w:trPr>
          <w:trHeight w:val="465"/>
          <w:jc w:val="center"/>
        </w:trPr>
        <w:tc>
          <w:tcPr>
            <w:tcW w:w="940" w:type="dxa"/>
          </w:tcPr>
          <w:p w:rsidR="00E61B26" w:rsidRDefault="00263DEE">
            <w:pPr>
              <w:spacing w:line="360" w:lineRule="auto"/>
              <w:jc w:val="left"/>
              <w:rPr>
                <w:rFonts w:ascii="黑体" w:eastAsia="黑体" w:hAnsi="黑体" w:cs="黑体"/>
                <w:b/>
                <w:bCs/>
                <w:sz w:val="18"/>
                <w:szCs w:val="18"/>
              </w:rPr>
            </w:pPr>
            <w:r>
              <w:rPr>
                <w:rFonts w:ascii="黑体" w:eastAsia="黑体" w:hAnsi="黑体" w:cs="黑体"/>
                <w:b/>
                <w:bCs/>
                <w:sz w:val="18"/>
                <w:szCs w:val="18"/>
              </w:rPr>
              <w:t>地址</w:t>
            </w:r>
          </w:p>
        </w:tc>
        <w:tc>
          <w:tcPr>
            <w:tcW w:w="8804" w:type="dxa"/>
          </w:tcPr>
          <w:p w:rsidR="00E61B26" w:rsidRDefault="00263DEE">
            <w:pPr>
              <w:spacing w:line="360" w:lineRule="auto"/>
              <w:jc w:val="left"/>
              <w:rPr>
                <w:rFonts w:ascii="黑体" w:eastAsia="黑体" w:hAnsi="黑体" w:cs="黑体"/>
                <w:sz w:val="18"/>
                <w:szCs w:val="18"/>
              </w:rPr>
            </w:pPr>
            <w:r>
              <w:rPr>
                <w:rFonts w:ascii="黑体" w:eastAsia="黑体" w:hAnsi="黑体" w:cs="黑体"/>
                <w:sz w:val="18"/>
                <w:szCs w:val="18"/>
              </w:rPr>
              <w:t>北京市朝阳区姚家园路</w:t>
            </w:r>
            <w:r>
              <w:rPr>
                <w:rFonts w:ascii="黑体" w:eastAsia="黑体" w:hAnsi="黑体" w:cs="黑体"/>
                <w:sz w:val="18"/>
                <w:szCs w:val="18"/>
              </w:rPr>
              <w:t>105</w:t>
            </w:r>
            <w:r>
              <w:rPr>
                <w:rFonts w:ascii="黑体" w:eastAsia="黑体" w:hAnsi="黑体" w:cs="黑体"/>
                <w:sz w:val="18"/>
                <w:szCs w:val="18"/>
              </w:rPr>
              <w:t>号</w:t>
            </w:r>
            <w:r>
              <w:rPr>
                <w:rFonts w:ascii="黑体" w:eastAsia="黑体" w:hAnsi="黑体" w:cs="黑体"/>
                <w:sz w:val="18"/>
                <w:szCs w:val="18"/>
              </w:rPr>
              <w:t>3</w:t>
            </w:r>
            <w:r>
              <w:rPr>
                <w:rFonts w:ascii="黑体" w:eastAsia="黑体" w:hAnsi="黑体" w:cs="黑体"/>
                <w:sz w:val="18"/>
                <w:szCs w:val="18"/>
              </w:rPr>
              <w:t>号楼</w:t>
            </w:r>
            <w:r>
              <w:rPr>
                <w:rFonts w:ascii="黑体" w:eastAsia="黑体" w:hAnsi="黑体" w:cs="黑体"/>
                <w:sz w:val="18"/>
                <w:szCs w:val="18"/>
              </w:rPr>
              <w:t>10</w:t>
            </w:r>
            <w:r>
              <w:rPr>
                <w:rFonts w:ascii="黑体" w:eastAsia="黑体" w:hAnsi="黑体" w:cs="黑体"/>
                <w:sz w:val="18"/>
                <w:szCs w:val="18"/>
              </w:rPr>
              <w:t>层</w:t>
            </w:r>
            <w:r>
              <w:rPr>
                <w:rFonts w:ascii="黑体" w:eastAsia="黑体" w:hAnsi="黑体" w:cs="黑体"/>
                <w:sz w:val="18"/>
                <w:szCs w:val="18"/>
              </w:rPr>
              <w:t>1102</w:t>
            </w:r>
          </w:p>
        </w:tc>
      </w:tr>
    </w:tbl>
    <w:p w:rsidR="002D74F4" w:rsidRDefault="002D74F4">
      <w:pPr>
        <w:jc w:val="left"/>
        <w:rPr>
          <w:rFonts w:ascii="黑体" w:eastAsia="黑体" w:hAnsi="黑体" w:cs="黑体"/>
          <w:b/>
          <w:sz w:val="44"/>
          <w:szCs w:val="44"/>
        </w:rPr>
      </w:pPr>
    </w:p>
    <w:p w:rsidR="002D74F4" w:rsidRPr="001A46E4" w:rsidRDefault="00904AB8">
      <w:pPr>
        <w:pStyle w:val="1"/>
        <w:spacing w:line="720" w:lineRule="auto"/>
        <w:ind w:left="-50" w:firstLineChars="0" w:firstLine="0"/>
        <w:jc w:val="left"/>
        <w:rPr>
          <w:rFonts w:ascii="黑体" w:eastAsia="黑体" w:hAnsi="黑体" w:cs="黑体"/>
          <w:b/>
          <w:color w:val="0084FF"/>
          <w:sz w:val="44"/>
          <w:szCs w:val="44"/>
        </w:rPr>
      </w:pPr>
      <w:r w:rsidRPr="001A46E4">
        <w:rPr>
          <w:rFonts w:ascii="黑体" w:eastAsia="黑体" w:hAnsi="黑体" w:cs="黑体" w:hint="eastAsia"/>
          <w:b/>
          <w:color w:val="0084FF"/>
          <w:sz w:val="44"/>
          <w:szCs w:val="44"/>
        </w:rPr>
        <w:t>二、股东信息</w:t>
      </w:r>
    </w:p>
    <w:tbl>
      <w:tblPr>
        <w:tblStyle w:val="ac"/>
        <w:tblW w:w="9528" w:type="dxa"/>
        <w:jc w:val="cente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ayout w:type="fixed"/>
        <w:tblLook w:val="04A0" w:firstRow="1" w:lastRow="0" w:firstColumn="1" w:lastColumn="0" w:noHBand="0" w:noVBand="1"/>
      </w:tblPr>
      <w:tblGrid>
        <w:gridCol w:w="820"/>
        <w:gridCol w:w="1400"/>
        <w:gridCol w:w="1400"/>
        <w:gridCol w:w="2000"/>
        <w:gridCol w:w="1073"/>
        <w:gridCol w:w="1276"/>
        <w:gridCol w:w="1559"/>
      </w:tblGrid>
      <w:tr w:rsidR="002D74F4" w:rsidTr="007A335B">
        <w:trPr>
          <w:trHeight w:val="478"/>
          <w:tblHeader/>
          <w:jc w:val="center"/>
        </w:trPr>
        <w:tc>
          <w:tcPr>
            <w:tcW w:w="820" w:type="dxa"/>
            <w:tcBorders>
              <w:bottom w:val="single" w:sz="18" w:space="0" w:color="0084FF" w:themeColor="accent5"/>
            </w:tcBorders>
            <w:shd w:val="clear" w:color="auto" w:fill="F2F2F2" w:themeFill="background1" w:themeFillShade="F2"/>
          </w:tcPr>
          <w:p w:rsidR="002D74F4" w:rsidRPr="00BF4945" w:rsidRDefault="00904AB8">
            <w:pPr>
              <w:spacing w:line="360" w:lineRule="auto"/>
              <w:jc w:val="left"/>
              <w:rPr>
                <w:rFonts w:ascii="黑体" w:eastAsia="黑体" w:hAnsi="黑体" w:cs="黑体"/>
                <w:b/>
                <w:szCs w:val="21"/>
              </w:rPr>
            </w:pPr>
            <w:r w:rsidRPr="00BF4945">
              <w:rPr>
                <w:rFonts w:ascii="黑体" w:eastAsia="黑体" w:hAnsi="黑体" w:cs="黑体" w:hint="eastAsia"/>
                <w:b/>
                <w:szCs w:val="21"/>
              </w:rPr>
              <w:t>序号</w:t>
            </w:r>
          </w:p>
        </w:tc>
        <w:tc>
          <w:tcPr>
            <w:tcW w:w="1400" w:type="dxa"/>
            <w:tcBorders>
              <w:bottom w:val="single" w:sz="18" w:space="0" w:color="0084FF" w:themeColor="accent5"/>
            </w:tcBorders>
            <w:shd w:val="clear" w:color="auto" w:fill="F2F2F2" w:themeFill="background1" w:themeFillShade="F2"/>
          </w:tcPr>
          <w:p w:rsidR="002D74F4" w:rsidRPr="00BF4945" w:rsidRDefault="00904AB8">
            <w:pPr>
              <w:spacing w:line="360" w:lineRule="auto"/>
              <w:jc w:val="left"/>
              <w:rPr>
                <w:rFonts w:ascii="黑体" w:eastAsia="黑体" w:hAnsi="黑体" w:cs="黑体"/>
                <w:b/>
                <w:szCs w:val="21"/>
              </w:rPr>
            </w:pPr>
            <w:r w:rsidRPr="00BF4945">
              <w:rPr>
                <w:rFonts w:ascii="黑体" w:eastAsia="黑体" w:hAnsi="黑体" w:cs="黑体" w:hint="eastAsia"/>
                <w:b/>
                <w:szCs w:val="21"/>
              </w:rPr>
              <w:t>股东</w:t>
            </w:r>
          </w:p>
        </w:tc>
        <w:tc>
          <w:tcPr>
            <w:tcW w:w="1400" w:type="dxa"/>
            <w:tcBorders>
              <w:bottom w:val="single" w:sz="18" w:space="0" w:color="0084FF" w:themeColor="accent5"/>
            </w:tcBorders>
            <w:shd w:val="clear" w:color="auto" w:fill="F2F2F2" w:themeFill="background1" w:themeFillShade="F2"/>
          </w:tcPr>
          <w:p w:rsidR="002D74F4" w:rsidRPr="00BF4945" w:rsidRDefault="00904AB8">
            <w:pPr>
              <w:spacing w:line="360" w:lineRule="auto"/>
              <w:jc w:val="left"/>
              <w:rPr>
                <w:rFonts w:ascii="黑体" w:eastAsia="黑体" w:hAnsi="黑体" w:cs="黑体"/>
                <w:b/>
                <w:szCs w:val="21"/>
              </w:rPr>
            </w:pPr>
            <w:r w:rsidRPr="00BF4945">
              <w:rPr>
                <w:rFonts w:ascii="黑体" w:eastAsia="黑体" w:hAnsi="黑体" w:cs="黑体" w:hint="eastAsia"/>
                <w:b/>
                <w:szCs w:val="21"/>
              </w:rPr>
              <w:t>股东类型</w:t>
            </w:r>
          </w:p>
        </w:tc>
        <w:tc>
          <w:tcPr>
            <w:tcW w:w="2000" w:type="dxa"/>
            <w:tcBorders>
              <w:bottom w:val="single" w:sz="18" w:space="0" w:color="0084FF" w:themeColor="accent5"/>
            </w:tcBorders>
            <w:shd w:val="clear" w:color="auto" w:fill="F2F2F2" w:themeFill="background1" w:themeFillShade="F2"/>
          </w:tcPr>
          <w:p w:rsidR="002D74F4" w:rsidRPr="00BF4945" w:rsidRDefault="00904AB8">
            <w:pPr>
              <w:spacing w:line="360" w:lineRule="auto"/>
              <w:jc w:val="left"/>
              <w:rPr>
                <w:rFonts w:ascii="黑体" w:eastAsia="黑体" w:hAnsi="黑体" w:cs="黑体"/>
                <w:b/>
                <w:szCs w:val="21"/>
              </w:rPr>
            </w:pPr>
            <w:r w:rsidRPr="00BF4945">
              <w:rPr>
                <w:rFonts w:ascii="黑体" w:eastAsia="黑体" w:hAnsi="黑体" w:cs="黑体" w:hint="eastAsia"/>
                <w:b/>
                <w:szCs w:val="21"/>
              </w:rPr>
              <w:t>投资数额（万元）</w:t>
            </w:r>
          </w:p>
        </w:tc>
        <w:tc>
          <w:tcPr>
            <w:tcW w:w="1073" w:type="dxa"/>
            <w:tcBorders>
              <w:bottom w:val="single" w:sz="18" w:space="0" w:color="0084FF" w:themeColor="accent5"/>
            </w:tcBorders>
            <w:shd w:val="clear" w:color="auto" w:fill="F2F2F2" w:themeFill="background1" w:themeFillShade="F2"/>
          </w:tcPr>
          <w:p w:rsidR="00A211C3" w:rsidRDefault="00263DEE">
            <w:pPr>
              <w:spacing w:line="360" w:lineRule="auto"/>
              <w:jc w:val="left"/>
              <w:rPr>
                <w:rFonts w:ascii="黑体" w:eastAsia="黑体" w:hAnsi="黑体" w:cs="黑体"/>
                <w:b/>
                <w:szCs w:val="21"/>
              </w:rPr>
            </w:pPr>
            <w:r>
              <w:rPr>
                <w:rFonts w:ascii="黑体" w:eastAsia="黑体" w:hAnsi="黑体" w:cs="黑体" w:hint="eastAsia"/>
                <w:b/>
                <w:szCs w:val="21"/>
              </w:rPr>
              <w:t>出资方式</w:t>
            </w:r>
          </w:p>
        </w:tc>
        <w:tc>
          <w:tcPr>
            <w:tcW w:w="1276" w:type="dxa"/>
            <w:tcBorders>
              <w:bottom w:val="single" w:sz="18" w:space="0" w:color="0084FF" w:themeColor="accent5"/>
            </w:tcBorders>
            <w:shd w:val="clear" w:color="auto" w:fill="F2F2F2" w:themeFill="background1" w:themeFillShade="F2"/>
          </w:tcPr>
          <w:p w:rsidR="00A211C3" w:rsidRDefault="00263DEE">
            <w:pPr>
              <w:spacing w:line="360" w:lineRule="auto"/>
              <w:jc w:val="left"/>
              <w:rPr>
                <w:rFonts w:ascii="黑体" w:eastAsia="黑体" w:hAnsi="黑体" w:cs="黑体"/>
                <w:b/>
                <w:szCs w:val="21"/>
              </w:rPr>
            </w:pPr>
            <w:r>
              <w:rPr>
                <w:rFonts w:ascii="黑体" w:eastAsia="黑体" w:hAnsi="黑体" w:cs="黑体" w:hint="eastAsia"/>
                <w:b/>
                <w:szCs w:val="21"/>
              </w:rPr>
              <w:t>出资比例</w:t>
            </w:r>
          </w:p>
        </w:tc>
        <w:tc>
          <w:tcPr>
            <w:tcW w:w="1559" w:type="dxa"/>
            <w:tcBorders>
              <w:bottom w:val="single" w:sz="18" w:space="0" w:color="0084FF" w:themeColor="accent5"/>
            </w:tcBorders>
            <w:shd w:val="clear" w:color="auto" w:fill="F2F2F2" w:themeFill="background1" w:themeFillShade="F2"/>
          </w:tcPr>
          <w:p w:rsidR="00A211C3" w:rsidRDefault="00263DEE">
            <w:pPr>
              <w:spacing w:line="360" w:lineRule="auto"/>
              <w:jc w:val="left"/>
              <w:rPr>
                <w:rFonts w:ascii="黑体" w:eastAsia="黑体" w:hAnsi="黑体" w:cs="黑体"/>
                <w:b/>
                <w:szCs w:val="21"/>
              </w:rPr>
            </w:pPr>
            <w:r>
              <w:rPr>
                <w:rFonts w:ascii="黑体" w:eastAsia="黑体" w:hAnsi="黑体" w:cs="黑体" w:hint="eastAsia"/>
                <w:b/>
                <w:szCs w:val="21"/>
              </w:rPr>
              <w:t>认缴出资日期</w:t>
            </w:r>
          </w:p>
        </w:tc>
      </w:tr>
      <w:tr w:rsidR="002D74F4" w:rsidTr="002F167F">
        <w:trPr>
          <w:jc w:val="center"/>
        </w:trPr>
        <w:tc>
          <w:tcPr>
            <w:tcW w:w="820" w:type="dxa"/>
          </w:tcPr>
          <w:p w:rsidR="002D74F4" w:rsidRPr="00A040C0" w:rsidRDefault="00904AB8">
            <w:pPr>
              <w:spacing w:line="360" w:lineRule="auto"/>
              <w:jc w:val="left"/>
              <w:rPr>
                <w:rFonts w:ascii="黑体" w:eastAsia="黑体" w:hAnsi="黑体" w:cs="黑体"/>
                <w:sz w:val="18"/>
                <w:szCs w:val="18"/>
              </w:rPr>
            </w:pPr>
            <w:r w:rsidRPr="00A040C0">
              <w:rPr>
                <w:rFonts w:ascii="黑体" w:eastAsia="黑体" w:hAnsi="黑体" w:cs="黑体" w:hint="eastAsia"/>
                <w:sz w:val="18"/>
                <w:szCs w:val="18"/>
              </w:rPr>
              <w:t>1</w:t>
            </w:r>
          </w:p>
        </w:tc>
        <w:tc>
          <w:tcPr>
            <w:tcW w:w="1400" w:type="dxa"/>
          </w:tcPr>
          <w:p w:rsidR="002D74F4" w:rsidRPr="00A040C0" w:rsidRDefault="00904AB8">
            <w:pPr>
              <w:spacing w:line="360" w:lineRule="auto"/>
              <w:jc w:val="left"/>
              <w:rPr>
                <w:rFonts w:ascii="黑体" w:eastAsia="黑体" w:hAnsi="黑体" w:cs="黑体"/>
                <w:sz w:val="18"/>
                <w:szCs w:val="18"/>
              </w:rPr>
            </w:pPr>
            <w:r w:rsidRPr="00A040C0">
              <w:rPr>
                <w:rFonts w:ascii="黑体" w:eastAsia="黑体" w:hAnsi="黑体" w:cs="黑体" w:hint="eastAsia"/>
                <w:sz w:val="18"/>
                <w:szCs w:val="18"/>
              </w:rPr>
              <w:t>贾跃亭</w:t>
            </w:r>
          </w:p>
        </w:tc>
        <w:tc>
          <w:tcPr>
            <w:tcW w:w="1400" w:type="dxa"/>
          </w:tcPr>
          <w:p w:rsidR="002D74F4" w:rsidRPr="00A040C0" w:rsidRDefault="00904AB8">
            <w:pPr>
              <w:spacing w:line="360" w:lineRule="auto"/>
              <w:jc w:val="left"/>
              <w:rPr>
                <w:rFonts w:ascii="黑体" w:eastAsia="黑体" w:hAnsi="黑体" w:cs="黑体"/>
                <w:sz w:val="18"/>
                <w:szCs w:val="18"/>
              </w:rPr>
            </w:pPr>
            <w:r w:rsidRPr="00A040C0">
              <w:rPr>
                <w:rFonts w:ascii="黑体" w:eastAsia="黑体" w:hAnsi="黑体" w:cs="黑体" w:hint="eastAsia"/>
                <w:sz w:val="18"/>
                <w:szCs w:val="18"/>
              </w:rPr>
              <w:t>自然人</w:t>
            </w:r>
          </w:p>
        </w:tc>
        <w:tc>
          <w:tcPr>
            <w:tcW w:w="2000" w:type="dxa"/>
          </w:tcPr>
          <w:p w:rsidR="002D74F4" w:rsidRPr="00A040C0" w:rsidRDefault="00904AB8">
            <w:pPr>
              <w:spacing w:line="360" w:lineRule="auto"/>
              <w:jc w:val="left"/>
              <w:rPr>
                <w:rFonts w:ascii="黑体" w:eastAsia="黑体" w:hAnsi="黑体" w:cs="黑体"/>
                <w:sz w:val="18"/>
                <w:szCs w:val="18"/>
              </w:rPr>
            </w:pPr>
            <w:r w:rsidRPr="00A040C0">
              <w:rPr>
                <w:rFonts w:ascii="黑体" w:eastAsia="黑体" w:hAnsi="黑体" w:cs="黑体" w:hint="eastAsia"/>
                <w:sz w:val="18"/>
                <w:szCs w:val="18"/>
              </w:rPr>
              <w:t>92071.428572万元</w:t>
            </w:r>
          </w:p>
        </w:tc>
        <w:tc>
          <w:tcPr>
            <w:tcW w:w="1073" w:type="dxa"/>
          </w:tcPr>
          <w:p w:rsidR="00A211C3" w:rsidRDefault="00263DEE">
            <w:pPr>
              <w:spacing w:line="360" w:lineRule="auto"/>
              <w:jc w:val="left"/>
              <w:rPr>
                <w:rFonts w:ascii="黑体" w:eastAsia="黑体" w:hAnsi="黑体" w:cs="黑体"/>
                <w:sz w:val="18"/>
                <w:szCs w:val="18"/>
              </w:rPr>
            </w:pPr>
            <w:r>
              <w:rPr>
                <w:rFonts w:ascii="黑体" w:eastAsia="黑体" w:hAnsi="黑体" w:cs="黑体" w:hint="eastAsia"/>
                <w:sz w:val="18"/>
                <w:szCs w:val="18"/>
              </w:rPr>
              <w:t>货币</w:t>
            </w:r>
          </w:p>
        </w:tc>
        <w:tc>
          <w:tcPr>
            <w:tcW w:w="1276" w:type="dxa"/>
          </w:tcPr>
          <w:p w:rsidR="00A211C3" w:rsidRDefault="00263DEE">
            <w:pPr>
              <w:spacing w:line="360" w:lineRule="auto"/>
              <w:jc w:val="left"/>
              <w:rPr>
                <w:rFonts w:ascii="黑体" w:eastAsia="黑体" w:hAnsi="黑体" w:cs="黑体"/>
                <w:sz w:val="18"/>
                <w:szCs w:val="18"/>
              </w:rPr>
            </w:pPr>
            <w:r>
              <w:rPr>
                <w:rFonts w:ascii="黑体" w:eastAsia="黑体" w:hAnsi="黑体" w:cs="黑体" w:hint="eastAsia"/>
                <w:sz w:val="18"/>
                <w:szCs w:val="18"/>
              </w:rPr>
              <w:t>92.07%</w:t>
            </w:r>
          </w:p>
        </w:tc>
        <w:tc>
          <w:tcPr>
            <w:tcW w:w="1559" w:type="dxa"/>
          </w:tcPr>
          <w:p w:rsidR="00A211C3" w:rsidRDefault="00263DEE">
            <w:pPr>
              <w:spacing w:line="360" w:lineRule="auto"/>
              <w:jc w:val="left"/>
              <w:rPr>
                <w:rFonts w:ascii="黑体" w:eastAsia="黑体" w:hAnsi="黑体" w:cs="黑体"/>
                <w:sz w:val="18"/>
                <w:szCs w:val="18"/>
              </w:rPr>
            </w:pPr>
            <w:r>
              <w:rPr>
                <w:rFonts w:ascii="黑体" w:eastAsia="黑体" w:hAnsi="黑体" w:cs="黑体" w:hint="eastAsia"/>
                <w:sz w:val="18"/>
                <w:szCs w:val="18"/>
              </w:rPr>
              <w:t>2015-12-24</w:t>
            </w:r>
          </w:p>
        </w:tc>
      </w:tr>
      <w:tr w:rsidR="002D74F4" w:rsidTr="002F167F">
        <w:trPr>
          <w:jc w:val="center"/>
        </w:trPr>
        <w:tc>
          <w:tcPr>
            <w:tcW w:w="820" w:type="dxa"/>
          </w:tcPr>
          <w:p w:rsidR="002D74F4" w:rsidRPr="00A040C0" w:rsidRDefault="00904AB8">
            <w:pPr>
              <w:spacing w:line="360" w:lineRule="auto"/>
              <w:jc w:val="left"/>
              <w:rPr>
                <w:rFonts w:ascii="黑体" w:eastAsia="黑体" w:hAnsi="黑体" w:cs="黑体"/>
                <w:sz w:val="18"/>
                <w:szCs w:val="18"/>
              </w:rPr>
            </w:pPr>
            <w:r w:rsidRPr="00A040C0">
              <w:rPr>
                <w:rFonts w:ascii="黑体" w:eastAsia="黑体" w:hAnsi="黑体" w:cs="黑体" w:hint="eastAsia"/>
                <w:sz w:val="18"/>
                <w:szCs w:val="18"/>
              </w:rPr>
              <w:t>2</w:t>
            </w:r>
          </w:p>
        </w:tc>
        <w:tc>
          <w:tcPr>
            <w:tcW w:w="1400" w:type="dxa"/>
          </w:tcPr>
          <w:p w:rsidR="002D74F4" w:rsidRPr="00A040C0" w:rsidRDefault="00904AB8">
            <w:pPr>
              <w:spacing w:line="360" w:lineRule="auto"/>
              <w:jc w:val="left"/>
              <w:rPr>
                <w:rFonts w:ascii="黑体" w:eastAsia="黑体" w:hAnsi="黑体" w:cs="黑体"/>
                <w:sz w:val="18"/>
                <w:szCs w:val="18"/>
              </w:rPr>
            </w:pPr>
            <w:r w:rsidRPr="00A040C0">
              <w:rPr>
                <w:rFonts w:ascii="黑体" w:eastAsia="黑体" w:hAnsi="黑体" w:cs="黑体" w:hint="eastAsia"/>
                <w:sz w:val="18"/>
                <w:szCs w:val="18"/>
              </w:rPr>
              <w:t>汇鑫资产管理（天津）合伙企业（有限合伙）</w:t>
            </w:r>
          </w:p>
        </w:tc>
        <w:tc>
          <w:tcPr>
            <w:tcW w:w="1400" w:type="dxa"/>
          </w:tcPr>
          <w:p w:rsidR="002D74F4" w:rsidRPr="00A040C0" w:rsidRDefault="00904AB8">
            <w:pPr>
              <w:spacing w:line="360" w:lineRule="auto"/>
              <w:jc w:val="left"/>
              <w:rPr>
                <w:rFonts w:ascii="黑体" w:eastAsia="黑体" w:hAnsi="黑体" w:cs="黑体"/>
                <w:sz w:val="18"/>
                <w:szCs w:val="18"/>
              </w:rPr>
            </w:pPr>
            <w:r w:rsidRPr="00A040C0">
              <w:rPr>
                <w:rFonts w:ascii="黑体" w:eastAsia="黑体" w:hAnsi="黑体" w:cs="黑体" w:hint="eastAsia"/>
                <w:sz w:val="18"/>
                <w:szCs w:val="18"/>
              </w:rPr>
              <w:t>企业</w:t>
            </w:r>
          </w:p>
        </w:tc>
        <w:tc>
          <w:tcPr>
            <w:tcW w:w="2000" w:type="dxa"/>
          </w:tcPr>
          <w:p w:rsidR="002D74F4" w:rsidRPr="00A040C0" w:rsidRDefault="00904AB8">
            <w:pPr>
              <w:spacing w:line="360" w:lineRule="auto"/>
              <w:jc w:val="left"/>
              <w:rPr>
                <w:rFonts w:ascii="黑体" w:eastAsia="黑体" w:hAnsi="黑体" w:cs="黑体"/>
                <w:sz w:val="18"/>
                <w:szCs w:val="18"/>
              </w:rPr>
            </w:pPr>
            <w:r w:rsidRPr="00A040C0">
              <w:rPr>
                <w:rFonts w:ascii="黑体" w:eastAsia="黑体" w:hAnsi="黑体" w:cs="黑体" w:hint="eastAsia"/>
                <w:sz w:val="18"/>
                <w:szCs w:val="18"/>
              </w:rPr>
              <w:t>3214.285714万元</w:t>
            </w:r>
          </w:p>
        </w:tc>
        <w:tc>
          <w:tcPr>
            <w:tcW w:w="1073" w:type="dxa"/>
          </w:tcPr>
          <w:p w:rsidR="00A211C3" w:rsidRDefault="00263DEE">
            <w:pPr>
              <w:spacing w:line="360" w:lineRule="auto"/>
              <w:jc w:val="left"/>
              <w:rPr>
                <w:rFonts w:ascii="黑体" w:eastAsia="黑体" w:hAnsi="黑体" w:cs="黑体"/>
                <w:sz w:val="18"/>
                <w:szCs w:val="18"/>
              </w:rPr>
            </w:pPr>
            <w:r>
              <w:rPr>
                <w:rFonts w:ascii="黑体" w:eastAsia="黑体" w:hAnsi="黑体" w:cs="黑体" w:hint="eastAsia"/>
                <w:sz w:val="18"/>
                <w:szCs w:val="18"/>
              </w:rPr>
              <w:t>货币</w:t>
            </w:r>
          </w:p>
        </w:tc>
        <w:tc>
          <w:tcPr>
            <w:tcW w:w="1276" w:type="dxa"/>
          </w:tcPr>
          <w:p w:rsidR="00A211C3" w:rsidRDefault="00263DEE">
            <w:pPr>
              <w:spacing w:line="360" w:lineRule="auto"/>
              <w:jc w:val="left"/>
              <w:rPr>
                <w:rFonts w:ascii="黑体" w:eastAsia="黑体" w:hAnsi="黑体" w:cs="黑体"/>
                <w:sz w:val="18"/>
                <w:szCs w:val="18"/>
              </w:rPr>
            </w:pPr>
            <w:r>
              <w:rPr>
                <w:rFonts w:ascii="黑体" w:eastAsia="黑体" w:hAnsi="黑体" w:cs="黑体" w:hint="eastAsia"/>
                <w:sz w:val="18"/>
                <w:szCs w:val="18"/>
              </w:rPr>
              <w:t>3.21%</w:t>
            </w:r>
          </w:p>
        </w:tc>
        <w:tc>
          <w:tcPr>
            <w:tcW w:w="1559" w:type="dxa"/>
          </w:tcPr>
          <w:p w:rsidR="00A211C3" w:rsidRDefault="00263DEE">
            <w:pPr>
              <w:spacing w:line="360" w:lineRule="auto"/>
              <w:jc w:val="left"/>
              <w:rPr>
                <w:rFonts w:ascii="黑体" w:eastAsia="黑体" w:hAnsi="黑体" w:cs="黑体"/>
                <w:sz w:val="18"/>
                <w:szCs w:val="18"/>
              </w:rPr>
            </w:pPr>
            <w:r>
              <w:rPr>
                <w:rFonts w:ascii="黑体" w:eastAsia="黑体" w:hAnsi="黑体" w:cs="黑体" w:hint="eastAsia"/>
                <w:sz w:val="18"/>
                <w:szCs w:val="18"/>
              </w:rPr>
              <w:t>2015-12-24</w:t>
            </w:r>
          </w:p>
        </w:tc>
      </w:tr>
      <w:tr w:rsidR="002D74F4" w:rsidTr="002F167F">
        <w:trPr>
          <w:jc w:val="center"/>
        </w:trPr>
        <w:tc>
          <w:tcPr>
            <w:tcW w:w="820" w:type="dxa"/>
          </w:tcPr>
          <w:p w:rsidR="002D74F4" w:rsidRPr="00A040C0" w:rsidRDefault="00904AB8">
            <w:pPr>
              <w:spacing w:line="360" w:lineRule="auto"/>
              <w:jc w:val="left"/>
              <w:rPr>
                <w:rFonts w:ascii="黑体" w:eastAsia="黑体" w:hAnsi="黑体" w:cs="黑体"/>
                <w:sz w:val="18"/>
                <w:szCs w:val="18"/>
              </w:rPr>
            </w:pPr>
            <w:r w:rsidRPr="00A040C0">
              <w:rPr>
                <w:rFonts w:ascii="黑体" w:eastAsia="黑体" w:hAnsi="黑体" w:cs="黑体" w:hint="eastAsia"/>
                <w:sz w:val="18"/>
                <w:szCs w:val="18"/>
              </w:rPr>
              <w:t>3</w:t>
            </w:r>
          </w:p>
        </w:tc>
        <w:tc>
          <w:tcPr>
            <w:tcW w:w="1400" w:type="dxa"/>
          </w:tcPr>
          <w:p w:rsidR="002D74F4" w:rsidRPr="00A040C0" w:rsidRDefault="00904AB8">
            <w:pPr>
              <w:spacing w:line="360" w:lineRule="auto"/>
              <w:jc w:val="left"/>
              <w:rPr>
                <w:rFonts w:ascii="黑体" w:eastAsia="黑体" w:hAnsi="黑体" w:cs="黑体"/>
                <w:sz w:val="18"/>
                <w:szCs w:val="18"/>
              </w:rPr>
            </w:pPr>
            <w:r w:rsidRPr="00A040C0">
              <w:rPr>
                <w:rFonts w:ascii="黑体" w:eastAsia="黑体" w:hAnsi="黑体" w:cs="黑体" w:hint="eastAsia"/>
                <w:sz w:val="18"/>
                <w:szCs w:val="18"/>
              </w:rPr>
              <w:t>晨曦资产管理（天津）合伙企业（有限合伙）</w:t>
            </w:r>
          </w:p>
        </w:tc>
        <w:tc>
          <w:tcPr>
            <w:tcW w:w="1400" w:type="dxa"/>
          </w:tcPr>
          <w:p w:rsidR="002D74F4" w:rsidRPr="00A040C0" w:rsidRDefault="00904AB8">
            <w:pPr>
              <w:spacing w:line="360" w:lineRule="auto"/>
              <w:jc w:val="left"/>
              <w:rPr>
                <w:rFonts w:ascii="黑体" w:eastAsia="黑体" w:hAnsi="黑体" w:cs="黑体"/>
                <w:sz w:val="18"/>
                <w:szCs w:val="18"/>
              </w:rPr>
            </w:pPr>
            <w:r w:rsidRPr="00A040C0">
              <w:rPr>
                <w:rFonts w:ascii="黑体" w:eastAsia="黑体" w:hAnsi="黑体" w:cs="黑体" w:hint="eastAsia"/>
                <w:sz w:val="18"/>
                <w:szCs w:val="18"/>
              </w:rPr>
              <w:t>企业</w:t>
            </w:r>
          </w:p>
        </w:tc>
        <w:tc>
          <w:tcPr>
            <w:tcW w:w="2000" w:type="dxa"/>
          </w:tcPr>
          <w:p w:rsidR="002D74F4" w:rsidRPr="00A040C0" w:rsidRDefault="00904AB8">
            <w:pPr>
              <w:spacing w:line="360" w:lineRule="auto"/>
              <w:jc w:val="left"/>
              <w:rPr>
                <w:rFonts w:ascii="黑体" w:eastAsia="黑体" w:hAnsi="黑体" w:cs="黑体"/>
                <w:sz w:val="18"/>
                <w:szCs w:val="18"/>
              </w:rPr>
            </w:pPr>
            <w:r w:rsidRPr="00A040C0">
              <w:rPr>
                <w:rFonts w:ascii="黑体" w:eastAsia="黑体" w:hAnsi="黑体" w:cs="黑体" w:hint="eastAsia"/>
                <w:sz w:val="18"/>
                <w:szCs w:val="18"/>
              </w:rPr>
              <w:t>3214.285714万元</w:t>
            </w:r>
          </w:p>
        </w:tc>
        <w:tc>
          <w:tcPr>
            <w:tcW w:w="1073" w:type="dxa"/>
          </w:tcPr>
          <w:p w:rsidR="00A211C3" w:rsidRDefault="00263DEE">
            <w:pPr>
              <w:spacing w:line="360" w:lineRule="auto"/>
              <w:jc w:val="left"/>
              <w:rPr>
                <w:rFonts w:ascii="黑体" w:eastAsia="黑体" w:hAnsi="黑体" w:cs="黑体"/>
                <w:sz w:val="18"/>
                <w:szCs w:val="18"/>
              </w:rPr>
            </w:pPr>
            <w:r>
              <w:rPr>
                <w:rFonts w:ascii="黑体" w:eastAsia="黑体" w:hAnsi="黑体" w:cs="黑体" w:hint="eastAsia"/>
                <w:sz w:val="18"/>
                <w:szCs w:val="18"/>
              </w:rPr>
              <w:t>货币</w:t>
            </w:r>
          </w:p>
        </w:tc>
        <w:tc>
          <w:tcPr>
            <w:tcW w:w="1276" w:type="dxa"/>
          </w:tcPr>
          <w:p w:rsidR="00A211C3" w:rsidRDefault="00263DEE">
            <w:pPr>
              <w:spacing w:line="360" w:lineRule="auto"/>
              <w:jc w:val="left"/>
              <w:rPr>
                <w:rFonts w:ascii="黑体" w:eastAsia="黑体" w:hAnsi="黑体" w:cs="黑体"/>
                <w:sz w:val="18"/>
                <w:szCs w:val="18"/>
              </w:rPr>
            </w:pPr>
            <w:r>
              <w:rPr>
                <w:rFonts w:ascii="黑体" w:eastAsia="黑体" w:hAnsi="黑体" w:cs="黑体" w:hint="eastAsia"/>
                <w:sz w:val="18"/>
                <w:szCs w:val="18"/>
              </w:rPr>
              <w:t>3.21%</w:t>
            </w:r>
          </w:p>
        </w:tc>
        <w:tc>
          <w:tcPr>
            <w:tcW w:w="1559" w:type="dxa"/>
          </w:tcPr>
          <w:p w:rsidR="00A211C3" w:rsidRDefault="00263DEE">
            <w:pPr>
              <w:spacing w:line="360" w:lineRule="auto"/>
              <w:jc w:val="left"/>
              <w:rPr>
                <w:rFonts w:ascii="黑体" w:eastAsia="黑体" w:hAnsi="黑体" w:cs="黑体"/>
                <w:sz w:val="18"/>
                <w:szCs w:val="18"/>
              </w:rPr>
            </w:pPr>
            <w:r>
              <w:rPr>
                <w:rFonts w:ascii="黑体" w:eastAsia="黑体" w:hAnsi="黑体" w:cs="黑体" w:hint="eastAsia"/>
                <w:sz w:val="18"/>
                <w:szCs w:val="18"/>
              </w:rPr>
              <w:t>2015-12-24</w:t>
            </w:r>
          </w:p>
        </w:tc>
      </w:tr>
      <w:tr w:rsidR="002D74F4" w:rsidTr="002F167F">
        <w:trPr>
          <w:jc w:val="center"/>
        </w:trPr>
        <w:tc>
          <w:tcPr>
            <w:tcW w:w="820" w:type="dxa"/>
          </w:tcPr>
          <w:p w:rsidR="002D74F4" w:rsidRPr="00A040C0" w:rsidRDefault="00904AB8">
            <w:pPr>
              <w:spacing w:line="360" w:lineRule="auto"/>
              <w:jc w:val="left"/>
              <w:rPr>
                <w:rFonts w:ascii="黑体" w:eastAsia="黑体" w:hAnsi="黑体" w:cs="黑体"/>
                <w:sz w:val="18"/>
                <w:szCs w:val="18"/>
              </w:rPr>
            </w:pPr>
            <w:r w:rsidRPr="00A040C0">
              <w:rPr>
                <w:rFonts w:ascii="黑体" w:eastAsia="黑体" w:hAnsi="黑体" w:cs="黑体" w:hint="eastAsia"/>
                <w:sz w:val="18"/>
                <w:szCs w:val="18"/>
              </w:rPr>
              <w:t>4</w:t>
            </w:r>
          </w:p>
        </w:tc>
        <w:tc>
          <w:tcPr>
            <w:tcW w:w="1400" w:type="dxa"/>
          </w:tcPr>
          <w:p w:rsidR="002D74F4" w:rsidRPr="00A040C0" w:rsidRDefault="00904AB8">
            <w:pPr>
              <w:spacing w:line="360" w:lineRule="auto"/>
              <w:jc w:val="left"/>
              <w:rPr>
                <w:rFonts w:ascii="黑体" w:eastAsia="黑体" w:hAnsi="黑体" w:cs="黑体"/>
                <w:sz w:val="18"/>
                <w:szCs w:val="18"/>
              </w:rPr>
            </w:pPr>
            <w:r w:rsidRPr="00A040C0">
              <w:rPr>
                <w:rFonts w:ascii="黑体" w:eastAsia="黑体" w:hAnsi="黑体" w:cs="黑体" w:hint="eastAsia"/>
                <w:sz w:val="18"/>
                <w:szCs w:val="18"/>
              </w:rPr>
              <w:t>贾跃芳</w:t>
            </w:r>
          </w:p>
        </w:tc>
        <w:tc>
          <w:tcPr>
            <w:tcW w:w="1400" w:type="dxa"/>
          </w:tcPr>
          <w:p w:rsidR="002D74F4" w:rsidRPr="00A040C0" w:rsidRDefault="00904AB8">
            <w:pPr>
              <w:spacing w:line="360" w:lineRule="auto"/>
              <w:jc w:val="left"/>
              <w:rPr>
                <w:rFonts w:ascii="黑体" w:eastAsia="黑体" w:hAnsi="黑体" w:cs="黑体"/>
                <w:sz w:val="18"/>
                <w:szCs w:val="18"/>
              </w:rPr>
            </w:pPr>
            <w:r w:rsidRPr="00A040C0">
              <w:rPr>
                <w:rFonts w:ascii="黑体" w:eastAsia="黑体" w:hAnsi="黑体" w:cs="黑体" w:hint="eastAsia"/>
                <w:sz w:val="18"/>
                <w:szCs w:val="18"/>
              </w:rPr>
              <w:t>自然人</w:t>
            </w:r>
          </w:p>
        </w:tc>
        <w:tc>
          <w:tcPr>
            <w:tcW w:w="2000" w:type="dxa"/>
          </w:tcPr>
          <w:p w:rsidR="002D74F4" w:rsidRPr="00A040C0" w:rsidRDefault="00904AB8">
            <w:pPr>
              <w:spacing w:line="360" w:lineRule="auto"/>
              <w:jc w:val="left"/>
              <w:rPr>
                <w:rFonts w:ascii="黑体" w:eastAsia="黑体" w:hAnsi="黑体" w:cs="黑体"/>
                <w:sz w:val="18"/>
                <w:szCs w:val="18"/>
              </w:rPr>
            </w:pPr>
            <w:r w:rsidRPr="00A040C0">
              <w:rPr>
                <w:rFonts w:ascii="黑体" w:eastAsia="黑体" w:hAnsi="黑体" w:cs="黑体" w:hint="eastAsia"/>
                <w:sz w:val="18"/>
                <w:szCs w:val="18"/>
              </w:rPr>
              <w:t>1500万元</w:t>
            </w:r>
          </w:p>
        </w:tc>
        <w:tc>
          <w:tcPr>
            <w:tcW w:w="1073" w:type="dxa"/>
          </w:tcPr>
          <w:p w:rsidR="00A211C3" w:rsidRDefault="00263DEE">
            <w:pPr>
              <w:spacing w:line="360" w:lineRule="auto"/>
              <w:jc w:val="left"/>
              <w:rPr>
                <w:rFonts w:ascii="黑体" w:eastAsia="黑体" w:hAnsi="黑体" w:cs="黑体"/>
                <w:sz w:val="18"/>
                <w:szCs w:val="18"/>
              </w:rPr>
            </w:pPr>
            <w:r>
              <w:rPr>
                <w:rFonts w:ascii="黑体" w:eastAsia="黑体" w:hAnsi="黑体" w:cs="黑体" w:hint="eastAsia"/>
                <w:sz w:val="18"/>
                <w:szCs w:val="18"/>
              </w:rPr>
              <w:t>货币</w:t>
            </w:r>
          </w:p>
        </w:tc>
        <w:tc>
          <w:tcPr>
            <w:tcW w:w="1276" w:type="dxa"/>
          </w:tcPr>
          <w:p w:rsidR="00A211C3" w:rsidRDefault="00263DEE">
            <w:pPr>
              <w:spacing w:line="360" w:lineRule="auto"/>
              <w:jc w:val="left"/>
              <w:rPr>
                <w:rFonts w:ascii="黑体" w:eastAsia="黑体" w:hAnsi="黑体" w:cs="黑体"/>
                <w:sz w:val="18"/>
                <w:szCs w:val="18"/>
              </w:rPr>
            </w:pPr>
            <w:r>
              <w:rPr>
                <w:rFonts w:ascii="黑体" w:eastAsia="黑体" w:hAnsi="黑体" w:cs="黑体" w:hint="eastAsia"/>
                <w:sz w:val="18"/>
                <w:szCs w:val="18"/>
              </w:rPr>
              <w:t>1.50%</w:t>
            </w:r>
          </w:p>
        </w:tc>
        <w:tc>
          <w:tcPr>
            <w:tcW w:w="1559" w:type="dxa"/>
          </w:tcPr>
          <w:p w:rsidR="00A211C3" w:rsidRDefault="00263DEE">
            <w:pPr>
              <w:spacing w:line="360" w:lineRule="auto"/>
              <w:jc w:val="left"/>
              <w:rPr>
                <w:rFonts w:ascii="黑体" w:eastAsia="黑体" w:hAnsi="黑体" w:cs="黑体"/>
                <w:sz w:val="18"/>
                <w:szCs w:val="18"/>
              </w:rPr>
            </w:pPr>
            <w:r>
              <w:rPr>
                <w:rFonts w:ascii="黑体" w:eastAsia="黑体" w:hAnsi="黑体" w:cs="黑体" w:hint="eastAsia"/>
                <w:sz w:val="18"/>
                <w:szCs w:val="18"/>
              </w:rPr>
              <w:t>2015-12-24</w:t>
            </w:r>
          </w:p>
        </w:tc>
      </w:tr>
    </w:tbl>
    <w:p w:rsidR="002D74F4" w:rsidRDefault="002D74F4">
      <w:pPr>
        <w:jc w:val="left"/>
        <w:rPr>
          <w:rFonts w:ascii="黑体" w:eastAsia="黑体" w:hAnsi="黑体" w:cs="黑体"/>
          <w:b/>
          <w:sz w:val="44"/>
          <w:szCs w:val="44"/>
        </w:rPr>
      </w:pPr>
    </w:p>
    <w:p w:rsidR="002D74F4" w:rsidRPr="001A46E4" w:rsidRDefault="00904AB8">
      <w:pPr>
        <w:pStyle w:val="1"/>
        <w:spacing w:line="720" w:lineRule="auto"/>
        <w:ind w:left="-50" w:firstLineChars="0" w:firstLine="0"/>
        <w:jc w:val="left"/>
        <w:rPr>
          <w:rFonts w:ascii="黑体" w:eastAsia="黑体" w:hAnsi="黑体" w:cs="黑体"/>
          <w:b/>
          <w:color w:val="0084FF"/>
          <w:sz w:val="44"/>
          <w:szCs w:val="44"/>
        </w:rPr>
      </w:pPr>
      <w:r w:rsidRPr="001A46E4">
        <w:rPr>
          <w:rFonts w:ascii="黑体" w:eastAsia="黑体" w:hAnsi="黑体" w:cs="黑体" w:hint="eastAsia"/>
          <w:b/>
          <w:color w:val="0084FF"/>
          <w:sz w:val="44"/>
          <w:szCs w:val="44"/>
        </w:rPr>
        <w:t>三、对外投资信息</w:t>
      </w:r>
    </w:p>
    <w:tbl>
      <w:tblPr>
        <w:tblStyle w:val="ac"/>
        <w:tblW w:w="9876" w:type="dxa"/>
        <w:jc w:val="cente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ayout w:type="fixed"/>
        <w:tblLook w:val="04A0" w:firstRow="1" w:lastRow="0" w:firstColumn="1" w:lastColumn="0" w:noHBand="0" w:noVBand="1"/>
      </w:tblPr>
      <w:tblGrid>
        <w:gridCol w:w="2214"/>
        <w:gridCol w:w="1266"/>
        <w:gridCol w:w="1380"/>
        <w:gridCol w:w="1292"/>
        <w:gridCol w:w="1342"/>
        <w:gridCol w:w="1290"/>
        <w:gridCol w:w="1122"/>
      </w:tblGrid>
      <w:tr w:rsidR="009A342A" w:rsidTr="007A335B">
        <w:trPr>
          <w:trHeight w:val="489"/>
          <w:tblHeader/>
          <w:jc w:val="center"/>
        </w:trPr>
        <w:tc>
          <w:tcPr>
            <w:tcW w:w="2214" w:type="dxa"/>
            <w:tcBorders>
              <w:bottom w:val="single" w:sz="18" w:space="0" w:color="0084FF" w:themeColor="accent5"/>
            </w:tcBorders>
            <w:shd w:val="clear" w:color="auto" w:fill="F2F2F2" w:themeFill="background1" w:themeFillShade="F2"/>
          </w:tcPr>
          <w:p w:rsidR="009A342A" w:rsidRPr="00BF4945" w:rsidRDefault="009A342A">
            <w:pPr>
              <w:spacing w:line="360" w:lineRule="auto"/>
              <w:jc w:val="left"/>
              <w:rPr>
                <w:rFonts w:ascii="黑体" w:eastAsia="黑体" w:hAnsi="黑体" w:cs="黑体"/>
                <w:b/>
                <w:szCs w:val="21"/>
              </w:rPr>
            </w:pPr>
            <w:r w:rsidRPr="00BF4945">
              <w:rPr>
                <w:rFonts w:ascii="黑体" w:eastAsia="黑体" w:hAnsi="黑体" w:cs="黑体" w:hint="eastAsia"/>
                <w:b/>
                <w:szCs w:val="21"/>
              </w:rPr>
              <w:t>企业名称</w:t>
            </w:r>
          </w:p>
        </w:tc>
        <w:tc>
          <w:tcPr>
            <w:tcW w:w="1266" w:type="dxa"/>
            <w:tcBorders>
              <w:bottom w:val="single" w:sz="18" w:space="0" w:color="0084FF" w:themeColor="accent5"/>
            </w:tcBorders>
            <w:shd w:val="clear" w:color="auto" w:fill="F2F2F2" w:themeFill="background1" w:themeFillShade="F2"/>
          </w:tcPr>
          <w:p w:rsidR="009A342A" w:rsidRPr="00BF4945" w:rsidRDefault="009A342A" w:rsidP="009A342A">
            <w:pPr>
              <w:spacing w:line="360" w:lineRule="auto"/>
              <w:jc w:val="left"/>
              <w:rPr>
                <w:rFonts w:ascii="黑体" w:eastAsia="黑体" w:hAnsi="黑体" w:cs="黑体"/>
                <w:b/>
                <w:color w:val="000000" w:themeColor="text1"/>
                <w:szCs w:val="21"/>
              </w:rPr>
            </w:pPr>
            <w:r w:rsidRPr="00BF4945">
              <w:rPr>
                <w:rFonts w:ascii="黑体" w:eastAsia="黑体" w:hAnsi="黑体" w:cs="黑体" w:hint="eastAsia"/>
                <w:b/>
                <w:color w:val="000000" w:themeColor="text1"/>
                <w:szCs w:val="21"/>
              </w:rPr>
              <w:t>注册时间</w:t>
            </w:r>
          </w:p>
        </w:tc>
        <w:tc>
          <w:tcPr>
            <w:tcW w:w="1380" w:type="dxa"/>
            <w:tcBorders>
              <w:bottom w:val="single" w:sz="18" w:space="0" w:color="0084FF" w:themeColor="accent5"/>
            </w:tcBorders>
            <w:shd w:val="clear" w:color="auto" w:fill="F2F2F2" w:themeFill="background1" w:themeFillShade="F2"/>
          </w:tcPr>
          <w:p w:rsidR="009A342A" w:rsidRPr="00BF4945" w:rsidRDefault="009A342A" w:rsidP="007A7C65">
            <w:pPr>
              <w:spacing w:line="360" w:lineRule="auto"/>
              <w:jc w:val="left"/>
              <w:rPr>
                <w:rFonts w:ascii="黑体" w:eastAsia="黑体" w:hAnsi="黑体" w:cs="黑体"/>
                <w:b/>
                <w:color w:val="000000" w:themeColor="text1"/>
                <w:szCs w:val="21"/>
              </w:rPr>
            </w:pPr>
            <w:r w:rsidRPr="00BF4945">
              <w:rPr>
                <w:rFonts w:ascii="黑体" w:eastAsia="黑体" w:hAnsi="黑体" w:cs="黑体" w:hint="eastAsia"/>
                <w:b/>
                <w:color w:val="000000" w:themeColor="text1"/>
                <w:szCs w:val="21"/>
              </w:rPr>
              <w:t>注册资本</w:t>
            </w:r>
          </w:p>
        </w:tc>
        <w:tc>
          <w:tcPr>
            <w:tcW w:w="1292" w:type="dxa"/>
            <w:tcBorders>
              <w:bottom w:val="single" w:sz="18" w:space="0" w:color="0084FF" w:themeColor="accent5"/>
            </w:tcBorders>
            <w:shd w:val="clear" w:color="auto" w:fill="F2F2F2" w:themeFill="background1" w:themeFillShade="F2"/>
          </w:tcPr>
          <w:p w:rsidR="009A342A" w:rsidRPr="00BF4945" w:rsidRDefault="009A342A">
            <w:pPr>
              <w:spacing w:line="360" w:lineRule="auto"/>
              <w:jc w:val="left"/>
              <w:rPr>
                <w:rFonts w:ascii="黑体" w:eastAsia="黑体" w:hAnsi="黑体" w:cs="黑体"/>
                <w:b/>
                <w:szCs w:val="21"/>
              </w:rPr>
            </w:pPr>
            <w:r w:rsidRPr="00BF4945">
              <w:rPr>
                <w:rFonts w:ascii="黑体" w:eastAsia="黑体" w:hAnsi="黑体" w:cs="黑体" w:hint="eastAsia"/>
                <w:b/>
                <w:szCs w:val="21"/>
              </w:rPr>
              <w:t>状态</w:t>
            </w:r>
          </w:p>
        </w:tc>
        <w:tc>
          <w:tcPr>
            <w:tcW w:w="1342" w:type="dxa"/>
            <w:tcBorders>
              <w:bottom w:val="single" w:sz="18" w:space="0" w:color="0084FF" w:themeColor="accent5"/>
            </w:tcBorders>
            <w:shd w:val="clear" w:color="auto" w:fill="F2F2F2" w:themeFill="background1" w:themeFillShade="F2"/>
          </w:tcPr>
          <w:p w:rsidR="009A342A" w:rsidRPr="00BF4945" w:rsidRDefault="009A342A">
            <w:pPr>
              <w:spacing w:line="360" w:lineRule="auto"/>
              <w:jc w:val="left"/>
              <w:rPr>
                <w:rFonts w:ascii="黑体" w:eastAsia="黑体" w:hAnsi="黑体" w:cs="黑体"/>
                <w:b/>
                <w:szCs w:val="21"/>
              </w:rPr>
            </w:pPr>
            <w:r w:rsidRPr="00BF4945">
              <w:rPr>
                <w:rFonts w:ascii="黑体" w:eastAsia="黑体" w:hAnsi="黑体" w:cs="黑体" w:hint="eastAsia"/>
                <w:b/>
                <w:szCs w:val="21"/>
              </w:rPr>
              <w:t>法定代表人</w:t>
            </w:r>
          </w:p>
        </w:tc>
        <w:tc>
          <w:tcPr>
            <w:tcW w:w="1290" w:type="dxa"/>
            <w:tcBorders>
              <w:bottom w:val="single" w:sz="18" w:space="0" w:color="0084FF" w:themeColor="accent5"/>
            </w:tcBorders>
            <w:shd w:val="clear" w:color="auto" w:fill="F2F2F2" w:themeFill="background1" w:themeFillShade="F2"/>
          </w:tcPr>
          <w:p w:rsidR="009A342A" w:rsidRPr="00BF4945" w:rsidRDefault="009A342A">
            <w:pPr>
              <w:spacing w:line="360" w:lineRule="auto"/>
              <w:jc w:val="left"/>
              <w:rPr>
                <w:rFonts w:ascii="黑体" w:eastAsia="黑体" w:hAnsi="黑体" w:cs="黑体"/>
                <w:b/>
                <w:szCs w:val="21"/>
              </w:rPr>
            </w:pPr>
            <w:r w:rsidRPr="00BF4945">
              <w:rPr>
                <w:rFonts w:ascii="黑体" w:eastAsia="黑体" w:hAnsi="黑体" w:cs="黑体" w:hint="eastAsia"/>
                <w:b/>
                <w:szCs w:val="21"/>
              </w:rPr>
              <w:t>投资数额（万元）</w:t>
            </w:r>
          </w:p>
        </w:tc>
        <w:tc>
          <w:tcPr>
            <w:tcW w:w="1122" w:type="dxa"/>
            <w:tcBorders>
              <w:bottom w:val="single" w:sz="18" w:space="0" w:color="0084FF" w:themeColor="accent5"/>
            </w:tcBorders>
            <w:shd w:val="clear" w:color="auto" w:fill="F2F2F2" w:themeFill="background1" w:themeFillShade="F2"/>
          </w:tcPr>
          <w:p w:rsidR="00E61B26" w:rsidRDefault="00263DEE">
            <w:pPr>
              <w:spacing w:line="360" w:lineRule="auto"/>
              <w:jc w:val="left"/>
              <w:rPr>
                <w:rFonts w:ascii="黑体" w:eastAsia="黑体" w:hAnsi="黑体" w:cs="黑体"/>
                <w:b/>
                <w:szCs w:val="21"/>
              </w:rPr>
            </w:pPr>
            <w:r>
              <w:rPr>
                <w:rFonts w:ascii="黑体" w:eastAsia="黑体" w:hAnsi="黑体" w:cs="黑体"/>
                <w:b/>
                <w:szCs w:val="21"/>
              </w:rPr>
              <w:t>股权占比</w:t>
            </w:r>
          </w:p>
        </w:tc>
      </w:tr>
      <w:tr w:rsidR="009A342A" w:rsidTr="00BB40E8">
        <w:trPr>
          <w:trHeight w:val="990"/>
          <w:jc w:val="center"/>
        </w:trPr>
        <w:tc>
          <w:tcPr>
            <w:tcW w:w="2214" w:type="dxa"/>
          </w:tcPr>
          <w:p w:rsidR="009A342A" w:rsidRPr="00A040C0" w:rsidRDefault="009A342A" w:rsidP="00A040C0">
            <w:pPr>
              <w:spacing w:line="312" w:lineRule="auto"/>
              <w:jc w:val="left"/>
              <w:rPr>
                <w:rFonts w:ascii="黑体" w:eastAsia="黑体" w:hAnsi="黑体" w:cs="黑体"/>
                <w:sz w:val="18"/>
                <w:szCs w:val="18"/>
              </w:rPr>
            </w:pPr>
            <w:r w:rsidRPr="00A040C0">
              <w:rPr>
                <w:rFonts w:ascii="黑体" w:eastAsia="黑体" w:hAnsi="黑体" w:cs="黑体" w:hint="eastAsia"/>
                <w:sz w:val="18"/>
                <w:szCs w:val="18"/>
              </w:rPr>
              <w:t>乐视嘉业（天津）投资有限公司</w:t>
            </w:r>
          </w:p>
        </w:tc>
        <w:tc>
          <w:tcPr>
            <w:tcW w:w="1266" w:type="dxa"/>
          </w:tcPr>
          <w:p w:rsidR="009A342A" w:rsidRPr="00A040C0" w:rsidRDefault="009A342A" w:rsidP="00A040C0">
            <w:pPr>
              <w:spacing w:line="312" w:lineRule="auto"/>
              <w:jc w:val="left"/>
              <w:rPr>
                <w:rFonts w:ascii="黑体" w:eastAsia="黑体" w:hAnsi="黑体" w:cs="黑体"/>
                <w:color w:val="000000" w:themeColor="text1"/>
                <w:sz w:val="18"/>
                <w:szCs w:val="18"/>
              </w:rPr>
            </w:pPr>
            <w:r w:rsidRPr="00A040C0">
              <w:rPr>
                <w:rFonts w:ascii="黑体" w:eastAsia="黑体" w:hAnsi="黑体" w:cs="黑体" w:hint="eastAsia"/>
                <w:color w:val="000000" w:themeColor="text1"/>
                <w:sz w:val="18"/>
                <w:szCs w:val="18"/>
              </w:rPr>
              <w:t>2011-04-12</w:t>
            </w:r>
          </w:p>
        </w:tc>
        <w:tc>
          <w:tcPr>
            <w:tcW w:w="1380" w:type="dxa"/>
          </w:tcPr>
          <w:p w:rsidR="009A342A" w:rsidRPr="00A040C0" w:rsidRDefault="009A342A" w:rsidP="00A040C0">
            <w:pPr>
              <w:spacing w:line="312" w:lineRule="auto"/>
              <w:jc w:val="left"/>
              <w:rPr>
                <w:rFonts w:ascii="黑体" w:eastAsia="黑体" w:hAnsi="黑体" w:cs="黑体"/>
                <w:color w:val="000000" w:themeColor="text1"/>
                <w:sz w:val="18"/>
                <w:szCs w:val="18"/>
              </w:rPr>
            </w:pPr>
            <w:r w:rsidRPr="00A040C0">
              <w:rPr>
                <w:rFonts w:ascii="黑体" w:eastAsia="黑体" w:hAnsi="黑体" w:cs="黑体" w:hint="eastAsia"/>
                <w:color w:val="000000" w:themeColor="text1"/>
                <w:sz w:val="18"/>
                <w:szCs w:val="18"/>
              </w:rPr>
              <w:t>5000.000000万人民币</w:t>
            </w:r>
          </w:p>
        </w:tc>
        <w:tc>
          <w:tcPr>
            <w:tcW w:w="1292" w:type="dxa"/>
          </w:tcPr>
          <w:p w:rsidR="009A342A" w:rsidRPr="00A040C0" w:rsidRDefault="009A342A" w:rsidP="00A040C0">
            <w:pPr>
              <w:spacing w:line="312" w:lineRule="auto"/>
              <w:jc w:val="left"/>
              <w:rPr>
                <w:rFonts w:ascii="黑体" w:eastAsia="黑体" w:hAnsi="黑体" w:cs="黑体"/>
                <w:sz w:val="18"/>
                <w:szCs w:val="18"/>
              </w:rPr>
            </w:pPr>
            <w:r w:rsidRPr="00A040C0">
              <w:rPr>
                <w:rFonts w:ascii="黑体" w:eastAsia="黑体" w:hAnsi="黑体" w:cs="黑体" w:hint="eastAsia"/>
                <w:sz w:val="18"/>
                <w:szCs w:val="18"/>
              </w:rPr>
              <w:t>存续（在营、开业、在册）</w:t>
            </w:r>
          </w:p>
        </w:tc>
        <w:tc>
          <w:tcPr>
            <w:tcW w:w="1342" w:type="dxa"/>
          </w:tcPr>
          <w:p w:rsidR="009A342A" w:rsidRPr="00A040C0" w:rsidRDefault="009A342A" w:rsidP="00A040C0">
            <w:pPr>
              <w:spacing w:line="312" w:lineRule="auto"/>
              <w:jc w:val="left"/>
              <w:rPr>
                <w:rFonts w:ascii="黑体" w:eastAsia="黑体" w:hAnsi="黑体" w:cs="黑体"/>
                <w:sz w:val="18"/>
                <w:szCs w:val="18"/>
              </w:rPr>
            </w:pPr>
            <w:r w:rsidRPr="00A040C0">
              <w:rPr>
                <w:rFonts w:ascii="黑体" w:eastAsia="黑体" w:hAnsi="黑体" w:cs="黑体" w:hint="eastAsia"/>
                <w:sz w:val="18"/>
                <w:szCs w:val="18"/>
              </w:rPr>
              <w:t>吴孟</w:t>
            </w:r>
          </w:p>
        </w:tc>
        <w:tc>
          <w:tcPr>
            <w:tcW w:w="1290" w:type="dxa"/>
          </w:tcPr>
          <w:p w:rsidR="009A342A" w:rsidRPr="00A040C0" w:rsidRDefault="009A342A" w:rsidP="00A040C0">
            <w:pPr>
              <w:spacing w:line="312" w:lineRule="auto"/>
              <w:jc w:val="left"/>
              <w:rPr>
                <w:rFonts w:ascii="黑体" w:eastAsia="黑体" w:hAnsi="黑体" w:cs="黑体"/>
                <w:sz w:val="18"/>
                <w:szCs w:val="18"/>
              </w:rPr>
            </w:pPr>
            <w:r w:rsidRPr="00A040C0">
              <w:rPr>
                <w:rFonts w:ascii="黑体" w:eastAsia="黑体" w:hAnsi="黑体" w:cs="黑体" w:hint="eastAsia"/>
                <w:sz w:val="18"/>
                <w:szCs w:val="18"/>
              </w:rPr>
              <w:t>5,000</w:t>
            </w:r>
          </w:p>
        </w:tc>
        <w:tc>
          <w:tcPr>
            <w:tcW w:w="1122" w:type="dxa"/>
          </w:tcPr>
          <w:p w:rsidR="00E61B26" w:rsidRDefault="00263DEE">
            <w:pPr>
              <w:spacing w:line="312" w:lineRule="auto"/>
              <w:jc w:val="left"/>
              <w:rPr>
                <w:rFonts w:ascii="黑体" w:eastAsia="黑体" w:hAnsi="黑体" w:cs="黑体"/>
                <w:sz w:val="18"/>
                <w:szCs w:val="18"/>
              </w:rPr>
            </w:pPr>
            <w:r>
              <w:rPr>
                <w:rFonts w:ascii="黑体" w:eastAsia="黑体" w:hAnsi="黑体" w:cs="黑体"/>
                <w:sz w:val="18"/>
                <w:szCs w:val="18"/>
              </w:rPr>
              <w:t>100%</w:t>
            </w:r>
          </w:p>
        </w:tc>
      </w:tr>
      <w:tr w:rsidR="009A342A" w:rsidTr="00BB40E8">
        <w:trPr>
          <w:trHeight w:val="990"/>
          <w:jc w:val="center"/>
        </w:trPr>
        <w:tc>
          <w:tcPr>
            <w:tcW w:w="2214" w:type="dxa"/>
          </w:tcPr>
          <w:p w:rsidR="009A342A" w:rsidRPr="00A040C0" w:rsidRDefault="009A342A" w:rsidP="00A040C0">
            <w:pPr>
              <w:spacing w:line="312" w:lineRule="auto"/>
              <w:jc w:val="left"/>
              <w:rPr>
                <w:rFonts w:ascii="黑体" w:eastAsia="黑体" w:hAnsi="黑体" w:cs="黑体"/>
                <w:sz w:val="18"/>
                <w:szCs w:val="18"/>
              </w:rPr>
            </w:pPr>
            <w:r w:rsidRPr="00A040C0">
              <w:rPr>
                <w:rFonts w:ascii="黑体" w:eastAsia="黑体" w:hAnsi="黑体" w:cs="黑体" w:hint="eastAsia"/>
                <w:sz w:val="18"/>
                <w:szCs w:val="18"/>
              </w:rPr>
              <w:t>北京弘美文化传媒有限公司</w:t>
            </w:r>
          </w:p>
        </w:tc>
        <w:tc>
          <w:tcPr>
            <w:tcW w:w="1266" w:type="dxa"/>
          </w:tcPr>
          <w:p w:rsidR="009A342A" w:rsidRPr="00A040C0" w:rsidRDefault="009A342A" w:rsidP="00A040C0">
            <w:pPr>
              <w:spacing w:line="312" w:lineRule="auto"/>
              <w:jc w:val="left"/>
              <w:rPr>
                <w:rFonts w:ascii="黑体" w:eastAsia="黑体" w:hAnsi="黑体" w:cs="黑体"/>
                <w:color w:val="000000" w:themeColor="text1"/>
                <w:sz w:val="18"/>
                <w:szCs w:val="18"/>
              </w:rPr>
            </w:pPr>
            <w:r w:rsidRPr="00A040C0">
              <w:rPr>
                <w:rFonts w:ascii="黑体" w:eastAsia="黑体" w:hAnsi="黑体" w:cs="黑体" w:hint="eastAsia"/>
                <w:color w:val="000000" w:themeColor="text1"/>
                <w:sz w:val="18"/>
                <w:szCs w:val="18"/>
              </w:rPr>
              <w:t>2016-07-21</w:t>
            </w:r>
          </w:p>
        </w:tc>
        <w:tc>
          <w:tcPr>
            <w:tcW w:w="1380" w:type="dxa"/>
          </w:tcPr>
          <w:p w:rsidR="009A342A" w:rsidRPr="00A040C0" w:rsidRDefault="009A342A" w:rsidP="00A040C0">
            <w:pPr>
              <w:spacing w:line="312" w:lineRule="auto"/>
              <w:jc w:val="left"/>
              <w:rPr>
                <w:rFonts w:ascii="黑体" w:eastAsia="黑体" w:hAnsi="黑体" w:cs="黑体"/>
                <w:color w:val="000000" w:themeColor="text1"/>
                <w:sz w:val="18"/>
                <w:szCs w:val="18"/>
              </w:rPr>
            </w:pPr>
            <w:r w:rsidRPr="00A040C0">
              <w:rPr>
                <w:rFonts w:ascii="黑体" w:eastAsia="黑体" w:hAnsi="黑体" w:cs="黑体" w:hint="eastAsia"/>
                <w:color w:val="000000" w:themeColor="text1"/>
                <w:sz w:val="18"/>
                <w:szCs w:val="18"/>
              </w:rPr>
              <w:t>50 万元</w:t>
            </w:r>
          </w:p>
        </w:tc>
        <w:tc>
          <w:tcPr>
            <w:tcW w:w="1292" w:type="dxa"/>
          </w:tcPr>
          <w:p w:rsidR="009A342A" w:rsidRPr="00A040C0" w:rsidRDefault="009A342A" w:rsidP="00A040C0">
            <w:pPr>
              <w:spacing w:line="312" w:lineRule="auto"/>
              <w:jc w:val="left"/>
              <w:rPr>
                <w:rFonts w:ascii="黑体" w:eastAsia="黑体" w:hAnsi="黑体" w:cs="黑体"/>
                <w:sz w:val="18"/>
                <w:szCs w:val="18"/>
              </w:rPr>
            </w:pPr>
            <w:r w:rsidRPr="00A040C0">
              <w:rPr>
                <w:rFonts w:ascii="黑体" w:eastAsia="黑体" w:hAnsi="黑体" w:cs="黑体" w:hint="eastAsia"/>
                <w:sz w:val="18"/>
                <w:szCs w:val="18"/>
              </w:rPr>
              <w:t>开业</w:t>
            </w:r>
          </w:p>
        </w:tc>
        <w:tc>
          <w:tcPr>
            <w:tcW w:w="1342" w:type="dxa"/>
          </w:tcPr>
          <w:p w:rsidR="009A342A" w:rsidRPr="00A040C0" w:rsidRDefault="009A342A" w:rsidP="00A040C0">
            <w:pPr>
              <w:spacing w:line="312" w:lineRule="auto"/>
              <w:jc w:val="left"/>
              <w:rPr>
                <w:rFonts w:ascii="黑体" w:eastAsia="黑体" w:hAnsi="黑体" w:cs="黑体"/>
                <w:sz w:val="18"/>
                <w:szCs w:val="18"/>
              </w:rPr>
            </w:pPr>
            <w:r w:rsidRPr="00A040C0">
              <w:rPr>
                <w:rFonts w:ascii="黑体" w:eastAsia="黑体" w:hAnsi="黑体" w:cs="黑体" w:hint="eastAsia"/>
                <w:sz w:val="18"/>
                <w:szCs w:val="18"/>
              </w:rPr>
              <w:t>吴孟</w:t>
            </w:r>
          </w:p>
        </w:tc>
        <w:tc>
          <w:tcPr>
            <w:tcW w:w="1290" w:type="dxa"/>
          </w:tcPr>
          <w:p w:rsidR="009A342A" w:rsidRPr="00A040C0" w:rsidRDefault="009A342A" w:rsidP="00A040C0">
            <w:pPr>
              <w:spacing w:line="312" w:lineRule="auto"/>
              <w:jc w:val="left"/>
              <w:rPr>
                <w:rFonts w:ascii="黑体" w:eastAsia="黑体" w:hAnsi="黑体" w:cs="黑体"/>
                <w:sz w:val="18"/>
                <w:szCs w:val="18"/>
              </w:rPr>
            </w:pPr>
            <w:r w:rsidRPr="00A040C0">
              <w:rPr>
                <w:rFonts w:ascii="黑体" w:eastAsia="黑体" w:hAnsi="黑体" w:cs="黑体" w:hint="eastAsia"/>
                <w:sz w:val="18"/>
                <w:szCs w:val="18"/>
              </w:rPr>
              <w:t>50</w:t>
            </w:r>
          </w:p>
        </w:tc>
        <w:tc>
          <w:tcPr>
            <w:tcW w:w="1122" w:type="dxa"/>
          </w:tcPr>
          <w:p w:rsidR="00E61B26" w:rsidRDefault="00263DEE">
            <w:pPr>
              <w:spacing w:line="312" w:lineRule="auto"/>
              <w:jc w:val="left"/>
              <w:rPr>
                <w:rFonts w:ascii="黑体" w:eastAsia="黑体" w:hAnsi="黑体" w:cs="黑体"/>
                <w:sz w:val="18"/>
                <w:szCs w:val="18"/>
              </w:rPr>
            </w:pPr>
            <w:r>
              <w:rPr>
                <w:rFonts w:ascii="黑体" w:eastAsia="黑体" w:hAnsi="黑体" w:cs="黑体"/>
                <w:sz w:val="18"/>
                <w:szCs w:val="18"/>
              </w:rPr>
              <w:t>100%</w:t>
            </w:r>
          </w:p>
        </w:tc>
      </w:tr>
      <w:tr w:rsidR="009A342A" w:rsidTr="00BB40E8">
        <w:trPr>
          <w:trHeight w:val="990"/>
          <w:jc w:val="center"/>
        </w:trPr>
        <w:tc>
          <w:tcPr>
            <w:tcW w:w="2214" w:type="dxa"/>
          </w:tcPr>
          <w:p w:rsidR="009A342A" w:rsidRPr="00A040C0" w:rsidRDefault="009A342A" w:rsidP="00A040C0">
            <w:pPr>
              <w:spacing w:line="312" w:lineRule="auto"/>
              <w:jc w:val="left"/>
              <w:rPr>
                <w:rFonts w:ascii="黑体" w:eastAsia="黑体" w:hAnsi="黑体" w:cs="黑体"/>
                <w:sz w:val="18"/>
                <w:szCs w:val="18"/>
              </w:rPr>
            </w:pPr>
            <w:r w:rsidRPr="00A040C0">
              <w:rPr>
                <w:rFonts w:ascii="黑体" w:eastAsia="黑体" w:hAnsi="黑体" w:cs="黑体" w:hint="eastAsia"/>
                <w:sz w:val="18"/>
                <w:szCs w:val="18"/>
              </w:rPr>
              <w:t>上海乐往互联网科技发展有限公司</w:t>
            </w:r>
          </w:p>
        </w:tc>
        <w:tc>
          <w:tcPr>
            <w:tcW w:w="1266" w:type="dxa"/>
          </w:tcPr>
          <w:p w:rsidR="009A342A" w:rsidRPr="00A040C0" w:rsidRDefault="009A342A" w:rsidP="00A040C0">
            <w:pPr>
              <w:spacing w:line="312" w:lineRule="auto"/>
              <w:jc w:val="left"/>
              <w:rPr>
                <w:rFonts w:ascii="黑体" w:eastAsia="黑体" w:hAnsi="黑体" w:cs="黑体"/>
                <w:color w:val="000000" w:themeColor="text1"/>
                <w:sz w:val="18"/>
                <w:szCs w:val="18"/>
              </w:rPr>
            </w:pPr>
            <w:r w:rsidRPr="00A040C0">
              <w:rPr>
                <w:rFonts w:ascii="黑体" w:eastAsia="黑体" w:hAnsi="黑体" w:cs="黑体" w:hint="eastAsia"/>
                <w:color w:val="000000" w:themeColor="text1"/>
                <w:sz w:val="18"/>
                <w:szCs w:val="18"/>
              </w:rPr>
              <w:t>2016-09-19</w:t>
            </w:r>
          </w:p>
        </w:tc>
        <w:tc>
          <w:tcPr>
            <w:tcW w:w="1380" w:type="dxa"/>
          </w:tcPr>
          <w:p w:rsidR="009A342A" w:rsidRPr="00A040C0" w:rsidRDefault="009A342A" w:rsidP="00A040C0">
            <w:pPr>
              <w:spacing w:line="312" w:lineRule="auto"/>
              <w:jc w:val="left"/>
              <w:rPr>
                <w:rFonts w:ascii="黑体" w:eastAsia="黑体" w:hAnsi="黑体" w:cs="黑体"/>
                <w:color w:val="000000" w:themeColor="text1"/>
                <w:sz w:val="18"/>
                <w:szCs w:val="18"/>
              </w:rPr>
            </w:pPr>
            <w:r w:rsidRPr="00A040C0">
              <w:rPr>
                <w:rFonts w:ascii="黑体" w:eastAsia="黑体" w:hAnsi="黑体" w:cs="黑体" w:hint="eastAsia"/>
                <w:color w:val="000000" w:themeColor="text1"/>
                <w:sz w:val="18"/>
                <w:szCs w:val="18"/>
              </w:rPr>
              <w:t>1000万人民币</w:t>
            </w:r>
          </w:p>
        </w:tc>
        <w:tc>
          <w:tcPr>
            <w:tcW w:w="1292" w:type="dxa"/>
          </w:tcPr>
          <w:p w:rsidR="009A342A" w:rsidRPr="00A040C0" w:rsidRDefault="009A342A" w:rsidP="00A040C0">
            <w:pPr>
              <w:spacing w:line="312" w:lineRule="auto"/>
              <w:jc w:val="left"/>
              <w:rPr>
                <w:rFonts w:ascii="黑体" w:eastAsia="黑体" w:hAnsi="黑体" w:cs="黑体"/>
                <w:sz w:val="18"/>
                <w:szCs w:val="18"/>
              </w:rPr>
            </w:pPr>
            <w:r w:rsidRPr="00A040C0">
              <w:rPr>
                <w:rFonts w:ascii="黑体" w:eastAsia="黑体" w:hAnsi="黑体" w:cs="黑体" w:hint="eastAsia"/>
                <w:sz w:val="18"/>
                <w:szCs w:val="18"/>
              </w:rPr>
              <w:t>存续（在营、开业、在册）</w:t>
            </w:r>
          </w:p>
        </w:tc>
        <w:tc>
          <w:tcPr>
            <w:tcW w:w="1342" w:type="dxa"/>
          </w:tcPr>
          <w:p w:rsidR="009A342A" w:rsidRPr="00A040C0" w:rsidRDefault="009A342A" w:rsidP="00A040C0">
            <w:pPr>
              <w:spacing w:line="312" w:lineRule="auto"/>
              <w:jc w:val="left"/>
              <w:rPr>
                <w:rFonts w:ascii="黑体" w:eastAsia="黑体" w:hAnsi="黑体" w:cs="黑体"/>
                <w:sz w:val="18"/>
                <w:szCs w:val="18"/>
              </w:rPr>
            </w:pPr>
            <w:r w:rsidRPr="00A040C0">
              <w:rPr>
                <w:rFonts w:ascii="黑体" w:eastAsia="黑体" w:hAnsi="黑体" w:cs="黑体" w:hint="eastAsia"/>
                <w:sz w:val="18"/>
                <w:szCs w:val="18"/>
              </w:rPr>
              <w:t>贾跃民</w:t>
            </w:r>
          </w:p>
        </w:tc>
        <w:tc>
          <w:tcPr>
            <w:tcW w:w="1290" w:type="dxa"/>
          </w:tcPr>
          <w:p w:rsidR="009A342A" w:rsidRPr="00A040C0" w:rsidRDefault="009A342A" w:rsidP="00A040C0">
            <w:pPr>
              <w:spacing w:line="312" w:lineRule="auto"/>
              <w:jc w:val="left"/>
              <w:rPr>
                <w:rFonts w:ascii="黑体" w:eastAsia="黑体" w:hAnsi="黑体" w:cs="黑体"/>
                <w:sz w:val="18"/>
                <w:szCs w:val="18"/>
              </w:rPr>
            </w:pPr>
            <w:r w:rsidRPr="00A040C0">
              <w:rPr>
                <w:rFonts w:ascii="黑体" w:eastAsia="黑体" w:hAnsi="黑体" w:cs="黑体" w:hint="eastAsia"/>
                <w:sz w:val="18"/>
                <w:szCs w:val="18"/>
              </w:rPr>
              <w:t>1,000</w:t>
            </w:r>
          </w:p>
        </w:tc>
        <w:tc>
          <w:tcPr>
            <w:tcW w:w="1122" w:type="dxa"/>
          </w:tcPr>
          <w:p w:rsidR="00E61B26" w:rsidRDefault="00263DEE">
            <w:pPr>
              <w:spacing w:line="312" w:lineRule="auto"/>
              <w:jc w:val="left"/>
              <w:rPr>
                <w:rFonts w:ascii="黑体" w:eastAsia="黑体" w:hAnsi="黑体" w:cs="黑体"/>
                <w:sz w:val="18"/>
                <w:szCs w:val="18"/>
              </w:rPr>
            </w:pPr>
            <w:r>
              <w:rPr>
                <w:rFonts w:ascii="黑体" w:eastAsia="黑体" w:hAnsi="黑体" w:cs="黑体"/>
                <w:sz w:val="18"/>
                <w:szCs w:val="18"/>
              </w:rPr>
              <w:t>100%</w:t>
            </w:r>
          </w:p>
        </w:tc>
      </w:tr>
      <w:tr w:rsidR="009A342A" w:rsidTr="00BB40E8">
        <w:trPr>
          <w:trHeight w:val="990"/>
          <w:jc w:val="center"/>
        </w:trPr>
        <w:tc>
          <w:tcPr>
            <w:tcW w:w="2214" w:type="dxa"/>
          </w:tcPr>
          <w:p w:rsidR="009A342A" w:rsidRPr="00A040C0" w:rsidRDefault="009A342A" w:rsidP="00A040C0">
            <w:pPr>
              <w:spacing w:line="312" w:lineRule="auto"/>
              <w:jc w:val="left"/>
              <w:rPr>
                <w:rFonts w:ascii="黑体" w:eastAsia="黑体" w:hAnsi="黑体" w:cs="黑体"/>
                <w:sz w:val="18"/>
                <w:szCs w:val="18"/>
              </w:rPr>
            </w:pPr>
            <w:r w:rsidRPr="00A040C0">
              <w:rPr>
                <w:rFonts w:ascii="黑体" w:eastAsia="黑体" w:hAnsi="黑体" w:cs="黑体" w:hint="eastAsia"/>
                <w:sz w:val="18"/>
                <w:szCs w:val="18"/>
              </w:rPr>
              <w:t>乐视品牌营销策划（北京）有限公司</w:t>
            </w:r>
          </w:p>
        </w:tc>
        <w:tc>
          <w:tcPr>
            <w:tcW w:w="1266" w:type="dxa"/>
          </w:tcPr>
          <w:p w:rsidR="009A342A" w:rsidRPr="00A040C0" w:rsidRDefault="009A342A" w:rsidP="00A040C0">
            <w:pPr>
              <w:spacing w:line="312" w:lineRule="auto"/>
              <w:jc w:val="left"/>
              <w:rPr>
                <w:rFonts w:ascii="黑体" w:eastAsia="黑体" w:hAnsi="黑体" w:cs="黑体"/>
                <w:color w:val="000000" w:themeColor="text1"/>
                <w:sz w:val="18"/>
                <w:szCs w:val="18"/>
              </w:rPr>
            </w:pPr>
            <w:r w:rsidRPr="00A040C0">
              <w:rPr>
                <w:rFonts w:ascii="黑体" w:eastAsia="黑体" w:hAnsi="黑体" w:cs="黑体" w:hint="eastAsia"/>
                <w:color w:val="000000" w:themeColor="text1"/>
                <w:sz w:val="18"/>
                <w:szCs w:val="18"/>
              </w:rPr>
              <w:t>2015-01-06</w:t>
            </w:r>
          </w:p>
        </w:tc>
        <w:tc>
          <w:tcPr>
            <w:tcW w:w="1380" w:type="dxa"/>
          </w:tcPr>
          <w:p w:rsidR="009A342A" w:rsidRPr="00A040C0" w:rsidRDefault="009A342A" w:rsidP="00A040C0">
            <w:pPr>
              <w:spacing w:line="312" w:lineRule="auto"/>
              <w:jc w:val="left"/>
              <w:rPr>
                <w:rFonts w:ascii="黑体" w:eastAsia="黑体" w:hAnsi="黑体" w:cs="黑体"/>
                <w:color w:val="000000" w:themeColor="text1"/>
                <w:sz w:val="18"/>
                <w:szCs w:val="18"/>
              </w:rPr>
            </w:pPr>
            <w:r w:rsidRPr="00A040C0">
              <w:rPr>
                <w:rFonts w:ascii="黑体" w:eastAsia="黑体" w:hAnsi="黑体" w:cs="黑体" w:hint="eastAsia"/>
                <w:color w:val="000000" w:themeColor="text1"/>
                <w:sz w:val="18"/>
                <w:szCs w:val="18"/>
              </w:rPr>
              <w:t>1000 万元 人民币</w:t>
            </w:r>
          </w:p>
        </w:tc>
        <w:tc>
          <w:tcPr>
            <w:tcW w:w="1292" w:type="dxa"/>
          </w:tcPr>
          <w:p w:rsidR="009A342A" w:rsidRPr="00A040C0" w:rsidRDefault="009A342A" w:rsidP="00A040C0">
            <w:pPr>
              <w:spacing w:line="312" w:lineRule="auto"/>
              <w:jc w:val="left"/>
              <w:rPr>
                <w:rFonts w:ascii="黑体" w:eastAsia="黑体" w:hAnsi="黑体" w:cs="黑体"/>
                <w:sz w:val="18"/>
                <w:szCs w:val="18"/>
              </w:rPr>
            </w:pPr>
            <w:r w:rsidRPr="00A040C0">
              <w:rPr>
                <w:rFonts w:ascii="黑体" w:eastAsia="黑体" w:hAnsi="黑体" w:cs="黑体" w:hint="eastAsia"/>
                <w:sz w:val="18"/>
                <w:szCs w:val="18"/>
              </w:rPr>
              <w:t>开业</w:t>
            </w:r>
          </w:p>
        </w:tc>
        <w:tc>
          <w:tcPr>
            <w:tcW w:w="1342" w:type="dxa"/>
          </w:tcPr>
          <w:p w:rsidR="009A342A" w:rsidRPr="00A040C0" w:rsidRDefault="009A342A" w:rsidP="00A040C0">
            <w:pPr>
              <w:spacing w:line="312" w:lineRule="auto"/>
              <w:jc w:val="left"/>
              <w:rPr>
                <w:rFonts w:ascii="黑体" w:eastAsia="黑体" w:hAnsi="黑体" w:cs="黑体"/>
                <w:sz w:val="18"/>
                <w:szCs w:val="18"/>
              </w:rPr>
            </w:pPr>
            <w:r w:rsidRPr="00A040C0">
              <w:rPr>
                <w:rFonts w:ascii="黑体" w:eastAsia="黑体" w:hAnsi="黑体" w:cs="黑体" w:hint="eastAsia"/>
                <w:sz w:val="18"/>
                <w:szCs w:val="18"/>
              </w:rPr>
              <w:t>贾跃民</w:t>
            </w:r>
          </w:p>
        </w:tc>
        <w:tc>
          <w:tcPr>
            <w:tcW w:w="1290" w:type="dxa"/>
          </w:tcPr>
          <w:p w:rsidR="009A342A" w:rsidRPr="00A040C0" w:rsidRDefault="009A342A" w:rsidP="00A040C0">
            <w:pPr>
              <w:spacing w:line="312" w:lineRule="auto"/>
              <w:jc w:val="left"/>
              <w:rPr>
                <w:rFonts w:ascii="黑体" w:eastAsia="黑体" w:hAnsi="黑体" w:cs="黑体"/>
                <w:sz w:val="18"/>
                <w:szCs w:val="18"/>
              </w:rPr>
            </w:pPr>
            <w:r w:rsidRPr="00A040C0">
              <w:rPr>
                <w:rFonts w:ascii="黑体" w:eastAsia="黑体" w:hAnsi="黑体" w:cs="黑体" w:hint="eastAsia"/>
                <w:sz w:val="18"/>
                <w:szCs w:val="18"/>
              </w:rPr>
              <w:t>1,000</w:t>
            </w:r>
          </w:p>
        </w:tc>
        <w:tc>
          <w:tcPr>
            <w:tcW w:w="1122" w:type="dxa"/>
          </w:tcPr>
          <w:p w:rsidR="00E61B26" w:rsidRDefault="00263DEE">
            <w:pPr>
              <w:spacing w:line="312" w:lineRule="auto"/>
              <w:jc w:val="left"/>
              <w:rPr>
                <w:rFonts w:ascii="黑体" w:eastAsia="黑体" w:hAnsi="黑体" w:cs="黑体"/>
                <w:sz w:val="18"/>
                <w:szCs w:val="18"/>
              </w:rPr>
            </w:pPr>
            <w:r>
              <w:rPr>
                <w:rFonts w:ascii="黑体" w:eastAsia="黑体" w:hAnsi="黑体" w:cs="黑体"/>
                <w:sz w:val="18"/>
                <w:szCs w:val="18"/>
              </w:rPr>
              <w:t>100%</w:t>
            </w:r>
          </w:p>
        </w:tc>
      </w:tr>
      <w:tr w:rsidR="009A342A" w:rsidTr="00BB40E8">
        <w:trPr>
          <w:trHeight w:val="990"/>
          <w:jc w:val="center"/>
        </w:trPr>
        <w:tc>
          <w:tcPr>
            <w:tcW w:w="2214" w:type="dxa"/>
          </w:tcPr>
          <w:p w:rsidR="009A342A" w:rsidRPr="00A040C0" w:rsidRDefault="009A342A" w:rsidP="00A040C0">
            <w:pPr>
              <w:spacing w:line="312" w:lineRule="auto"/>
              <w:jc w:val="left"/>
              <w:rPr>
                <w:rFonts w:ascii="黑体" w:eastAsia="黑体" w:hAnsi="黑体" w:cs="黑体"/>
                <w:sz w:val="18"/>
                <w:szCs w:val="18"/>
              </w:rPr>
            </w:pPr>
            <w:r w:rsidRPr="00A040C0">
              <w:rPr>
                <w:rFonts w:ascii="黑体" w:eastAsia="黑体" w:hAnsi="黑体" w:cs="黑体" w:hint="eastAsia"/>
                <w:sz w:val="18"/>
                <w:szCs w:val="18"/>
              </w:rPr>
              <w:t>北京优宝科技有限公司</w:t>
            </w:r>
          </w:p>
        </w:tc>
        <w:tc>
          <w:tcPr>
            <w:tcW w:w="1266" w:type="dxa"/>
          </w:tcPr>
          <w:p w:rsidR="009A342A" w:rsidRPr="00A040C0" w:rsidRDefault="009A342A" w:rsidP="00A040C0">
            <w:pPr>
              <w:spacing w:line="312" w:lineRule="auto"/>
              <w:jc w:val="left"/>
              <w:rPr>
                <w:rFonts w:ascii="黑体" w:eastAsia="黑体" w:hAnsi="黑体" w:cs="黑体"/>
                <w:color w:val="000000" w:themeColor="text1"/>
                <w:sz w:val="18"/>
                <w:szCs w:val="18"/>
              </w:rPr>
            </w:pPr>
            <w:r w:rsidRPr="00A040C0">
              <w:rPr>
                <w:rFonts w:ascii="黑体" w:eastAsia="黑体" w:hAnsi="黑体" w:cs="黑体" w:hint="eastAsia"/>
                <w:color w:val="000000" w:themeColor="text1"/>
                <w:sz w:val="18"/>
                <w:szCs w:val="18"/>
              </w:rPr>
              <w:t>2014-06-26</w:t>
            </w:r>
          </w:p>
        </w:tc>
        <w:tc>
          <w:tcPr>
            <w:tcW w:w="1380" w:type="dxa"/>
          </w:tcPr>
          <w:p w:rsidR="009A342A" w:rsidRPr="00A040C0" w:rsidRDefault="009A342A" w:rsidP="00A040C0">
            <w:pPr>
              <w:spacing w:line="312" w:lineRule="auto"/>
              <w:jc w:val="left"/>
              <w:rPr>
                <w:rFonts w:ascii="黑体" w:eastAsia="黑体" w:hAnsi="黑体" w:cs="黑体"/>
                <w:color w:val="000000" w:themeColor="text1"/>
                <w:sz w:val="18"/>
                <w:szCs w:val="18"/>
              </w:rPr>
            </w:pPr>
            <w:r w:rsidRPr="00A040C0">
              <w:rPr>
                <w:rFonts w:ascii="黑体" w:eastAsia="黑体" w:hAnsi="黑体" w:cs="黑体" w:hint="eastAsia"/>
                <w:color w:val="000000" w:themeColor="text1"/>
                <w:sz w:val="18"/>
                <w:szCs w:val="18"/>
              </w:rPr>
              <w:t>200.000000万人民币</w:t>
            </w:r>
          </w:p>
        </w:tc>
        <w:tc>
          <w:tcPr>
            <w:tcW w:w="1292" w:type="dxa"/>
          </w:tcPr>
          <w:p w:rsidR="009A342A" w:rsidRPr="00A040C0" w:rsidRDefault="009A342A" w:rsidP="00A040C0">
            <w:pPr>
              <w:spacing w:line="312" w:lineRule="auto"/>
              <w:jc w:val="left"/>
              <w:rPr>
                <w:rFonts w:ascii="黑体" w:eastAsia="黑体" w:hAnsi="黑体" w:cs="黑体"/>
                <w:sz w:val="18"/>
                <w:szCs w:val="18"/>
              </w:rPr>
            </w:pPr>
            <w:r w:rsidRPr="00A040C0">
              <w:rPr>
                <w:rFonts w:ascii="黑体" w:eastAsia="黑体" w:hAnsi="黑体" w:cs="黑体" w:hint="eastAsia"/>
                <w:sz w:val="18"/>
                <w:szCs w:val="18"/>
              </w:rPr>
              <w:t>开业</w:t>
            </w:r>
          </w:p>
        </w:tc>
        <w:tc>
          <w:tcPr>
            <w:tcW w:w="1342" w:type="dxa"/>
          </w:tcPr>
          <w:p w:rsidR="009A342A" w:rsidRPr="00A040C0" w:rsidRDefault="009A342A" w:rsidP="00A040C0">
            <w:pPr>
              <w:spacing w:line="312" w:lineRule="auto"/>
              <w:jc w:val="left"/>
              <w:rPr>
                <w:rFonts w:ascii="黑体" w:eastAsia="黑体" w:hAnsi="黑体" w:cs="黑体"/>
                <w:sz w:val="18"/>
                <w:szCs w:val="18"/>
              </w:rPr>
            </w:pPr>
            <w:r w:rsidRPr="00A040C0">
              <w:rPr>
                <w:rFonts w:ascii="黑体" w:eastAsia="黑体" w:hAnsi="黑体" w:cs="黑体" w:hint="eastAsia"/>
                <w:sz w:val="18"/>
                <w:szCs w:val="18"/>
              </w:rPr>
              <w:t>吴孟</w:t>
            </w:r>
          </w:p>
        </w:tc>
        <w:tc>
          <w:tcPr>
            <w:tcW w:w="1290" w:type="dxa"/>
          </w:tcPr>
          <w:p w:rsidR="009A342A" w:rsidRPr="00A040C0" w:rsidRDefault="009A342A" w:rsidP="00A040C0">
            <w:pPr>
              <w:spacing w:line="312" w:lineRule="auto"/>
              <w:jc w:val="left"/>
              <w:rPr>
                <w:rFonts w:ascii="黑体" w:eastAsia="黑体" w:hAnsi="黑体" w:cs="黑体"/>
                <w:sz w:val="18"/>
                <w:szCs w:val="18"/>
              </w:rPr>
            </w:pPr>
            <w:r w:rsidRPr="00A040C0">
              <w:rPr>
                <w:rFonts w:ascii="黑体" w:eastAsia="黑体" w:hAnsi="黑体" w:cs="黑体" w:hint="eastAsia"/>
                <w:sz w:val="18"/>
                <w:szCs w:val="18"/>
              </w:rPr>
              <w:t>200</w:t>
            </w:r>
          </w:p>
        </w:tc>
        <w:tc>
          <w:tcPr>
            <w:tcW w:w="1122" w:type="dxa"/>
          </w:tcPr>
          <w:p w:rsidR="00E61B26" w:rsidRDefault="00263DEE">
            <w:pPr>
              <w:spacing w:line="312" w:lineRule="auto"/>
              <w:jc w:val="left"/>
              <w:rPr>
                <w:rFonts w:ascii="黑体" w:eastAsia="黑体" w:hAnsi="黑体" w:cs="黑体"/>
                <w:sz w:val="18"/>
                <w:szCs w:val="18"/>
              </w:rPr>
            </w:pPr>
            <w:r>
              <w:rPr>
                <w:rFonts w:ascii="黑体" w:eastAsia="黑体" w:hAnsi="黑体" w:cs="黑体"/>
                <w:sz w:val="18"/>
                <w:szCs w:val="18"/>
              </w:rPr>
              <w:t>100%</w:t>
            </w:r>
          </w:p>
        </w:tc>
      </w:tr>
      <w:tr w:rsidR="009A342A" w:rsidTr="00BB40E8">
        <w:trPr>
          <w:trHeight w:val="990"/>
          <w:jc w:val="center"/>
        </w:trPr>
        <w:tc>
          <w:tcPr>
            <w:tcW w:w="2214" w:type="dxa"/>
          </w:tcPr>
          <w:p w:rsidR="009A342A" w:rsidRPr="00A040C0" w:rsidRDefault="009A342A" w:rsidP="00A040C0">
            <w:pPr>
              <w:spacing w:line="312" w:lineRule="auto"/>
              <w:jc w:val="left"/>
              <w:rPr>
                <w:rFonts w:ascii="黑体" w:eastAsia="黑体" w:hAnsi="黑体" w:cs="黑体"/>
                <w:sz w:val="18"/>
                <w:szCs w:val="18"/>
              </w:rPr>
            </w:pPr>
            <w:r w:rsidRPr="00A040C0">
              <w:rPr>
                <w:rFonts w:ascii="黑体" w:eastAsia="黑体" w:hAnsi="黑体" w:cs="黑体" w:hint="eastAsia"/>
                <w:sz w:val="18"/>
                <w:szCs w:val="18"/>
              </w:rPr>
              <w:t>上海达汶商贸有限公司</w:t>
            </w:r>
          </w:p>
        </w:tc>
        <w:tc>
          <w:tcPr>
            <w:tcW w:w="1266" w:type="dxa"/>
          </w:tcPr>
          <w:p w:rsidR="009A342A" w:rsidRPr="00A040C0" w:rsidRDefault="009A342A" w:rsidP="00A040C0">
            <w:pPr>
              <w:spacing w:line="312" w:lineRule="auto"/>
              <w:jc w:val="left"/>
              <w:rPr>
                <w:rFonts w:ascii="黑体" w:eastAsia="黑体" w:hAnsi="黑体" w:cs="黑体"/>
                <w:color w:val="000000" w:themeColor="text1"/>
                <w:sz w:val="18"/>
                <w:szCs w:val="18"/>
              </w:rPr>
            </w:pPr>
            <w:r w:rsidRPr="00A040C0">
              <w:rPr>
                <w:rFonts w:ascii="黑体" w:eastAsia="黑体" w:hAnsi="黑体" w:cs="黑体" w:hint="eastAsia"/>
                <w:color w:val="000000" w:themeColor="text1"/>
                <w:sz w:val="18"/>
                <w:szCs w:val="18"/>
              </w:rPr>
              <w:t>2016-04-18</w:t>
            </w:r>
          </w:p>
        </w:tc>
        <w:tc>
          <w:tcPr>
            <w:tcW w:w="1380" w:type="dxa"/>
          </w:tcPr>
          <w:p w:rsidR="009A342A" w:rsidRPr="00A040C0" w:rsidRDefault="009A342A" w:rsidP="00A040C0">
            <w:pPr>
              <w:spacing w:line="312" w:lineRule="auto"/>
              <w:jc w:val="left"/>
              <w:rPr>
                <w:rFonts w:ascii="黑体" w:eastAsia="黑体" w:hAnsi="黑体" w:cs="黑体"/>
                <w:color w:val="000000" w:themeColor="text1"/>
                <w:sz w:val="18"/>
                <w:szCs w:val="18"/>
              </w:rPr>
            </w:pPr>
            <w:r w:rsidRPr="00A040C0">
              <w:rPr>
                <w:rFonts w:ascii="黑体" w:eastAsia="黑体" w:hAnsi="黑体" w:cs="黑体" w:hint="eastAsia"/>
                <w:color w:val="000000" w:themeColor="text1"/>
                <w:sz w:val="18"/>
                <w:szCs w:val="18"/>
              </w:rPr>
              <w:t>100万人民币</w:t>
            </w:r>
          </w:p>
        </w:tc>
        <w:tc>
          <w:tcPr>
            <w:tcW w:w="1292" w:type="dxa"/>
          </w:tcPr>
          <w:p w:rsidR="009A342A" w:rsidRPr="00A040C0" w:rsidRDefault="009A342A" w:rsidP="00A040C0">
            <w:pPr>
              <w:spacing w:line="312" w:lineRule="auto"/>
              <w:jc w:val="left"/>
              <w:rPr>
                <w:rFonts w:ascii="黑体" w:eastAsia="黑体" w:hAnsi="黑体" w:cs="黑体"/>
                <w:sz w:val="18"/>
                <w:szCs w:val="18"/>
              </w:rPr>
            </w:pPr>
            <w:r w:rsidRPr="00A040C0">
              <w:rPr>
                <w:rFonts w:ascii="黑体" w:eastAsia="黑体" w:hAnsi="黑体" w:cs="黑体" w:hint="eastAsia"/>
                <w:sz w:val="18"/>
                <w:szCs w:val="18"/>
              </w:rPr>
              <w:t>存续（在营、开业、在册）</w:t>
            </w:r>
          </w:p>
        </w:tc>
        <w:tc>
          <w:tcPr>
            <w:tcW w:w="1342" w:type="dxa"/>
          </w:tcPr>
          <w:p w:rsidR="009A342A" w:rsidRPr="00A040C0" w:rsidRDefault="009A342A" w:rsidP="00A040C0">
            <w:pPr>
              <w:spacing w:line="312" w:lineRule="auto"/>
              <w:jc w:val="left"/>
              <w:rPr>
                <w:rFonts w:ascii="黑体" w:eastAsia="黑体" w:hAnsi="黑体" w:cs="黑体"/>
                <w:sz w:val="18"/>
                <w:szCs w:val="18"/>
              </w:rPr>
            </w:pPr>
            <w:r w:rsidRPr="00A040C0">
              <w:rPr>
                <w:rFonts w:ascii="黑体" w:eastAsia="黑体" w:hAnsi="黑体" w:cs="黑体" w:hint="eastAsia"/>
                <w:sz w:val="18"/>
                <w:szCs w:val="18"/>
              </w:rPr>
              <w:t>吴孟</w:t>
            </w:r>
          </w:p>
        </w:tc>
        <w:tc>
          <w:tcPr>
            <w:tcW w:w="1290" w:type="dxa"/>
          </w:tcPr>
          <w:p w:rsidR="009A342A" w:rsidRPr="00A040C0" w:rsidRDefault="009A342A" w:rsidP="00A040C0">
            <w:pPr>
              <w:spacing w:line="312" w:lineRule="auto"/>
              <w:jc w:val="left"/>
              <w:rPr>
                <w:rFonts w:ascii="黑体" w:eastAsia="黑体" w:hAnsi="黑体" w:cs="黑体"/>
                <w:sz w:val="18"/>
                <w:szCs w:val="18"/>
              </w:rPr>
            </w:pPr>
            <w:r w:rsidRPr="00A040C0">
              <w:rPr>
                <w:rFonts w:ascii="黑体" w:eastAsia="黑体" w:hAnsi="黑体" w:cs="黑体" w:hint="eastAsia"/>
                <w:sz w:val="18"/>
                <w:szCs w:val="18"/>
              </w:rPr>
              <w:t>100</w:t>
            </w:r>
          </w:p>
        </w:tc>
        <w:tc>
          <w:tcPr>
            <w:tcW w:w="1122" w:type="dxa"/>
          </w:tcPr>
          <w:p w:rsidR="00E61B26" w:rsidRDefault="00263DEE">
            <w:pPr>
              <w:spacing w:line="312" w:lineRule="auto"/>
              <w:jc w:val="left"/>
              <w:rPr>
                <w:rFonts w:ascii="黑体" w:eastAsia="黑体" w:hAnsi="黑体" w:cs="黑体"/>
                <w:sz w:val="18"/>
                <w:szCs w:val="18"/>
              </w:rPr>
            </w:pPr>
            <w:r>
              <w:rPr>
                <w:rFonts w:ascii="黑体" w:eastAsia="黑体" w:hAnsi="黑体" w:cs="黑体"/>
                <w:sz w:val="18"/>
                <w:szCs w:val="18"/>
              </w:rPr>
              <w:t>100%</w:t>
            </w:r>
          </w:p>
        </w:tc>
      </w:tr>
      <w:tr w:rsidR="009A342A" w:rsidTr="00BB40E8">
        <w:trPr>
          <w:trHeight w:val="990"/>
          <w:jc w:val="center"/>
        </w:trPr>
        <w:tc>
          <w:tcPr>
            <w:tcW w:w="2214" w:type="dxa"/>
          </w:tcPr>
          <w:p w:rsidR="009A342A" w:rsidRPr="00A040C0" w:rsidRDefault="009A342A" w:rsidP="00A040C0">
            <w:pPr>
              <w:spacing w:line="312" w:lineRule="auto"/>
              <w:jc w:val="left"/>
              <w:rPr>
                <w:rFonts w:ascii="黑体" w:eastAsia="黑体" w:hAnsi="黑体" w:cs="黑体"/>
                <w:sz w:val="18"/>
                <w:szCs w:val="18"/>
              </w:rPr>
            </w:pPr>
            <w:r w:rsidRPr="00A040C0">
              <w:rPr>
                <w:rFonts w:ascii="黑体" w:eastAsia="黑体" w:hAnsi="黑体" w:cs="黑体" w:hint="eastAsia"/>
                <w:sz w:val="18"/>
                <w:szCs w:val="18"/>
              </w:rPr>
              <w:t>北京财富时代置业有限公司</w:t>
            </w:r>
          </w:p>
        </w:tc>
        <w:tc>
          <w:tcPr>
            <w:tcW w:w="1266" w:type="dxa"/>
          </w:tcPr>
          <w:p w:rsidR="009A342A" w:rsidRPr="00A040C0" w:rsidRDefault="009A342A" w:rsidP="00A040C0">
            <w:pPr>
              <w:spacing w:line="312" w:lineRule="auto"/>
              <w:jc w:val="left"/>
              <w:rPr>
                <w:rFonts w:ascii="黑体" w:eastAsia="黑体" w:hAnsi="黑体" w:cs="黑体"/>
                <w:color w:val="000000" w:themeColor="text1"/>
                <w:sz w:val="18"/>
                <w:szCs w:val="18"/>
              </w:rPr>
            </w:pPr>
            <w:r w:rsidRPr="00A040C0">
              <w:rPr>
                <w:rFonts w:ascii="黑体" w:eastAsia="黑体" w:hAnsi="黑体" w:cs="黑体" w:hint="eastAsia"/>
                <w:color w:val="000000" w:themeColor="text1"/>
                <w:sz w:val="18"/>
                <w:szCs w:val="18"/>
              </w:rPr>
              <w:t>2001-09-18</w:t>
            </w:r>
          </w:p>
        </w:tc>
        <w:tc>
          <w:tcPr>
            <w:tcW w:w="1380" w:type="dxa"/>
          </w:tcPr>
          <w:p w:rsidR="009A342A" w:rsidRPr="00A040C0" w:rsidRDefault="009A342A" w:rsidP="00A040C0">
            <w:pPr>
              <w:spacing w:line="312" w:lineRule="auto"/>
              <w:jc w:val="left"/>
              <w:rPr>
                <w:rFonts w:ascii="黑体" w:eastAsia="黑体" w:hAnsi="黑体" w:cs="黑体"/>
                <w:color w:val="000000" w:themeColor="text1"/>
                <w:sz w:val="18"/>
                <w:szCs w:val="18"/>
              </w:rPr>
            </w:pPr>
            <w:r w:rsidRPr="00A040C0">
              <w:rPr>
                <w:rFonts w:ascii="黑体" w:eastAsia="黑体" w:hAnsi="黑体" w:cs="黑体" w:hint="eastAsia"/>
                <w:color w:val="000000" w:themeColor="text1"/>
                <w:sz w:val="18"/>
                <w:szCs w:val="18"/>
              </w:rPr>
              <w:t>101000.000000万人民币</w:t>
            </w:r>
          </w:p>
        </w:tc>
        <w:tc>
          <w:tcPr>
            <w:tcW w:w="1292" w:type="dxa"/>
          </w:tcPr>
          <w:p w:rsidR="009A342A" w:rsidRPr="00A040C0" w:rsidRDefault="009A342A" w:rsidP="00A040C0">
            <w:pPr>
              <w:spacing w:line="312" w:lineRule="auto"/>
              <w:jc w:val="left"/>
              <w:rPr>
                <w:rFonts w:ascii="黑体" w:eastAsia="黑体" w:hAnsi="黑体" w:cs="黑体"/>
                <w:sz w:val="18"/>
                <w:szCs w:val="18"/>
              </w:rPr>
            </w:pPr>
            <w:r w:rsidRPr="00A040C0">
              <w:rPr>
                <w:rFonts w:ascii="黑体" w:eastAsia="黑体" w:hAnsi="黑体" w:cs="黑体" w:hint="eastAsia"/>
                <w:sz w:val="18"/>
                <w:szCs w:val="18"/>
              </w:rPr>
              <w:t>开业</w:t>
            </w:r>
          </w:p>
        </w:tc>
        <w:tc>
          <w:tcPr>
            <w:tcW w:w="1342" w:type="dxa"/>
          </w:tcPr>
          <w:p w:rsidR="009A342A" w:rsidRPr="00A040C0" w:rsidRDefault="009A342A" w:rsidP="00A040C0">
            <w:pPr>
              <w:spacing w:line="312" w:lineRule="auto"/>
              <w:jc w:val="left"/>
              <w:rPr>
                <w:rFonts w:ascii="黑体" w:eastAsia="黑体" w:hAnsi="黑体" w:cs="黑体"/>
                <w:sz w:val="18"/>
                <w:szCs w:val="18"/>
              </w:rPr>
            </w:pPr>
            <w:r w:rsidRPr="00A040C0">
              <w:rPr>
                <w:rFonts w:ascii="黑体" w:eastAsia="黑体" w:hAnsi="黑体" w:cs="黑体" w:hint="eastAsia"/>
                <w:sz w:val="18"/>
                <w:szCs w:val="18"/>
              </w:rPr>
              <w:t>吴孟</w:t>
            </w:r>
          </w:p>
        </w:tc>
        <w:tc>
          <w:tcPr>
            <w:tcW w:w="1290" w:type="dxa"/>
          </w:tcPr>
          <w:p w:rsidR="009A342A" w:rsidRPr="00A040C0" w:rsidRDefault="009A342A" w:rsidP="00A040C0">
            <w:pPr>
              <w:spacing w:line="312" w:lineRule="auto"/>
              <w:jc w:val="left"/>
              <w:rPr>
                <w:rFonts w:ascii="黑体" w:eastAsia="黑体" w:hAnsi="黑体" w:cs="黑体"/>
                <w:sz w:val="18"/>
                <w:szCs w:val="18"/>
              </w:rPr>
            </w:pPr>
            <w:r w:rsidRPr="00A040C0">
              <w:rPr>
                <w:rFonts w:ascii="黑体" w:eastAsia="黑体" w:hAnsi="黑体" w:cs="黑体" w:hint="eastAsia"/>
                <w:sz w:val="18"/>
                <w:szCs w:val="18"/>
              </w:rPr>
              <w:t>101,000</w:t>
            </w:r>
          </w:p>
        </w:tc>
        <w:tc>
          <w:tcPr>
            <w:tcW w:w="1122" w:type="dxa"/>
          </w:tcPr>
          <w:p w:rsidR="00E61B26" w:rsidRDefault="00263DEE">
            <w:pPr>
              <w:spacing w:line="312" w:lineRule="auto"/>
              <w:jc w:val="left"/>
              <w:rPr>
                <w:rFonts w:ascii="黑体" w:eastAsia="黑体" w:hAnsi="黑体" w:cs="黑体"/>
                <w:sz w:val="18"/>
                <w:szCs w:val="18"/>
              </w:rPr>
            </w:pPr>
            <w:r>
              <w:rPr>
                <w:rFonts w:ascii="黑体" w:eastAsia="黑体" w:hAnsi="黑体" w:cs="黑体"/>
                <w:sz w:val="18"/>
                <w:szCs w:val="18"/>
              </w:rPr>
              <w:t>100%</w:t>
            </w:r>
          </w:p>
        </w:tc>
      </w:tr>
      <w:tr w:rsidR="009A342A" w:rsidTr="00BB40E8">
        <w:trPr>
          <w:trHeight w:val="990"/>
          <w:jc w:val="center"/>
        </w:trPr>
        <w:tc>
          <w:tcPr>
            <w:tcW w:w="2214" w:type="dxa"/>
          </w:tcPr>
          <w:p w:rsidR="009A342A" w:rsidRPr="00A040C0" w:rsidRDefault="009A342A" w:rsidP="00A040C0">
            <w:pPr>
              <w:spacing w:line="312" w:lineRule="auto"/>
              <w:jc w:val="left"/>
              <w:rPr>
                <w:rFonts w:ascii="黑体" w:eastAsia="黑体" w:hAnsi="黑体" w:cs="黑体"/>
                <w:sz w:val="18"/>
                <w:szCs w:val="18"/>
              </w:rPr>
            </w:pPr>
            <w:r w:rsidRPr="00A040C0">
              <w:rPr>
                <w:rFonts w:ascii="黑体" w:eastAsia="黑体" w:hAnsi="黑体" w:cs="黑体" w:hint="eastAsia"/>
                <w:sz w:val="18"/>
                <w:szCs w:val="18"/>
              </w:rPr>
              <w:t>旭日天晟投资管理（北京）有限公司</w:t>
            </w:r>
          </w:p>
        </w:tc>
        <w:tc>
          <w:tcPr>
            <w:tcW w:w="1266" w:type="dxa"/>
          </w:tcPr>
          <w:p w:rsidR="009A342A" w:rsidRPr="00A040C0" w:rsidRDefault="009A342A" w:rsidP="00A040C0">
            <w:pPr>
              <w:spacing w:line="312" w:lineRule="auto"/>
              <w:jc w:val="left"/>
              <w:rPr>
                <w:rFonts w:ascii="黑体" w:eastAsia="黑体" w:hAnsi="黑体" w:cs="黑体"/>
                <w:color w:val="000000" w:themeColor="text1"/>
                <w:sz w:val="18"/>
                <w:szCs w:val="18"/>
              </w:rPr>
            </w:pPr>
            <w:r w:rsidRPr="00A040C0">
              <w:rPr>
                <w:rFonts w:ascii="黑体" w:eastAsia="黑体" w:hAnsi="黑体" w:cs="黑体" w:hint="eastAsia"/>
                <w:color w:val="000000" w:themeColor="text1"/>
                <w:sz w:val="18"/>
                <w:szCs w:val="18"/>
              </w:rPr>
              <w:t>2012-11-26</w:t>
            </w:r>
          </w:p>
        </w:tc>
        <w:tc>
          <w:tcPr>
            <w:tcW w:w="1380" w:type="dxa"/>
          </w:tcPr>
          <w:p w:rsidR="009A342A" w:rsidRPr="00A040C0" w:rsidRDefault="009A342A" w:rsidP="00A040C0">
            <w:pPr>
              <w:spacing w:line="312" w:lineRule="auto"/>
              <w:jc w:val="left"/>
              <w:rPr>
                <w:rFonts w:ascii="黑体" w:eastAsia="黑体" w:hAnsi="黑体" w:cs="黑体"/>
                <w:color w:val="000000" w:themeColor="text1"/>
                <w:sz w:val="18"/>
                <w:szCs w:val="18"/>
              </w:rPr>
            </w:pPr>
            <w:r w:rsidRPr="00A040C0">
              <w:rPr>
                <w:rFonts w:ascii="黑体" w:eastAsia="黑体" w:hAnsi="黑体" w:cs="黑体" w:hint="eastAsia"/>
                <w:color w:val="000000" w:themeColor="text1"/>
                <w:sz w:val="18"/>
                <w:szCs w:val="18"/>
              </w:rPr>
              <w:t>50 万元 人民币</w:t>
            </w:r>
          </w:p>
        </w:tc>
        <w:tc>
          <w:tcPr>
            <w:tcW w:w="1292" w:type="dxa"/>
          </w:tcPr>
          <w:p w:rsidR="009A342A" w:rsidRPr="00A040C0" w:rsidRDefault="009A342A" w:rsidP="00A040C0">
            <w:pPr>
              <w:spacing w:line="312" w:lineRule="auto"/>
              <w:jc w:val="left"/>
              <w:rPr>
                <w:rFonts w:ascii="黑体" w:eastAsia="黑体" w:hAnsi="黑体" w:cs="黑体"/>
                <w:sz w:val="18"/>
                <w:szCs w:val="18"/>
              </w:rPr>
            </w:pPr>
            <w:r w:rsidRPr="00A040C0">
              <w:rPr>
                <w:rFonts w:ascii="黑体" w:eastAsia="黑体" w:hAnsi="黑体" w:cs="黑体" w:hint="eastAsia"/>
                <w:sz w:val="18"/>
                <w:szCs w:val="18"/>
              </w:rPr>
              <w:t>开业</w:t>
            </w:r>
          </w:p>
        </w:tc>
        <w:tc>
          <w:tcPr>
            <w:tcW w:w="1342" w:type="dxa"/>
          </w:tcPr>
          <w:p w:rsidR="009A342A" w:rsidRPr="00A040C0" w:rsidRDefault="009A342A" w:rsidP="00A040C0">
            <w:pPr>
              <w:spacing w:line="312" w:lineRule="auto"/>
              <w:jc w:val="left"/>
              <w:rPr>
                <w:rFonts w:ascii="黑体" w:eastAsia="黑体" w:hAnsi="黑体" w:cs="黑体"/>
                <w:sz w:val="18"/>
                <w:szCs w:val="18"/>
              </w:rPr>
            </w:pPr>
            <w:r w:rsidRPr="00A040C0">
              <w:rPr>
                <w:rFonts w:ascii="黑体" w:eastAsia="黑体" w:hAnsi="黑体" w:cs="黑体" w:hint="eastAsia"/>
                <w:sz w:val="18"/>
                <w:szCs w:val="18"/>
              </w:rPr>
              <w:t>吴孟</w:t>
            </w:r>
          </w:p>
        </w:tc>
        <w:tc>
          <w:tcPr>
            <w:tcW w:w="1290" w:type="dxa"/>
          </w:tcPr>
          <w:p w:rsidR="009A342A" w:rsidRPr="00A040C0" w:rsidRDefault="009A342A" w:rsidP="00A040C0">
            <w:pPr>
              <w:spacing w:line="312" w:lineRule="auto"/>
              <w:jc w:val="left"/>
              <w:rPr>
                <w:rFonts w:ascii="黑体" w:eastAsia="黑体" w:hAnsi="黑体" w:cs="黑体"/>
                <w:sz w:val="18"/>
                <w:szCs w:val="18"/>
              </w:rPr>
            </w:pPr>
            <w:r w:rsidRPr="00A040C0">
              <w:rPr>
                <w:rFonts w:ascii="黑体" w:eastAsia="黑体" w:hAnsi="黑体" w:cs="黑体" w:hint="eastAsia"/>
                <w:sz w:val="18"/>
                <w:szCs w:val="18"/>
              </w:rPr>
              <w:t>50</w:t>
            </w:r>
          </w:p>
        </w:tc>
        <w:tc>
          <w:tcPr>
            <w:tcW w:w="1122" w:type="dxa"/>
          </w:tcPr>
          <w:p w:rsidR="00E61B26" w:rsidRDefault="00263DEE">
            <w:pPr>
              <w:spacing w:line="312" w:lineRule="auto"/>
              <w:jc w:val="left"/>
              <w:rPr>
                <w:rFonts w:ascii="黑体" w:eastAsia="黑体" w:hAnsi="黑体" w:cs="黑体"/>
                <w:sz w:val="18"/>
                <w:szCs w:val="18"/>
              </w:rPr>
            </w:pPr>
            <w:r>
              <w:rPr>
                <w:rFonts w:ascii="黑体" w:eastAsia="黑体" w:hAnsi="黑体" w:cs="黑体"/>
                <w:sz w:val="18"/>
                <w:szCs w:val="18"/>
              </w:rPr>
              <w:t>100%</w:t>
            </w:r>
          </w:p>
        </w:tc>
      </w:tr>
      <w:tr w:rsidR="009A342A" w:rsidTr="00BB40E8">
        <w:trPr>
          <w:trHeight w:val="990"/>
          <w:jc w:val="center"/>
        </w:trPr>
        <w:tc>
          <w:tcPr>
            <w:tcW w:w="2214" w:type="dxa"/>
          </w:tcPr>
          <w:p w:rsidR="009A342A" w:rsidRPr="00A040C0" w:rsidRDefault="009A342A" w:rsidP="00A040C0">
            <w:pPr>
              <w:spacing w:line="312" w:lineRule="auto"/>
              <w:jc w:val="left"/>
              <w:rPr>
                <w:rFonts w:ascii="黑体" w:eastAsia="黑体" w:hAnsi="黑体" w:cs="黑体"/>
                <w:sz w:val="18"/>
                <w:szCs w:val="18"/>
              </w:rPr>
            </w:pPr>
            <w:r w:rsidRPr="00A040C0">
              <w:rPr>
                <w:rFonts w:ascii="黑体" w:eastAsia="黑体" w:hAnsi="黑体" w:cs="黑体" w:hint="eastAsia"/>
                <w:sz w:val="18"/>
                <w:szCs w:val="18"/>
              </w:rPr>
              <w:t>乐视生活（北京）互联网科技有限公司</w:t>
            </w:r>
          </w:p>
        </w:tc>
        <w:tc>
          <w:tcPr>
            <w:tcW w:w="1266" w:type="dxa"/>
          </w:tcPr>
          <w:p w:rsidR="009A342A" w:rsidRPr="00A040C0" w:rsidRDefault="009A342A" w:rsidP="00A040C0">
            <w:pPr>
              <w:spacing w:line="312" w:lineRule="auto"/>
              <w:jc w:val="left"/>
              <w:rPr>
                <w:rFonts w:ascii="黑体" w:eastAsia="黑体" w:hAnsi="黑体" w:cs="黑体"/>
                <w:color w:val="000000" w:themeColor="text1"/>
                <w:sz w:val="18"/>
                <w:szCs w:val="18"/>
              </w:rPr>
            </w:pPr>
            <w:r w:rsidRPr="00A040C0">
              <w:rPr>
                <w:rFonts w:ascii="黑体" w:eastAsia="黑体" w:hAnsi="黑体" w:cs="黑体" w:hint="eastAsia"/>
                <w:color w:val="000000" w:themeColor="text1"/>
                <w:sz w:val="18"/>
                <w:szCs w:val="18"/>
              </w:rPr>
              <w:t>2014-06-13</w:t>
            </w:r>
          </w:p>
        </w:tc>
        <w:tc>
          <w:tcPr>
            <w:tcW w:w="1380" w:type="dxa"/>
          </w:tcPr>
          <w:p w:rsidR="009A342A" w:rsidRPr="00A040C0" w:rsidRDefault="009A342A" w:rsidP="00A040C0">
            <w:pPr>
              <w:spacing w:line="312" w:lineRule="auto"/>
              <w:jc w:val="left"/>
              <w:rPr>
                <w:rFonts w:ascii="黑体" w:eastAsia="黑体" w:hAnsi="黑体" w:cs="黑体"/>
                <w:color w:val="000000" w:themeColor="text1"/>
                <w:sz w:val="18"/>
                <w:szCs w:val="18"/>
              </w:rPr>
            </w:pPr>
            <w:r w:rsidRPr="00A040C0">
              <w:rPr>
                <w:rFonts w:ascii="黑体" w:eastAsia="黑体" w:hAnsi="黑体" w:cs="黑体" w:hint="eastAsia"/>
                <w:color w:val="000000" w:themeColor="text1"/>
                <w:sz w:val="18"/>
                <w:szCs w:val="18"/>
              </w:rPr>
              <w:t>5000 万元</w:t>
            </w:r>
          </w:p>
        </w:tc>
        <w:tc>
          <w:tcPr>
            <w:tcW w:w="1292" w:type="dxa"/>
          </w:tcPr>
          <w:p w:rsidR="009A342A" w:rsidRPr="00A040C0" w:rsidRDefault="009A342A" w:rsidP="00A040C0">
            <w:pPr>
              <w:spacing w:line="312" w:lineRule="auto"/>
              <w:jc w:val="left"/>
              <w:rPr>
                <w:rFonts w:ascii="黑体" w:eastAsia="黑体" w:hAnsi="黑体" w:cs="黑体"/>
                <w:sz w:val="18"/>
                <w:szCs w:val="18"/>
              </w:rPr>
            </w:pPr>
            <w:r w:rsidRPr="00A040C0">
              <w:rPr>
                <w:rFonts w:ascii="黑体" w:eastAsia="黑体" w:hAnsi="黑体" w:cs="黑体" w:hint="eastAsia"/>
                <w:sz w:val="18"/>
                <w:szCs w:val="18"/>
              </w:rPr>
              <w:t>开业</w:t>
            </w:r>
          </w:p>
        </w:tc>
        <w:tc>
          <w:tcPr>
            <w:tcW w:w="1342" w:type="dxa"/>
          </w:tcPr>
          <w:p w:rsidR="009A342A" w:rsidRPr="00A040C0" w:rsidRDefault="009A342A" w:rsidP="00A040C0">
            <w:pPr>
              <w:spacing w:line="312" w:lineRule="auto"/>
              <w:jc w:val="left"/>
              <w:rPr>
                <w:rFonts w:ascii="黑体" w:eastAsia="黑体" w:hAnsi="黑体" w:cs="黑体"/>
                <w:sz w:val="18"/>
                <w:szCs w:val="18"/>
              </w:rPr>
            </w:pPr>
            <w:r w:rsidRPr="00A040C0">
              <w:rPr>
                <w:rFonts w:ascii="黑体" w:eastAsia="黑体" w:hAnsi="黑体" w:cs="黑体" w:hint="eastAsia"/>
                <w:sz w:val="18"/>
                <w:szCs w:val="18"/>
              </w:rPr>
              <w:t>李锐</w:t>
            </w:r>
          </w:p>
        </w:tc>
        <w:tc>
          <w:tcPr>
            <w:tcW w:w="1290" w:type="dxa"/>
          </w:tcPr>
          <w:p w:rsidR="009A342A" w:rsidRPr="00A040C0" w:rsidRDefault="009A342A" w:rsidP="00A040C0">
            <w:pPr>
              <w:spacing w:line="312" w:lineRule="auto"/>
              <w:jc w:val="left"/>
              <w:rPr>
                <w:rFonts w:ascii="黑体" w:eastAsia="黑体" w:hAnsi="黑体" w:cs="黑体"/>
                <w:sz w:val="18"/>
                <w:szCs w:val="18"/>
              </w:rPr>
            </w:pPr>
            <w:r w:rsidRPr="00A040C0">
              <w:rPr>
                <w:rFonts w:ascii="黑体" w:eastAsia="黑体" w:hAnsi="黑体" w:cs="黑体" w:hint="eastAsia"/>
                <w:sz w:val="18"/>
                <w:szCs w:val="18"/>
              </w:rPr>
              <w:t>4,500</w:t>
            </w:r>
          </w:p>
        </w:tc>
        <w:tc>
          <w:tcPr>
            <w:tcW w:w="1122" w:type="dxa"/>
          </w:tcPr>
          <w:p w:rsidR="00E61B26" w:rsidRDefault="00263DEE">
            <w:pPr>
              <w:spacing w:line="312" w:lineRule="auto"/>
              <w:jc w:val="left"/>
              <w:rPr>
                <w:rFonts w:ascii="黑体" w:eastAsia="黑体" w:hAnsi="黑体" w:cs="黑体"/>
                <w:sz w:val="18"/>
                <w:szCs w:val="18"/>
              </w:rPr>
            </w:pPr>
            <w:r>
              <w:rPr>
                <w:rFonts w:ascii="黑体" w:eastAsia="黑体" w:hAnsi="黑体" w:cs="黑体"/>
                <w:sz w:val="18"/>
                <w:szCs w:val="18"/>
              </w:rPr>
              <w:t>90.00%</w:t>
            </w:r>
          </w:p>
        </w:tc>
      </w:tr>
      <w:tr w:rsidR="009A342A" w:rsidTr="00BB40E8">
        <w:trPr>
          <w:trHeight w:val="990"/>
          <w:jc w:val="center"/>
        </w:trPr>
        <w:tc>
          <w:tcPr>
            <w:tcW w:w="2214" w:type="dxa"/>
          </w:tcPr>
          <w:p w:rsidR="009A342A" w:rsidRPr="00A040C0" w:rsidRDefault="009A342A" w:rsidP="00A040C0">
            <w:pPr>
              <w:spacing w:line="312" w:lineRule="auto"/>
              <w:jc w:val="left"/>
              <w:rPr>
                <w:rFonts w:ascii="黑体" w:eastAsia="黑体" w:hAnsi="黑体" w:cs="黑体"/>
                <w:sz w:val="18"/>
                <w:szCs w:val="18"/>
              </w:rPr>
            </w:pPr>
            <w:r w:rsidRPr="00A040C0">
              <w:rPr>
                <w:rFonts w:ascii="黑体" w:eastAsia="黑体" w:hAnsi="黑体" w:cs="黑体" w:hint="eastAsia"/>
                <w:sz w:val="18"/>
                <w:szCs w:val="18"/>
              </w:rPr>
              <w:t>乐意互联智能科技（北京）有限公司</w:t>
            </w:r>
          </w:p>
        </w:tc>
        <w:tc>
          <w:tcPr>
            <w:tcW w:w="1266" w:type="dxa"/>
          </w:tcPr>
          <w:p w:rsidR="009A342A" w:rsidRPr="00A040C0" w:rsidRDefault="009A342A" w:rsidP="00A040C0">
            <w:pPr>
              <w:spacing w:line="312" w:lineRule="auto"/>
              <w:jc w:val="left"/>
              <w:rPr>
                <w:rFonts w:ascii="黑体" w:eastAsia="黑体" w:hAnsi="黑体" w:cs="黑体"/>
                <w:color w:val="000000" w:themeColor="text1"/>
                <w:sz w:val="18"/>
                <w:szCs w:val="18"/>
              </w:rPr>
            </w:pPr>
            <w:r w:rsidRPr="00A040C0">
              <w:rPr>
                <w:rFonts w:ascii="黑体" w:eastAsia="黑体" w:hAnsi="黑体" w:cs="黑体" w:hint="eastAsia"/>
                <w:color w:val="000000" w:themeColor="text1"/>
                <w:sz w:val="18"/>
                <w:szCs w:val="18"/>
              </w:rPr>
              <w:t>2015-03-13</w:t>
            </w:r>
          </w:p>
        </w:tc>
        <w:tc>
          <w:tcPr>
            <w:tcW w:w="1380" w:type="dxa"/>
          </w:tcPr>
          <w:p w:rsidR="009A342A" w:rsidRPr="00A040C0" w:rsidRDefault="009A342A" w:rsidP="00A040C0">
            <w:pPr>
              <w:spacing w:line="312" w:lineRule="auto"/>
              <w:jc w:val="left"/>
              <w:rPr>
                <w:rFonts w:ascii="黑体" w:eastAsia="黑体" w:hAnsi="黑体" w:cs="黑体"/>
                <w:color w:val="000000" w:themeColor="text1"/>
                <w:sz w:val="18"/>
                <w:szCs w:val="18"/>
              </w:rPr>
            </w:pPr>
            <w:r w:rsidRPr="00A040C0">
              <w:rPr>
                <w:rFonts w:ascii="黑体" w:eastAsia="黑体" w:hAnsi="黑体" w:cs="黑体" w:hint="eastAsia"/>
                <w:color w:val="000000" w:themeColor="text1"/>
                <w:sz w:val="18"/>
                <w:szCs w:val="18"/>
              </w:rPr>
              <w:t>1000 万元 人民币</w:t>
            </w:r>
          </w:p>
        </w:tc>
        <w:tc>
          <w:tcPr>
            <w:tcW w:w="1292" w:type="dxa"/>
          </w:tcPr>
          <w:p w:rsidR="009A342A" w:rsidRPr="00A040C0" w:rsidRDefault="009A342A" w:rsidP="00A040C0">
            <w:pPr>
              <w:spacing w:line="312" w:lineRule="auto"/>
              <w:jc w:val="left"/>
              <w:rPr>
                <w:rFonts w:ascii="黑体" w:eastAsia="黑体" w:hAnsi="黑体" w:cs="黑体"/>
                <w:sz w:val="18"/>
                <w:szCs w:val="18"/>
              </w:rPr>
            </w:pPr>
            <w:r w:rsidRPr="00A040C0">
              <w:rPr>
                <w:rFonts w:ascii="黑体" w:eastAsia="黑体" w:hAnsi="黑体" w:cs="黑体" w:hint="eastAsia"/>
                <w:sz w:val="18"/>
                <w:szCs w:val="18"/>
              </w:rPr>
              <w:t>开业</w:t>
            </w:r>
          </w:p>
        </w:tc>
        <w:tc>
          <w:tcPr>
            <w:tcW w:w="1342" w:type="dxa"/>
          </w:tcPr>
          <w:p w:rsidR="009A342A" w:rsidRPr="00A040C0" w:rsidRDefault="009A342A" w:rsidP="00A040C0">
            <w:pPr>
              <w:spacing w:line="312" w:lineRule="auto"/>
              <w:jc w:val="left"/>
              <w:rPr>
                <w:rFonts w:ascii="黑体" w:eastAsia="黑体" w:hAnsi="黑体" w:cs="黑体"/>
                <w:sz w:val="18"/>
                <w:szCs w:val="18"/>
              </w:rPr>
            </w:pPr>
            <w:r w:rsidRPr="00A040C0">
              <w:rPr>
                <w:rFonts w:ascii="黑体" w:eastAsia="黑体" w:hAnsi="黑体" w:cs="黑体" w:hint="eastAsia"/>
                <w:sz w:val="18"/>
                <w:szCs w:val="18"/>
              </w:rPr>
              <w:t>彭钢</w:t>
            </w:r>
          </w:p>
        </w:tc>
        <w:tc>
          <w:tcPr>
            <w:tcW w:w="1290" w:type="dxa"/>
          </w:tcPr>
          <w:p w:rsidR="009A342A" w:rsidRPr="00A040C0" w:rsidRDefault="009A342A" w:rsidP="00A040C0">
            <w:pPr>
              <w:spacing w:line="312" w:lineRule="auto"/>
              <w:jc w:val="left"/>
              <w:rPr>
                <w:rFonts w:ascii="黑体" w:eastAsia="黑体" w:hAnsi="黑体" w:cs="黑体"/>
                <w:sz w:val="18"/>
                <w:szCs w:val="18"/>
              </w:rPr>
            </w:pPr>
            <w:r w:rsidRPr="00A040C0">
              <w:rPr>
                <w:rFonts w:ascii="黑体" w:eastAsia="黑体" w:hAnsi="黑体" w:cs="黑体" w:hint="eastAsia"/>
                <w:sz w:val="18"/>
                <w:szCs w:val="18"/>
              </w:rPr>
              <w:t>500</w:t>
            </w:r>
          </w:p>
        </w:tc>
        <w:tc>
          <w:tcPr>
            <w:tcW w:w="1122" w:type="dxa"/>
          </w:tcPr>
          <w:p w:rsidR="00E61B26" w:rsidRDefault="00263DEE">
            <w:pPr>
              <w:spacing w:line="312" w:lineRule="auto"/>
              <w:jc w:val="left"/>
              <w:rPr>
                <w:rFonts w:ascii="黑体" w:eastAsia="黑体" w:hAnsi="黑体" w:cs="黑体"/>
                <w:sz w:val="18"/>
                <w:szCs w:val="18"/>
              </w:rPr>
            </w:pPr>
            <w:r>
              <w:rPr>
                <w:rFonts w:ascii="黑体" w:eastAsia="黑体" w:hAnsi="黑体" w:cs="黑体"/>
                <w:sz w:val="18"/>
                <w:szCs w:val="18"/>
              </w:rPr>
              <w:t>50.00%</w:t>
            </w:r>
          </w:p>
        </w:tc>
      </w:tr>
      <w:tr w:rsidR="009A342A" w:rsidTr="00BB40E8">
        <w:trPr>
          <w:trHeight w:val="990"/>
          <w:jc w:val="center"/>
        </w:trPr>
        <w:tc>
          <w:tcPr>
            <w:tcW w:w="2214" w:type="dxa"/>
          </w:tcPr>
          <w:p w:rsidR="009A342A" w:rsidRPr="00A040C0" w:rsidRDefault="009A342A" w:rsidP="00A040C0">
            <w:pPr>
              <w:spacing w:line="312" w:lineRule="auto"/>
              <w:jc w:val="left"/>
              <w:rPr>
                <w:rFonts w:ascii="黑体" w:eastAsia="黑体" w:hAnsi="黑体" w:cs="黑体"/>
                <w:sz w:val="18"/>
                <w:szCs w:val="18"/>
              </w:rPr>
            </w:pPr>
            <w:r w:rsidRPr="00A040C0">
              <w:rPr>
                <w:rFonts w:ascii="黑体" w:eastAsia="黑体" w:hAnsi="黑体" w:cs="黑体" w:hint="eastAsia"/>
                <w:sz w:val="18"/>
                <w:szCs w:val="18"/>
              </w:rPr>
              <w:t>北京网酒网电子商务股份有限公司</w:t>
            </w:r>
          </w:p>
        </w:tc>
        <w:tc>
          <w:tcPr>
            <w:tcW w:w="1266" w:type="dxa"/>
          </w:tcPr>
          <w:p w:rsidR="009A342A" w:rsidRPr="00A040C0" w:rsidRDefault="009A342A" w:rsidP="00A040C0">
            <w:pPr>
              <w:spacing w:line="312" w:lineRule="auto"/>
              <w:jc w:val="left"/>
              <w:rPr>
                <w:rFonts w:ascii="黑体" w:eastAsia="黑体" w:hAnsi="黑体" w:cs="黑体"/>
                <w:color w:val="000000" w:themeColor="text1"/>
                <w:sz w:val="18"/>
                <w:szCs w:val="18"/>
              </w:rPr>
            </w:pPr>
            <w:r w:rsidRPr="00A040C0">
              <w:rPr>
                <w:rFonts w:ascii="黑体" w:eastAsia="黑体" w:hAnsi="黑体" w:cs="黑体" w:hint="eastAsia"/>
                <w:color w:val="000000" w:themeColor="text1"/>
                <w:sz w:val="18"/>
                <w:szCs w:val="18"/>
              </w:rPr>
              <w:t>2011-10-21</w:t>
            </w:r>
          </w:p>
        </w:tc>
        <w:tc>
          <w:tcPr>
            <w:tcW w:w="1380" w:type="dxa"/>
          </w:tcPr>
          <w:p w:rsidR="009A342A" w:rsidRPr="00A040C0" w:rsidRDefault="009A342A" w:rsidP="00A040C0">
            <w:pPr>
              <w:spacing w:line="312" w:lineRule="auto"/>
              <w:jc w:val="left"/>
              <w:rPr>
                <w:rFonts w:ascii="黑体" w:eastAsia="黑体" w:hAnsi="黑体" w:cs="黑体"/>
                <w:color w:val="000000" w:themeColor="text1"/>
                <w:sz w:val="18"/>
                <w:szCs w:val="18"/>
              </w:rPr>
            </w:pPr>
            <w:r w:rsidRPr="00A040C0">
              <w:rPr>
                <w:rFonts w:ascii="黑体" w:eastAsia="黑体" w:hAnsi="黑体" w:cs="黑体" w:hint="eastAsia"/>
                <w:color w:val="000000" w:themeColor="text1"/>
                <w:sz w:val="18"/>
                <w:szCs w:val="18"/>
              </w:rPr>
              <w:t>14198.681600万人民币</w:t>
            </w:r>
          </w:p>
        </w:tc>
        <w:tc>
          <w:tcPr>
            <w:tcW w:w="1292" w:type="dxa"/>
          </w:tcPr>
          <w:p w:rsidR="009A342A" w:rsidRPr="00A040C0" w:rsidRDefault="009A342A" w:rsidP="00A040C0">
            <w:pPr>
              <w:spacing w:line="312" w:lineRule="auto"/>
              <w:jc w:val="left"/>
              <w:rPr>
                <w:rFonts w:ascii="黑体" w:eastAsia="黑体" w:hAnsi="黑体" w:cs="黑体"/>
                <w:sz w:val="18"/>
                <w:szCs w:val="18"/>
              </w:rPr>
            </w:pPr>
            <w:r w:rsidRPr="00A040C0">
              <w:rPr>
                <w:rFonts w:ascii="黑体" w:eastAsia="黑体" w:hAnsi="黑体" w:cs="黑体" w:hint="eastAsia"/>
                <w:sz w:val="18"/>
                <w:szCs w:val="18"/>
              </w:rPr>
              <w:t>开业</w:t>
            </w:r>
          </w:p>
        </w:tc>
        <w:tc>
          <w:tcPr>
            <w:tcW w:w="1342" w:type="dxa"/>
          </w:tcPr>
          <w:p w:rsidR="009A342A" w:rsidRPr="00A040C0" w:rsidRDefault="009A342A" w:rsidP="00A040C0">
            <w:pPr>
              <w:spacing w:line="312" w:lineRule="auto"/>
              <w:jc w:val="left"/>
              <w:rPr>
                <w:rFonts w:ascii="黑体" w:eastAsia="黑体" w:hAnsi="黑体" w:cs="黑体"/>
                <w:sz w:val="18"/>
                <w:szCs w:val="18"/>
              </w:rPr>
            </w:pPr>
            <w:r w:rsidRPr="00A040C0">
              <w:rPr>
                <w:rFonts w:ascii="黑体" w:eastAsia="黑体" w:hAnsi="黑体" w:cs="黑体" w:hint="eastAsia"/>
                <w:sz w:val="18"/>
                <w:szCs w:val="18"/>
              </w:rPr>
              <w:t>殷云云</w:t>
            </w:r>
          </w:p>
        </w:tc>
        <w:tc>
          <w:tcPr>
            <w:tcW w:w="1290" w:type="dxa"/>
          </w:tcPr>
          <w:p w:rsidR="009A342A" w:rsidRPr="00A040C0" w:rsidRDefault="009A342A" w:rsidP="00A040C0">
            <w:pPr>
              <w:spacing w:line="312" w:lineRule="auto"/>
              <w:jc w:val="left"/>
              <w:rPr>
                <w:rFonts w:ascii="黑体" w:eastAsia="黑体" w:hAnsi="黑体" w:cs="黑体"/>
                <w:sz w:val="18"/>
                <w:szCs w:val="18"/>
              </w:rPr>
            </w:pPr>
            <w:r w:rsidRPr="00A040C0">
              <w:rPr>
                <w:rFonts w:ascii="黑体" w:eastAsia="黑体" w:hAnsi="黑体" w:cs="黑体" w:hint="eastAsia"/>
                <w:sz w:val="18"/>
                <w:szCs w:val="18"/>
              </w:rPr>
              <w:t>6,779.465</w:t>
            </w:r>
          </w:p>
        </w:tc>
        <w:tc>
          <w:tcPr>
            <w:tcW w:w="1122" w:type="dxa"/>
          </w:tcPr>
          <w:p w:rsidR="00E61B26" w:rsidRDefault="00263DEE">
            <w:pPr>
              <w:spacing w:line="312" w:lineRule="auto"/>
              <w:jc w:val="left"/>
              <w:rPr>
                <w:rFonts w:ascii="黑体" w:eastAsia="黑体" w:hAnsi="黑体" w:cs="黑体"/>
                <w:sz w:val="18"/>
                <w:szCs w:val="18"/>
              </w:rPr>
            </w:pPr>
            <w:r>
              <w:rPr>
                <w:rFonts w:ascii="黑体" w:eastAsia="黑体" w:hAnsi="黑体" w:cs="黑体"/>
                <w:sz w:val="18"/>
                <w:szCs w:val="18"/>
              </w:rPr>
              <w:t>47.75%</w:t>
            </w:r>
          </w:p>
        </w:tc>
      </w:tr>
      <w:tr w:rsidR="009A342A" w:rsidTr="00BB40E8">
        <w:trPr>
          <w:trHeight w:val="990"/>
          <w:jc w:val="center"/>
        </w:trPr>
        <w:tc>
          <w:tcPr>
            <w:tcW w:w="2214" w:type="dxa"/>
          </w:tcPr>
          <w:p w:rsidR="009A342A" w:rsidRPr="00A040C0" w:rsidRDefault="009A342A" w:rsidP="00A040C0">
            <w:pPr>
              <w:spacing w:line="312" w:lineRule="auto"/>
              <w:jc w:val="left"/>
              <w:rPr>
                <w:rFonts w:ascii="黑体" w:eastAsia="黑体" w:hAnsi="黑体" w:cs="黑体"/>
                <w:sz w:val="18"/>
                <w:szCs w:val="18"/>
              </w:rPr>
            </w:pPr>
            <w:r w:rsidRPr="00A040C0">
              <w:rPr>
                <w:rFonts w:ascii="黑体" w:eastAsia="黑体" w:hAnsi="黑体" w:cs="黑体" w:hint="eastAsia"/>
                <w:sz w:val="18"/>
                <w:szCs w:val="18"/>
              </w:rPr>
              <w:t>乐视云计算有限公司</w:t>
            </w:r>
          </w:p>
        </w:tc>
        <w:tc>
          <w:tcPr>
            <w:tcW w:w="1266" w:type="dxa"/>
          </w:tcPr>
          <w:p w:rsidR="009A342A" w:rsidRPr="00A040C0" w:rsidRDefault="009A342A" w:rsidP="00A040C0">
            <w:pPr>
              <w:spacing w:line="312" w:lineRule="auto"/>
              <w:jc w:val="left"/>
              <w:rPr>
                <w:rFonts w:ascii="黑体" w:eastAsia="黑体" w:hAnsi="黑体" w:cs="黑体"/>
                <w:color w:val="000000" w:themeColor="text1"/>
                <w:sz w:val="18"/>
                <w:szCs w:val="18"/>
              </w:rPr>
            </w:pPr>
            <w:r w:rsidRPr="00A040C0">
              <w:rPr>
                <w:rFonts w:ascii="黑体" w:eastAsia="黑体" w:hAnsi="黑体" w:cs="黑体" w:hint="eastAsia"/>
                <w:color w:val="000000" w:themeColor="text1"/>
                <w:sz w:val="18"/>
                <w:szCs w:val="18"/>
              </w:rPr>
              <w:t>2014-07-01</w:t>
            </w:r>
          </w:p>
        </w:tc>
        <w:tc>
          <w:tcPr>
            <w:tcW w:w="1380" w:type="dxa"/>
          </w:tcPr>
          <w:p w:rsidR="009A342A" w:rsidRPr="00A040C0" w:rsidRDefault="009A342A" w:rsidP="00A040C0">
            <w:pPr>
              <w:spacing w:line="312" w:lineRule="auto"/>
              <w:jc w:val="left"/>
              <w:rPr>
                <w:rFonts w:ascii="黑体" w:eastAsia="黑体" w:hAnsi="黑体" w:cs="黑体"/>
                <w:color w:val="000000" w:themeColor="text1"/>
                <w:sz w:val="18"/>
                <w:szCs w:val="18"/>
              </w:rPr>
            </w:pPr>
            <w:r w:rsidRPr="00A040C0">
              <w:rPr>
                <w:rFonts w:ascii="黑体" w:eastAsia="黑体" w:hAnsi="黑体" w:cs="黑体" w:hint="eastAsia"/>
                <w:color w:val="000000" w:themeColor="text1"/>
                <w:sz w:val="18"/>
                <w:szCs w:val="18"/>
              </w:rPr>
              <w:t>79514.395800万人民币</w:t>
            </w:r>
          </w:p>
        </w:tc>
        <w:tc>
          <w:tcPr>
            <w:tcW w:w="1292" w:type="dxa"/>
          </w:tcPr>
          <w:p w:rsidR="009A342A" w:rsidRPr="00A040C0" w:rsidRDefault="009A342A" w:rsidP="00A040C0">
            <w:pPr>
              <w:spacing w:line="312" w:lineRule="auto"/>
              <w:jc w:val="left"/>
              <w:rPr>
                <w:rFonts w:ascii="黑体" w:eastAsia="黑体" w:hAnsi="黑体" w:cs="黑体"/>
                <w:sz w:val="18"/>
                <w:szCs w:val="18"/>
              </w:rPr>
            </w:pPr>
            <w:r w:rsidRPr="00A040C0">
              <w:rPr>
                <w:rFonts w:ascii="黑体" w:eastAsia="黑体" w:hAnsi="黑体" w:cs="黑体" w:hint="eastAsia"/>
                <w:sz w:val="18"/>
                <w:szCs w:val="18"/>
              </w:rPr>
              <w:t>开业</w:t>
            </w:r>
          </w:p>
        </w:tc>
        <w:tc>
          <w:tcPr>
            <w:tcW w:w="1342" w:type="dxa"/>
          </w:tcPr>
          <w:p w:rsidR="009A342A" w:rsidRPr="00A040C0" w:rsidRDefault="009A342A" w:rsidP="00A040C0">
            <w:pPr>
              <w:spacing w:line="312" w:lineRule="auto"/>
              <w:jc w:val="left"/>
              <w:rPr>
                <w:rFonts w:ascii="黑体" w:eastAsia="黑体" w:hAnsi="黑体" w:cs="黑体"/>
                <w:sz w:val="18"/>
                <w:szCs w:val="18"/>
              </w:rPr>
            </w:pPr>
            <w:r w:rsidRPr="00A040C0">
              <w:rPr>
                <w:rFonts w:ascii="黑体" w:eastAsia="黑体" w:hAnsi="黑体" w:cs="黑体" w:hint="eastAsia"/>
                <w:sz w:val="18"/>
                <w:szCs w:val="18"/>
              </w:rPr>
              <w:t>杨永强</w:t>
            </w:r>
          </w:p>
        </w:tc>
        <w:tc>
          <w:tcPr>
            <w:tcW w:w="1290" w:type="dxa"/>
          </w:tcPr>
          <w:p w:rsidR="009A342A" w:rsidRPr="00A040C0" w:rsidRDefault="009A342A" w:rsidP="00A040C0">
            <w:pPr>
              <w:spacing w:line="312" w:lineRule="auto"/>
              <w:jc w:val="left"/>
              <w:rPr>
                <w:rFonts w:ascii="黑体" w:eastAsia="黑体" w:hAnsi="黑体" w:cs="黑体"/>
                <w:sz w:val="18"/>
                <w:szCs w:val="18"/>
              </w:rPr>
            </w:pPr>
            <w:r w:rsidRPr="00A040C0">
              <w:rPr>
                <w:rFonts w:ascii="黑体" w:eastAsia="黑体" w:hAnsi="黑体" w:cs="黑体" w:hint="eastAsia"/>
                <w:sz w:val="18"/>
                <w:szCs w:val="18"/>
              </w:rPr>
              <w:t>26,504.799</w:t>
            </w:r>
          </w:p>
        </w:tc>
        <w:tc>
          <w:tcPr>
            <w:tcW w:w="1122" w:type="dxa"/>
          </w:tcPr>
          <w:p w:rsidR="00E61B26" w:rsidRDefault="00263DEE">
            <w:pPr>
              <w:spacing w:line="312" w:lineRule="auto"/>
              <w:jc w:val="left"/>
              <w:rPr>
                <w:rFonts w:ascii="黑体" w:eastAsia="黑体" w:hAnsi="黑体" w:cs="黑体"/>
                <w:sz w:val="18"/>
                <w:szCs w:val="18"/>
              </w:rPr>
            </w:pPr>
            <w:r>
              <w:rPr>
                <w:rFonts w:ascii="黑体" w:eastAsia="黑体" w:hAnsi="黑体" w:cs="黑体"/>
                <w:sz w:val="18"/>
                <w:szCs w:val="18"/>
              </w:rPr>
              <w:t>33.33%</w:t>
            </w:r>
          </w:p>
        </w:tc>
      </w:tr>
      <w:tr w:rsidR="009A342A" w:rsidTr="00BB40E8">
        <w:trPr>
          <w:trHeight w:val="990"/>
          <w:jc w:val="center"/>
        </w:trPr>
        <w:tc>
          <w:tcPr>
            <w:tcW w:w="2214" w:type="dxa"/>
          </w:tcPr>
          <w:p w:rsidR="009A342A" w:rsidRPr="00A040C0" w:rsidRDefault="009A342A" w:rsidP="00A040C0">
            <w:pPr>
              <w:spacing w:line="312" w:lineRule="auto"/>
              <w:jc w:val="left"/>
              <w:rPr>
                <w:rFonts w:ascii="黑体" w:eastAsia="黑体" w:hAnsi="黑体" w:cs="黑体"/>
                <w:sz w:val="18"/>
                <w:szCs w:val="18"/>
              </w:rPr>
            </w:pPr>
            <w:r w:rsidRPr="00A040C0">
              <w:rPr>
                <w:rFonts w:ascii="黑体" w:eastAsia="黑体" w:hAnsi="黑体" w:cs="黑体" w:hint="eastAsia"/>
                <w:sz w:val="18"/>
                <w:szCs w:val="18"/>
              </w:rPr>
              <w:t>深圳市乐视鑫根垂直整合生态基金管理有限公司</w:t>
            </w:r>
          </w:p>
        </w:tc>
        <w:tc>
          <w:tcPr>
            <w:tcW w:w="1266" w:type="dxa"/>
          </w:tcPr>
          <w:p w:rsidR="009A342A" w:rsidRPr="00A040C0" w:rsidRDefault="009A342A" w:rsidP="00A040C0">
            <w:pPr>
              <w:spacing w:line="312" w:lineRule="auto"/>
              <w:jc w:val="left"/>
              <w:rPr>
                <w:rFonts w:ascii="黑体" w:eastAsia="黑体" w:hAnsi="黑体" w:cs="黑体"/>
                <w:color w:val="000000" w:themeColor="text1"/>
                <w:sz w:val="18"/>
                <w:szCs w:val="18"/>
              </w:rPr>
            </w:pPr>
            <w:r w:rsidRPr="00A040C0">
              <w:rPr>
                <w:rFonts w:ascii="黑体" w:eastAsia="黑体" w:hAnsi="黑体" w:cs="黑体" w:hint="eastAsia"/>
                <w:color w:val="000000" w:themeColor="text1"/>
                <w:sz w:val="18"/>
                <w:szCs w:val="18"/>
              </w:rPr>
              <w:t>2015-03-30</w:t>
            </w:r>
          </w:p>
        </w:tc>
        <w:tc>
          <w:tcPr>
            <w:tcW w:w="1380" w:type="dxa"/>
          </w:tcPr>
          <w:p w:rsidR="009A342A" w:rsidRPr="00A040C0" w:rsidRDefault="009A342A" w:rsidP="00A040C0">
            <w:pPr>
              <w:spacing w:line="312" w:lineRule="auto"/>
              <w:jc w:val="left"/>
              <w:rPr>
                <w:rFonts w:ascii="黑体" w:eastAsia="黑体" w:hAnsi="黑体" w:cs="黑体"/>
                <w:color w:val="000000" w:themeColor="text1"/>
                <w:sz w:val="18"/>
                <w:szCs w:val="18"/>
              </w:rPr>
            </w:pPr>
            <w:r w:rsidRPr="00A040C0">
              <w:rPr>
                <w:rFonts w:ascii="黑体" w:eastAsia="黑体" w:hAnsi="黑体" w:cs="黑体" w:hint="eastAsia"/>
                <w:color w:val="000000" w:themeColor="text1"/>
                <w:sz w:val="18"/>
                <w:szCs w:val="18"/>
              </w:rPr>
              <w:t>1000.000000万人民币</w:t>
            </w:r>
          </w:p>
        </w:tc>
        <w:tc>
          <w:tcPr>
            <w:tcW w:w="1292" w:type="dxa"/>
          </w:tcPr>
          <w:p w:rsidR="009A342A" w:rsidRPr="00A040C0" w:rsidRDefault="009A342A" w:rsidP="00A040C0">
            <w:pPr>
              <w:spacing w:line="312" w:lineRule="auto"/>
              <w:jc w:val="left"/>
              <w:rPr>
                <w:rFonts w:ascii="黑体" w:eastAsia="黑体" w:hAnsi="黑体" w:cs="黑体"/>
                <w:sz w:val="18"/>
                <w:szCs w:val="18"/>
              </w:rPr>
            </w:pPr>
            <w:r w:rsidRPr="00A040C0">
              <w:rPr>
                <w:rFonts w:ascii="黑体" w:eastAsia="黑体" w:hAnsi="黑体" w:cs="黑体" w:hint="eastAsia"/>
                <w:sz w:val="18"/>
                <w:szCs w:val="18"/>
              </w:rPr>
              <w:t>存续（在营、开业、在册）</w:t>
            </w:r>
          </w:p>
        </w:tc>
        <w:tc>
          <w:tcPr>
            <w:tcW w:w="1342" w:type="dxa"/>
          </w:tcPr>
          <w:p w:rsidR="009A342A" w:rsidRPr="00A040C0" w:rsidRDefault="009A342A" w:rsidP="00A040C0">
            <w:pPr>
              <w:spacing w:line="312" w:lineRule="auto"/>
              <w:jc w:val="left"/>
              <w:rPr>
                <w:rFonts w:ascii="黑体" w:eastAsia="黑体" w:hAnsi="黑体" w:cs="黑体"/>
                <w:sz w:val="18"/>
                <w:szCs w:val="18"/>
              </w:rPr>
            </w:pPr>
            <w:r w:rsidRPr="00A040C0">
              <w:rPr>
                <w:rFonts w:ascii="黑体" w:eastAsia="黑体" w:hAnsi="黑体" w:cs="黑体" w:hint="eastAsia"/>
                <w:sz w:val="18"/>
                <w:szCs w:val="18"/>
              </w:rPr>
              <w:t>贾跃亭</w:t>
            </w:r>
          </w:p>
        </w:tc>
        <w:tc>
          <w:tcPr>
            <w:tcW w:w="1290" w:type="dxa"/>
          </w:tcPr>
          <w:p w:rsidR="009A342A" w:rsidRPr="00A040C0" w:rsidRDefault="009A342A" w:rsidP="00A040C0">
            <w:pPr>
              <w:spacing w:line="312" w:lineRule="auto"/>
              <w:jc w:val="left"/>
              <w:rPr>
                <w:rFonts w:ascii="黑体" w:eastAsia="黑体" w:hAnsi="黑体" w:cs="黑体"/>
                <w:sz w:val="18"/>
                <w:szCs w:val="18"/>
              </w:rPr>
            </w:pPr>
            <w:r w:rsidRPr="00A040C0">
              <w:rPr>
                <w:rFonts w:ascii="黑体" w:eastAsia="黑体" w:hAnsi="黑体" w:cs="黑体" w:hint="eastAsia"/>
                <w:sz w:val="18"/>
                <w:szCs w:val="18"/>
              </w:rPr>
              <w:t>200</w:t>
            </w:r>
          </w:p>
        </w:tc>
        <w:tc>
          <w:tcPr>
            <w:tcW w:w="1122" w:type="dxa"/>
          </w:tcPr>
          <w:p w:rsidR="00E61B26" w:rsidRDefault="00263DEE">
            <w:pPr>
              <w:spacing w:line="312" w:lineRule="auto"/>
              <w:jc w:val="left"/>
              <w:rPr>
                <w:rFonts w:ascii="黑体" w:eastAsia="黑体" w:hAnsi="黑体" w:cs="黑体"/>
                <w:sz w:val="18"/>
                <w:szCs w:val="18"/>
              </w:rPr>
            </w:pPr>
            <w:r>
              <w:rPr>
                <w:rFonts w:ascii="黑体" w:eastAsia="黑体" w:hAnsi="黑体" w:cs="黑体"/>
                <w:sz w:val="18"/>
                <w:szCs w:val="18"/>
              </w:rPr>
              <w:t>20.00%</w:t>
            </w:r>
          </w:p>
        </w:tc>
      </w:tr>
      <w:tr w:rsidR="009A342A" w:rsidTr="00BB40E8">
        <w:trPr>
          <w:trHeight w:val="990"/>
          <w:jc w:val="center"/>
        </w:trPr>
        <w:tc>
          <w:tcPr>
            <w:tcW w:w="2214" w:type="dxa"/>
          </w:tcPr>
          <w:p w:rsidR="009A342A" w:rsidRPr="00A040C0" w:rsidRDefault="009A342A" w:rsidP="00A040C0">
            <w:pPr>
              <w:spacing w:line="312" w:lineRule="auto"/>
              <w:jc w:val="left"/>
              <w:rPr>
                <w:rFonts w:ascii="黑体" w:eastAsia="黑体" w:hAnsi="黑体" w:cs="黑体"/>
                <w:sz w:val="18"/>
                <w:szCs w:val="18"/>
              </w:rPr>
            </w:pPr>
            <w:r w:rsidRPr="00A040C0">
              <w:rPr>
                <w:rFonts w:ascii="黑体" w:eastAsia="黑体" w:hAnsi="黑体" w:cs="黑体" w:hint="eastAsia"/>
                <w:sz w:val="18"/>
                <w:szCs w:val="18"/>
              </w:rPr>
              <w:t>乐视网文化发展（北京）有限公司</w:t>
            </w:r>
          </w:p>
        </w:tc>
        <w:tc>
          <w:tcPr>
            <w:tcW w:w="1266" w:type="dxa"/>
          </w:tcPr>
          <w:p w:rsidR="009A342A" w:rsidRPr="00A040C0" w:rsidRDefault="009A342A" w:rsidP="00A040C0">
            <w:pPr>
              <w:spacing w:line="312" w:lineRule="auto"/>
              <w:jc w:val="left"/>
              <w:rPr>
                <w:rFonts w:ascii="黑体" w:eastAsia="黑体" w:hAnsi="黑体" w:cs="黑体"/>
                <w:color w:val="000000" w:themeColor="text1"/>
                <w:sz w:val="18"/>
                <w:szCs w:val="18"/>
              </w:rPr>
            </w:pPr>
            <w:r w:rsidRPr="00A040C0">
              <w:rPr>
                <w:rFonts w:ascii="黑体" w:eastAsia="黑体" w:hAnsi="黑体" w:cs="黑体" w:hint="eastAsia"/>
                <w:color w:val="000000" w:themeColor="text1"/>
                <w:sz w:val="18"/>
                <w:szCs w:val="18"/>
              </w:rPr>
              <w:t>2012-12-27</w:t>
            </w:r>
          </w:p>
        </w:tc>
        <w:tc>
          <w:tcPr>
            <w:tcW w:w="1380" w:type="dxa"/>
          </w:tcPr>
          <w:p w:rsidR="009A342A" w:rsidRPr="00A040C0" w:rsidRDefault="009A342A" w:rsidP="00A040C0">
            <w:pPr>
              <w:spacing w:line="312" w:lineRule="auto"/>
              <w:jc w:val="left"/>
              <w:rPr>
                <w:rFonts w:ascii="黑体" w:eastAsia="黑体" w:hAnsi="黑体" w:cs="黑体"/>
                <w:color w:val="000000" w:themeColor="text1"/>
                <w:sz w:val="18"/>
                <w:szCs w:val="18"/>
              </w:rPr>
            </w:pPr>
            <w:r w:rsidRPr="00A040C0">
              <w:rPr>
                <w:rFonts w:ascii="黑体" w:eastAsia="黑体" w:hAnsi="黑体" w:cs="黑体" w:hint="eastAsia"/>
                <w:color w:val="000000" w:themeColor="text1"/>
                <w:sz w:val="18"/>
                <w:szCs w:val="18"/>
              </w:rPr>
              <w:t>5000 万元</w:t>
            </w:r>
          </w:p>
        </w:tc>
        <w:tc>
          <w:tcPr>
            <w:tcW w:w="1292" w:type="dxa"/>
          </w:tcPr>
          <w:p w:rsidR="009A342A" w:rsidRPr="00A040C0" w:rsidRDefault="009A342A" w:rsidP="00A040C0">
            <w:pPr>
              <w:spacing w:line="312" w:lineRule="auto"/>
              <w:jc w:val="left"/>
              <w:rPr>
                <w:rFonts w:ascii="黑体" w:eastAsia="黑体" w:hAnsi="黑体" w:cs="黑体"/>
                <w:sz w:val="18"/>
                <w:szCs w:val="18"/>
              </w:rPr>
            </w:pPr>
            <w:r w:rsidRPr="00A040C0">
              <w:rPr>
                <w:rFonts w:ascii="黑体" w:eastAsia="黑体" w:hAnsi="黑体" w:cs="黑体" w:hint="eastAsia"/>
                <w:sz w:val="18"/>
                <w:szCs w:val="18"/>
              </w:rPr>
              <w:t>开业</w:t>
            </w:r>
          </w:p>
        </w:tc>
        <w:tc>
          <w:tcPr>
            <w:tcW w:w="1342" w:type="dxa"/>
          </w:tcPr>
          <w:p w:rsidR="009A342A" w:rsidRPr="00A040C0" w:rsidRDefault="009A342A" w:rsidP="00A040C0">
            <w:pPr>
              <w:spacing w:line="312" w:lineRule="auto"/>
              <w:jc w:val="left"/>
              <w:rPr>
                <w:rFonts w:ascii="黑体" w:eastAsia="黑体" w:hAnsi="黑体" w:cs="黑体"/>
                <w:sz w:val="18"/>
                <w:szCs w:val="18"/>
              </w:rPr>
            </w:pPr>
            <w:r w:rsidRPr="00A040C0">
              <w:rPr>
                <w:rFonts w:ascii="黑体" w:eastAsia="黑体" w:hAnsi="黑体" w:cs="黑体" w:hint="eastAsia"/>
                <w:sz w:val="18"/>
                <w:szCs w:val="18"/>
              </w:rPr>
              <w:t>韩金</w:t>
            </w:r>
          </w:p>
        </w:tc>
        <w:tc>
          <w:tcPr>
            <w:tcW w:w="1290" w:type="dxa"/>
          </w:tcPr>
          <w:p w:rsidR="009A342A" w:rsidRPr="00A040C0" w:rsidRDefault="009A342A" w:rsidP="00A040C0">
            <w:pPr>
              <w:spacing w:line="312" w:lineRule="auto"/>
              <w:jc w:val="left"/>
              <w:rPr>
                <w:rFonts w:ascii="黑体" w:eastAsia="黑体" w:hAnsi="黑体" w:cs="黑体"/>
                <w:sz w:val="18"/>
                <w:szCs w:val="18"/>
              </w:rPr>
            </w:pPr>
            <w:r w:rsidRPr="00A040C0">
              <w:rPr>
                <w:rFonts w:ascii="黑体" w:eastAsia="黑体" w:hAnsi="黑体" w:cs="黑体" w:hint="eastAsia"/>
                <w:sz w:val="18"/>
                <w:szCs w:val="18"/>
              </w:rPr>
              <w:t>440</w:t>
            </w:r>
          </w:p>
        </w:tc>
        <w:tc>
          <w:tcPr>
            <w:tcW w:w="1122" w:type="dxa"/>
          </w:tcPr>
          <w:p w:rsidR="00E61B26" w:rsidRDefault="00263DEE">
            <w:pPr>
              <w:spacing w:line="312" w:lineRule="auto"/>
              <w:jc w:val="left"/>
              <w:rPr>
                <w:rFonts w:ascii="黑体" w:eastAsia="黑体" w:hAnsi="黑体" w:cs="黑体"/>
                <w:sz w:val="18"/>
                <w:szCs w:val="18"/>
              </w:rPr>
            </w:pPr>
            <w:r>
              <w:rPr>
                <w:rFonts w:ascii="黑体" w:eastAsia="黑体" w:hAnsi="黑体" w:cs="黑体"/>
                <w:sz w:val="18"/>
                <w:szCs w:val="18"/>
              </w:rPr>
              <w:t>8.80%</w:t>
            </w:r>
          </w:p>
        </w:tc>
      </w:tr>
      <w:tr w:rsidR="009A342A" w:rsidTr="00BB40E8">
        <w:trPr>
          <w:trHeight w:val="990"/>
          <w:jc w:val="center"/>
        </w:trPr>
        <w:tc>
          <w:tcPr>
            <w:tcW w:w="2214" w:type="dxa"/>
          </w:tcPr>
          <w:p w:rsidR="009A342A" w:rsidRPr="00A040C0" w:rsidRDefault="009A342A" w:rsidP="00A040C0">
            <w:pPr>
              <w:spacing w:line="312" w:lineRule="auto"/>
              <w:jc w:val="left"/>
              <w:rPr>
                <w:rFonts w:ascii="黑体" w:eastAsia="黑体" w:hAnsi="黑体" w:cs="黑体"/>
                <w:sz w:val="18"/>
                <w:szCs w:val="18"/>
              </w:rPr>
            </w:pPr>
            <w:r w:rsidRPr="00A040C0">
              <w:rPr>
                <w:rFonts w:ascii="黑体" w:eastAsia="黑体" w:hAnsi="黑体" w:cs="黑体" w:hint="eastAsia"/>
                <w:sz w:val="18"/>
                <w:szCs w:val="18"/>
              </w:rPr>
              <w:t>乐旭（宁波）投资管理合伙企业（有限合伙）</w:t>
            </w:r>
          </w:p>
        </w:tc>
        <w:tc>
          <w:tcPr>
            <w:tcW w:w="1266" w:type="dxa"/>
          </w:tcPr>
          <w:p w:rsidR="009A342A" w:rsidRPr="00A040C0" w:rsidRDefault="009A342A" w:rsidP="00A040C0">
            <w:pPr>
              <w:spacing w:line="312" w:lineRule="auto"/>
              <w:jc w:val="left"/>
              <w:rPr>
                <w:rFonts w:ascii="黑体" w:eastAsia="黑体" w:hAnsi="黑体" w:cs="黑体"/>
                <w:color w:val="000000" w:themeColor="text1"/>
                <w:sz w:val="18"/>
                <w:szCs w:val="18"/>
              </w:rPr>
            </w:pPr>
            <w:r w:rsidRPr="00A040C0">
              <w:rPr>
                <w:rFonts w:ascii="黑体" w:eastAsia="黑体" w:hAnsi="黑体" w:cs="黑体" w:hint="eastAsia"/>
                <w:color w:val="000000" w:themeColor="text1"/>
                <w:sz w:val="18"/>
                <w:szCs w:val="18"/>
              </w:rPr>
              <w:t>2016-03-07</w:t>
            </w:r>
          </w:p>
        </w:tc>
        <w:tc>
          <w:tcPr>
            <w:tcW w:w="1380" w:type="dxa"/>
          </w:tcPr>
          <w:p w:rsidR="009A342A" w:rsidRPr="00A040C0" w:rsidRDefault="009A342A" w:rsidP="00A040C0">
            <w:pPr>
              <w:spacing w:line="312" w:lineRule="auto"/>
              <w:jc w:val="left"/>
              <w:rPr>
                <w:rFonts w:ascii="黑体" w:eastAsia="黑体" w:hAnsi="黑体" w:cs="黑体"/>
                <w:color w:val="000000" w:themeColor="text1"/>
                <w:sz w:val="18"/>
                <w:szCs w:val="18"/>
              </w:rPr>
            </w:pPr>
            <w:r w:rsidRPr="00A040C0">
              <w:rPr>
                <w:rFonts w:ascii="黑体" w:eastAsia="黑体" w:hAnsi="黑体" w:cs="黑体" w:hint="eastAsia"/>
                <w:color w:val="000000" w:themeColor="text1"/>
                <w:sz w:val="18"/>
                <w:szCs w:val="18"/>
              </w:rPr>
              <w:t>/</w:t>
            </w:r>
          </w:p>
        </w:tc>
        <w:tc>
          <w:tcPr>
            <w:tcW w:w="1292" w:type="dxa"/>
          </w:tcPr>
          <w:p w:rsidR="009A342A" w:rsidRPr="00A040C0" w:rsidRDefault="009A342A" w:rsidP="00A040C0">
            <w:pPr>
              <w:spacing w:line="312" w:lineRule="auto"/>
              <w:jc w:val="left"/>
              <w:rPr>
                <w:rFonts w:ascii="黑体" w:eastAsia="黑体" w:hAnsi="黑体" w:cs="黑体"/>
                <w:sz w:val="18"/>
                <w:szCs w:val="18"/>
              </w:rPr>
            </w:pPr>
            <w:r w:rsidRPr="00A040C0">
              <w:rPr>
                <w:rFonts w:ascii="黑体" w:eastAsia="黑体" w:hAnsi="黑体" w:cs="黑体" w:hint="eastAsia"/>
                <w:sz w:val="18"/>
                <w:szCs w:val="18"/>
              </w:rPr>
              <w:t>存续</w:t>
            </w:r>
          </w:p>
        </w:tc>
        <w:tc>
          <w:tcPr>
            <w:tcW w:w="1342" w:type="dxa"/>
          </w:tcPr>
          <w:p w:rsidR="009A342A" w:rsidRPr="00A040C0" w:rsidRDefault="009A342A" w:rsidP="00A040C0">
            <w:pPr>
              <w:spacing w:line="312" w:lineRule="auto"/>
              <w:jc w:val="left"/>
              <w:rPr>
                <w:rFonts w:ascii="黑体" w:eastAsia="黑体" w:hAnsi="黑体" w:cs="黑体"/>
                <w:sz w:val="18"/>
                <w:szCs w:val="18"/>
              </w:rPr>
            </w:pPr>
            <w:r w:rsidRPr="00A040C0">
              <w:rPr>
                <w:rFonts w:ascii="黑体" w:eastAsia="黑体" w:hAnsi="黑体" w:cs="黑体" w:hint="eastAsia"/>
                <w:sz w:val="18"/>
                <w:szCs w:val="18"/>
              </w:rPr>
              <w:t>乐投投资管理（宁波）有限公司</w:t>
            </w:r>
          </w:p>
        </w:tc>
        <w:tc>
          <w:tcPr>
            <w:tcW w:w="1290" w:type="dxa"/>
          </w:tcPr>
          <w:p w:rsidR="009A342A" w:rsidRPr="00A040C0" w:rsidRDefault="009A342A" w:rsidP="00A040C0">
            <w:pPr>
              <w:spacing w:line="312" w:lineRule="auto"/>
              <w:jc w:val="left"/>
              <w:rPr>
                <w:rFonts w:ascii="黑体" w:eastAsia="黑体" w:hAnsi="黑体" w:cs="黑体"/>
                <w:sz w:val="18"/>
                <w:szCs w:val="18"/>
              </w:rPr>
            </w:pPr>
            <w:r w:rsidRPr="00A040C0">
              <w:rPr>
                <w:rFonts w:ascii="黑体" w:eastAsia="黑体" w:hAnsi="黑体" w:cs="黑体" w:hint="eastAsia"/>
                <w:sz w:val="18"/>
                <w:szCs w:val="18"/>
              </w:rPr>
              <w:t>2,500</w:t>
            </w:r>
          </w:p>
        </w:tc>
        <w:tc>
          <w:tcPr>
            <w:tcW w:w="1122" w:type="dxa"/>
          </w:tcPr>
          <w:p w:rsidR="00E61B26" w:rsidRDefault="00263DEE">
            <w:pPr>
              <w:spacing w:line="312" w:lineRule="auto"/>
              <w:jc w:val="left"/>
              <w:rPr>
                <w:rFonts w:ascii="黑体" w:eastAsia="黑体" w:hAnsi="黑体" w:cs="黑体"/>
                <w:sz w:val="18"/>
                <w:szCs w:val="18"/>
              </w:rPr>
            </w:pPr>
            <w:r>
              <w:rPr>
                <w:rFonts w:ascii="黑体" w:eastAsia="黑体" w:hAnsi="黑体" w:cs="黑体"/>
                <w:sz w:val="18"/>
                <w:szCs w:val="18"/>
              </w:rPr>
              <w:t>0%</w:t>
            </w:r>
          </w:p>
        </w:tc>
      </w:tr>
      <w:tr w:rsidR="009A342A" w:rsidTr="00BB40E8">
        <w:trPr>
          <w:trHeight w:val="990"/>
          <w:jc w:val="center"/>
        </w:trPr>
        <w:tc>
          <w:tcPr>
            <w:tcW w:w="2214" w:type="dxa"/>
          </w:tcPr>
          <w:p w:rsidR="009A342A" w:rsidRPr="00A040C0" w:rsidRDefault="009A342A" w:rsidP="00A040C0">
            <w:pPr>
              <w:spacing w:line="312" w:lineRule="auto"/>
              <w:jc w:val="left"/>
              <w:rPr>
                <w:rFonts w:ascii="黑体" w:eastAsia="黑体" w:hAnsi="黑体" w:cs="黑体"/>
                <w:sz w:val="18"/>
                <w:szCs w:val="18"/>
              </w:rPr>
            </w:pPr>
            <w:r w:rsidRPr="00A040C0">
              <w:rPr>
                <w:rFonts w:ascii="黑体" w:eastAsia="黑体" w:hAnsi="黑体" w:cs="黑体" w:hint="eastAsia"/>
                <w:sz w:val="18"/>
                <w:szCs w:val="18"/>
              </w:rPr>
              <w:t>宁波杭州湾新区乐然投资管理合伙企业（有限合伙）</w:t>
            </w:r>
          </w:p>
        </w:tc>
        <w:tc>
          <w:tcPr>
            <w:tcW w:w="1266" w:type="dxa"/>
          </w:tcPr>
          <w:p w:rsidR="009A342A" w:rsidRPr="00A040C0" w:rsidRDefault="009A342A" w:rsidP="00A040C0">
            <w:pPr>
              <w:spacing w:line="312" w:lineRule="auto"/>
              <w:jc w:val="left"/>
              <w:rPr>
                <w:rFonts w:ascii="黑体" w:eastAsia="黑体" w:hAnsi="黑体" w:cs="黑体"/>
                <w:color w:val="000000" w:themeColor="text1"/>
                <w:sz w:val="18"/>
                <w:szCs w:val="18"/>
              </w:rPr>
            </w:pPr>
            <w:r w:rsidRPr="00A040C0">
              <w:rPr>
                <w:rFonts w:ascii="黑体" w:eastAsia="黑体" w:hAnsi="黑体" w:cs="黑体" w:hint="eastAsia"/>
                <w:color w:val="000000" w:themeColor="text1"/>
                <w:sz w:val="18"/>
                <w:szCs w:val="18"/>
              </w:rPr>
              <w:t>2016-03-07</w:t>
            </w:r>
          </w:p>
        </w:tc>
        <w:tc>
          <w:tcPr>
            <w:tcW w:w="1380" w:type="dxa"/>
          </w:tcPr>
          <w:p w:rsidR="009A342A" w:rsidRPr="00A040C0" w:rsidRDefault="009A342A" w:rsidP="00A040C0">
            <w:pPr>
              <w:spacing w:line="312" w:lineRule="auto"/>
              <w:jc w:val="left"/>
              <w:rPr>
                <w:rFonts w:ascii="黑体" w:eastAsia="黑体" w:hAnsi="黑体" w:cs="黑体"/>
                <w:color w:val="000000" w:themeColor="text1"/>
                <w:sz w:val="18"/>
                <w:szCs w:val="18"/>
              </w:rPr>
            </w:pPr>
            <w:r w:rsidRPr="00A040C0">
              <w:rPr>
                <w:rFonts w:ascii="黑体" w:eastAsia="黑体" w:hAnsi="黑体" w:cs="黑体" w:hint="eastAsia"/>
                <w:color w:val="000000" w:themeColor="text1"/>
                <w:sz w:val="18"/>
                <w:szCs w:val="18"/>
              </w:rPr>
              <w:t>/</w:t>
            </w:r>
          </w:p>
        </w:tc>
        <w:tc>
          <w:tcPr>
            <w:tcW w:w="1292" w:type="dxa"/>
          </w:tcPr>
          <w:p w:rsidR="009A342A" w:rsidRPr="00A040C0" w:rsidRDefault="009A342A" w:rsidP="00A040C0">
            <w:pPr>
              <w:spacing w:line="312" w:lineRule="auto"/>
              <w:jc w:val="left"/>
              <w:rPr>
                <w:rFonts w:ascii="黑体" w:eastAsia="黑体" w:hAnsi="黑体" w:cs="黑体"/>
                <w:sz w:val="18"/>
                <w:szCs w:val="18"/>
              </w:rPr>
            </w:pPr>
            <w:r w:rsidRPr="00A040C0">
              <w:rPr>
                <w:rFonts w:ascii="黑体" w:eastAsia="黑体" w:hAnsi="黑体" w:cs="黑体" w:hint="eastAsia"/>
                <w:sz w:val="18"/>
                <w:szCs w:val="18"/>
              </w:rPr>
              <w:t>存续</w:t>
            </w:r>
          </w:p>
        </w:tc>
        <w:tc>
          <w:tcPr>
            <w:tcW w:w="1342" w:type="dxa"/>
          </w:tcPr>
          <w:p w:rsidR="009A342A" w:rsidRPr="00A040C0" w:rsidRDefault="009A342A" w:rsidP="00A040C0">
            <w:pPr>
              <w:spacing w:line="312" w:lineRule="auto"/>
              <w:jc w:val="left"/>
              <w:rPr>
                <w:rFonts w:ascii="黑体" w:eastAsia="黑体" w:hAnsi="黑体" w:cs="黑体"/>
                <w:sz w:val="18"/>
                <w:szCs w:val="18"/>
              </w:rPr>
            </w:pPr>
            <w:r w:rsidRPr="00A040C0">
              <w:rPr>
                <w:rFonts w:ascii="黑体" w:eastAsia="黑体" w:hAnsi="黑体" w:cs="黑体" w:hint="eastAsia"/>
                <w:sz w:val="18"/>
                <w:szCs w:val="18"/>
              </w:rPr>
              <w:t>乐投投资管理（宁波）有限公司</w:t>
            </w:r>
          </w:p>
        </w:tc>
        <w:tc>
          <w:tcPr>
            <w:tcW w:w="1290" w:type="dxa"/>
          </w:tcPr>
          <w:p w:rsidR="009A342A" w:rsidRPr="00A040C0" w:rsidRDefault="009A342A" w:rsidP="00A040C0">
            <w:pPr>
              <w:spacing w:line="312" w:lineRule="auto"/>
              <w:jc w:val="left"/>
              <w:rPr>
                <w:rFonts w:ascii="黑体" w:eastAsia="黑体" w:hAnsi="黑体" w:cs="黑体"/>
                <w:sz w:val="18"/>
                <w:szCs w:val="18"/>
              </w:rPr>
            </w:pPr>
            <w:r w:rsidRPr="00A040C0">
              <w:rPr>
                <w:rFonts w:ascii="黑体" w:eastAsia="黑体" w:hAnsi="黑体" w:cs="黑体" w:hint="eastAsia"/>
                <w:sz w:val="18"/>
                <w:szCs w:val="18"/>
              </w:rPr>
              <w:t>50,000</w:t>
            </w:r>
          </w:p>
        </w:tc>
        <w:tc>
          <w:tcPr>
            <w:tcW w:w="1122" w:type="dxa"/>
          </w:tcPr>
          <w:p w:rsidR="00E61B26" w:rsidRDefault="00263DEE">
            <w:pPr>
              <w:spacing w:line="312" w:lineRule="auto"/>
              <w:jc w:val="left"/>
              <w:rPr>
                <w:rFonts w:ascii="黑体" w:eastAsia="黑体" w:hAnsi="黑体" w:cs="黑体"/>
                <w:sz w:val="18"/>
                <w:szCs w:val="18"/>
              </w:rPr>
            </w:pPr>
            <w:r>
              <w:rPr>
                <w:rFonts w:ascii="黑体" w:eastAsia="黑体" w:hAnsi="黑体" w:cs="黑体"/>
                <w:sz w:val="18"/>
                <w:szCs w:val="18"/>
              </w:rPr>
              <w:t>0%</w:t>
            </w:r>
          </w:p>
        </w:tc>
      </w:tr>
      <w:tr w:rsidR="009A342A" w:rsidTr="00BB40E8">
        <w:trPr>
          <w:trHeight w:val="990"/>
          <w:jc w:val="center"/>
        </w:trPr>
        <w:tc>
          <w:tcPr>
            <w:tcW w:w="2214" w:type="dxa"/>
          </w:tcPr>
          <w:p w:rsidR="009A342A" w:rsidRPr="00A040C0" w:rsidRDefault="009A342A" w:rsidP="00A040C0">
            <w:pPr>
              <w:spacing w:line="312" w:lineRule="auto"/>
              <w:jc w:val="left"/>
              <w:rPr>
                <w:rFonts w:ascii="黑体" w:eastAsia="黑体" w:hAnsi="黑体" w:cs="黑体"/>
                <w:sz w:val="18"/>
                <w:szCs w:val="18"/>
              </w:rPr>
            </w:pPr>
            <w:r w:rsidRPr="00A040C0">
              <w:rPr>
                <w:rFonts w:ascii="黑体" w:eastAsia="黑体" w:hAnsi="黑体" w:cs="黑体" w:hint="eastAsia"/>
                <w:sz w:val="18"/>
                <w:szCs w:val="18"/>
              </w:rPr>
              <w:t>乐驰（宁波）投资管理合伙企业（有限合伙）</w:t>
            </w:r>
          </w:p>
        </w:tc>
        <w:tc>
          <w:tcPr>
            <w:tcW w:w="1266" w:type="dxa"/>
          </w:tcPr>
          <w:p w:rsidR="009A342A" w:rsidRPr="00A040C0" w:rsidRDefault="009A342A" w:rsidP="00A040C0">
            <w:pPr>
              <w:spacing w:line="312" w:lineRule="auto"/>
              <w:jc w:val="left"/>
              <w:rPr>
                <w:rFonts w:ascii="黑体" w:eastAsia="黑体" w:hAnsi="黑体" w:cs="黑体"/>
                <w:color w:val="000000" w:themeColor="text1"/>
                <w:sz w:val="18"/>
                <w:szCs w:val="18"/>
              </w:rPr>
            </w:pPr>
            <w:r w:rsidRPr="00A040C0">
              <w:rPr>
                <w:rFonts w:ascii="黑体" w:eastAsia="黑体" w:hAnsi="黑体" w:cs="黑体" w:hint="eastAsia"/>
                <w:color w:val="000000" w:themeColor="text1"/>
                <w:sz w:val="18"/>
                <w:szCs w:val="18"/>
              </w:rPr>
              <w:t>2016-03-07</w:t>
            </w:r>
          </w:p>
        </w:tc>
        <w:tc>
          <w:tcPr>
            <w:tcW w:w="1380" w:type="dxa"/>
          </w:tcPr>
          <w:p w:rsidR="009A342A" w:rsidRPr="00A040C0" w:rsidRDefault="009A342A" w:rsidP="00A040C0">
            <w:pPr>
              <w:spacing w:line="312" w:lineRule="auto"/>
              <w:jc w:val="left"/>
              <w:rPr>
                <w:rFonts w:ascii="黑体" w:eastAsia="黑体" w:hAnsi="黑体" w:cs="黑体"/>
                <w:color w:val="000000" w:themeColor="text1"/>
                <w:sz w:val="18"/>
                <w:szCs w:val="18"/>
              </w:rPr>
            </w:pPr>
            <w:r w:rsidRPr="00A040C0">
              <w:rPr>
                <w:rFonts w:ascii="黑体" w:eastAsia="黑体" w:hAnsi="黑体" w:cs="黑体" w:hint="eastAsia"/>
                <w:color w:val="000000" w:themeColor="text1"/>
                <w:sz w:val="18"/>
                <w:szCs w:val="18"/>
              </w:rPr>
              <w:t>/</w:t>
            </w:r>
          </w:p>
        </w:tc>
        <w:tc>
          <w:tcPr>
            <w:tcW w:w="1292" w:type="dxa"/>
          </w:tcPr>
          <w:p w:rsidR="009A342A" w:rsidRPr="00A040C0" w:rsidRDefault="009A342A" w:rsidP="00A040C0">
            <w:pPr>
              <w:spacing w:line="312" w:lineRule="auto"/>
              <w:jc w:val="left"/>
              <w:rPr>
                <w:rFonts w:ascii="黑体" w:eastAsia="黑体" w:hAnsi="黑体" w:cs="黑体"/>
                <w:sz w:val="18"/>
                <w:szCs w:val="18"/>
              </w:rPr>
            </w:pPr>
            <w:r w:rsidRPr="00A040C0">
              <w:rPr>
                <w:rFonts w:ascii="黑体" w:eastAsia="黑体" w:hAnsi="黑体" w:cs="黑体" w:hint="eastAsia"/>
                <w:sz w:val="18"/>
                <w:szCs w:val="18"/>
              </w:rPr>
              <w:t>存续</w:t>
            </w:r>
          </w:p>
        </w:tc>
        <w:tc>
          <w:tcPr>
            <w:tcW w:w="1342" w:type="dxa"/>
          </w:tcPr>
          <w:p w:rsidR="009A342A" w:rsidRPr="00A040C0" w:rsidRDefault="009A342A" w:rsidP="00A040C0">
            <w:pPr>
              <w:spacing w:line="312" w:lineRule="auto"/>
              <w:jc w:val="left"/>
              <w:rPr>
                <w:rFonts w:ascii="黑体" w:eastAsia="黑体" w:hAnsi="黑体" w:cs="黑体"/>
                <w:sz w:val="18"/>
                <w:szCs w:val="18"/>
              </w:rPr>
            </w:pPr>
            <w:r w:rsidRPr="00A040C0">
              <w:rPr>
                <w:rFonts w:ascii="黑体" w:eastAsia="黑体" w:hAnsi="黑体" w:cs="黑体" w:hint="eastAsia"/>
                <w:sz w:val="18"/>
                <w:szCs w:val="18"/>
              </w:rPr>
              <w:t>乐投投资管理（宁波）有限公司</w:t>
            </w:r>
          </w:p>
        </w:tc>
        <w:tc>
          <w:tcPr>
            <w:tcW w:w="1290" w:type="dxa"/>
          </w:tcPr>
          <w:p w:rsidR="009A342A" w:rsidRPr="00A040C0" w:rsidRDefault="009A342A" w:rsidP="00A040C0">
            <w:pPr>
              <w:spacing w:line="312" w:lineRule="auto"/>
              <w:jc w:val="left"/>
              <w:rPr>
                <w:rFonts w:ascii="黑体" w:eastAsia="黑体" w:hAnsi="黑体" w:cs="黑体"/>
                <w:sz w:val="18"/>
                <w:szCs w:val="18"/>
              </w:rPr>
            </w:pPr>
            <w:r w:rsidRPr="00A040C0">
              <w:rPr>
                <w:rFonts w:ascii="黑体" w:eastAsia="黑体" w:hAnsi="黑体" w:cs="黑体" w:hint="eastAsia"/>
                <w:sz w:val="18"/>
                <w:szCs w:val="18"/>
              </w:rPr>
              <w:t>2,500</w:t>
            </w:r>
          </w:p>
        </w:tc>
        <w:tc>
          <w:tcPr>
            <w:tcW w:w="1122" w:type="dxa"/>
          </w:tcPr>
          <w:p w:rsidR="00E61B26" w:rsidRDefault="00263DEE">
            <w:pPr>
              <w:spacing w:line="312" w:lineRule="auto"/>
              <w:jc w:val="left"/>
              <w:rPr>
                <w:rFonts w:ascii="黑体" w:eastAsia="黑体" w:hAnsi="黑体" w:cs="黑体"/>
                <w:sz w:val="18"/>
                <w:szCs w:val="18"/>
              </w:rPr>
            </w:pPr>
            <w:r>
              <w:rPr>
                <w:rFonts w:ascii="黑体" w:eastAsia="黑体" w:hAnsi="黑体" w:cs="黑体"/>
                <w:sz w:val="18"/>
                <w:szCs w:val="18"/>
              </w:rPr>
              <w:t>0%</w:t>
            </w:r>
          </w:p>
        </w:tc>
      </w:tr>
      <w:tr w:rsidR="009A342A" w:rsidTr="00BB40E8">
        <w:trPr>
          <w:trHeight w:val="990"/>
          <w:jc w:val="center"/>
        </w:trPr>
        <w:tc>
          <w:tcPr>
            <w:tcW w:w="2214" w:type="dxa"/>
          </w:tcPr>
          <w:p w:rsidR="009A342A" w:rsidRPr="00A040C0" w:rsidRDefault="009A342A" w:rsidP="00A040C0">
            <w:pPr>
              <w:spacing w:line="312" w:lineRule="auto"/>
              <w:jc w:val="left"/>
              <w:rPr>
                <w:rFonts w:ascii="黑体" w:eastAsia="黑体" w:hAnsi="黑体" w:cs="黑体"/>
                <w:sz w:val="18"/>
                <w:szCs w:val="18"/>
              </w:rPr>
            </w:pPr>
            <w:r w:rsidRPr="00A040C0">
              <w:rPr>
                <w:rFonts w:ascii="黑体" w:eastAsia="黑体" w:hAnsi="黑体" w:cs="黑体" w:hint="eastAsia"/>
                <w:sz w:val="18"/>
                <w:szCs w:val="18"/>
              </w:rPr>
              <w:t>兴乐投资管理（天津）合伙企业（有限合伙）</w:t>
            </w:r>
          </w:p>
        </w:tc>
        <w:tc>
          <w:tcPr>
            <w:tcW w:w="1266" w:type="dxa"/>
          </w:tcPr>
          <w:p w:rsidR="009A342A" w:rsidRPr="00A040C0" w:rsidRDefault="009A342A" w:rsidP="00A040C0">
            <w:pPr>
              <w:spacing w:line="312" w:lineRule="auto"/>
              <w:jc w:val="left"/>
              <w:rPr>
                <w:rFonts w:ascii="黑体" w:eastAsia="黑体" w:hAnsi="黑体" w:cs="黑体"/>
                <w:color w:val="000000" w:themeColor="text1"/>
                <w:sz w:val="18"/>
                <w:szCs w:val="18"/>
              </w:rPr>
            </w:pPr>
            <w:r w:rsidRPr="00A040C0">
              <w:rPr>
                <w:rFonts w:ascii="黑体" w:eastAsia="黑体" w:hAnsi="黑体" w:cs="黑体" w:hint="eastAsia"/>
                <w:color w:val="000000" w:themeColor="text1"/>
                <w:sz w:val="18"/>
                <w:szCs w:val="18"/>
              </w:rPr>
              <w:t>2012-04-25</w:t>
            </w:r>
          </w:p>
        </w:tc>
        <w:tc>
          <w:tcPr>
            <w:tcW w:w="1380" w:type="dxa"/>
          </w:tcPr>
          <w:p w:rsidR="009A342A" w:rsidRPr="00A040C0" w:rsidRDefault="009A342A" w:rsidP="00A040C0">
            <w:pPr>
              <w:spacing w:line="312" w:lineRule="auto"/>
              <w:jc w:val="left"/>
              <w:rPr>
                <w:rFonts w:ascii="黑体" w:eastAsia="黑体" w:hAnsi="黑体" w:cs="黑体"/>
                <w:color w:val="000000" w:themeColor="text1"/>
                <w:sz w:val="18"/>
                <w:szCs w:val="18"/>
              </w:rPr>
            </w:pPr>
            <w:r w:rsidRPr="00A040C0">
              <w:rPr>
                <w:rFonts w:ascii="黑体" w:eastAsia="黑体" w:hAnsi="黑体" w:cs="黑体" w:hint="eastAsia"/>
                <w:color w:val="000000" w:themeColor="text1"/>
                <w:sz w:val="18"/>
                <w:szCs w:val="18"/>
              </w:rPr>
              <w:t>/</w:t>
            </w:r>
          </w:p>
        </w:tc>
        <w:tc>
          <w:tcPr>
            <w:tcW w:w="1292" w:type="dxa"/>
          </w:tcPr>
          <w:p w:rsidR="009A342A" w:rsidRPr="00A040C0" w:rsidRDefault="009A342A" w:rsidP="00A040C0">
            <w:pPr>
              <w:spacing w:line="312" w:lineRule="auto"/>
              <w:jc w:val="left"/>
              <w:rPr>
                <w:rFonts w:ascii="黑体" w:eastAsia="黑体" w:hAnsi="黑体" w:cs="黑体"/>
                <w:sz w:val="18"/>
                <w:szCs w:val="18"/>
              </w:rPr>
            </w:pPr>
            <w:r w:rsidRPr="00A040C0">
              <w:rPr>
                <w:rFonts w:ascii="黑体" w:eastAsia="黑体" w:hAnsi="黑体" w:cs="黑体" w:hint="eastAsia"/>
                <w:sz w:val="18"/>
                <w:szCs w:val="18"/>
              </w:rPr>
              <w:t>存续（在营、开业、在册）</w:t>
            </w:r>
          </w:p>
        </w:tc>
        <w:tc>
          <w:tcPr>
            <w:tcW w:w="1342" w:type="dxa"/>
          </w:tcPr>
          <w:p w:rsidR="009A342A" w:rsidRPr="00A040C0" w:rsidRDefault="009A342A" w:rsidP="00A040C0">
            <w:pPr>
              <w:spacing w:line="312" w:lineRule="auto"/>
              <w:jc w:val="left"/>
              <w:rPr>
                <w:rFonts w:ascii="黑体" w:eastAsia="黑体" w:hAnsi="黑体" w:cs="黑体"/>
                <w:sz w:val="18"/>
                <w:szCs w:val="18"/>
              </w:rPr>
            </w:pPr>
            <w:r w:rsidRPr="00A040C0">
              <w:rPr>
                <w:rFonts w:ascii="黑体" w:eastAsia="黑体" w:hAnsi="黑体" w:cs="黑体" w:hint="eastAsia"/>
                <w:sz w:val="18"/>
                <w:szCs w:val="18"/>
              </w:rPr>
              <w:t>/</w:t>
            </w:r>
          </w:p>
        </w:tc>
        <w:tc>
          <w:tcPr>
            <w:tcW w:w="1290" w:type="dxa"/>
          </w:tcPr>
          <w:p w:rsidR="009A342A" w:rsidRPr="00A040C0" w:rsidRDefault="009A342A" w:rsidP="00A040C0">
            <w:pPr>
              <w:spacing w:line="312" w:lineRule="auto"/>
              <w:jc w:val="left"/>
              <w:rPr>
                <w:rFonts w:ascii="黑体" w:eastAsia="黑体" w:hAnsi="黑体" w:cs="黑体"/>
                <w:sz w:val="18"/>
                <w:szCs w:val="18"/>
              </w:rPr>
            </w:pPr>
            <w:r w:rsidRPr="00A040C0">
              <w:rPr>
                <w:rFonts w:ascii="黑体" w:eastAsia="黑体" w:hAnsi="黑体" w:cs="黑体" w:hint="eastAsia"/>
                <w:sz w:val="18"/>
                <w:szCs w:val="18"/>
              </w:rPr>
              <w:t>10</w:t>
            </w:r>
          </w:p>
        </w:tc>
        <w:tc>
          <w:tcPr>
            <w:tcW w:w="1122" w:type="dxa"/>
          </w:tcPr>
          <w:p w:rsidR="00E61B26" w:rsidRDefault="00263DEE">
            <w:pPr>
              <w:spacing w:line="312" w:lineRule="auto"/>
              <w:jc w:val="left"/>
              <w:rPr>
                <w:rFonts w:ascii="黑体" w:eastAsia="黑体" w:hAnsi="黑体" w:cs="黑体"/>
                <w:sz w:val="18"/>
                <w:szCs w:val="18"/>
              </w:rPr>
            </w:pPr>
            <w:r>
              <w:rPr>
                <w:rFonts w:ascii="黑体" w:eastAsia="黑体" w:hAnsi="黑体" w:cs="黑体"/>
                <w:sz w:val="18"/>
                <w:szCs w:val="18"/>
              </w:rPr>
              <w:t>0%</w:t>
            </w:r>
          </w:p>
        </w:tc>
      </w:tr>
      <w:tr w:rsidR="009A342A" w:rsidTr="00BB40E8">
        <w:trPr>
          <w:trHeight w:val="990"/>
          <w:jc w:val="center"/>
        </w:trPr>
        <w:tc>
          <w:tcPr>
            <w:tcW w:w="2214" w:type="dxa"/>
          </w:tcPr>
          <w:p w:rsidR="009A342A" w:rsidRPr="00A040C0" w:rsidRDefault="009A342A" w:rsidP="00A040C0">
            <w:pPr>
              <w:spacing w:line="312" w:lineRule="auto"/>
              <w:jc w:val="left"/>
              <w:rPr>
                <w:rFonts w:ascii="黑体" w:eastAsia="黑体" w:hAnsi="黑体" w:cs="黑体"/>
                <w:sz w:val="18"/>
                <w:szCs w:val="18"/>
              </w:rPr>
            </w:pPr>
            <w:r w:rsidRPr="00A040C0">
              <w:rPr>
                <w:rFonts w:ascii="黑体" w:eastAsia="黑体" w:hAnsi="黑体" w:cs="黑体" w:hint="eastAsia"/>
                <w:sz w:val="18"/>
                <w:szCs w:val="18"/>
              </w:rPr>
              <w:t>乐咖互娱信息技术（北京）有限公司</w:t>
            </w:r>
          </w:p>
        </w:tc>
        <w:tc>
          <w:tcPr>
            <w:tcW w:w="1266" w:type="dxa"/>
          </w:tcPr>
          <w:p w:rsidR="009A342A" w:rsidRPr="00A040C0" w:rsidRDefault="009A342A" w:rsidP="00A040C0">
            <w:pPr>
              <w:spacing w:line="312" w:lineRule="auto"/>
              <w:jc w:val="left"/>
              <w:rPr>
                <w:rFonts w:ascii="黑体" w:eastAsia="黑体" w:hAnsi="黑体" w:cs="黑体"/>
                <w:color w:val="000000" w:themeColor="text1"/>
                <w:sz w:val="18"/>
                <w:szCs w:val="18"/>
              </w:rPr>
            </w:pPr>
            <w:r w:rsidRPr="00A040C0">
              <w:rPr>
                <w:rFonts w:ascii="黑体" w:eastAsia="黑体" w:hAnsi="黑体" w:cs="黑体" w:hint="eastAsia"/>
                <w:color w:val="000000" w:themeColor="text1"/>
                <w:sz w:val="18"/>
                <w:szCs w:val="18"/>
              </w:rPr>
              <w:t>2015-09-17</w:t>
            </w:r>
          </w:p>
        </w:tc>
        <w:tc>
          <w:tcPr>
            <w:tcW w:w="1380" w:type="dxa"/>
          </w:tcPr>
          <w:p w:rsidR="009A342A" w:rsidRPr="00A040C0" w:rsidRDefault="009A342A" w:rsidP="00A040C0">
            <w:pPr>
              <w:spacing w:line="312" w:lineRule="auto"/>
              <w:jc w:val="left"/>
              <w:rPr>
                <w:rFonts w:ascii="黑体" w:eastAsia="黑体" w:hAnsi="黑体" w:cs="黑体"/>
                <w:color w:val="000000" w:themeColor="text1"/>
                <w:sz w:val="18"/>
                <w:szCs w:val="18"/>
              </w:rPr>
            </w:pPr>
            <w:r w:rsidRPr="00A040C0">
              <w:rPr>
                <w:rFonts w:ascii="黑体" w:eastAsia="黑体" w:hAnsi="黑体" w:cs="黑体" w:hint="eastAsia"/>
                <w:color w:val="000000" w:themeColor="text1"/>
                <w:sz w:val="18"/>
                <w:szCs w:val="18"/>
              </w:rPr>
              <w:t>1000 万元</w:t>
            </w:r>
          </w:p>
        </w:tc>
        <w:tc>
          <w:tcPr>
            <w:tcW w:w="1292" w:type="dxa"/>
          </w:tcPr>
          <w:p w:rsidR="009A342A" w:rsidRPr="00A040C0" w:rsidRDefault="009A342A" w:rsidP="00A040C0">
            <w:pPr>
              <w:spacing w:line="312" w:lineRule="auto"/>
              <w:jc w:val="left"/>
              <w:rPr>
                <w:rFonts w:ascii="黑体" w:eastAsia="黑体" w:hAnsi="黑体" w:cs="黑体"/>
                <w:sz w:val="18"/>
                <w:szCs w:val="18"/>
              </w:rPr>
            </w:pPr>
            <w:r w:rsidRPr="00A040C0">
              <w:rPr>
                <w:rFonts w:ascii="黑体" w:eastAsia="黑体" w:hAnsi="黑体" w:cs="黑体" w:hint="eastAsia"/>
                <w:sz w:val="18"/>
                <w:szCs w:val="18"/>
              </w:rPr>
              <w:t>开业</w:t>
            </w:r>
          </w:p>
        </w:tc>
        <w:tc>
          <w:tcPr>
            <w:tcW w:w="1342" w:type="dxa"/>
          </w:tcPr>
          <w:p w:rsidR="009A342A" w:rsidRPr="00A040C0" w:rsidRDefault="009A342A" w:rsidP="00A040C0">
            <w:pPr>
              <w:spacing w:line="312" w:lineRule="auto"/>
              <w:jc w:val="left"/>
              <w:rPr>
                <w:rFonts w:ascii="黑体" w:eastAsia="黑体" w:hAnsi="黑体" w:cs="黑体"/>
                <w:sz w:val="18"/>
                <w:szCs w:val="18"/>
              </w:rPr>
            </w:pPr>
            <w:r w:rsidRPr="00A040C0">
              <w:rPr>
                <w:rFonts w:ascii="黑体" w:eastAsia="黑体" w:hAnsi="黑体" w:cs="黑体" w:hint="eastAsia"/>
                <w:sz w:val="18"/>
                <w:szCs w:val="18"/>
              </w:rPr>
              <w:t>袁斌</w:t>
            </w:r>
          </w:p>
        </w:tc>
        <w:tc>
          <w:tcPr>
            <w:tcW w:w="1290" w:type="dxa"/>
          </w:tcPr>
          <w:p w:rsidR="009A342A" w:rsidRPr="00A040C0" w:rsidRDefault="009A342A" w:rsidP="00A040C0">
            <w:pPr>
              <w:spacing w:line="312" w:lineRule="auto"/>
              <w:jc w:val="left"/>
              <w:rPr>
                <w:rFonts w:ascii="黑体" w:eastAsia="黑体" w:hAnsi="黑体" w:cs="黑体"/>
                <w:sz w:val="18"/>
                <w:szCs w:val="18"/>
              </w:rPr>
            </w:pPr>
            <w:r w:rsidRPr="00A040C0">
              <w:rPr>
                <w:rFonts w:ascii="黑体" w:eastAsia="黑体" w:hAnsi="黑体" w:cs="黑体" w:hint="eastAsia"/>
                <w:sz w:val="18"/>
                <w:szCs w:val="18"/>
              </w:rPr>
              <w:t>/</w:t>
            </w:r>
          </w:p>
        </w:tc>
        <w:tc>
          <w:tcPr>
            <w:tcW w:w="1122" w:type="dxa"/>
          </w:tcPr>
          <w:p w:rsidR="00E61B26" w:rsidRDefault="00263DEE">
            <w:pPr>
              <w:spacing w:line="312" w:lineRule="auto"/>
              <w:jc w:val="left"/>
              <w:rPr>
                <w:rFonts w:ascii="黑体" w:eastAsia="黑体" w:hAnsi="黑体" w:cs="黑体"/>
                <w:sz w:val="18"/>
                <w:szCs w:val="18"/>
              </w:rPr>
            </w:pPr>
            <w:r>
              <w:rPr>
                <w:rFonts w:ascii="黑体" w:eastAsia="黑体" w:hAnsi="黑体" w:cs="黑体"/>
                <w:sz w:val="18"/>
                <w:szCs w:val="18"/>
              </w:rPr>
              <w:t>/</w:t>
            </w:r>
          </w:p>
        </w:tc>
      </w:tr>
      <w:tr w:rsidR="009A342A" w:rsidTr="00BB40E8">
        <w:trPr>
          <w:trHeight w:val="990"/>
          <w:jc w:val="center"/>
        </w:trPr>
        <w:tc>
          <w:tcPr>
            <w:tcW w:w="2214" w:type="dxa"/>
          </w:tcPr>
          <w:p w:rsidR="009A342A" w:rsidRPr="00A040C0" w:rsidRDefault="009A342A" w:rsidP="00A040C0">
            <w:pPr>
              <w:spacing w:line="312" w:lineRule="auto"/>
              <w:jc w:val="left"/>
              <w:rPr>
                <w:rFonts w:ascii="黑体" w:eastAsia="黑体" w:hAnsi="黑体" w:cs="黑体"/>
                <w:sz w:val="18"/>
                <w:szCs w:val="18"/>
              </w:rPr>
            </w:pPr>
            <w:r w:rsidRPr="00A040C0">
              <w:rPr>
                <w:rFonts w:ascii="黑体" w:eastAsia="黑体" w:hAnsi="黑体" w:cs="黑体" w:hint="eastAsia"/>
                <w:sz w:val="18"/>
                <w:szCs w:val="18"/>
              </w:rPr>
              <w:t>乐视移动终端投资（北京）有限公司</w:t>
            </w:r>
          </w:p>
        </w:tc>
        <w:tc>
          <w:tcPr>
            <w:tcW w:w="1266" w:type="dxa"/>
          </w:tcPr>
          <w:p w:rsidR="009A342A" w:rsidRPr="00A040C0" w:rsidRDefault="009A342A" w:rsidP="00A040C0">
            <w:pPr>
              <w:spacing w:line="312" w:lineRule="auto"/>
              <w:jc w:val="left"/>
              <w:rPr>
                <w:rFonts w:ascii="黑体" w:eastAsia="黑体" w:hAnsi="黑体" w:cs="黑体"/>
                <w:color w:val="000000" w:themeColor="text1"/>
                <w:sz w:val="18"/>
                <w:szCs w:val="18"/>
              </w:rPr>
            </w:pPr>
            <w:r w:rsidRPr="00A040C0">
              <w:rPr>
                <w:rFonts w:ascii="黑体" w:eastAsia="黑体" w:hAnsi="黑体" w:cs="黑体" w:hint="eastAsia"/>
                <w:color w:val="000000" w:themeColor="text1"/>
                <w:sz w:val="18"/>
                <w:szCs w:val="18"/>
              </w:rPr>
              <w:t>2015-10-30</w:t>
            </w:r>
          </w:p>
        </w:tc>
        <w:tc>
          <w:tcPr>
            <w:tcW w:w="1380" w:type="dxa"/>
          </w:tcPr>
          <w:p w:rsidR="009A342A" w:rsidRPr="00A040C0" w:rsidRDefault="009A342A" w:rsidP="00A040C0">
            <w:pPr>
              <w:spacing w:line="312" w:lineRule="auto"/>
              <w:jc w:val="left"/>
              <w:rPr>
                <w:rFonts w:ascii="黑体" w:eastAsia="黑体" w:hAnsi="黑体" w:cs="黑体"/>
                <w:color w:val="000000" w:themeColor="text1"/>
                <w:sz w:val="18"/>
                <w:szCs w:val="18"/>
              </w:rPr>
            </w:pPr>
            <w:r w:rsidRPr="00A040C0">
              <w:rPr>
                <w:rFonts w:ascii="黑体" w:eastAsia="黑体" w:hAnsi="黑体" w:cs="黑体" w:hint="eastAsia"/>
                <w:color w:val="000000" w:themeColor="text1"/>
                <w:sz w:val="18"/>
                <w:szCs w:val="18"/>
              </w:rPr>
              <w:t>100 万元</w:t>
            </w:r>
          </w:p>
        </w:tc>
        <w:tc>
          <w:tcPr>
            <w:tcW w:w="1292" w:type="dxa"/>
          </w:tcPr>
          <w:p w:rsidR="009A342A" w:rsidRPr="00A040C0" w:rsidRDefault="009A342A" w:rsidP="00A040C0">
            <w:pPr>
              <w:spacing w:line="312" w:lineRule="auto"/>
              <w:jc w:val="left"/>
              <w:rPr>
                <w:rFonts w:ascii="黑体" w:eastAsia="黑体" w:hAnsi="黑体" w:cs="黑体"/>
                <w:sz w:val="18"/>
                <w:szCs w:val="18"/>
              </w:rPr>
            </w:pPr>
            <w:r w:rsidRPr="00A040C0">
              <w:rPr>
                <w:rFonts w:ascii="黑体" w:eastAsia="黑体" w:hAnsi="黑体" w:cs="黑体" w:hint="eastAsia"/>
                <w:sz w:val="18"/>
                <w:szCs w:val="18"/>
              </w:rPr>
              <w:t>开业</w:t>
            </w:r>
          </w:p>
        </w:tc>
        <w:tc>
          <w:tcPr>
            <w:tcW w:w="1342" w:type="dxa"/>
          </w:tcPr>
          <w:p w:rsidR="009A342A" w:rsidRPr="00A040C0" w:rsidRDefault="009A342A" w:rsidP="00A040C0">
            <w:pPr>
              <w:spacing w:line="312" w:lineRule="auto"/>
              <w:jc w:val="left"/>
              <w:rPr>
                <w:rFonts w:ascii="黑体" w:eastAsia="黑体" w:hAnsi="黑体" w:cs="黑体"/>
                <w:sz w:val="18"/>
                <w:szCs w:val="18"/>
              </w:rPr>
            </w:pPr>
            <w:r w:rsidRPr="00A040C0">
              <w:rPr>
                <w:rFonts w:ascii="黑体" w:eastAsia="黑体" w:hAnsi="黑体" w:cs="黑体" w:hint="eastAsia"/>
                <w:sz w:val="18"/>
                <w:szCs w:val="18"/>
              </w:rPr>
              <w:t>刘丰选</w:t>
            </w:r>
          </w:p>
        </w:tc>
        <w:tc>
          <w:tcPr>
            <w:tcW w:w="1290" w:type="dxa"/>
          </w:tcPr>
          <w:p w:rsidR="009A342A" w:rsidRPr="00A040C0" w:rsidRDefault="009A342A" w:rsidP="00A040C0">
            <w:pPr>
              <w:spacing w:line="312" w:lineRule="auto"/>
              <w:jc w:val="left"/>
              <w:rPr>
                <w:rFonts w:ascii="黑体" w:eastAsia="黑体" w:hAnsi="黑体" w:cs="黑体"/>
                <w:sz w:val="18"/>
                <w:szCs w:val="18"/>
              </w:rPr>
            </w:pPr>
            <w:r w:rsidRPr="00A040C0">
              <w:rPr>
                <w:rFonts w:ascii="黑体" w:eastAsia="黑体" w:hAnsi="黑体" w:cs="黑体" w:hint="eastAsia"/>
                <w:sz w:val="18"/>
                <w:szCs w:val="18"/>
              </w:rPr>
              <w:t>/</w:t>
            </w:r>
          </w:p>
        </w:tc>
        <w:tc>
          <w:tcPr>
            <w:tcW w:w="1122" w:type="dxa"/>
          </w:tcPr>
          <w:p w:rsidR="00E61B26" w:rsidRDefault="00263DEE">
            <w:pPr>
              <w:spacing w:line="312" w:lineRule="auto"/>
              <w:jc w:val="left"/>
              <w:rPr>
                <w:rFonts w:ascii="黑体" w:eastAsia="黑体" w:hAnsi="黑体" w:cs="黑体"/>
                <w:sz w:val="18"/>
                <w:szCs w:val="18"/>
              </w:rPr>
            </w:pPr>
            <w:r>
              <w:rPr>
                <w:rFonts w:ascii="黑体" w:eastAsia="黑体" w:hAnsi="黑体" w:cs="黑体"/>
                <w:sz w:val="18"/>
                <w:szCs w:val="18"/>
              </w:rPr>
              <w:t>/</w:t>
            </w:r>
          </w:p>
        </w:tc>
      </w:tr>
    </w:tbl>
    <w:p w:rsidR="00772740" w:rsidRPr="00081EDA" w:rsidRDefault="00F809BA" w:rsidP="00772740">
      <w:pPr>
        <w:jc w:val="left"/>
        <w:rPr>
          <w:rFonts w:ascii="黑体" w:eastAsia="黑体" w:hAnsi="黑体" w:cs="黑体"/>
          <w:b/>
          <w:szCs w:val="21"/>
        </w:rPr>
      </w:pPr>
      <w:r>
        <w:rPr>
          <w:rFonts w:ascii="黑体" w:eastAsia="黑体" w:hAnsi="黑体" w:cs="黑体" w:hint="eastAsia"/>
          <w:b/>
          <w:szCs w:val="21"/>
        </w:rPr>
        <w:t>该项目数据量较大，如需查看更多数据，请购买增值版信用报告</w:t>
      </w:r>
    </w:p>
    <w:p w:rsidR="002D74F4" w:rsidRDefault="002D74F4">
      <w:pPr>
        <w:pStyle w:val="1"/>
        <w:spacing w:line="720" w:lineRule="auto"/>
        <w:ind w:left="-50" w:firstLineChars="0" w:firstLine="0"/>
        <w:jc w:val="left"/>
        <w:rPr>
          <w:rFonts w:ascii="黑体" w:eastAsia="黑体" w:hAnsi="黑体" w:cs="黑体"/>
          <w:b/>
          <w:sz w:val="44"/>
          <w:szCs w:val="44"/>
        </w:rPr>
      </w:pPr>
    </w:p>
    <w:p w:rsidR="002D74F4" w:rsidRPr="001A46E4" w:rsidRDefault="00904AB8">
      <w:pPr>
        <w:pStyle w:val="1"/>
        <w:spacing w:line="720" w:lineRule="auto"/>
        <w:ind w:left="-50" w:firstLineChars="0" w:firstLine="0"/>
        <w:jc w:val="left"/>
        <w:rPr>
          <w:rFonts w:ascii="黑体" w:eastAsia="黑体" w:hAnsi="黑体" w:cs="黑体"/>
          <w:b/>
          <w:color w:val="0084FF"/>
          <w:sz w:val="44"/>
          <w:szCs w:val="44"/>
        </w:rPr>
      </w:pPr>
      <w:r w:rsidRPr="001A46E4">
        <w:rPr>
          <w:rFonts w:ascii="黑体" w:eastAsia="黑体" w:hAnsi="黑体" w:cs="黑体" w:hint="eastAsia"/>
          <w:b/>
          <w:color w:val="0084FF"/>
          <w:sz w:val="44"/>
          <w:szCs w:val="44"/>
        </w:rPr>
        <w:t>四、企业发展</w:t>
      </w:r>
    </w:p>
    <w:p w:rsidR="002D74F4" w:rsidRDefault="00904AB8">
      <w:pPr>
        <w:spacing w:line="720" w:lineRule="auto"/>
        <w:jc w:val="left"/>
        <w:rPr>
          <w:rFonts w:ascii="黑体" w:eastAsia="黑体" w:hAnsi="黑体" w:cs="黑体"/>
          <w:b/>
          <w:color w:val="0084FF"/>
          <w:sz w:val="36"/>
          <w:szCs w:val="36"/>
        </w:rPr>
      </w:pPr>
      <w:r>
        <w:rPr>
          <w:rFonts w:ascii="黑体" w:eastAsia="黑体" w:hAnsi="黑体" w:cs="黑体" w:hint="eastAsia"/>
          <w:b/>
          <w:color w:val="0084FF"/>
          <w:sz w:val="36"/>
          <w:szCs w:val="36"/>
        </w:rPr>
        <w:t>4.1 融资历史</w:t>
      </w:r>
    </w:p>
    <w:tbl>
      <w:tblPr>
        <w:tblStyle w:val="ac"/>
        <w:tblW w:w="9747" w:type="dxa"/>
        <w:jc w:val="cente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ayout w:type="fixed"/>
        <w:tblLook w:val="04A0" w:firstRow="1" w:lastRow="0" w:firstColumn="1" w:lastColumn="0" w:noHBand="0" w:noVBand="1"/>
      </w:tblPr>
      <w:tblGrid>
        <w:gridCol w:w="1567"/>
        <w:gridCol w:w="1223"/>
        <w:gridCol w:w="1543"/>
        <w:gridCol w:w="1402"/>
        <w:gridCol w:w="1123"/>
        <w:gridCol w:w="2889"/>
      </w:tblGrid>
      <w:tr w:rsidR="002D74F4" w:rsidTr="007A335B">
        <w:trPr>
          <w:trHeight w:val="489"/>
          <w:tblHeader/>
          <w:jc w:val="center"/>
        </w:trPr>
        <w:tc>
          <w:tcPr>
            <w:tcW w:w="1585" w:type="dxa"/>
            <w:tcBorders>
              <w:bottom w:val="single" w:sz="18" w:space="0" w:color="0084FF" w:themeColor="accent5"/>
            </w:tcBorders>
            <w:shd w:val="clear" w:color="auto" w:fill="F2F2F2" w:themeFill="background1" w:themeFillShade="F2"/>
          </w:tcPr>
          <w:p w:rsidR="002D74F4" w:rsidRPr="00BF4945" w:rsidRDefault="00904AB8">
            <w:pPr>
              <w:spacing w:line="360" w:lineRule="auto"/>
              <w:jc w:val="left"/>
              <w:rPr>
                <w:rFonts w:ascii="黑体" w:eastAsia="黑体" w:hAnsi="黑体" w:cs="黑体"/>
                <w:b/>
                <w:szCs w:val="21"/>
              </w:rPr>
            </w:pPr>
            <w:r w:rsidRPr="00BF4945">
              <w:rPr>
                <w:rFonts w:ascii="黑体" w:eastAsia="黑体" w:hAnsi="黑体" w:cs="黑体" w:hint="eastAsia"/>
                <w:b/>
                <w:szCs w:val="21"/>
              </w:rPr>
              <w:t>时间</w:t>
            </w:r>
          </w:p>
        </w:tc>
        <w:tc>
          <w:tcPr>
            <w:tcW w:w="1236" w:type="dxa"/>
            <w:tcBorders>
              <w:bottom w:val="single" w:sz="18" w:space="0" w:color="0084FF" w:themeColor="accent5"/>
            </w:tcBorders>
            <w:shd w:val="clear" w:color="auto" w:fill="F2F2F2" w:themeFill="background1" w:themeFillShade="F2"/>
          </w:tcPr>
          <w:p w:rsidR="002D74F4" w:rsidRPr="00BF4945" w:rsidRDefault="00904AB8">
            <w:pPr>
              <w:spacing w:line="360" w:lineRule="auto"/>
              <w:jc w:val="left"/>
              <w:rPr>
                <w:rFonts w:ascii="黑体" w:eastAsia="黑体" w:hAnsi="黑体" w:cs="黑体"/>
                <w:b/>
                <w:szCs w:val="21"/>
              </w:rPr>
            </w:pPr>
            <w:r w:rsidRPr="00BF4945">
              <w:rPr>
                <w:rFonts w:ascii="黑体" w:eastAsia="黑体" w:hAnsi="黑体" w:cs="黑体" w:hint="eastAsia"/>
                <w:b/>
                <w:szCs w:val="21"/>
              </w:rPr>
              <w:t>轮次</w:t>
            </w:r>
          </w:p>
        </w:tc>
        <w:tc>
          <w:tcPr>
            <w:tcW w:w="1560" w:type="dxa"/>
            <w:tcBorders>
              <w:bottom w:val="single" w:sz="18" w:space="0" w:color="0084FF" w:themeColor="accent5"/>
            </w:tcBorders>
            <w:shd w:val="clear" w:color="auto" w:fill="F2F2F2" w:themeFill="background1" w:themeFillShade="F2"/>
          </w:tcPr>
          <w:p w:rsidR="002D74F4" w:rsidRPr="00BF4945" w:rsidRDefault="00904AB8">
            <w:pPr>
              <w:spacing w:line="360" w:lineRule="auto"/>
              <w:jc w:val="left"/>
              <w:rPr>
                <w:rFonts w:ascii="黑体" w:eastAsia="黑体" w:hAnsi="黑体" w:cs="黑体"/>
                <w:b/>
                <w:szCs w:val="21"/>
              </w:rPr>
            </w:pPr>
            <w:r w:rsidRPr="00BF4945">
              <w:rPr>
                <w:rFonts w:ascii="黑体" w:eastAsia="黑体" w:hAnsi="黑体" w:cs="黑体" w:hint="eastAsia"/>
                <w:b/>
                <w:szCs w:val="21"/>
              </w:rPr>
              <w:t>估值</w:t>
            </w:r>
          </w:p>
        </w:tc>
        <w:tc>
          <w:tcPr>
            <w:tcW w:w="1417" w:type="dxa"/>
            <w:tcBorders>
              <w:bottom w:val="single" w:sz="18" w:space="0" w:color="0084FF" w:themeColor="accent5"/>
            </w:tcBorders>
            <w:shd w:val="clear" w:color="auto" w:fill="F2F2F2" w:themeFill="background1" w:themeFillShade="F2"/>
          </w:tcPr>
          <w:p w:rsidR="002D74F4" w:rsidRPr="00BF4945" w:rsidRDefault="00904AB8">
            <w:pPr>
              <w:spacing w:line="360" w:lineRule="auto"/>
              <w:jc w:val="left"/>
              <w:rPr>
                <w:rFonts w:ascii="黑体" w:eastAsia="黑体" w:hAnsi="黑体" w:cs="黑体"/>
                <w:b/>
                <w:szCs w:val="21"/>
              </w:rPr>
            </w:pPr>
            <w:r w:rsidRPr="00BF4945">
              <w:rPr>
                <w:rFonts w:ascii="黑体" w:eastAsia="黑体" w:hAnsi="黑体" w:cs="黑体" w:hint="eastAsia"/>
                <w:b/>
                <w:szCs w:val="21"/>
              </w:rPr>
              <w:t>金额</w:t>
            </w:r>
          </w:p>
        </w:tc>
        <w:tc>
          <w:tcPr>
            <w:tcW w:w="1134" w:type="dxa"/>
            <w:tcBorders>
              <w:bottom w:val="single" w:sz="18" w:space="0" w:color="0084FF" w:themeColor="accent5"/>
            </w:tcBorders>
            <w:shd w:val="clear" w:color="auto" w:fill="F2F2F2" w:themeFill="background1" w:themeFillShade="F2"/>
          </w:tcPr>
          <w:p w:rsidR="002D74F4" w:rsidRPr="00BF4945" w:rsidRDefault="00904AB8">
            <w:pPr>
              <w:spacing w:line="360" w:lineRule="auto"/>
              <w:jc w:val="left"/>
              <w:rPr>
                <w:rFonts w:ascii="黑体" w:eastAsia="黑体" w:hAnsi="黑体" w:cs="黑体"/>
                <w:b/>
                <w:szCs w:val="21"/>
              </w:rPr>
            </w:pPr>
            <w:r w:rsidRPr="00BF4945">
              <w:rPr>
                <w:rFonts w:ascii="黑体" w:eastAsia="黑体" w:hAnsi="黑体" w:cs="黑体" w:hint="eastAsia"/>
                <w:b/>
                <w:szCs w:val="21"/>
              </w:rPr>
              <w:t>比例</w:t>
            </w:r>
          </w:p>
        </w:tc>
        <w:tc>
          <w:tcPr>
            <w:tcW w:w="2923" w:type="dxa"/>
            <w:tcBorders>
              <w:bottom w:val="single" w:sz="18" w:space="0" w:color="0084FF" w:themeColor="accent5"/>
            </w:tcBorders>
            <w:shd w:val="clear" w:color="auto" w:fill="F2F2F2" w:themeFill="background1" w:themeFillShade="F2"/>
          </w:tcPr>
          <w:p w:rsidR="002D74F4" w:rsidRPr="00BF4945" w:rsidRDefault="00904AB8">
            <w:pPr>
              <w:spacing w:line="360" w:lineRule="auto"/>
              <w:jc w:val="left"/>
              <w:rPr>
                <w:rFonts w:ascii="黑体" w:eastAsia="黑体" w:hAnsi="黑体" w:cs="黑体"/>
                <w:b/>
                <w:szCs w:val="21"/>
              </w:rPr>
            </w:pPr>
            <w:r w:rsidRPr="00BF4945">
              <w:rPr>
                <w:rFonts w:ascii="黑体" w:eastAsia="黑体" w:hAnsi="黑体" w:cs="黑体" w:hint="eastAsia"/>
                <w:b/>
                <w:szCs w:val="21"/>
              </w:rPr>
              <w:t>投资方</w:t>
            </w:r>
          </w:p>
        </w:tc>
      </w:tr>
      <w:tr w:rsidR="002D74F4" w:rsidTr="00BB40E8">
        <w:trPr>
          <w:trHeight w:val="990"/>
          <w:jc w:val="center"/>
        </w:trPr>
        <w:tc>
          <w:tcPr>
            <w:tcW w:w="1585" w:type="dxa"/>
            <w:shd w:val="clear" w:color="auto" w:fill="auto"/>
          </w:tcPr>
          <w:p w:rsidR="002D74F4" w:rsidRPr="00A040C0" w:rsidRDefault="00904AB8" w:rsidP="00A040C0">
            <w:pPr>
              <w:spacing w:line="312" w:lineRule="auto"/>
              <w:jc w:val="left"/>
              <w:rPr>
                <w:rFonts w:ascii="黑体" w:eastAsia="黑体" w:hAnsi="黑体" w:cs="黑体"/>
                <w:sz w:val="18"/>
                <w:szCs w:val="18"/>
              </w:rPr>
            </w:pPr>
            <w:r w:rsidRPr="00A040C0">
              <w:rPr>
                <w:rFonts w:ascii="黑体" w:eastAsia="黑体" w:hAnsi="黑体" w:cs="黑体" w:hint="eastAsia"/>
                <w:sz w:val="18"/>
                <w:szCs w:val="18"/>
              </w:rPr>
              <w:t>2016-11-15</w:t>
            </w:r>
          </w:p>
        </w:tc>
        <w:tc>
          <w:tcPr>
            <w:tcW w:w="1236" w:type="dxa"/>
            <w:shd w:val="clear" w:color="auto" w:fill="auto"/>
          </w:tcPr>
          <w:p w:rsidR="002D74F4" w:rsidRPr="00A040C0" w:rsidRDefault="00904AB8" w:rsidP="00A040C0">
            <w:pPr>
              <w:spacing w:line="312" w:lineRule="auto"/>
              <w:jc w:val="left"/>
              <w:rPr>
                <w:rFonts w:ascii="黑体" w:eastAsia="黑体" w:hAnsi="黑体" w:cs="黑体"/>
                <w:sz w:val="18"/>
                <w:szCs w:val="18"/>
              </w:rPr>
            </w:pPr>
            <w:r w:rsidRPr="00A040C0">
              <w:rPr>
                <w:rFonts w:ascii="黑体" w:eastAsia="黑体" w:hAnsi="黑体" w:cs="黑体" w:hint="eastAsia"/>
                <w:sz w:val="18"/>
                <w:szCs w:val="18"/>
              </w:rPr>
              <w:t>战略融资</w:t>
            </w:r>
          </w:p>
        </w:tc>
        <w:tc>
          <w:tcPr>
            <w:tcW w:w="1560" w:type="dxa"/>
            <w:shd w:val="clear" w:color="auto" w:fill="auto"/>
          </w:tcPr>
          <w:p w:rsidR="002D74F4" w:rsidRPr="00A040C0" w:rsidRDefault="00904AB8" w:rsidP="00A040C0">
            <w:pPr>
              <w:spacing w:line="312" w:lineRule="auto"/>
              <w:jc w:val="left"/>
              <w:rPr>
                <w:rFonts w:ascii="黑体" w:eastAsia="黑体" w:hAnsi="黑体" w:cs="黑体"/>
                <w:sz w:val="18"/>
                <w:szCs w:val="18"/>
              </w:rPr>
            </w:pPr>
            <w:r w:rsidRPr="00A040C0">
              <w:rPr>
                <w:rFonts w:ascii="黑体" w:eastAsia="黑体" w:hAnsi="黑体" w:cs="黑体" w:hint="eastAsia"/>
                <w:sz w:val="18"/>
                <w:szCs w:val="18"/>
              </w:rPr>
              <w:t>/</w:t>
            </w:r>
          </w:p>
        </w:tc>
        <w:tc>
          <w:tcPr>
            <w:tcW w:w="1417" w:type="dxa"/>
            <w:shd w:val="clear" w:color="auto" w:fill="auto"/>
          </w:tcPr>
          <w:p w:rsidR="002D74F4" w:rsidRPr="00A040C0" w:rsidRDefault="00904AB8" w:rsidP="00A040C0">
            <w:pPr>
              <w:spacing w:line="312" w:lineRule="auto"/>
              <w:jc w:val="left"/>
              <w:rPr>
                <w:rFonts w:ascii="黑体" w:eastAsia="黑体" w:hAnsi="黑体" w:cs="黑体"/>
                <w:sz w:val="18"/>
                <w:szCs w:val="18"/>
              </w:rPr>
            </w:pPr>
            <w:r w:rsidRPr="00A040C0">
              <w:rPr>
                <w:rFonts w:ascii="黑体" w:eastAsia="黑体" w:hAnsi="黑体" w:cs="黑体" w:hint="eastAsia"/>
                <w:sz w:val="18"/>
                <w:szCs w:val="18"/>
              </w:rPr>
              <w:t>6亿美元</w:t>
            </w:r>
          </w:p>
        </w:tc>
        <w:tc>
          <w:tcPr>
            <w:tcW w:w="1134" w:type="dxa"/>
            <w:shd w:val="clear" w:color="auto" w:fill="auto"/>
          </w:tcPr>
          <w:p w:rsidR="002D74F4" w:rsidRPr="00A040C0" w:rsidRDefault="00904AB8" w:rsidP="00A040C0">
            <w:pPr>
              <w:spacing w:line="312" w:lineRule="auto"/>
              <w:jc w:val="left"/>
              <w:rPr>
                <w:rFonts w:ascii="黑体" w:eastAsia="黑体" w:hAnsi="黑体" w:cs="黑体"/>
                <w:sz w:val="18"/>
                <w:szCs w:val="18"/>
              </w:rPr>
            </w:pPr>
            <w:r w:rsidRPr="00A040C0">
              <w:rPr>
                <w:rFonts w:ascii="黑体" w:eastAsia="黑体" w:hAnsi="黑体" w:cs="黑体" w:hint="eastAsia"/>
                <w:sz w:val="18"/>
                <w:szCs w:val="18"/>
              </w:rPr>
              <w:t>/</w:t>
            </w:r>
          </w:p>
        </w:tc>
        <w:tc>
          <w:tcPr>
            <w:tcW w:w="2923" w:type="dxa"/>
            <w:shd w:val="clear" w:color="auto" w:fill="auto"/>
          </w:tcPr>
          <w:p w:rsidR="002D74F4" w:rsidRPr="00A040C0" w:rsidRDefault="00904AB8" w:rsidP="00A040C0">
            <w:pPr>
              <w:spacing w:line="312" w:lineRule="auto"/>
              <w:jc w:val="left"/>
              <w:rPr>
                <w:rFonts w:ascii="黑体" w:eastAsia="黑体" w:hAnsi="黑体" w:cs="黑体"/>
                <w:sz w:val="18"/>
                <w:szCs w:val="18"/>
              </w:rPr>
            </w:pPr>
            <w:r w:rsidRPr="00A040C0">
              <w:rPr>
                <w:rFonts w:ascii="黑体" w:eastAsia="黑体" w:hAnsi="黑体" w:cs="黑体" w:hint="eastAsia"/>
                <w:sz w:val="18"/>
                <w:szCs w:val="18"/>
              </w:rPr>
              <w:t>宜华集团，鱼跃集团等，恒兴集团，海澜集团</w:t>
            </w:r>
          </w:p>
        </w:tc>
      </w:tr>
      <w:tr w:rsidR="002D74F4" w:rsidTr="00BB40E8">
        <w:trPr>
          <w:trHeight w:val="990"/>
          <w:jc w:val="center"/>
        </w:trPr>
        <w:tc>
          <w:tcPr>
            <w:tcW w:w="1585" w:type="dxa"/>
            <w:shd w:val="clear" w:color="auto" w:fill="auto"/>
          </w:tcPr>
          <w:p w:rsidR="002D74F4" w:rsidRPr="00A040C0" w:rsidRDefault="00904AB8" w:rsidP="00A040C0">
            <w:pPr>
              <w:spacing w:line="312" w:lineRule="auto"/>
              <w:jc w:val="left"/>
              <w:rPr>
                <w:rFonts w:ascii="黑体" w:eastAsia="黑体" w:hAnsi="黑体" w:cs="黑体"/>
                <w:sz w:val="18"/>
                <w:szCs w:val="18"/>
              </w:rPr>
            </w:pPr>
            <w:r w:rsidRPr="00A040C0">
              <w:rPr>
                <w:rFonts w:ascii="黑体" w:eastAsia="黑体" w:hAnsi="黑体" w:cs="黑体" w:hint="eastAsia"/>
                <w:sz w:val="18"/>
                <w:szCs w:val="18"/>
              </w:rPr>
              <w:t>2016-09-20</w:t>
            </w:r>
          </w:p>
        </w:tc>
        <w:tc>
          <w:tcPr>
            <w:tcW w:w="1236" w:type="dxa"/>
            <w:shd w:val="clear" w:color="auto" w:fill="auto"/>
          </w:tcPr>
          <w:p w:rsidR="002D74F4" w:rsidRPr="00A040C0" w:rsidRDefault="00904AB8" w:rsidP="00A040C0">
            <w:pPr>
              <w:spacing w:line="312" w:lineRule="auto"/>
              <w:jc w:val="left"/>
              <w:rPr>
                <w:rFonts w:ascii="黑体" w:eastAsia="黑体" w:hAnsi="黑体" w:cs="黑体"/>
                <w:sz w:val="18"/>
                <w:szCs w:val="18"/>
              </w:rPr>
            </w:pPr>
            <w:r w:rsidRPr="00A040C0">
              <w:rPr>
                <w:rFonts w:ascii="黑体" w:eastAsia="黑体" w:hAnsi="黑体" w:cs="黑体" w:hint="eastAsia"/>
                <w:sz w:val="18"/>
                <w:szCs w:val="18"/>
              </w:rPr>
              <w:t>A轮</w:t>
            </w:r>
          </w:p>
        </w:tc>
        <w:tc>
          <w:tcPr>
            <w:tcW w:w="1560" w:type="dxa"/>
            <w:shd w:val="clear" w:color="auto" w:fill="auto"/>
          </w:tcPr>
          <w:p w:rsidR="002D74F4" w:rsidRPr="00A040C0" w:rsidRDefault="00904AB8" w:rsidP="00A040C0">
            <w:pPr>
              <w:spacing w:line="312" w:lineRule="auto"/>
              <w:jc w:val="left"/>
              <w:rPr>
                <w:rFonts w:ascii="黑体" w:eastAsia="黑体" w:hAnsi="黑体" w:cs="黑体"/>
                <w:sz w:val="18"/>
                <w:szCs w:val="18"/>
              </w:rPr>
            </w:pPr>
            <w:r w:rsidRPr="00A040C0">
              <w:rPr>
                <w:rFonts w:ascii="黑体" w:eastAsia="黑体" w:hAnsi="黑体" w:cs="黑体" w:hint="eastAsia"/>
                <w:sz w:val="18"/>
                <w:szCs w:val="18"/>
              </w:rPr>
              <w:t>/</w:t>
            </w:r>
          </w:p>
        </w:tc>
        <w:tc>
          <w:tcPr>
            <w:tcW w:w="1417" w:type="dxa"/>
            <w:shd w:val="clear" w:color="auto" w:fill="auto"/>
          </w:tcPr>
          <w:p w:rsidR="002D74F4" w:rsidRPr="00A040C0" w:rsidRDefault="00904AB8" w:rsidP="00A040C0">
            <w:pPr>
              <w:spacing w:line="312" w:lineRule="auto"/>
              <w:jc w:val="left"/>
              <w:rPr>
                <w:rFonts w:ascii="黑体" w:eastAsia="黑体" w:hAnsi="黑体" w:cs="黑体"/>
                <w:sz w:val="18"/>
                <w:szCs w:val="18"/>
              </w:rPr>
            </w:pPr>
            <w:r w:rsidRPr="00A040C0">
              <w:rPr>
                <w:rFonts w:ascii="黑体" w:eastAsia="黑体" w:hAnsi="黑体" w:cs="黑体" w:hint="eastAsia"/>
                <w:sz w:val="18"/>
                <w:szCs w:val="18"/>
              </w:rPr>
              <w:t>10.8亿美元</w:t>
            </w:r>
          </w:p>
        </w:tc>
        <w:tc>
          <w:tcPr>
            <w:tcW w:w="1134" w:type="dxa"/>
            <w:shd w:val="clear" w:color="auto" w:fill="auto"/>
          </w:tcPr>
          <w:p w:rsidR="002D74F4" w:rsidRPr="00A040C0" w:rsidRDefault="00904AB8" w:rsidP="00A040C0">
            <w:pPr>
              <w:spacing w:line="312" w:lineRule="auto"/>
              <w:jc w:val="left"/>
              <w:rPr>
                <w:rFonts w:ascii="黑体" w:eastAsia="黑体" w:hAnsi="黑体" w:cs="黑体"/>
                <w:sz w:val="18"/>
                <w:szCs w:val="18"/>
              </w:rPr>
            </w:pPr>
            <w:r w:rsidRPr="00A040C0">
              <w:rPr>
                <w:rFonts w:ascii="黑体" w:eastAsia="黑体" w:hAnsi="黑体" w:cs="黑体" w:hint="eastAsia"/>
                <w:sz w:val="18"/>
                <w:szCs w:val="18"/>
              </w:rPr>
              <w:t>/</w:t>
            </w:r>
          </w:p>
        </w:tc>
        <w:tc>
          <w:tcPr>
            <w:tcW w:w="2923" w:type="dxa"/>
            <w:shd w:val="clear" w:color="auto" w:fill="auto"/>
          </w:tcPr>
          <w:p w:rsidR="002D74F4" w:rsidRPr="00A040C0" w:rsidRDefault="00904AB8" w:rsidP="00A040C0">
            <w:pPr>
              <w:spacing w:line="312" w:lineRule="auto"/>
              <w:jc w:val="left"/>
              <w:rPr>
                <w:rFonts w:ascii="黑体" w:eastAsia="黑体" w:hAnsi="黑体" w:cs="黑体"/>
                <w:sz w:val="18"/>
                <w:szCs w:val="18"/>
              </w:rPr>
            </w:pPr>
            <w:r w:rsidRPr="00A040C0">
              <w:rPr>
                <w:rFonts w:ascii="黑体" w:eastAsia="黑体" w:hAnsi="黑体" w:cs="黑体" w:hint="eastAsia"/>
                <w:sz w:val="18"/>
                <w:szCs w:val="18"/>
              </w:rPr>
              <w:t>民生信托，联想控股，英大资本，深创投，新华联，宏兆基金等产业资本机构</w:t>
            </w:r>
          </w:p>
        </w:tc>
      </w:tr>
    </w:tbl>
    <w:p w:rsidR="002D74F4" w:rsidRDefault="002D74F4">
      <w:pPr>
        <w:spacing w:line="720" w:lineRule="auto"/>
        <w:jc w:val="left"/>
        <w:rPr>
          <w:rFonts w:ascii="黑体" w:eastAsia="黑体" w:hAnsi="黑体" w:cs="黑体"/>
          <w:b/>
          <w:color w:val="0084FF"/>
          <w:sz w:val="36"/>
          <w:szCs w:val="36"/>
        </w:rPr>
      </w:pPr>
    </w:p>
    <w:p w:rsidR="002D74F4" w:rsidRDefault="00904AB8">
      <w:pPr>
        <w:tabs>
          <w:tab w:val="left" w:pos="3170"/>
        </w:tabs>
        <w:spacing w:line="720" w:lineRule="auto"/>
        <w:jc w:val="left"/>
        <w:rPr>
          <w:rFonts w:ascii="黑体" w:eastAsia="黑体" w:hAnsi="黑体" w:cs="黑体"/>
          <w:b/>
          <w:color w:val="0084FF"/>
          <w:sz w:val="36"/>
          <w:szCs w:val="36"/>
        </w:rPr>
      </w:pPr>
      <w:r>
        <w:rPr>
          <w:rFonts w:ascii="黑体" w:eastAsia="黑体" w:hAnsi="黑体" w:cs="黑体" w:hint="eastAsia"/>
          <w:b/>
          <w:color w:val="0084FF"/>
          <w:sz w:val="36"/>
          <w:szCs w:val="36"/>
        </w:rPr>
        <w:t>4.2 投资事件</w:t>
      </w:r>
      <w:r>
        <w:rPr>
          <w:rFonts w:ascii="黑体" w:eastAsia="黑体" w:hAnsi="黑体" w:cs="黑体" w:hint="eastAsia"/>
          <w:b/>
          <w:color w:val="0084FF"/>
          <w:sz w:val="36"/>
          <w:szCs w:val="36"/>
        </w:rPr>
        <w:tab/>
      </w:r>
    </w:p>
    <w:p w:rsidR="00772740" w:rsidRPr="00081EDA" w:rsidRDefault="00772740" w:rsidP="00772740">
      <w:pPr>
        <w:rPr>
          <w:rFonts w:ascii="黑体" w:eastAsia="黑体" w:hAnsi="黑体" w:cs="黑体"/>
          <w:b/>
          <w:bCs/>
          <w:szCs w:val="21"/>
        </w:rPr>
      </w:pPr>
      <w:r w:rsidRPr="00081EDA">
        <w:rPr>
          <w:rFonts w:ascii="黑体" w:eastAsia="黑体" w:hAnsi="黑体" w:cs="黑体" w:hint="eastAsia"/>
          <w:b/>
          <w:bCs/>
          <w:szCs w:val="21"/>
        </w:rPr>
        <w:t>截止2019年03月21日，根据国内相关网站检索及天眼查数据库分析，未查询到相关信息。不排除因信息公开来源尚未公开、公开形式存在差异等情况导致的信息与客观事实不完全一致的情形。仅供客户参考。</w:t>
      </w:r>
    </w:p>
    <w:p w:rsidR="00EB24EE" w:rsidRDefault="00EB24EE">
      <w:pPr>
        <w:spacing w:line="720" w:lineRule="auto"/>
        <w:jc w:val="left"/>
        <w:rPr>
          <w:rFonts w:ascii="黑体" w:eastAsia="黑体" w:hAnsi="黑体" w:cs="黑体"/>
          <w:b/>
          <w:color w:val="0084FF"/>
          <w:sz w:val="36"/>
          <w:szCs w:val="36"/>
        </w:rPr>
      </w:pPr>
    </w:p>
    <w:p w:rsidR="002D74F4" w:rsidRDefault="00904AB8">
      <w:pPr>
        <w:spacing w:line="720" w:lineRule="auto"/>
        <w:jc w:val="left"/>
        <w:rPr>
          <w:rFonts w:ascii="黑体" w:eastAsia="黑体" w:hAnsi="黑体" w:cs="黑体"/>
          <w:b/>
          <w:color w:val="0084FF"/>
          <w:sz w:val="36"/>
          <w:szCs w:val="36"/>
        </w:rPr>
      </w:pPr>
      <w:r>
        <w:rPr>
          <w:rFonts w:ascii="黑体" w:eastAsia="黑体" w:hAnsi="黑体" w:cs="黑体" w:hint="eastAsia"/>
          <w:b/>
          <w:color w:val="0084FF"/>
          <w:sz w:val="36"/>
          <w:szCs w:val="36"/>
        </w:rPr>
        <w:t>4.3 核心团队</w:t>
      </w:r>
    </w:p>
    <w:tbl>
      <w:tblPr>
        <w:tblStyle w:val="ac"/>
        <w:tblW w:w="9747" w:type="dxa"/>
        <w:jc w:val="cente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ayout w:type="fixed"/>
        <w:tblLook w:val="04A0" w:firstRow="1" w:lastRow="0" w:firstColumn="1" w:lastColumn="0" w:noHBand="0" w:noVBand="1"/>
      </w:tblPr>
      <w:tblGrid>
        <w:gridCol w:w="958"/>
        <w:gridCol w:w="1809"/>
        <w:gridCol w:w="6980"/>
      </w:tblGrid>
      <w:tr w:rsidR="002D74F4" w:rsidTr="007A335B">
        <w:trPr>
          <w:trHeight w:val="470"/>
          <w:tblHeader/>
          <w:jc w:val="center"/>
        </w:trPr>
        <w:tc>
          <w:tcPr>
            <w:tcW w:w="975" w:type="dxa"/>
            <w:tcBorders>
              <w:bottom w:val="single" w:sz="18" w:space="0" w:color="0084FF" w:themeColor="accent5"/>
            </w:tcBorders>
            <w:shd w:val="clear" w:color="auto" w:fill="F2F2F2" w:themeFill="background1" w:themeFillShade="F2"/>
          </w:tcPr>
          <w:p w:rsidR="002D74F4" w:rsidRPr="00BF4945" w:rsidRDefault="00904AB8">
            <w:pPr>
              <w:spacing w:line="360" w:lineRule="auto"/>
              <w:jc w:val="left"/>
              <w:rPr>
                <w:rFonts w:ascii="黑体" w:eastAsia="黑体" w:hAnsi="黑体" w:cs="黑体"/>
                <w:b/>
                <w:szCs w:val="21"/>
              </w:rPr>
            </w:pPr>
            <w:r w:rsidRPr="00BF4945">
              <w:rPr>
                <w:rFonts w:ascii="黑体" w:eastAsia="黑体" w:hAnsi="黑体" w:cs="黑体" w:hint="eastAsia"/>
                <w:b/>
                <w:szCs w:val="21"/>
              </w:rPr>
              <w:t>姓名</w:t>
            </w:r>
          </w:p>
        </w:tc>
        <w:tc>
          <w:tcPr>
            <w:tcW w:w="1844" w:type="dxa"/>
            <w:tcBorders>
              <w:bottom w:val="single" w:sz="18" w:space="0" w:color="0084FF" w:themeColor="accent5"/>
            </w:tcBorders>
            <w:shd w:val="clear" w:color="auto" w:fill="F2F2F2" w:themeFill="background1" w:themeFillShade="F2"/>
          </w:tcPr>
          <w:p w:rsidR="002D74F4" w:rsidRPr="00BF4945" w:rsidRDefault="00904AB8">
            <w:pPr>
              <w:spacing w:line="360" w:lineRule="auto"/>
              <w:jc w:val="left"/>
              <w:rPr>
                <w:rFonts w:ascii="黑体" w:eastAsia="黑体" w:hAnsi="黑体" w:cs="黑体"/>
                <w:b/>
                <w:szCs w:val="21"/>
              </w:rPr>
            </w:pPr>
            <w:r w:rsidRPr="00BF4945">
              <w:rPr>
                <w:rFonts w:ascii="黑体" w:eastAsia="黑体" w:hAnsi="黑体" w:cs="黑体" w:hint="eastAsia"/>
                <w:b/>
                <w:szCs w:val="21"/>
              </w:rPr>
              <w:t>职位</w:t>
            </w:r>
          </w:p>
        </w:tc>
        <w:tc>
          <w:tcPr>
            <w:tcW w:w="7131" w:type="dxa"/>
            <w:tcBorders>
              <w:bottom w:val="single" w:sz="18" w:space="0" w:color="0084FF" w:themeColor="accent5"/>
            </w:tcBorders>
            <w:shd w:val="clear" w:color="auto" w:fill="F2F2F2" w:themeFill="background1" w:themeFillShade="F2"/>
          </w:tcPr>
          <w:p w:rsidR="002D74F4" w:rsidRPr="00BF4945" w:rsidRDefault="00904AB8">
            <w:pPr>
              <w:spacing w:line="360" w:lineRule="auto"/>
              <w:jc w:val="left"/>
              <w:rPr>
                <w:rFonts w:ascii="黑体" w:eastAsia="黑体" w:hAnsi="黑体" w:cs="黑体"/>
                <w:b/>
                <w:szCs w:val="21"/>
              </w:rPr>
            </w:pPr>
            <w:r w:rsidRPr="00BF4945">
              <w:rPr>
                <w:rFonts w:ascii="黑体" w:eastAsia="黑体" w:hAnsi="黑体" w:cs="黑体" w:hint="eastAsia"/>
                <w:b/>
                <w:szCs w:val="21"/>
              </w:rPr>
              <w:t>简介</w:t>
            </w:r>
          </w:p>
        </w:tc>
      </w:tr>
      <w:tr w:rsidR="002D74F4" w:rsidTr="00BB40E8">
        <w:trPr>
          <w:jc w:val="center"/>
        </w:trPr>
        <w:tc>
          <w:tcPr>
            <w:tcW w:w="975" w:type="dxa"/>
          </w:tcPr>
          <w:p w:rsidR="002D74F4" w:rsidRPr="00A040C0" w:rsidRDefault="00904AB8" w:rsidP="00546CEA">
            <w:pPr>
              <w:spacing w:line="312" w:lineRule="auto"/>
              <w:jc w:val="left"/>
              <w:rPr>
                <w:rFonts w:ascii="黑体" w:eastAsia="黑体" w:hAnsi="黑体" w:cs="黑体"/>
                <w:sz w:val="18"/>
                <w:szCs w:val="18"/>
              </w:rPr>
            </w:pPr>
            <w:r w:rsidRPr="00A040C0">
              <w:rPr>
                <w:rFonts w:ascii="黑体" w:eastAsia="黑体" w:hAnsi="黑体" w:cs="黑体" w:hint="eastAsia"/>
                <w:sz w:val="18"/>
                <w:szCs w:val="18"/>
              </w:rPr>
              <w:t>贾跃亭</w:t>
            </w:r>
          </w:p>
        </w:tc>
        <w:tc>
          <w:tcPr>
            <w:tcW w:w="1844" w:type="dxa"/>
          </w:tcPr>
          <w:p w:rsidR="002D74F4" w:rsidRPr="00A040C0" w:rsidRDefault="00904AB8" w:rsidP="00546CEA">
            <w:pPr>
              <w:spacing w:line="312" w:lineRule="auto"/>
              <w:jc w:val="left"/>
              <w:rPr>
                <w:rFonts w:ascii="黑体" w:eastAsia="黑体" w:hAnsi="黑体" w:cs="黑体"/>
                <w:sz w:val="18"/>
                <w:szCs w:val="18"/>
              </w:rPr>
            </w:pPr>
            <w:r w:rsidRPr="00A040C0">
              <w:rPr>
                <w:rFonts w:ascii="黑体" w:eastAsia="黑体" w:hAnsi="黑体" w:cs="黑体" w:hint="eastAsia"/>
                <w:sz w:val="18"/>
                <w:szCs w:val="18"/>
              </w:rPr>
              <w:t>CEO</w:t>
            </w:r>
          </w:p>
        </w:tc>
        <w:tc>
          <w:tcPr>
            <w:tcW w:w="7131" w:type="dxa"/>
          </w:tcPr>
          <w:p w:rsidR="002D74F4" w:rsidRPr="00A040C0" w:rsidRDefault="00904AB8" w:rsidP="00546CEA">
            <w:pPr>
              <w:spacing w:line="312" w:lineRule="auto"/>
              <w:jc w:val="left"/>
              <w:rPr>
                <w:rFonts w:ascii="黑体" w:eastAsia="黑体" w:hAnsi="黑体" w:cs="黑体"/>
                <w:sz w:val="18"/>
                <w:szCs w:val="18"/>
              </w:rPr>
            </w:pPr>
            <w:r w:rsidRPr="00A040C0">
              <w:rPr>
                <w:rFonts w:ascii="黑体" w:eastAsia="黑体" w:hAnsi="黑体" w:cs="黑体" w:hint="eastAsia"/>
                <w:sz w:val="18"/>
                <w:szCs w:val="18"/>
              </w:rPr>
              <w:t>贾跃亭现任法拉第未来公司全球CEO，曾任LeEco乐视控股集团创始人、董事长兼CEO，还担任中国文化产业协会副会长、中国华夏文化遗产基金会理事、中国企业家俱乐部理事等社会职务。2002年，创建山西西贝尔通信科技有限公司。2004年创建乐视网信息技术（北京）股份有限公司，2010年国内创业板上市。2012年12月，贾跃亭创建定位高端葡萄酒消费的电子商务网站 网酒网。2014年12月，宣布乐视“SEE计划”，即打造乐视超级汽车。</w:t>
            </w:r>
          </w:p>
        </w:tc>
      </w:tr>
      <w:tr w:rsidR="002D74F4" w:rsidTr="00BB40E8">
        <w:trPr>
          <w:jc w:val="center"/>
        </w:trPr>
        <w:tc>
          <w:tcPr>
            <w:tcW w:w="975" w:type="dxa"/>
          </w:tcPr>
          <w:p w:rsidR="002D74F4" w:rsidRPr="00A040C0" w:rsidRDefault="00904AB8" w:rsidP="00546CEA">
            <w:pPr>
              <w:spacing w:line="312" w:lineRule="auto"/>
              <w:jc w:val="left"/>
              <w:rPr>
                <w:rFonts w:ascii="黑体" w:eastAsia="黑体" w:hAnsi="黑体" w:cs="黑体"/>
                <w:sz w:val="18"/>
                <w:szCs w:val="18"/>
              </w:rPr>
            </w:pPr>
            <w:r w:rsidRPr="00A040C0">
              <w:rPr>
                <w:rFonts w:ascii="黑体" w:eastAsia="黑体" w:hAnsi="黑体" w:cs="黑体" w:hint="eastAsia"/>
                <w:sz w:val="18"/>
                <w:szCs w:val="18"/>
              </w:rPr>
              <w:t>高景深</w:t>
            </w:r>
          </w:p>
        </w:tc>
        <w:tc>
          <w:tcPr>
            <w:tcW w:w="1844" w:type="dxa"/>
          </w:tcPr>
          <w:p w:rsidR="002D74F4" w:rsidRPr="00A040C0" w:rsidRDefault="00904AB8" w:rsidP="00546CEA">
            <w:pPr>
              <w:spacing w:line="312" w:lineRule="auto"/>
              <w:jc w:val="left"/>
              <w:rPr>
                <w:rFonts w:ascii="黑体" w:eastAsia="黑体" w:hAnsi="黑体" w:cs="黑体"/>
                <w:sz w:val="18"/>
                <w:szCs w:val="18"/>
              </w:rPr>
            </w:pPr>
            <w:r w:rsidRPr="00A040C0">
              <w:rPr>
                <w:rFonts w:ascii="黑体" w:eastAsia="黑体" w:hAnsi="黑体" w:cs="黑体" w:hint="eastAsia"/>
                <w:sz w:val="18"/>
                <w:szCs w:val="18"/>
              </w:rPr>
              <w:t>COO</w:t>
            </w:r>
          </w:p>
        </w:tc>
        <w:tc>
          <w:tcPr>
            <w:tcW w:w="7131" w:type="dxa"/>
          </w:tcPr>
          <w:p w:rsidR="002D74F4" w:rsidRPr="00A040C0" w:rsidRDefault="00904AB8" w:rsidP="00546CEA">
            <w:pPr>
              <w:spacing w:line="312" w:lineRule="auto"/>
              <w:jc w:val="left"/>
              <w:rPr>
                <w:rFonts w:ascii="黑体" w:eastAsia="黑体" w:hAnsi="黑体" w:cs="黑体"/>
                <w:sz w:val="18"/>
                <w:szCs w:val="18"/>
              </w:rPr>
            </w:pPr>
            <w:r w:rsidRPr="00A040C0">
              <w:rPr>
                <w:rFonts w:ascii="黑体" w:eastAsia="黑体" w:hAnsi="黑体" w:cs="黑体" w:hint="eastAsia"/>
                <w:sz w:val="18"/>
                <w:szCs w:val="18"/>
              </w:rPr>
              <w:t>高景深，乐视汽车COO。</w:t>
            </w:r>
          </w:p>
        </w:tc>
      </w:tr>
      <w:tr w:rsidR="002D74F4" w:rsidTr="00BB40E8">
        <w:trPr>
          <w:jc w:val="center"/>
        </w:trPr>
        <w:tc>
          <w:tcPr>
            <w:tcW w:w="975" w:type="dxa"/>
          </w:tcPr>
          <w:p w:rsidR="002D74F4" w:rsidRPr="00A040C0" w:rsidRDefault="00904AB8" w:rsidP="00546CEA">
            <w:pPr>
              <w:spacing w:line="312" w:lineRule="auto"/>
              <w:jc w:val="left"/>
              <w:rPr>
                <w:rFonts w:ascii="黑体" w:eastAsia="黑体" w:hAnsi="黑体" w:cs="黑体"/>
                <w:sz w:val="18"/>
                <w:szCs w:val="18"/>
              </w:rPr>
            </w:pPr>
            <w:r w:rsidRPr="00A040C0">
              <w:rPr>
                <w:rFonts w:ascii="黑体" w:eastAsia="黑体" w:hAnsi="黑体" w:cs="黑体" w:hint="eastAsia"/>
                <w:sz w:val="18"/>
                <w:szCs w:val="18"/>
              </w:rPr>
              <w:t>倪凯</w:t>
            </w:r>
          </w:p>
        </w:tc>
        <w:tc>
          <w:tcPr>
            <w:tcW w:w="1844" w:type="dxa"/>
          </w:tcPr>
          <w:p w:rsidR="002D74F4" w:rsidRPr="00A040C0" w:rsidRDefault="00904AB8" w:rsidP="00546CEA">
            <w:pPr>
              <w:spacing w:line="312" w:lineRule="auto"/>
              <w:jc w:val="left"/>
              <w:rPr>
                <w:rFonts w:ascii="黑体" w:eastAsia="黑体" w:hAnsi="黑体" w:cs="黑体"/>
                <w:sz w:val="18"/>
                <w:szCs w:val="18"/>
              </w:rPr>
            </w:pPr>
            <w:r w:rsidRPr="00A040C0">
              <w:rPr>
                <w:rFonts w:ascii="黑体" w:eastAsia="黑体" w:hAnsi="黑体" w:cs="黑体" w:hint="eastAsia"/>
                <w:sz w:val="18"/>
                <w:szCs w:val="18"/>
              </w:rPr>
              <w:t>副总裁</w:t>
            </w:r>
          </w:p>
        </w:tc>
        <w:tc>
          <w:tcPr>
            <w:tcW w:w="7131" w:type="dxa"/>
          </w:tcPr>
          <w:p w:rsidR="002D74F4" w:rsidRPr="00A040C0" w:rsidRDefault="00904AB8" w:rsidP="00546CEA">
            <w:pPr>
              <w:spacing w:line="312" w:lineRule="auto"/>
              <w:jc w:val="left"/>
              <w:rPr>
                <w:rFonts w:ascii="黑体" w:eastAsia="黑体" w:hAnsi="黑体" w:cs="黑体"/>
                <w:sz w:val="18"/>
                <w:szCs w:val="18"/>
              </w:rPr>
            </w:pPr>
            <w:r w:rsidRPr="00A040C0">
              <w:rPr>
                <w:rFonts w:ascii="黑体" w:eastAsia="黑体" w:hAnsi="黑体" w:cs="黑体" w:hint="eastAsia"/>
                <w:sz w:val="18"/>
                <w:szCs w:val="18"/>
              </w:rPr>
              <w:t>倪凯，禾多科技创始人＆CEO。毕业于清华大学自动化系（本科）和计算机系（硕士），后在美国佐治亚理工学院计算机系取得博士学位，并进入微软参与了三维地图和HoloLens增强现实眼镜的研发。2013年，加入百度IDL，担任深度学习研究院高级科学家，实际负责百度无人车的技术研发和路测，成为百度少帅计划的一员；2016年1月，加入乐视汽车，出任乐视超级汽车智能驾驶副总裁。2017年，创办自动驾驶技术初创公司HoloMatic（即：禾多（科技）北京 有限公司）， 致力于打造针对中国路况的L3.5级别自动驾驶解决方案。</w:t>
            </w:r>
          </w:p>
        </w:tc>
      </w:tr>
      <w:tr w:rsidR="002D74F4" w:rsidTr="00BB40E8">
        <w:trPr>
          <w:jc w:val="center"/>
        </w:trPr>
        <w:tc>
          <w:tcPr>
            <w:tcW w:w="975" w:type="dxa"/>
          </w:tcPr>
          <w:p w:rsidR="002D74F4" w:rsidRPr="00A040C0" w:rsidRDefault="00904AB8" w:rsidP="00546CEA">
            <w:pPr>
              <w:spacing w:line="312" w:lineRule="auto"/>
              <w:jc w:val="left"/>
              <w:rPr>
                <w:rFonts w:ascii="黑体" w:eastAsia="黑体" w:hAnsi="黑体" w:cs="黑体"/>
                <w:sz w:val="18"/>
                <w:szCs w:val="18"/>
              </w:rPr>
            </w:pPr>
            <w:r w:rsidRPr="00A040C0">
              <w:rPr>
                <w:rFonts w:ascii="黑体" w:eastAsia="黑体" w:hAnsi="黑体" w:cs="黑体" w:hint="eastAsia"/>
                <w:sz w:val="18"/>
                <w:szCs w:val="18"/>
              </w:rPr>
              <w:t>丁磊</w:t>
            </w:r>
          </w:p>
        </w:tc>
        <w:tc>
          <w:tcPr>
            <w:tcW w:w="1844" w:type="dxa"/>
          </w:tcPr>
          <w:p w:rsidR="002D74F4" w:rsidRPr="00A040C0" w:rsidRDefault="00904AB8" w:rsidP="00546CEA">
            <w:pPr>
              <w:spacing w:line="312" w:lineRule="auto"/>
              <w:jc w:val="left"/>
              <w:rPr>
                <w:rFonts w:ascii="黑体" w:eastAsia="黑体" w:hAnsi="黑体" w:cs="黑体"/>
                <w:sz w:val="18"/>
                <w:szCs w:val="18"/>
              </w:rPr>
            </w:pPr>
            <w:r w:rsidRPr="00A040C0">
              <w:rPr>
                <w:rFonts w:ascii="黑体" w:eastAsia="黑体" w:hAnsi="黑体" w:cs="黑体" w:hint="eastAsia"/>
                <w:sz w:val="18"/>
                <w:szCs w:val="18"/>
              </w:rPr>
              <w:t>副总裁</w:t>
            </w:r>
          </w:p>
        </w:tc>
        <w:tc>
          <w:tcPr>
            <w:tcW w:w="7131" w:type="dxa"/>
          </w:tcPr>
          <w:p w:rsidR="002D74F4" w:rsidRPr="00A040C0" w:rsidRDefault="00904AB8" w:rsidP="00546CEA">
            <w:pPr>
              <w:spacing w:line="312" w:lineRule="auto"/>
              <w:jc w:val="left"/>
              <w:rPr>
                <w:rFonts w:ascii="黑体" w:eastAsia="黑体" w:hAnsi="黑体" w:cs="黑体"/>
                <w:sz w:val="18"/>
                <w:szCs w:val="18"/>
              </w:rPr>
            </w:pPr>
            <w:r w:rsidRPr="00A040C0">
              <w:rPr>
                <w:rFonts w:ascii="黑体" w:eastAsia="黑体" w:hAnsi="黑体" w:cs="黑体" w:hint="eastAsia"/>
                <w:sz w:val="18"/>
                <w:szCs w:val="18"/>
              </w:rPr>
              <w:t>丁磊，华人运通董事长、乐视汽车副总裁。男，汉族，1963年10月出生，浙江宁波人，1993年10月加入中国共产党，1988年7月参加工作，研究生学历，理学硕士，高级工程师。1985年7月复旦大学原子核工程专业毕业，获理学学士学位，1988年7月复旦大学固体物理学专业毕业，获理学硕士学位。曾任上汽副总裁、上海通用汽车总经理、上海市浦东新区副区长。现任乐视超级汽车联合创始人、全球副董事长、中国及亚太区CEO，并同时兼任乐视控股高级副总裁。</w:t>
            </w:r>
          </w:p>
        </w:tc>
      </w:tr>
      <w:tr w:rsidR="002D74F4" w:rsidTr="00BB40E8">
        <w:trPr>
          <w:jc w:val="center"/>
        </w:trPr>
        <w:tc>
          <w:tcPr>
            <w:tcW w:w="975" w:type="dxa"/>
          </w:tcPr>
          <w:p w:rsidR="002D74F4" w:rsidRPr="00A040C0" w:rsidRDefault="00904AB8" w:rsidP="00546CEA">
            <w:pPr>
              <w:spacing w:line="312" w:lineRule="auto"/>
              <w:jc w:val="left"/>
              <w:rPr>
                <w:rFonts w:ascii="黑体" w:eastAsia="黑体" w:hAnsi="黑体" w:cs="黑体"/>
                <w:sz w:val="18"/>
                <w:szCs w:val="18"/>
              </w:rPr>
            </w:pPr>
            <w:r w:rsidRPr="00A040C0">
              <w:rPr>
                <w:rFonts w:ascii="黑体" w:eastAsia="黑体" w:hAnsi="黑体" w:cs="黑体" w:hint="eastAsia"/>
                <w:sz w:val="18"/>
                <w:szCs w:val="18"/>
              </w:rPr>
              <w:t>彭钢</w:t>
            </w:r>
          </w:p>
        </w:tc>
        <w:tc>
          <w:tcPr>
            <w:tcW w:w="1844" w:type="dxa"/>
          </w:tcPr>
          <w:p w:rsidR="002D74F4" w:rsidRPr="00A040C0" w:rsidRDefault="00904AB8" w:rsidP="00546CEA">
            <w:pPr>
              <w:spacing w:line="312" w:lineRule="auto"/>
              <w:jc w:val="left"/>
              <w:rPr>
                <w:rFonts w:ascii="黑体" w:eastAsia="黑体" w:hAnsi="黑体" w:cs="黑体"/>
                <w:sz w:val="18"/>
                <w:szCs w:val="18"/>
              </w:rPr>
            </w:pPr>
            <w:r w:rsidRPr="00A040C0">
              <w:rPr>
                <w:rFonts w:ascii="黑体" w:eastAsia="黑体" w:hAnsi="黑体" w:cs="黑体" w:hint="eastAsia"/>
                <w:sz w:val="18"/>
                <w:szCs w:val="18"/>
              </w:rPr>
              <w:t>/</w:t>
            </w:r>
          </w:p>
        </w:tc>
        <w:tc>
          <w:tcPr>
            <w:tcW w:w="7131" w:type="dxa"/>
          </w:tcPr>
          <w:p w:rsidR="002D74F4" w:rsidRPr="00A040C0" w:rsidRDefault="00904AB8" w:rsidP="00546CEA">
            <w:pPr>
              <w:spacing w:line="312" w:lineRule="auto"/>
              <w:jc w:val="left"/>
              <w:rPr>
                <w:rFonts w:ascii="黑体" w:eastAsia="黑体" w:hAnsi="黑体" w:cs="黑体"/>
                <w:sz w:val="18"/>
                <w:szCs w:val="18"/>
              </w:rPr>
            </w:pPr>
            <w:r w:rsidRPr="00A040C0">
              <w:rPr>
                <w:rFonts w:ascii="黑体" w:eastAsia="黑体" w:hAnsi="黑体" w:cs="黑体" w:hint="eastAsia"/>
                <w:sz w:val="18"/>
                <w:szCs w:val="18"/>
              </w:rPr>
              <w:t>彭钢自2010年加入乐视后，历任乐视网副总裁、乐视TV高级副总裁、乐视智能终端事业群CMO，负责乐视智能硬件终端产品的营销与用户运营工作。2016年3月出任易到用车总裁，2017年4月出任易到用车CEO，全面负责公司战略、管理工作。</w:t>
            </w:r>
          </w:p>
        </w:tc>
      </w:tr>
    </w:tbl>
    <w:p w:rsidR="002D74F4" w:rsidRDefault="002D74F4">
      <w:pPr>
        <w:spacing w:line="720" w:lineRule="auto"/>
        <w:jc w:val="left"/>
        <w:rPr>
          <w:rFonts w:ascii="黑体" w:eastAsia="黑体" w:hAnsi="黑体" w:cs="黑体"/>
          <w:b/>
          <w:color w:val="0084FF"/>
          <w:sz w:val="36"/>
          <w:szCs w:val="36"/>
        </w:rPr>
      </w:pPr>
    </w:p>
    <w:p w:rsidR="002D74F4" w:rsidRDefault="00904AB8">
      <w:pPr>
        <w:spacing w:line="720" w:lineRule="auto"/>
        <w:jc w:val="left"/>
        <w:rPr>
          <w:rFonts w:ascii="黑体" w:eastAsia="黑体" w:hAnsi="黑体" w:cs="黑体"/>
          <w:b/>
          <w:color w:val="0084FF"/>
          <w:sz w:val="36"/>
          <w:szCs w:val="36"/>
        </w:rPr>
      </w:pPr>
      <w:r>
        <w:rPr>
          <w:rFonts w:ascii="黑体" w:eastAsia="黑体" w:hAnsi="黑体" w:cs="黑体" w:hint="eastAsia"/>
          <w:b/>
          <w:color w:val="0084FF"/>
          <w:sz w:val="36"/>
          <w:szCs w:val="36"/>
        </w:rPr>
        <w:t>4.4 企业业务</w:t>
      </w:r>
    </w:p>
    <w:tbl>
      <w:tblPr>
        <w:tblStyle w:val="ac"/>
        <w:tblW w:w="9747" w:type="dxa"/>
        <w:jc w:val="cente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ayout w:type="fixed"/>
        <w:tblLook w:val="04A0" w:firstRow="1" w:lastRow="0" w:firstColumn="1" w:lastColumn="0" w:noHBand="0" w:noVBand="1"/>
      </w:tblPr>
      <w:tblGrid>
        <w:gridCol w:w="3100"/>
        <w:gridCol w:w="2362"/>
        <w:gridCol w:w="4285"/>
      </w:tblGrid>
      <w:tr w:rsidR="002D74F4" w:rsidTr="007A335B">
        <w:trPr>
          <w:trHeight w:val="470"/>
          <w:tblHeader/>
          <w:jc w:val="center"/>
        </w:trPr>
        <w:tc>
          <w:tcPr>
            <w:tcW w:w="3164" w:type="dxa"/>
            <w:tcBorders>
              <w:bottom w:val="single" w:sz="18" w:space="0" w:color="0084FF" w:themeColor="accent5"/>
            </w:tcBorders>
            <w:shd w:val="clear" w:color="auto" w:fill="F2F2F2" w:themeFill="background1" w:themeFillShade="F2"/>
          </w:tcPr>
          <w:p w:rsidR="002D74F4" w:rsidRPr="00BF4945" w:rsidRDefault="00904AB8">
            <w:pPr>
              <w:spacing w:line="360" w:lineRule="auto"/>
              <w:jc w:val="left"/>
              <w:rPr>
                <w:rFonts w:ascii="黑体" w:eastAsia="黑体" w:hAnsi="黑体" w:cs="黑体"/>
                <w:b/>
                <w:szCs w:val="21"/>
              </w:rPr>
            </w:pPr>
            <w:r w:rsidRPr="00BF4945">
              <w:rPr>
                <w:rFonts w:ascii="黑体" w:eastAsia="黑体" w:hAnsi="黑体" w:cs="黑体" w:hint="eastAsia"/>
                <w:b/>
                <w:szCs w:val="21"/>
              </w:rPr>
              <w:t>业务名称</w:t>
            </w:r>
          </w:p>
        </w:tc>
        <w:tc>
          <w:tcPr>
            <w:tcW w:w="2410" w:type="dxa"/>
            <w:tcBorders>
              <w:bottom w:val="single" w:sz="18" w:space="0" w:color="0084FF" w:themeColor="accent5"/>
            </w:tcBorders>
            <w:shd w:val="clear" w:color="auto" w:fill="F2F2F2" w:themeFill="background1" w:themeFillShade="F2"/>
          </w:tcPr>
          <w:p w:rsidR="002D74F4" w:rsidRPr="00BF4945" w:rsidRDefault="00904AB8">
            <w:pPr>
              <w:spacing w:line="360" w:lineRule="auto"/>
              <w:jc w:val="left"/>
              <w:rPr>
                <w:rFonts w:ascii="黑体" w:eastAsia="黑体" w:hAnsi="黑体" w:cs="黑体"/>
                <w:b/>
                <w:szCs w:val="21"/>
              </w:rPr>
            </w:pPr>
            <w:r w:rsidRPr="00BF4945">
              <w:rPr>
                <w:rFonts w:ascii="黑体" w:eastAsia="黑体" w:hAnsi="黑体" w:cs="黑体" w:hint="eastAsia"/>
                <w:b/>
                <w:szCs w:val="21"/>
              </w:rPr>
              <w:t>业务类型</w:t>
            </w:r>
          </w:p>
        </w:tc>
        <w:tc>
          <w:tcPr>
            <w:tcW w:w="4375" w:type="dxa"/>
            <w:tcBorders>
              <w:bottom w:val="single" w:sz="18" w:space="0" w:color="0084FF" w:themeColor="accent5"/>
            </w:tcBorders>
            <w:shd w:val="clear" w:color="auto" w:fill="F2F2F2" w:themeFill="background1" w:themeFillShade="F2"/>
          </w:tcPr>
          <w:p w:rsidR="002D74F4" w:rsidRPr="00BF4945" w:rsidRDefault="00904AB8">
            <w:pPr>
              <w:spacing w:line="360" w:lineRule="auto"/>
              <w:jc w:val="left"/>
              <w:rPr>
                <w:rFonts w:ascii="黑体" w:eastAsia="黑体" w:hAnsi="黑体" w:cs="黑体"/>
                <w:b/>
                <w:szCs w:val="21"/>
              </w:rPr>
            </w:pPr>
            <w:r w:rsidRPr="00BF4945">
              <w:rPr>
                <w:rFonts w:ascii="黑体" w:eastAsia="黑体" w:hAnsi="黑体" w:cs="黑体" w:hint="eastAsia"/>
                <w:b/>
                <w:szCs w:val="21"/>
              </w:rPr>
              <w:t>业务描述</w:t>
            </w:r>
          </w:p>
        </w:tc>
      </w:tr>
      <w:tr w:rsidR="002D74F4" w:rsidTr="00BB40E8">
        <w:trPr>
          <w:trHeight w:val="564"/>
          <w:jc w:val="center"/>
        </w:trPr>
        <w:tc>
          <w:tcPr>
            <w:tcW w:w="3164" w:type="dxa"/>
          </w:tcPr>
          <w:p w:rsidR="002D74F4" w:rsidRPr="00A040C0" w:rsidRDefault="00904AB8">
            <w:pPr>
              <w:spacing w:line="360" w:lineRule="auto"/>
              <w:jc w:val="left"/>
              <w:rPr>
                <w:rFonts w:ascii="黑体" w:eastAsia="黑体" w:hAnsi="黑体" w:cs="黑体"/>
                <w:sz w:val="18"/>
                <w:szCs w:val="18"/>
              </w:rPr>
            </w:pPr>
            <w:r w:rsidRPr="00A040C0">
              <w:rPr>
                <w:rFonts w:ascii="黑体" w:eastAsia="黑体" w:hAnsi="黑体" w:cs="黑体" w:hint="eastAsia"/>
                <w:sz w:val="18"/>
                <w:szCs w:val="18"/>
              </w:rPr>
              <w:t>乐视汽车</w:t>
            </w:r>
          </w:p>
        </w:tc>
        <w:tc>
          <w:tcPr>
            <w:tcW w:w="2410" w:type="dxa"/>
          </w:tcPr>
          <w:p w:rsidR="002D74F4" w:rsidRPr="00A040C0" w:rsidRDefault="00904AB8">
            <w:pPr>
              <w:spacing w:line="360" w:lineRule="auto"/>
              <w:jc w:val="left"/>
              <w:rPr>
                <w:rFonts w:ascii="黑体" w:eastAsia="黑体" w:hAnsi="黑体" w:cs="黑体"/>
                <w:sz w:val="18"/>
                <w:szCs w:val="18"/>
              </w:rPr>
            </w:pPr>
            <w:r w:rsidRPr="00A040C0">
              <w:rPr>
                <w:rFonts w:ascii="黑体" w:eastAsia="黑体" w:hAnsi="黑体" w:cs="黑体" w:hint="eastAsia"/>
                <w:sz w:val="18"/>
                <w:szCs w:val="18"/>
              </w:rPr>
              <w:t>汽车交通</w:t>
            </w:r>
          </w:p>
        </w:tc>
        <w:tc>
          <w:tcPr>
            <w:tcW w:w="4375" w:type="dxa"/>
          </w:tcPr>
          <w:p w:rsidR="002D74F4" w:rsidRPr="00A040C0" w:rsidRDefault="00904AB8">
            <w:pPr>
              <w:spacing w:line="360" w:lineRule="auto"/>
              <w:jc w:val="left"/>
              <w:rPr>
                <w:rFonts w:ascii="黑体" w:eastAsia="黑体" w:hAnsi="黑体" w:cs="黑体"/>
                <w:sz w:val="18"/>
                <w:szCs w:val="18"/>
              </w:rPr>
            </w:pPr>
            <w:r w:rsidRPr="00A040C0">
              <w:rPr>
                <w:rFonts w:ascii="黑体" w:eastAsia="黑体" w:hAnsi="黑体" w:cs="黑体" w:hint="eastAsia"/>
                <w:sz w:val="18"/>
                <w:szCs w:val="18"/>
              </w:rPr>
              <w:t>互联网智能电动汽车</w:t>
            </w:r>
          </w:p>
        </w:tc>
      </w:tr>
    </w:tbl>
    <w:p w:rsidR="002D74F4" w:rsidRDefault="002D74F4">
      <w:pPr>
        <w:spacing w:line="720" w:lineRule="auto"/>
        <w:jc w:val="left"/>
        <w:rPr>
          <w:rFonts w:ascii="黑体" w:eastAsia="黑体" w:hAnsi="黑体" w:cs="黑体"/>
          <w:b/>
          <w:color w:val="0084FF"/>
          <w:sz w:val="36"/>
          <w:szCs w:val="36"/>
        </w:rPr>
      </w:pPr>
    </w:p>
    <w:p w:rsidR="002D74F4" w:rsidRDefault="00904AB8">
      <w:pPr>
        <w:spacing w:line="720" w:lineRule="auto"/>
        <w:jc w:val="left"/>
        <w:rPr>
          <w:rFonts w:ascii="黑体" w:eastAsia="黑体" w:hAnsi="黑体" w:cs="黑体"/>
          <w:b/>
          <w:color w:val="0084FF"/>
          <w:sz w:val="36"/>
          <w:szCs w:val="36"/>
        </w:rPr>
      </w:pPr>
      <w:r>
        <w:rPr>
          <w:rFonts w:ascii="黑体" w:eastAsia="黑体" w:hAnsi="黑体" w:cs="黑体" w:hint="eastAsia"/>
          <w:b/>
          <w:color w:val="0084FF"/>
          <w:sz w:val="36"/>
          <w:szCs w:val="36"/>
        </w:rPr>
        <w:t>4.5 竞品信息</w:t>
      </w:r>
    </w:p>
    <w:tbl>
      <w:tblPr>
        <w:tblStyle w:val="ac"/>
        <w:tblW w:w="9747" w:type="dxa"/>
        <w:jc w:val="cente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ayout w:type="fixed"/>
        <w:tblLook w:val="04A0" w:firstRow="1" w:lastRow="0" w:firstColumn="1" w:lastColumn="0" w:noHBand="0" w:noVBand="1"/>
      </w:tblPr>
      <w:tblGrid>
        <w:gridCol w:w="1504"/>
        <w:gridCol w:w="1383"/>
        <w:gridCol w:w="1384"/>
        <w:gridCol w:w="1246"/>
        <w:gridCol w:w="2623"/>
        <w:gridCol w:w="1607"/>
      </w:tblGrid>
      <w:tr w:rsidR="002D74F4" w:rsidTr="007A335B">
        <w:trPr>
          <w:trHeight w:val="489"/>
          <w:tblHeader/>
          <w:jc w:val="center"/>
        </w:trPr>
        <w:tc>
          <w:tcPr>
            <w:tcW w:w="1542" w:type="dxa"/>
            <w:tcBorders>
              <w:bottom w:val="single" w:sz="18" w:space="0" w:color="0084FF" w:themeColor="accent5"/>
            </w:tcBorders>
            <w:shd w:val="clear" w:color="auto" w:fill="F2F2F2" w:themeFill="background1" w:themeFillShade="F2"/>
          </w:tcPr>
          <w:p w:rsidR="002D74F4" w:rsidRPr="00BF4945" w:rsidRDefault="00904AB8">
            <w:pPr>
              <w:spacing w:line="360" w:lineRule="auto"/>
              <w:jc w:val="left"/>
              <w:rPr>
                <w:rFonts w:ascii="黑体" w:eastAsia="黑体" w:hAnsi="黑体" w:cs="黑体"/>
                <w:b/>
                <w:szCs w:val="21"/>
              </w:rPr>
            </w:pPr>
            <w:r w:rsidRPr="00BF4945">
              <w:rPr>
                <w:rFonts w:ascii="黑体" w:eastAsia="黑体" w:hAnsi="黑体" w:cs="黑体" w:hint="eastAsia"/>
                <w:b/>
                <w:szCs w:val="21"/>
              </w:rPr>
              <w:t>产品</w:t>
            </w:r>
          </w:p>
        </w:tc>
        <w:tc>
          <w:tcPr>
            <w:tcW w:w="1417" w:type="dxa"/>
            <w:tcBorders>
              <w:bottom w:val="single" w:sz="18" w:space="0" w:color="0084FF" w:themeColor="accent5"/>
            </w:tcBorders>
            <w:shd w:val="clear" w:color="auto" w:fill="F2F2F2" w:themeFill="background1" w:themeFillShade="F2"/>
          </w:tcPr>
          <w:p w:rsidR="002D74F4" w:rsidRPr="00BF4945" w:rsidRDefault="00904AB8">
            <w:pPr>
              <w:spacing w:line="360" w:lineRule="auto"/>
              <w:jc w:val="left"/>
              <w:rPr>
                <w:rFonts w:ascii="黑体" w:eastAsia="黑体" w:hAnsi="黑体" w:cs="黑体"/>
                <w:b/>
                <w:szCs w:val="21"/>
              </w:rPr>
            </w:pPr>
            <w:r w:rsidRPr="00BF4945">
              <w:rPr>
                <w:rFonts w:ascii="黑体" w:eastAsia="黑体" w:hAnsi="黑体" w:cs="黑体" w:hint="eastAsia"/>
                <w:b/>
                <w:szCs w:val="21"/>
              </w:rPr>
              <w:t>地区</w:t>
            </w:r>
          </w:p>
        </w:tc>
        <w:tc>
          <w:tcPr>
            <w:tcW w:w="1418" w:type="dxa"/>
            <w:tcBorders>
              <w:bottom w:val="single" w:sz="18" w:space="0" w:color="0084FF" w:themeColor="accent5"/>
            </w:tcBorders>
            <w:shd w:val="clear" w:color="auto" w:fill="F2F2F2" w:themeFill="background1" w:themeFillShade="F2"/>
          </w:tcPr>
          <w:p w:rsidR="002D74F4" w:rsidRPr="00BF4945" w:rsidRDefault="00904AB8">
            <w:pPr>
              <w:spacing w:line="360" w:lineRule="auto"/>
              <w:jc w:val="left"/>
              <w:rPr>
                <w:rFonts w:ascii="黑体" w:eastAsia="黑体" w:hAnsi="黑体" w:cs="黑体"/>
                <w:b/>
                <w:szCs w:val="21"/>
              </w:rPr>
            </w:pPr>
            <w:r w:rsidRPr="00BF4945">
              <w:rPr>
                <w:rFonts w:ascii="黑体" w:eastAsia="黑体" w:hAnsi="黑体" w:cs="黑体" w:hint="eastAsia"/>
                <w:b/>
                <w:szCs w:val="21"/>
              </w:rPr>
              <w:t>当前轮次</w:t>
            </w:r>
          </w:p>
        </w:tc>
        <w:tc>
          <w:tcPr>
            <w:tcW w:w="1276" w:type="dxa"/>
            <w:tcBorders>
              <w:bottom w:val="single" w:sz="18" w:space="0" w:color="0084FF" w:themeColor="accent5"/>
            </w:tcBorders>
            <w:shd w:val="clear" w:color="auto" w:fill="F2F2F2" w:themeFill="background1" w:themeFillShade="F2"/>
          </w:tcPr>
          <w:p w:rsidR="002D74F4" w:rsidRPr="00BF4945" w:rsidRDefault="00904AB8">
            <w:pPr>
              <w:spacing w:line="360" w:lineRule="auto"/>
              <w:jc w:val="left"/>
              <w:rPr>
                <w:rFonts w:ascii="黑体" w:eastAsia="黑体" w:hAnsi="黑体" w:cs="黑体"/>
                <w:b/>
                <w:szCs w:val="21"/>
              </w:rPr>
            </w:pPr>
            <w:r w:rsidRPr="00BF4945">
              <w:rPr>
                <w:rFonts w:ascii="黑体" w:eastAsia="黑体" w:hAnsi="黑体" w:cs="黑体" w:hint="eastAsia"/>
                <w:b/>
                <w:szCs w:val="21"/>
              </w:rPr>
              <w:t>行业</w:t>
            </w:r>
          </w:p>
        </w:tc>
        <w:tc>
          <w:tcPr>
            <w:tcW w:w="2693" w:type="dxa"/>
            <w:tcBorders>
              <w:bottom w:val="single" w:sz="18" w:space="0" w:color="0084FF" w:themeColor="accent5"/>
            </w:tcBorders>
            <w:shd w:val="clear" w:color="auto" w:fill="F2F2F2" w:themeFill="background1" w:themeFillShade="F2"/>
          </w:tcPr>
          <w:p w:rsidR="002D74F4" w:rsidRPr="00BF4945" w:rsidRDefault="00904AB8">
            <w:pPr>
              <w:spacing w:line="360" w:lineRule="auto"/>
              <w:jc w:val="left"/>
              <w:rPr>
                <w:rFonts w:ascii="黑体" w:eastAsia="黑体" w:hAnsi="黑体" w:cs="黑体"/>
                <w:b/>
                <w:szCs w:val="21"/>
              </w:rPr>
            </w:pPr>
            <w:r w:rsidRPr="00BF4945">
              <w:rPr>
                <w:rFonts w:ascii="黑体" w:eastAsia="黑体" w:hAnsi="黑体" w:cs="黑体" w:hint="eastAsia"/>
                <w:b/>
                <w:szCs w:val="21"/>
              </w:rPr>
              <w:t>业务</w:t>
            </w:r>
          </w:p>
        </w:tc>
        <w:tc>
          <w:tcPr>
            <w:tcW w:w="1647" w:type="dxa"/>
            <w:tcBorders>
              <w:bottom w:val="single" w:sz="18" w:space="0" w:color="0084FF" w:themeColor="accent5"/>
            </w:tcBorders>
            <w:shd w:val="clear" w:color="auto" w:fill="F2F2F2" w:themeFill="background1" w:themeFillShade="F2"/>
          </w:tcPr>
          <w:p w:rsidR="002D74F4" w:rsidRPr="00BF4945" w:rsidRDefault="00904AB8">
            <w:pPr>
              <w:spacing w:line="360" w:lineRule="auto"/>
              <w:jc w:val="left"/>
              <w:rPr>
                <w:rFonts w:ascii="黑体" w:eastAsia="黑体" w:hAnsi="黑体" w:cs="黑体"/>
                <w:b/>
                <w:szCs w:val="21"/>
              </w:rPr>
            </w:pPr>
            <w:r w:rsidRPr="00BF4945">
              <w:rPr>
                <w:rFonts w:ascii="黑体" w:eastAsia="黑体" w:hAnsi="黑体" w:cs="黑体" w:hint="eastAsia"/>
                <w:b/>
                <w:szCs w:val="21"/>
              </w:rPr>
              <w:t>成立时间</w:t>
            </w:r>
          </w:p>
        </w:tc>
      </w:tr>
      <w:tr w:rsidR="002D74F4" w:rsidTr="00607567">
        <w:trPr>
          <w:trHeight w:val="578"/>
          <w:jc w:val="center"/>
        </w:trPr>
        <w:tc>
          <w:tcPr>
            <w:tcW w:w="1542" w:type="dxa"/>
          </w:tcPr>
          <w:p w:rsidR="002D74F4" w:rsidRPr="00A040C0" w:rsidRDefault="00904AB8">
            <w:pPr>
              <w:spacing w:line="360" w:lineRule="auto"/>
              <w:jc w:val="left"/>
              <w:rPr>
                <w:rFonts w:ascii="黑体" w:eastAsia="黑体" w:hAnsi="黑体" w:cs="黑体"/>
                <w:sz w:val="18"/>
                <w:szCs w:val="18"/>
              </w:rPr>
            </w:pPr>
            <w:r w:rsidRPr="00A040C0">
              <w:rPr>
                <w:rFonts w:ascii="黑体" w:eastAsia="黑体" w:hAnsi="黑体" w:cs="黑体" w:hint="eastAsia"/>
                <w:sz w:val="18"/>
                <w:szCs w:val="18"/>
              </w:rPr>
              <w:t>中云智车</w:t>
            </w:r>
          </w:p>
        </w:tc>
        <w:tc>
          <w:tcPr>
            <w:tcW w:w="1417" w:type="dxa"/>
          </w:tcPr>
          <w:p w:rsidR="002D74F4" w:rsidRPr="00A040C0" w:rsidRDefault="00904AB8">
            <w:pPr>
              <w:spacing w:line="360" w:lineRule="auto"/>
              <w:jc w:val="left"/>
              <w:rPr>
                <w:rFonts w:ascii="黑体" w:eastAsia="黑体" w:hAnsi="黑体" w:cs="黑体"/>
                <w:sz w:val="18"/>
                <w:szCs w:val="18"/>
              </w:rPr>
            </w:pPr>
            <w:r w:rsidRPr="00A040C0">
              <w:rPr>
                <w:rFonts w:ascii="黑体" w:eastAsia="黑体" w:hAnsi="黑体" w:cs="黑体" w:hint="eastAsia"/>
                <w:sz w:val="18"/>
                <w:szCs w:val="18"/>
              </w:rPr>
              <w:t>北京</w:t>
            </w:r>
          </w:p>
        </w:tc>
        <w:tc>
          <w:tcPr>
            <w:tcW w:w="1418" w:type="dxa"/>
          </w:tcPr>
          <w:p w:rsidR="002D74F4" w:rsidRPr="00A040C0" w:rsidRDefault="00904AB8">
            <w:pPr>
              <w:spacing w:line="360" w:lineRule="auto"/>
              <w:jc w:val="left"/>
              <w:rPr>
                <w:rFonts w:ascii="黑体" w:eastAsia="黑体" w:hAnsi="黑体" w:cs="黑体"/>
                <w:sz w:val="18"/>
                <w:szCs w:val="18"/>
              </w:rPr>
            </w:pPr>
            <w:r w:rsidRPr="00A040C0">
              <w:rPr>
                <w:rFonts w:ascii="黑体" w:eastAsia="黑体" w:hAnsi="黑体" w:cs="黑体" w:hint="eastAsia"/>
                <w:sz w:val="18"/>
                <w:szCs w:val="18"/>
              </w:rPr>
              <w:t>天使轮</w:t>
            </w:r>
          </w:p>
        </w:tc>
        <w:tc>
          <w:tcPr>
            <w:tcW w:w="1276" w:type="dxa"/>
          </w:tcPr>
          <w:p w:rsidR="002D74F4" w:rsidRPr="00A040C0" w:rsidRDefault="00904AB8">
            <w:pPr>
              <w:spacing w:line="360" w:lineRule="auto"/>
              <w:jc w:val="left"/>
              <w:rPr>
                <w:rFonts w:ascii="黑体" w:eastAsia="黑体" w:hAnsi="黑体" w:cs="黑体"/>
                <w:sz w:val="18"/>
                <w:szCs w:val="18"/>
              </w:rPr>
            </w:pPr>
            <w:r w:rsidRPr="00A040C0">
              <w:rPr>
                <w:rFonts w:ascii="黑体" w:eastAsia="黑体" w:hAnsi="黑体" w:cs="黑体" w:hint="eastAsia"/>
                <w:sz w:val="18"/>
                <w:szCs w:val="18"/>
              </w:rPr>
              <w:t>汽车交通</w:t>
            </w:r>
          </w:p>
        </w:tc>
        <w:tc>
          <w:tcPr>
            <w:tcW w:w="2693" w:type="dxa"/>
          </w:tcPr>
          <w:p w:rsidR="002D74F4" w:rsidRPr="00A040C0" w:rsidRDefault="00904AB8">
            <w:pPr>
              <w:spacing w:line="360" w:lineRule="auto"/>
              <w:jc w:val="left"/>
              <w:rPr>
                <w:rFonts w:ascii="黑体" w:eastAsia="黑体" w:hAnsi="黑体" w:cs="黑体"/>
                <w:sz w:val="18"/>
                <w:szCs w:val="18"/>
              </w:rPr>
            </w:pPr>
            <w:r w:rsidRPr="00A040C0">
              <w:rPr>
                <w:rFonts w:ascii="黑体" w:eastAsia="黑体" w:hAnsi="黑体" w:cs="黑体" w:hint="eastAsia"/>
                <w:sz w:val="18"/>
                <w:szCs w:val="18"/>
              </w:rPr>
              <w:t>智能汽车底盘提供商</w:t>
            </w:r>
          </w:p>
        </w:tc>
        <w:tc>
          <w:tcPr>
            <w:tcW w:w="1647" w:type="dxa"/>
          </w:tcPr>
          <w:p w:rsidR="002D74F4" w:rsidRPr="00A040C0" w:rsidRDefault="00904AB8">
            <w:pPr>
              <w:spacing w:line="360" w:lineRule="auto"/>
              <w:jc w:val="left"/>
              <w:rPr>
                <w:rFonts w:ascii="黑体" w:eastAsia="黑体" w:hAnsi="黑体" w:cs="黑体"/>
                <w:sz w:val="18"/>
                <w:szCs w:val="18"/>
              </w:rPr>
            </w:pPr>
            <w:r w:rsidRPr="00A040C0">
              <w:rPr>
                <w:rFonts w:ascii="黑体" w:eastAsia="黑体" w:hAnsi="黑体" w:cs="黑体" w:hint="eastAsia"/>
                <w:sz w:val="18"/>
                <w:szCs w:val="18"/>
              </w:rPr>
              <w:t>2018-02-07</w:t>
            </w:r>
          </w:p>
        </w:tc>
      </w:tr>
      <w:tr w:rsidR="002D74F4" w:rsidTr="00607567">
        <w:trPr>
          <w:trHeight w:val="578"/>
          <w:jc w:val="center"/>
        </w:trPr>
        <w:tc>
          <w:tcPr>
            <w:tcW w:w="1542" w:type="dxa"/>
          </w:tcPr>
          <w:p w:rsidR="002D74F4" w:rsidRPr="00A040C0" w:rsidRDefault="00904AB8">
            <w:pPr>
              <w:spacing w:line="360" w:lineRule="auto"/>
              <w:jc w:val="left"/>
              <w:rPr>
                <w:rFonts w:ascii="黑体" w:eastAsia="黑体" w:hAnsi="黑体" w:cs="黑体"/>
                <w:sz w:val="18"/>
                <w:szCs w:val="18"/>
              </w:rPr>
            </w:pPr>
            <w:r w:rsidRPr="00A040C0">
              <w:rPr>
                <w:rFonts w:ascii="黑体" w:eastAsia="黑体" w:hAnsi="黑体" w:cs="黑体" w:hint="eastAsia"/>
                <w:sz w:val="18"/>
                <w:szCs w:val="18"/>
              </w:rPr>
              <w:t>游侠汽车</w:t>
            </w:r>
          </w:p>
        </w:tc>
        <w:tc>
          <w:tcPr>
            <w:tcW w:w="1417" w:type="dxa"/>
          </w:tcPr>
          <w:p w:rsidR="002D74F4" w:rsidRPr="00A040C0" w:rsidRDefault="00904AB8">
            <w:pPr>
              <w:spacing w:line="360" w:lineRule="auto"/>
              <w:jc w:val="left"/>
              <w:rPr>
                <w:rFonts w:ascii="黑体" w:eastAsia="黑体" w:hAnsi="黑体" w:cs="黑体"/>
                <w:sz w:val="18"/>
                <w:szCs w:val="18"/>
              </w:rPr>
            </w:pPr>
            <w:r w:rsidRPr="00A040C0">
              <w:rPr>
                <w:rFonts w:ascii="黑体" w:eastAsia="黑体" w:hAnsi="黑体" w:cs="黑体" w:hint="eastAsia"/>
                <w:sz w:val="18"/>
                <w:szCs w:val="18"/>
              </w:rPr>
              <w:t>上海</w:t>
            </w:r>
          </w:p>
        </w:tc>
        <w:tc>
          <w:tcPr>
            <w:tcW w:w="1418" w:type="dxa"/>
          </w:tcPr>
          <w:p w:rsidR="002D74F4" w:rsidRPr="00A040C0" w:rsidRDefault="00904AB8">
            <w:pPr>
              <w:spacing w:line="360" w:lineRule="auto"/>
              <w:jc w:val="left"/>
              <w:rPr>
                <w:rFonts w:ascii="黑体" w:eastAsia="黑体" w:hAnsi="黑体" w:cs="黑体"/>
                <w:sz w:val="18"/>
                <w:szCs w:val="18"/>
              </w:rPr>
            </w:pPr>
            <w:r w:rsidRPr="00A040C0">
              <w:rPr>
                <w:rFonts w:ascii="黑体" w:eastAsia="黑体" w:hAnsi="黑体" w:cs="黑体" w:hint="eastAsia"/>
                <w:sz w:val="18"/>
                <w:szCs w:val="18"/>
              </w:rPr>
              <w:t>B+轮</w:t>
            </w:r>
          </w:p>
        </w:tc>
        <w:tc>
          <w:tcPr>
            <w:tcW w:w="1276" w:type="dxa"/>
          </w:tcPr>
          <w:p w:rsidR="002D74F4" w:rsidRPr="00A040C0" w:rsidRDefault="00904AB8">
            <w:pPr>
              <w:spacing w:line="360" w:lineRule="auto"/>
              <w:jc w:val="left"/>
              <w:rPr>
                <w:rFonts w:ascii="黑体" w:eastAsia="黑体" w:hAnsi="黑体" w:cs="黑体"/>
                <w:sz w:val="18"/>
                <w:szCs w:val="18"/>
              </w:rPr>
            </w:pPr>
            <w:r w:rsidRPr="00A040C0">
              <w:rPr>
                <w:rFonts w:ascii="黑体" w:eastAsia="黑体" w:hAnsi="黑体" w:cs="黑体" w:hint="eastAsia"/>
                <w:sz w:val="18"/>
                <w:szCs w:val="18"/>
              </w:rPr>
              <w:t>汽车交通</w:t>
            </w:r>
          </w:p>
        </w:tc>
        <w:tc>
          <w:tcPr>
            <w:tcW w:w="2693" w:type="dxa"/>
          </w:tcPr>
          <w:p w:rsidR="002D74F4" w:rsidRPr="00A040C0" w:rsidRDefault="00904AB8">
            <w:pPr>
              <w:spacing w:line="360" w:lineRule="auto"/>
              <w:jc w:val="left"/>
              <w:rPr>
                <w:rFonts w:ascii="黑体" w:eastAsia="黑体" w:hAnsi="黑体" w:cs="黑体"/>
                <w:sz w:val="18"/>
                <w:szCs w:val="18"/>
              </w:rPr>
            </w:pPr>
            <w:r w:rsidRPr="00A040C0">
              <w:rPr>
                <w:rFonts w:ascii="黑体" w:eastAsia="黑体" w:hAnsi="黑体" w:cs="黑体" w:hint="eastAsia"/>
                <w:sz w:val="18"/>
                <w:szCs w:val="18"/>
              </w:rPr>
              <w:t>智能电动汽车制造商</w:t>
            </w:r>
          </w:p>
        </w:tc>
        <w:tc>
          <w:tcPr>
            <w:tcW w:w="1647" w:type="dxa"/>
          </w:tcPr>
          <w:p w:rsidR="002D74F4" w:rsidRPr="00A040C0" w:rsidRDefault="00904AB8">
            <w:pPr>
              <w:spacing w:line="360" w:lineRule="auto"/>
              <w:jc w:val="left"/>
              <w:rPr>
                <w:rFonts w:ascii="黑体" w:eastAsia="黑体" w:hAnsi="黑体" w:cs="黑体"/>
                <w:sz w:val="18"/>
                <w:szCs w:val="18"/>
              </w:rPr>
            </w:pPr>
            <w:r w:rsidRPr="00A040C0">
              <w:rPr>
                <w:rFonts w:ascii="黑体" w:eastAsia="黑体" w:hAnsi="黑体" w:cs="黑体" w:hint="eastAsia"/>
                <w:sz w:val="18"/>
                <w:szCs w:val="18"/>
              </w:rPr>
              <w:t>2017-07-13</w:t>
            </w:r>
          </w:p>
        </w:tc>
      </w:tr>
      <w:tr w:rsidR="002D74F4" w:rsidTr="00607567">
        <w:trPr>
          <w:trHeight w:val="578"/>
          <w:jc w:val="center"/>
        </w:trPr>
        <w:tc>
          <w:tcPr>
            <w:tcW w:w="1542" w:type="dxa"/>
          </w:tcPr>
          <w:p w:rsidR="002D74F4" w:rsidRPr="00A040C0" w:rsidRDefault="00904AB8">
            <w:pPr>
              <w:spacing w:line="360" w:lineRule="auto"/>
              <w:jc w:val="left"/>
              <w:rPr>
                <w:rFonts w:ascii="黑体" w:eastAsia="黑体" w:hAnsi="黑体" w:cs="黑体"/>
                <w:sz w:val="18"/>
                <w:szCs w:val="18"/>
              </w:rPr>
            </w:pPr>
            <w:r w:rsidRPr="00A040C0">
              <w:rPr>
                <w:rFonts w:ascii="黑体" w:eastAsia="黑体" w:hAnsi="黑体" w:cs="黑体" w:hint="eastAsia"/>
                <w:sz w:val="18"/>
                <w:szCs w:val="18"/>
              </w:rPr>
              <w:t>拜腾</w:t>
            </w:r>
          </w:p>
        </w:tc>
        <w:tc>
          <w:tcPr>
            <w:tcW w:w="1417" w:type="dxa"/>
          </w:tcPr>
          <w:p w:rsidR="002D74F4" w:rsidRPr="00A040C0" w:rsidRDefault="00904AB8">
            <w:pPr>
              <w:spacing w:line="360" w:lineRule="auto"/>
              <w:jc w:val="left"/>
              <w:rPr>
                <w:rFonts w:ascii="黑体" w:eastAsia="黑体" w:hAnsi="黑体" w:cs="黑体"/>
                <w:sz w:val="18"/>
                <w:szCs w:val="18"/>
              </w:rPr>
            </w:pPr>
            <w:r w:rsidRPr="00A040C0">
              <w:rPr>
                <w:rFonts w:ascii="黑体" w:eastAsia="黑体" w:hAnsi="黑体" w:cs="黑体" w:hint="eastAsia"/>
                <w:sz w:val="18"/>
                <w:szCs w:val="18"/>
              </w:rPr>
              <w:t>江苏</w:t>
            </w:r>
          </w:p>
        </w:tc>
        <w:tc>
          <w:tcPr>
            <w:tcW w:w="1418" w:type="dxa"/>
          </w:tcPr>
          <w:p w:rsidR="002D74F4" w:rsidRPr="00A040C0" w:rsidRDefault="00904AB8">
            <w:pPr>
              <w:spacing w:line="360" w:lineRule="auto"/>
              <w:jc w:val="left"/>
              <w:rPr>
                <w:rFonts w:ascii="黑体" w:eastAsia="黑体" w:hAnsi="黑体" w:cs="黑体"/>
                <w:sz w:val="18"/>
                <w:szCs w:val="18"/>
              </w:rPr>
            </w:pPr>
            <w:r w:rsidRPr="00A040C0">
              <w:rPr>
                <w:rFonts w:ascii="黑体" w:eastAsia="黑体" w:hAnsi="黑体" w:cs="黑体" w:hint="eastAsia"/>
                <w:sz w:val="18"/>
                <w:szCs w:val="18"/>
              </w:rPr>
              <w:t>B轮</w:t>
            </w:r>
          </w:p>
        </w:tc>
        <w:tc>
          <w:tcPr>
            <w:tcW w:w="1276" w:type="dxa"/>
          </w:tcPr>
          <w:p w:rsidR="002D74F4" w:rsidRPr="00A040C0" w:rsidRDefault="00904AB8">
            <w:pPr>
              <w:spacing w:line="360" w:lineRule="auto"/>
              <w:jc w:val="left"/>
              <w:rPr>
                <w:rFonts w:ascii="黑体" w:eastAsia="黑体" w:hAnsi="黑体" w:cs="黑体"/>
                <w:sz w:val="18"/>
                <w:szCs w:val="18"/>
              </w:rPr>
            </w:pPr>
            <w:r w:rsidRPr="00A040C0">
              <w:rPr>
                <w:rFonts w:ascii="黑体" w:eastAsia="黑体" w:hAnsi="黑体" w:cs="黑体" w:hint="eastAsia"/>
                <w:sz w:val="18"/>
                <w:szCs w:val="18"/>
              </w:rPr>
              <w:t>汽车交通</w:t>
            </w:r>
          </w:p>
        </w:tc>
        <w:tc>
          <w:tcPr>
            <w:tcW w:w="2693" w:type="dxa"/>
          </w:tcPr>
          <w:p w:rsidR="002D74F4" w:rsidRPr="00A040C0" w:rsidRDefault="00904AB8">
            <w:pPr>
              <w:spacing w:line="360" w:lineRule="auto"/>
              <w:jc w:val="left"/>
              <w:rPr>
                <w:rFonts w:ascii="黑体" w:eastAsia="黑体" w:hAnsi="黑体" w:cs="黑体"/>
                <w:sz w:val="18"/>
                <w:szCs w:val="18"/>
              </w:rPr>
            </w:pPr>
            <w:r w:rsidRPr="00A040C0">
              <w:rPr>
                <w:rFonts w:ascii="黑体" w:eastAsia="黑体" w:hAnsi="黑体" w:cs="黑体" w:hint="eastAsia"/>
                <w:sz w:val="18"/>
                <w:szCs w:val="18"/>
              </w:rPr>
              <w:t>智能电动车以及智能汽车研发商</w:t>
            </w:r>
          </w:p>
        </w:tc>
        <w:tc>
          <w:tcPr>
            <w:tcW w:w="1647" w:type="dxa"/>
          </w:tcPr>
          <w:p w:rsidR="002D74F4" w:rsidRPr="00A040C0" w:rsidRDefault="00904AB8">
            <w:pPr>
              <w:spacing w:line="360" w:lineRule="auto"/>
              <w:jc w:val="left"/>
              <w:rPr>
                <w:rFonts w:ascii="黑体" w:eastAsia="黑体" w:hAnsi="黑体" w:cs="黑体"/>
                <w:sz w:val="18"/>
                <w:szCs w:val="18"/>
              </w:rPr>
            </w:pPr>
            <w:r w:rsidRPr="00A040C0">
              <w:rPr>
                <w:rFonts w:ascii="黑体" w:eastAsia="黑体" w:hAnsi="黑体" w:cs="黑体" w:hint="eastAsia"/>
                <w:sz w:val="18"/>
                <w:szCs w:val="18"/>
              </w:rPr>
              <w:t>2017-06-13</w:t>
            </w:r>
          </w:p>
        </w:tc>
      </w:tr>
      <w:tr w:rsidR="002D74F4" w:rsidTr="00607567">
        <w:trPr>
          <w:trHeight w:val="578"/>
          <w:jc w:val="center"/>
        </w:trPr>
        <w:tc>
          <w:tcPr>
            <w:tcW w:w="1542" w:type="dxa"/>
          </w:tcPr>
          <w:p w:rsidR="002D74F4" w:rsidRPr="00A040C0" w:rsidRDefault="00904AB8">
            <w:pPr>
              <w:spacing w:line="360" w:lineRule="auto"/>
              <w:jc w:val="left"/>
              <w:rPr>
                <w:rFonts w:ascii="黑体" w:eastAsia="黑体" w:hAnsi="黑体" w:cs="黑体"/>
                <w:sz w:val="18"/>
                <w:szCs w:val="18"/>
              </w:rPr>
            </w:pPr>
            <w:r w:rsidRPr="00A040C0">
              <w:rPr>
                <w:rFonts w:ascii="黑体" w:eastAsia="黑体" w:hAnsi="黑体" w:cs="黑体" w:hint="eastAsia"/>
                <w:sz w:val="18"/>
                <w:szCs w:val="18"/>
              </w:rPr>
              <w:t>维卡空间</w:t>
            </w:r>
          </w:p>
        </w:tc>
        <w:tc>
          <w:tcPr>
            <w:tcW w:w="1417" w:type="dxa"/>
          </w:tcPr>
          <w:p w:rsidR="002D74F4" w:rsidRPr="00A040C0" w:rsidRDefault="00904AB8">
            <w:pPr>
              <w:spacing w:line="360" w:lineRule="auto"/>
              <w:jc w:val="left"/>
              <w:rPr>
                <w:rFonts w:ascii="黑体" w:eastAsia="黑体" w:hAnsi="黑体" w:cs="黑体"/>
                <w:sz w:val="18"/>
                <w:szCs w:val="18"/>
              </w:rPr>
            </w:pPr>
            <w:r w:rsidRPr="00A040C0">
              <w:rPr>
                <w:rFonts w:ascii="黑体" w:eastAsia="黑体" w:hAnsi="黑体" w:cs="黑体" w:hint="eastAsia"/>
                <w:sz w:val="18"/>
                <w:szCs w:val="18"/>
              </w:rPr>
              <w:t>江苏</w:t>
            </w:r>
          </w:p>
        </w:tc>
        <w:tc>
          <w:tcPr>
            <w:tcW w:w="1418" w:type="dxa"/>
          </w:tcPr>
          <w:p w:rsidR="002D74F4" w:rsidRPr="00A040C0" w:rsidRDefault="00904AB8">
            <w:pPr>
              <w:spacing w:line="360" w:lineRule="auto"/>
              <w:jc w:val="left"/>
              <w:rPr>
                <w:rFonts w:ascii="黑体" w:eastAsia="黑体" w:hAnsi="黑体" w:cs="黑体"/>
                <w:sz w:val="18"/>
                <w:szCs w:val="18"/>
              </w:rPr>
            </w:pPr>
            <w:r w:rsidRPr="00A040C0">
              <w:rPr>
                <w:rFonts w:ascii="黑体" w:eastAsia="黑体" w:hAnsi="黑体" w:cs="黑体" w:hint="eastAsia"/>
                <w:sz w:val="18"/>
                <w:szCs w:val="18"/>
              </w:rPr>
              <w:t>天使轮</w:t>
            </w:r>
          </w:p>
        </w:tc>
        <w:tc>
          <w:tcPr>
            <w:tcW w:w="1276" w:type="dxa"/>
          </w:tcPr>
          <w:p w:rsidR="002D74F4" w:rsidRPr="00A040C0" w:rsidRDefault="00904AB8">
            <w:pPr>
              <w:spacing w:line="360" w:lineRule="auto"/>
              <w:jc w:val="left"/>
              <w:rPr>
                <w:rFonts w:ascii="黑体" w:eastAsia="黑体" w:hAnsi="黑体" w:cs="黑体"/>
                <w:sz w:val="18"/>
                <w:szCs w:val="18"/>
              </w:rPr>
            </w:pPr>
            <w:r w:rsidRPr="00A040C0">
              <w:rPr>
                <w:rFonts w:ascii="黑体" w:eastAsia="黑体" w:hAnsi="黑体" w:cs="黑体" w:hint="eastAsia"/>
                <w:sz w:val="18"/>
                <w:szCs w:val="18"/>
              </w:rPr>
              <w:t>汽车交通</w:t>
            </w:r>
          </w:p>
        </w:tc>
        <w:tc>
          <w:tcPr>
            <w:tcW w:w="2693" w:type="dxa"/>
          </w:tcPr>
          <w:p w:rsidR="002D74F4" w:rsidRPr="00A040C0" w:rsidRDefault="00904AB8">
            <w:pPr>
              <w:spacing w:line="360" w:lineRule="auto"/>
              <w:jc w:val="left"/>
              <w:rPr>
                <w:rFonts w:ascii="黑体" w:eastAsia="黑体" w:hAnsi="黑体" w:cs="黑体"/>
                <w:sz w:val="18"/>
                <w:szCs w:val="18"/>
              </w:rPr>
            </w:pPr>
            <w:r w:rsidRPr="00A040C0">
              <w:rPr>
                <w:rFonts w:ascii="黑体" w:eastAsia="黑体" w:hAnsi="黑体" w:cs="黑体" w:hint="eastAsia"/>
                <w:sz w:val="18"/>
                <w:szCs w:val="18"/>
              </w:rPr>
              <w:t>智能汽车品牌服务商</w:t>
            </w:r>
          </w:p>
        </w:tc>
        <w:tc>
          <w:tcPr>
            <w:tcW w:w="1647" w:type="dxa"/>
          </w:tcPr>
          <w:p w:rsidR="002D74F4" w:rsidRPr="00A040C0" w:rsidRDefault="00904AB8">
            <w:pPr>
              <w:spacing w:line="360" w:lineRule="auto"/>
              <w:jc w:val="left"/>
              <w:rPr>
                <w:rFonts w:ascii="黑体" w:eastAsia="黑体" w:hAnsi="黑体" w:cs="黑体"/>
                <w:sz w:val="18"/>
                <w:szCs w:val="18"/>
              </w:rPr>
            </w:pPr>
            <w:r w:rsidRPr="00A040C0">
              <w:rPr>
                <w:rFonts w:ascii="黑体" w:eastAsia="黑体" w:hAnsi="黑体" w:cs="黑体" w:hint="eastAsia"/>
                <w:sz w:val="18"/>
                <w:szCs w:val="18"/>
              </w:rPr>
              <w:t>2017-05-12</w:t>
            </w:r>
          </w:p>
        </w:tc>
      </w:tr>
      <w:tr w:rsidR="002D74F4" w:rsidTr="00607567">
        <w:trPr>
          <w:trHeight w:val="578"/>
          <w:jc w:val="center"/>
        </w:trPr>
        <w:tc>
          <w:tcPr>
            <w:tcW w:w="1542" w:type="dxa"/>
          </w:tcPr>
          <w:p w:rsidR="002D74F4" w:rsidRPr="00A040C0" w:rsidRDefault="00904AB8">
            <w:pPr>
              <w:spacing w:line="360" w:lineRule="auto"/>
              <w:jc w:val="left"/>
              <w:rPr>
                <w:rFonts w:ascii="黑体" w:eastAsia="黑体" w:hAnsi="黑体" w:cs="黑体"/>
                <w:sz w:val="18"/>
                <w:szCs w:val="18"/>
              </w:rPr>
            </w:pPr>
            <w:r w:rsidRPr="00A040C0">
              <w:rPr>
                <w:rFonts w:ascii="黑体" w:eastAsia="黑体" w:hAnsi="黑体" w:cs="黑体" w:hint="eastAsia"/>
                <w:sz w:val="18"/>
                <w:szCs w:val="18"/>
              </w:rPr>
              <w:t>新悦智行</w:t>
            </w:r>
          </w:p>
        </w:tc>
        <w:tc>
          <w:tcPr>
            <w:tcW w:w="1417" w:type="dxa"/>
          </w:tcPr>
          <w:p w:rsidR="002D74F4" w:rsidRPr="00A040C0" w:rsidRDefault="00904AB8">
            <w:pPr>
              <w:spacing w:line="360" w:lineRule="auto"/>
              <w:jc w:val="left"/>
              <w:rPr>
                <w:rFonts w:ascii="黑体" w:eastAsia="黑体" w:hAnsi="黑体" w:cs="黑体"/>
                <w:sz w:val="18"/>
                <w:szCs w:val="18"/>
              </w:rPr>
            </w:pPr>
            <w:r w:rsidRPr="00A040C0">
              <w:rPr>
                <w:rFonts w:ascii="黑体" w:eastAsia="黑体" w:hAnsi="黑体" w:cs="黑体" w:hint="eastAsia"/>
                <w:sz w:val="18"/>
                <w:szCs w:val="18"/>
              </w:rPr>
              <w:t>北京</w:t>
            </w:r>
          </w:p>
        </w:tc>
        <w:tc>
          <w:tcPr>
            <w:tcW w:w="1418" w:type="dxa"/>
          </w:tcPr>
          <w:p w:rsidR="002D74F4" w:rsidRPr="00A040C0" w:rsidRDefault="00904AB8">
            <w:pPr>
              <w:spacing w:line="360" w:lineRule="auto"/>
              <w:jc w:val="left"/>
              <w:rPr>
                <w:rFonts w:ascii="黑体" w:eastAsia="黑体" w:hAnsi="黑体" w:cs="黑体"/>
                <w:sz w:val="18"/>
                <w:szCs w:val="18"/>
              </w:rPr>
            </w:pPr>
            <w:r w:rsidRPr="00A040C0">
              <w:rPr>
                <w:rFonts w:ascii="黑体" w:eastAsia="黑体" w:hAnsi="黑体" w:cs="黑体" w:hint="eastAsia"/>
                <w:sz w:val="18"/>
                <w:szCs w:val="18"/>
              </w:rPr>
              <w:t>/</w:t>
            </w:r>
          </w:p>
        </w:tc>
        <w:tc>
          <w:tcPr>
            <w:tcW w:w="1276" w:type="dxa"/>
          </w:tcPr>
          <w:p w:rsidR="002D74F4" w:rsidRPr="00A040C0" w:rsidRDefault="00904AB8">
            <w:pPr>
              <w:spacing w:line="360" w:lineRule="auto"/>
              <w:jc w:val="left"/>
              <w:rPr>
                <w:rFonts w:ascii="黑体" w:eastAsia="黑体" w:hAnsi="黑体" w:cs="黑体"/>
                <w:sz w:val="18"/>
                <w:szCs w:val="18"/>
              </w:rPr>
            </w:pPr>
            <w:r w:rsidRPr="00A040C0">
              <w:rPr>
                <w:rFonts w:ascii="黑体" w:eastAsia="黑体" w:hAnsi="黑体" w:cs="黑体" w:hint="eastAsia"/>
                <w:sz w:val="18"/>
                <w:szCs w:val="18"/>
              </w:rPr>
              <w:t>汽车交通</w:t>
            </w:r>
          </w:p>
        </w:tc>
        <w:tc>
          <w:tcPr>
            <w:tcW w:w="2693" w:type="dxa"/>
          </w:tcPr>
          <w:p w:rsidR="002D74F4" w:rsidRPr="00A040C0" w:rsidRDefault="00904AB8">
            <w:pPr>
              <w:spacing w:line="360" w:lineRule="auto"/>
              <w:jc w:val="left"/>
              <w:rPr>
                <w:rFonts w:ascii="黑体" w:eastAsia="黑体" w:hAnsi="黑体" w:cs="黑体"/>
                <w:sz w:val="18"/>
                <w:szCs w:val="18"/>
              </w:rPr>
            </w:pPr>
            <w:r w:rsidRPr="00A040C0">
              <w:rPr>
                <w:rFonts w:ascii="黑体" w:eastAsia="黑体" w:hAnsi="黑体" w:cs="黑体" w:hint="eastAsia"/>
                <w:sz w:val="18"/>
                <w:szCs w:val="18"/>
              </w:rPr>
              <w:t>无人驾驶新能源汽车研发商</w:t>
            </w:r>
          </w:p>
        </w:tc>
        <w:tc>
          <w:tcPr>
            <w:tcW w:w="1647" w:type="dxa"/>
          </w:tcPr>
          <w:p w:rsidR="002D74F4" w:rsidRPr="00A040C0" w:rsidRDefault="00904AB8">
            <w:pPr>
              <w:spacing w:line="360" w:lineRule="auto"/>
              <w:jc w:val="left"/>
              <w:rPr>
                <w:rFonts w:ascii="黑体" w:eastAsia="黑体" w:hAnsi="黑体" w:cs="黑体"/>
                <w:sz w:val="18"/>
                <w:szCs w:val="18"/>
              </w:rPr>
            </w:pPr>
            <w:r w:rsidRPr="00A040C0">
              <w:rPr>
                <w:rFonts w:ascii="黑体" w:eastAsia="黑体" w:hAnsi="黑体" w:cs="黑体" w:hint="eastAsia"/>
                <w:sz w:val="18"/>
                <w:szCs w:val="18"/>
              </w:rPr>
              <w:t>2017-05-03</w:t>
            </w:r>
          </w:p>
        </w:tc>
      </w:tr>
      <w:tr w:rsidR="002D74F4" w:rsidTr="00607567">
        <w:trPr>
          <w:trHeight w:val="578"/>
          <w:jc w:val="center"/>
        </w:trPr>
        <w:tc>
          <w:tcPr>
            <w:tcW w:w="1542" w:type="dxa"/>
          </w:tcPr>
          <w:p w:rsidR="002D74F4" w:rsidRPr="00A040C0" w:rsidRDefault="00904AB8">
            <w:pPr>
              <w:spacing w:line="360" w:lineRule="auto"/>
              <w:jc w:val="left"/>
              <w:rPr>
                <w:rFonts w:ascii="黑体" w:eastAsia="黑体" w:hAnsi="黑体" w:cs="黑体"/>
                <w:sz w:val="18"/>
                <w:szCs w:val="18"/>
              </w:rPr>
            </w:pPr>
            <w:r w:rsidRPr="00A040C0">
              <w:rPr>
                <w:rFonts w:ascii="黑体" w:eastAsia="黑体" w:hAnsi="黑体" w:cs="黑体" w:hint="eastAsia"/>
                <w:sz w:val="18"/>
                <w:szCs w:val="18"/>
              </w:rPr>
              <w:t>主线科技</w:t>
            </w:r>
          </w:p>
        </w:tc>
        <w:tc>
          <w:tcPr>
            <w:tcW w:w="1417" w:type="dxa"/>
          </w:tcPr>
          <w:p w:rsidR="002D74F4" w:rsidRPr="00A040C0" w:rsidRDefault="00904AB8">
            <w:pPr>
              <w:spacing w:line="360" w:lineRule="auto"/>
              <w:jc w:val="left"/>
              <w:rPr>
                <w:rFonts w:ascii="黑体" w:eastAsia="黑体" w:hAnsi="黑体" w:cs="黑体"/>
                <w:sz w:val="18"/>
                <w:szCs w:val="18"/>
              </w:rPr>
            </w:pPr>
            <w:r w:rsidRPr="00A040C0">
              <w:rPr>
                <w:rFonts w:ascii="黑体" w:eastAsia="黑体" w:hAnsi="黑体" w:cs="黑体" w:hint="eastAsia"/>
                <w:sz w:val="18"/>
                <w:szCs w:val="18"/>
              </w:rPr>
              <w:t>北京</w:t>
            </w:r>
          </w:p>
        </w:tc>
        <w:tc>
          <w:tcPr>
            <w:tcW w:w="1418" w:type="dxa"/>
          </w:tcPr>
          <w:p w:rsidR="002D74F4" w:rsidRPr="00A040C0" w:rsidRDefault="00904AB8">
            <w:pPr>
              <w:spacing w:line="360" w:lineRule="auto"/>
              <w:jc w:val="left"/>
              <w:rPr>
                <w:rFonts w:ascii="黑体" w:eastAsia="黑体" w:hAnsi="黑体" w:cs="黑体"/>
                <w:sz w:val="18"/>
                <w:szCs w:val="18"/>
              </w:rPr>
            </w:pPr>
            <w:r w:rsidRPr="00A040C0">
              <w:rPr>
                <w:rFonts w:ascii="黑体" w:eastAsia="黑体" w:hAnsi="黑体" w:cs="黑体" w:hint="eastAsia"/>
                <w:sz w:val="18"/>
                <w:szCs w:val="18"/>
              </w:rPr>
              <w:t>A轮</w:t>
            </w:r>
          </w:p>
        </w:tc>
        <w:tc>
          <w:tcPr>
            <w:tcW w:w="1276" w:type="dxa"/>
          </w:tcPr>
          <w:p w:rsidR="002D74F4" w:rsidRPr="00A040C0" w:rsidRDefault="00904AB8">
            <w:pPr>
              <w:spacing w:line="360" w:lineRule="auto"/>
              <w:jc w:val="left"/>
              <w:rPr>
                <w:rFonts w:ascii="黑体" w:eastAsia="黑体" w:hAnsi="黑体" w:cs="黑体"/>
                <w:sz w:val="18"/>
                <w:szCs w:val="18"/>
              </w:rPr>
            </w:pPr>
            <w:r w:rsidRPr="00A040C0">
              <w:rPr>
                <w:rFonts w:ascii="黑体" w:eastAsia="黑体" w:hAnsi="黑体" w:cs="黑体" w:hint="eastAsia"/>
                <w:sz w:val="18"/>
                <w:szCs w:val="18"/>
              </w:rPr>
              <w:t>人工智能</w:t>
            </w:r>
          </w:p>
        </w:tc>
        <w:tc>
          <w:tcPr>
            <w:tcW w:w="2693" w:type="dxa"/>
          </w:tcPr>
          <w:p w:rsidR="002D74F4" w:rsidRPr="00A040C0" w:rsidRDefault="00904AB8">
            <w:pPr>
              <w:spacing w:line="360" w:lineRule="auto"/>
              <w:jc w:val="left"/>
              <w:rPr>
                <w:rFonts w:ascii="黑体" w:eastAsia="黑体" w:hAnsi="黑体" w:cs="黑体"/>
                <w:sz w:val="18"/>
                <w:szCs w:val="18"/>
              </w:rPr>
            </w:pPr>
            <w:r w:rsidRPr="00A040C0">
              <w:rPr>
                <w:rFonts w:ascii="黑体" w:eastAsia="黑体" w:hAnsi="黑体" w:cs="黑体" w:hint="eastAsia"/>
                <w:sz w:val="18"/>
                <w:szCs w:val="18"/>
              </w:rPr>
              <w:t>无人驾驶技术研发商</w:t>
            </w:r>
          </w:p>
        </w:tc>
        <w:tc>
          <w:tcPr>
            <w:tcW w:w="1647" w:type="dxa"/>
          </w:tcPr>
          <w:p w:rsidR="002D74F4" w:rsidRPr="00A040C0" w:rsidRDefault="00904AB8">
            <w:pPr>
              <w:spacing w:line="360" w:lineRule="auto"/>
              <w:jc w:val="left"/>
              <w:rPr>
                <w:rFonts w:ascii="黑体" w:eastAsia="黑体" w:hAnsi="黑体" w:cs="黑体"/>
                <w:sz w:val="18"/>
                <w:szCs w:val="18"/>
              </w:rPr>
            </w:pPr>
            <w:r w:rsidRPr="00A040C0">
              <w:rPr>
                <w:rFonts w:ascii="黑体" w:eastAsia="黑体" w:hAnsi="黑体" w:cs="黑体" w:hint="eastAsia"/>
                <w:sz w:val="18"/>
                <w:szCs w:val="18"/>
              </w:rPr>
              <w:t>2017-03-16</w:t>
            </w:r>
          </w:p>
        </w:tc>
      </w:tr>
      <w:tr w:rsidR="002D74F4" w:rsidTr="00607567">
        <w:trPr>
          <w:trHeight w:val="578"/>
          <w:jc w:val="center"/>
        </w:trPr>
        <w:tc>
          <w:tcPr>
            <w:tcW w:w="1542" w:type="dxa"/>
          </w:tcPr>
          <w:p w:rsidR="002D74F4" w:rsidRPr="00A040C0" w:rsidRDefault="00904AB8">
            <w:pPr>
              <w:spacing w:line="360" w:lineRule="auto"/>
              <w:jc w:val="left"/>
              <w:rPr>
                <w:rFonts w:ascii="黑体" w:eastAsia="黑体" w:hAnsi="黑体" w:cs="黑体"/>
                <w:sz w:val="18"/>
                <w:szCs w:val="18"/>
              </w:rPr>
            </w:pPr>
            <w:r w:rsidRPr="00A040C0">
              <w:rPr>
                <w:rFonts w:ascii="黑体" w:eastAsia="黑体" w:hAnsi="黑体" w:cs="黑体" w:hint="eastAsia"/>
                <w:sz w:val="18"/>
                <w:szCs w:val="18"/>
              </w:rPr>
              <w:t>Roadstar.ai</w:t>
            </w:r>
          </w:p>
        </w:tc>
        <w:tc>
          <w:tcPr>
            <w:tcW w:w="1417" w:type="dxa"/>
          </w:tcPr>
          <w:p w:rsidR="002D74F4" w:rsidRPr="00A040C0" w:rsidRDefault="00904AB8">
            <w:pPr>
              <w:spacing w:line="360" w:lineRule="auto"/>
              <w:jc w:val="left"/>
              <w:rPr>
                <w:rFonts w:ascii="黑体" w:eastAsia="黑体" w:hAnsi="黑体" w:cs="黑体"/>
                <w:sz w:val="18"/>
                <w:szCs w:val="18"/>
              </w:rPr>
            </w:pPr>
            <w:r w:rsidRPr="00A040C0">
              <w:rPr>
                <w:rFonts w:ascii="黑体" w:eastAsia="黑体" w:hAnsi="黑体" w:cs="黑体" w:hint="eastAsia"/>
                <w:sz w:val="18"/>
                <w:szCs w:val="18"/>
              </w:rPr>
              <w:t>广东</w:t>
            </w:r>
          </w:p>
        </w:tc>
        <w:tc>
          <w:tcPr>
            <w:tcW w:w="1418" w:type="dxa"/>
          </w:tcPr>
          <w:p w:rsidR="002D74F4" w:rsidRPr="00A040C0" w:rsidRDefault="00904AB8">
            <w:pPr>
              <w:spacing w:line="360" w:lineRule="auto"/>
              <w:jc w:val="left"/>
              <w:rPr>
                <w:rFonts w:ascii="黑体" w:eastAsia="黑体" w:hAnsi="黑体" w:cs="黑体"/>
                <w:sz w:val="18"/>
                <w:szCs w:val="18"/>
              </w:rPr>
            </w:pPr>
            <w:r w:rsidRPr="00A040C0">
              <w:rPr>
                <w:rFonts w:ascii="黑体" w:eastAsia="黑体" w:hAnsi="黑体" w:cs="黑体" w:hint="eastAsia"/>
                <w:sz w:val="18"/>
                <w:szCs w:val="18"/>
              </w:rPr>
              <w:t>A轮</w:t>
            </w:r>
          </w:p>
        </w:tc>
        <w:tc>
          <w:tcPr>
            <w:tcW w:w="1276" w:type="dxa"/>
          </w:tcPr>
          <w:p w:rsidR="002D74F4" w:rsidRPr="00A040C0" w:rsidRDefault="00904AB8">
            <w:pPr>
              <w:spacing w:line="360" w:lineRule="auto"/>
              <w:jc w:val="left"/>
              <w:rPr>
                <w:rFonts w:ascii="黑体" w:eastAsia="黑体" w:hAnsi="黑体" w:cs="黑体"/>
                <w:sz w:val="18"/>
                <w:szCs w:val="18"/>
              </w:rPr>
            </w:pPr>
            <w:r w:rsidRPr="00A040C0">
              <w:rPr>
                <w:rFonts w:ascii="黑体" w:eastAsia="黑体" w:hAnsi="黑体" w:cs="黑体" w:hint="eastAsia"/>
                <w:sz w:val="18"/>
                <w:szCs w:val="18"/>
              </w:rPr>
              <w:t>汽车交通</w:t>
            </w:r>
          </w:p>
        </w:tc>
        <w:tc>
          <w:tcPr>
            <w:tcW w:w="2693" w:type="dxa"/>
          </w:tcPr>
          <w:p w:rsidR="002D74F4" w:rsidRPr="00A040C0" w:rsidRDefault="00904AB8">
            <w:pPr>
              <w:spacing w:line="360" w:lineRule="auto"/>
              <w:jc w:val="left"/>
              <w:rPr>
                <w:rFonts w:ascii="黑体" w:eastAsia="黑体" w:hAnsi="黑体" w:cs="黑体"/>
                <w:sz w:val="18"/>
                <w:szCs w:val="18"/>
              </w:rPr>
            </w:pPr>
            <w:r w:rsidRPr="00A040C0">
              <w:rPr>
                <w:rFonts w:ascii="黑体" w:eastAsia="黑体" w:hAnsi="黑体" w:cs="黑体" w:hint="eastAsia"/>
                <w:sz w:val="18"/>
                <w:szCs w:val="18"/>
              </w:rPr>
              <w:t>自主驾驶技术研发商</w:t>
            </w:r>
          </w:p>
        </w:tc>
        <w:tc>
          <w:tcPr>
            <w:tcW w:w="1647" w:type="dxa"/>
          </w:tcPr>
          <w:p w:rsidR="002D74F4" w:rsidRPr="00A040C0" w:rsidRDefault="00904AB8">
            <w:pPr>
              <w:spacing w:line="360" w:lineRule="auto"/>
              <w:jc w:val="left"/>
              <w:rPr>
                <w:rFonts w:ascii="黑体" w:eastAsia="黑体" w:hAnsi="黑体" w:cs="黑体"/>
                <w:sz w:val="18"/>
                <w:szCs w:val="18"/>
              </w:rPr>
            </w:pPr>
            <w:r w:rsidRPr="00A040C0">
              <w:rPr>
                <w:rFonts w:ascii="黑体" w:eastAsia="黑体" w:hAnsi="黑体" w:cs="黑体" w:hint="eastAsia"/>
                <w:sz w:val="18"/>
                <w:szCs w:val="18"/>
              </w:rPr>
              <w:t>2017-03-14</w:t>
            </w:r>
          </w:p>
        </w:tc>
      </w:tr>
      <w:tr w:rsidR="002D74F4" w:rsidTr="00607567">
        <w:trPr>
          <w:trHeight w:val="578"/>
          <w:jc w:val="center"/>
        </w:trPr>
        <w:tc>
          <w:tcPr>
            <w:tcW w:w="1542" w:type="dxa"/>
          </w:tcPr>
          <w:p w:rsidR="002D74F4" w:rsidRPr="00A040C0" w:rsidRDefault="00904AB8">
            <w:pPr>
              <w:spacing w:line="360" w:lineRule="auto"/>
              <w:jc w:val="left"/>
              <w:rPr>
                <w:rFonts w:ascii="黑体" w:eastAsia="黑体" w:hAnsi="黑体" w:cs="黑体"/>
                <w:sz w:val="18"/>
                <w:szCs w:val="18"/>
              </w:rPr>
            </w:pPr>
            <w:r w:rsidRPr="00A040C0">
              <w:rPr>
                <w:rFonts w:ascii="黑体" w:eastAsia="黑体" w:hAnsi="黑体" w:cs="黑体" w:hint="eastAsia"/>
                <w:sz w:val="18"/>
                <w:szCs w:val="18"/>
              </w:rPr>
              <w:t>牛喀网</w:t>
            </w:r>
          </w:p>
        </w:tc>
        <w:tc>
          <w:tcPr>
            <w:tcW w:w="1417" w:type="dxa"/>
          </w:tcPr>
          <w:p w:rsidR="002D74F4" w:rsidRPr="00A040C0" w:rsidRDefault="00904AB8">
            <w:pPr>
              <w:spacing w:line="360" w:lineRule="auto"/>
              <w:jc w:val="left"/>
              <w:rPr>
                <w:rFonts w:ascii="黑体" w:eastAsia="黑体" w:hAnsi="黑体" w:cs="黑体"/>
                <w:sz w:val="18"/>
                <w:szCs w:val="18"/>
              </w:rPr>
            </w:pPr>
            <w:r w:rsidRPr="00A040C0">
              <w:rPr>
                <w:rFonts w:ascii="黑体" w:eastAsia="黑体" w:hAnsi="黑体" w:cs="黑体" w:hint="eastAsia"/>
                <w:sz w:val="18"/>
                <w:szCs w:val="18"/>
              </w:rPr>
              <w:t>上海</w:t>
            </w:r>
          </w:p>
        </w:tc>
        <w:tc>
          <w:tcPr>
            <w:tcW w:w="1418" w:type="dxa"/>
          </w:tcPr>
          <w:p w:rsidR="002D74F4" w:rsidRPr="00A040C0" w:rsidRDefault="00904AB8">
            <w:pPr>
              <w:spacing w:line="360" w:lineRule="auto"/>
              <w:jc w:val="left"/>
              <w:rPr>
                <w:rFonts w:ascii="黑体" w:eastAsia="黑体" w:hAnsi="黑体" w:cs="黑体"/>
                <w:sz w:val="18"/>
                <w:szCs w:val="18"/>
              </w:rPr>
            </w:pPr>
            <w:r w:rsidRPr="00A040C0">
              <w:rPr>
                <w:rFonts w:ascii="黑体" w:eastAsia="黑体" w:hAnsi="黑体" w:cs="黑体" w:hint="eastAsia"/>
                <w:sz w:val="18"/>
                <w:szCs w:val="18"/>
              </w:rPr>
              <w:t>/</w:t>
            </w:r>
          </w:p>
        </w:tc>
        <w:tc>
          <w:tcPr>
            <w:tcW w:w="1276" w:type="dxa"/>
          </w:tcPr>
          <w:p w:rsidR="002D74F4" w:rsidRPr="00A040C0" w:rsidRDefault="00904AB8">
            <w:pPr>
              <w:spacing w:line="360" w:lineRule="auto"/>
              <w:jc w:val="left"/>
              <w:rPr>
                <w:rFonts w:ascii="黑体" w:eastAsia="黑体" w:hAnsi="黑体" w:cs="黑体"/>
                <w:sz w:val="18"/>
                <w:szCs w:val="18"/>
              </w:rPr>
            </w:pPr>
            <w:r w:rsidRPr="00A040C0">
              <w:rPr>
                <w:rFonts w:ascii="黑体" w:eastAsia="黑体" w:hAnsi="黑体" w:cs="黑体" w:hint="eastAsia"/>
                <w:sz w:val="18"/>
                <w:szCs w:val="18"/>
              </w:rPr>
              <w:t>汽车交通</w:t>
            </w:r>
          </w:p>
        </w:tc>
        <w:tc>
          <w:tcPr>
            <w:tcW w:w="2693" w:type="dxa"/>
          </w:tcPr>
          <w:p w:rsidR="002D74F4" w:rsidRPr="00A040C0" w:rsidRDefault="00904AB8">
            <w:pPr>
              <w:spacing w:line="360" w:lineRule="auto"/>
              <w:jc w:val="left"/>
              <w:rPr>
                <w:rFonts w:ascii="黑体" w:eastAsia="黑体" w:hAnsi="黑体" w:cs="黑体"/>
                <w:sz w:val="18"/>
                <w:szCs w:val="18"/>
              </w:rPr>
            </w:pPr>
            <w:r w:rsidRPr="00A040C0">
              <w:rPr>
                <w:rFonts w:ascii="黑体" w:eastAsia="黑体" w:hAnsi="黑体" w:cs="黑体" w:hint="eastAsia"/>
                <w:sz w:val="18"/>
                <w:szCs w:val="18"/>
              </w:rPr>
              <w:t>智能汽车领域知识共享和技术服务平台</w:t>
            </w:r>
          </w:p>
        </w:tc>
        <w:tc>
          <w:tcPr>
            <w:tcW w:w="1647" w:type="dxa"/>
          </w:tcPr>
          <w:p w:rsidR="002D74F4" w:rsidRPr="00A040C0" w:rsidRDefault="00904AB8">
            <w:pPr>
              <w:spacing w:line="360" w:lineRule="auto"/>
              <w:jc w:val="left"/>
              <w:rPr>
                <w:rFonts w:ascii="黑体" w:eastAsia="黑体" w:hAnsi="黑体" w:cs="黑体"/>
                <w:sz w:val="18"/>
                <w:szCs w:val="18"/>
              </w:rPr>
            </w:pPr>
            <w:r w:rsidRPr="00A040C0">
              <w:rPr>
                <w:rFonts w:ascii="黑体" w:eastAsia="黑体" w:hAnsi="黑体" w:cs="黑体" w:hint="eastAsia"/>
                <w:sz w:val="18"/>
                <w:szCs w:val="18"/>
              </w:rPr>
              <w:t>2017-03-07</w:t>
            </w:r>
          </w:p>
        </w:tc>
      </w:tr>
      <w:tr w:rsidR="002D74F4" w:rsidTr="00607567">
        <w:trPr>
          <w:trHeight w:val="578"/>
          <w:jc w:val="center"/>
        </w:trPr>
        <w:tc>
          <w:tcPr>
            <w:tcW w:w="1542" w:type="dxa"/>
          </w:tcPr>
          <w:p w:rsidR="002D74F4" w:rsidRPr="00A040C0" w:rsidRDefault="00904AB8">
            <w:pPr>
              <w:spacing w:line="360" w:lineRule="auto"/>
              <w:jc w:val="left"/>
              <w:rPr>
                <w:rFonts w:ascii="黑体" w:eastAsia="黑体" w:hAnsi="黑体" w:cs="黑体"/>
                <w:sz w:val="18"/>
                <w:szCs w:val="18"/>
              </w:rPr>
            </w:pPr>
            <w:r w:rsidRPr="00A040C0">
              <w:rPr>
                <w:rFonts w:ascii="黑体" w:eastAsia="黑体" w:hAnsi="黑体" w:cs="黑体" w:hint="eastAsia"/>
                <w:sz w:val="18"/>
                <w:szCs w:val="18"/>
              </w:rPr>
              <w:t>凌科斯</w:t>
            </w:r>
          </w:p>
        </w:tc>
        <w:tc>
          <w:tcPr>
            <w:tcW w:w="1417" w:type="dxa"/>
          </w:tcPr>
          <w:p w:rsidR="002D74F4" w:rsidRPr="00A040C0" w:rsidRDefault="00904AB8">
            <w:pPr>
              <w:spacing w:line="360" w:lineRule="auto"/>
              <w:jc w:val="left"/>
              <w:rPr>
                <w:rFonts w:ascii="黑体" w:eastAsia="黑体" w:hAnsi="黑体" w:cs="黑体"/>
                <w:sz w:val="18"/>
                <w:szCs w:val="18"/>
              </w:rPr>
            </w:pPr>
            <w:r w:rsidRPr="00A040C0">
              <w:rPr>
                <w:rFonts w:ascii="黑体" w:eastAsia="黑体" w:hAnsi="黑体" w:cs="黑体" w:hint="eastAsia"/>
                <w:sz w:val="18"/>
                <w:szCs w:val="18"/>
              </w:rPr>
              <w:t>浙江</w:t>
            </w:r>
          </w:p>
        </w:tc>
        <w:tc>
          <w:tcPr>
            <w:tcW w:w="1418" w:type="dxa"/>
          </w:tcPr>
          <w:p w:rsidR="002D74F4" w:rsidRPr="00A040C0" w:rsidRDefault="00904AB8">
            <w:pPr>
              <w:spacing w:line="360" w:lineRule="auto"/>
              <w:jc w:val="left"/>
              <w:rPr>
                <w:rFonts w:ascii="黑体" w:eastAsia="黑体" w:hAnsi="黑体" w:cs="黑体"/>
                <w:sz w:val="18"/>
                <w:szCs w:val="18"/>
              </w:rPr>
            </w:pPr>
            <w:r w:rsidRPr="00A040C0">
              <w:rPr>
                <w:rFonts w:ascii="黑体" w:eastAsia="黑体" w:hAnsi="黑体" w:cs="黑体" w:hint="eastAsia"/>
                <w:sz w:val="18"/>
                <w:szCs w:val="18"/>
              </w:rPr>
              <w:t>种子轮</w:t>
            </w:r>
          </w:p>
        </w:tc>
        <w:tc>
          <w:tcPr>
            <w:tcW w:w="1276" w:type="dxa"/>
          </w:tcPr>
          <w:p w:rsidR="002D74F4" w:rsidRPr="00A040C0" w:rsidRDefault="00904AB8">
            <w:pPr>
              <w:spacing w:line="360" w:lineRule="auto"/>
              <w:jc w:val="left"/>
              <w:rPr>
                <w:rFonts w:ascii="黑体" w:eastAsia="黑体" w:hAnsi="黑体" w:cs="黑体"/>
                <w:sz w:val="18"/>
                <w:szCs w:val="18"/>
              </w:rPr>
            </w:pPr>
            <w:r w:rsidRPr="00A040C0">
              <w:rPr>
                <w:rFonts w:ascii="黑体" w:eastAsia="黑体" w:hAnsi="黑体" w:cs="黑体" w:hint="eastAsia"/>
                <w:sz w:val="18"/>
                <w:szCs w:val="18"/>
              </w:rPr>
              <w:t>汽车交通</w:t>
            </w:r>
          </w:p>
        </w:tc>
        <w:tc>
          <w:tcPr>
            <w:tcW w:w="2693" w:type="dxa"/>
          </w:tcPr>
          <w:p w:rsidR="002D74F4" w:rsidRPr="00A040C0" w:rsidRDefault="00904AB8">
            <w:pPr>
              <w:spacing w:line="360" w:lineRule="auto"/>
              <w:jc w:val="left"/>
              <w:rPr>
                <w:rFonts w:ascii="黑体" w:eastAsia="黑体" w:hAnsi="黑体" w:cs="黑体"/>
                <w:sz w:val="18"/>
                <w:szCs w:val="18"/>
              </w:rPr>
            </w:pPr>
            <w:r w:rsidRPr="00A040C0">
              <w:rPr>
                <w:rFonts w:ascii="黑体" w:eastAsia="黑体" w:hAnsi="黑体" w:cs="黑体" w:hint="eastAsia"/>
                <w:sz w:val="18"/>
                <w:szCs w:val="18"/>
              </w:rPr>
              <w:t>电动叉车电控系统研发商</w:t>
            </w:r>
          </w:p>
        </w:tc>
        <w:tc>
          <w:tcPr>
            <w:tcW w:w="1647" w:type="dxa"/>
          </w:tcPr>
          <w:p w:rsidR="002D74F4" w:rsidRPr="00A040C0" w:rsidRDefault="00904AB8">
            <w:pPr>
              <w:spacing w:line="360" w:lineRule="auto"/>
              <w:jc w:val="left"/>
              <w:rPr>
                <w:rFonts w:ascii="黑体" w:eastAsia="黑体" w:hAnsi="黑体" w:cs="黑体"/>
                <w:sz w:val="18"/>
                <w:szCs w:val="18"/>
              </w:rPr>
            </w:pPr>
            <w:r w:rsidRPr="00A040C0">
              <w:rPr>
                <w:rFonts w:ascii="黑体" w:eastAsia="黑体" w:hAnsi="黑体" w:cs="黑体" w:hint="eastAsia"/>
                <w:sz w:val="18"/>
                <w:szCs w:val="18"/>
              </w:rPr>
              <w:t>2017-01-19</w:t>
            </w:r>
          </w:p>
        </w:tc>
      </w:tr>
      <w:tr w:rsidR="002D74F4" w:rsidTr="00607567">
        <w:trPr>
          <w:trHeight w:val="578"/>
          <w:jc w:val="center"/>
        </w:trPr>
        <w:tc>
          <w:tcPr>
            <w:tcW w:w="1542" w:type="dxa"/>
          </w:tcPr>
          <w:p w:rsidR="002D74F4" w:rsidRPr="00A040C0" w:rsidRDefault="00904AB8">
            <w:pPr>
              <w:spacing w:line="360" w:lineRule="auto"/>
              <w:jc w:val="left"/>
              <w:rPr>
                <w:rFonts w:ascii="黑体" w:eastAsia="黑体" w:hAnsi="黑体" w:cs="黑体"/>
                <w:sz w:val="18"/>
                <w:szCs w:val="18"/>
              </w:rPr>
            </w:pPr>
            <w:r w:rsidRPr="00A040C0">
              <w:rPr>
                <w:rFonts w:ascii="黑体" w:eastAsia="黑体" w:hAnsi="黑体" w:cs="黑体" w:hint="eastAsia"/>
                <w:sz w:val="18"/>
                <w:szCs w:val="18"/>
              </w:rPr>
              <w:t>小马智行Pony.ai</w:t>
            </w:r>
          </w:p>
        </w:tc>
        <w:tc>
          <w:tcPr>
            <w:tcW w:w="1417" w:type="dxa"/>
          </w:tcPr>
          <w:p w:rsidR="002D74F4" w:rsidRPr="00A040C0" w:rsidRDefault="00904AB8">
            <w:pPr>
              <w:spacing w:line="360" w:lineRule="auto"/>
              <w:jc w:val="left"/>
              <w:rPr>
                <w:rFonts w:ascii="黑体" w:eastAsia="黑体" w:hAnsi="黑体" w:cs="黑体"/>
                <w:sz w:val="18"/>
                <w:szCs w:val="18"/>
              </w:rPr>
            </w:pPr>
            <w:r w:rsidRPr="00A040C0">
              <w:rPr>
                <w:rFonts w:ascii="黑体" w:eastAsia="黑体" w:hAnsi="黑体" w:cs="黑体" w:hint="eastAsia"/>
                <w:sz w:val="18"/>
                <w:szCs w:val="18"/>
              </w:rPr>
              <w:t>北京</w:t>
            </w:r>
          </w:p>
        </w:tc>
        <w:tc>
          <w:tcPr>
            <w:tcW w:w="1418" w:type="dxa"/>
          </w:tcPr>
          <w:p w:rsidR="002D74F4" w:rsidRPr="00A040C0" w:rsidRDefault="00904AB8">
            <w:pPr>
              <w:spacing w:line="360" w:lineRule="auto"/>
              <w:jc w:val="left"/>
              <w:rPr>
                <w:rFonts w:ascii="黑体" w:eastAsia="黑体" w:hAnsi="黑体" w:cs="黑体"/>
                <w:sz w:val="18"/>
                <w:szCs w:val="18"/>
              </w:rPr>
            </w:pPr>
            <w:r w:rsidRPr="00A040C0">
              <w:rPr>
                <w:rFonts w:ascii="黑体" w:eastAsia="黑体" w:hAnsi="黑体" w:cs="黑体" w:hint="eastAsia"/>
                <w:sz w:val="18"/>
                <w:szCs w:val="18"/>
              </w:rPr>
              <w:t>A+轮</w:t>
            </w:r>
          </w:p>
        </w:tc>
        <w:tc>
          <w:tcPr>
            <w:tcW w:w="1276" w:type="dxa"/>
          </w:tcPr>
          <w:p w:rsidR="002D74F4" w:rsidRPr="00A040C0" w:rsidRDefault="00904AB8">
            <w:pPr>
              <w:spacing w:line="360" w:lineRule="auto"/>
              <w:jc w:val="left"/>
              <w:rPr>
                <w:rFonts w:ascii="黑体" w:eastAsia="黑体" w:hAnsi="黑体" w:cs="黑体"/>
                <w:sz w:val="18"/>
                <w:szCs w:val="18"/>
              </w:rPr>
            </w:pPr>
            <w:r w:rsidRPr="00A040C0">
              <w:rPr>
                <w:rFonts w:ascii="黑体" w:eastAsia="黑体" w:hAnsi="黑体" w:cs="黑体" w:hint="eastAsia"/>
                <w:sz w:val="18"/>
                <w:szCs w:val="18"/>
              </w:rPr>
              <w:t>汽车交通</w:t>
            </w:r>
          </w:p>
        </w:tc>
        <w:tc>
          <w:tcPr>
            <w:tcW w:w="2693" w:type="dxa"/>
          </w:tcPr>
          <w:p w:rsidR="002D74F4" w:rsidRPr="00A040C0" w:rsidRDefault="00904AB8">
            <w:pPr>
              <w:spacing w:line="360" w:lineRule="auto"/>
              <w:jc w:val="left"/>
              <w:rPr>
                <w:rFonts w:ascii="黑体" w:eastAsia="黑体" w:hAnsi="黑体" w:cs="黑体"/>
                <w:sz w:val="18"/>
                <w:szCs w:val="18"/>
              </w:rPr>
            </w:pPr>
            <w:r w:rsidRPr="00A040C0">
              <w:rPr>
                <w:rFonts w:ascii="黑体" w:eastAsia="黑体" w:hAnsi="黑体" w:cs="黑体" w:hint="eastAsia"/>
                <w:sz w:val="18"/>
                <w:szCs w:val="18"/>
              </w:rPr>
              <w:t>自动驾驶解决方案提供商</w:t>
            </w:r>
          </w:p>
        </w:tc>
        <w:tc>
          <w:tcPr>
            <w:tcW w:w="1647" w:type="dxa"/>
          </w:tcPr>
          <w:p w:rsidR="002D74F4" w:rsidRPr="00A040C0" w:rsidRDefault="00904AB8">
            <w:pPr>
              <w:spacing w:line="360" w:lineRule="auto"/>
              <w:jc w:val="left"/>
              <w:rPr>
                <w:rFonts w:ascii="黑体" w:eastAsia="黑体" w:hAnsi="黑体" w:cs="黑体"/>
                <w:sz w:val="18"/>
                <w:szCs w:val="18"/>
              </w:rPr>
            </w:pPr>
            <w:r w:rsidRPr="00A040C0">
              <w:rPr>
                <w:rFonts w:ascii="黑体" w:eastAsia="黑体" w:hAnsi="黑体" w:cs="黑体" w:hint="eastAsia"/>
                <w:sz w:val="18"/>
                <w:szCs w:val="18"/>
              </w:rPr>
              <w:t>2016-12-19</w:t>
            </w:r>
          </w:p>
        </w:tc>
      </w:tr>
      <w:tr w:rsidR="002D74F4" w:rsidTr="00607567">
        <w:trPr>
          <w:trHeight w:val="578"/>
          <w:jc w:val="center"/>
        </w:trPr>
        <w:tc>
          <w:tcPr>
            <w:tcW w:w="1542" w:type="dxa"/>
          </w:tcPr>
          <w:p w:rsidR="002D74F4" w:rsidRPr="00A040C0" w:rsidRDefault="00904AB8">
            <w:pPr>
              <w:spacing w:line="360" w:lineRule="auto"/>
              <w:jc w:val="left"/>
              <w:rPr>
                <w:rFonts w:ascii="黑体" w:eastAsia="黑体" w:hAnsi="黑体" w:cs="黑体"/>
                <w:sz w:val="18"/>
                <w:szCs w:val="18"/>
              </w:rPr>
            </w:pPr>
            <w:r w:rsidRPr="00A040C0">
              <w:rPr>
                <w:rFonts w:ascii="黑体" w:eastAsia="黑体" w:hAnsi="黑体" w:cs="黑体" w:hint="eastAsia"/>
                <w:sz w:val="18"/>
                <w:szCs w:val="18"/>
              </w:rPr>
              <w:t>博郡汽车</w:t>
            </w:r>
          </w:p>
        </w:tc>
        <w:tc>
          <w:tcPr>
            <w:tcW w:w="1417" w:type="dxa"/>
          </w:tcPr>
          <w:p w:rsidR="002D74F4" w:rsidRPr="00A040C0" w:rsidRDefault="00904AB8">
            <w:pPr>
              <w:spacing w:line="360" w:lineRule="auto"/>
              <w:jc w:val="left"/>
              <w:rPr>
                <w:rFonts w:ascii="黑体" w:eastAsia="黑体" w:hAnsi="黑体" w:cs="黑体"/>
                <w:sz w:val="18"/>
                <w:szCs w:val="18"/>
              </w:rPr>
            </w:pPr>
            <w:r w:rsidRPr="00A040C0">
              <w:rPr>
                <w:rFonts w:ascii="黑体" w:eastAsia="黑体" w:hAnsi="黑体" w:cs="黑体" w:hint="eastAsia"/>
                <w:sz w:val="18"/>
                <w:szCs w:val="18"/>
              </w:rPr>
              <w:t>江苏</w:t>
            </w:r>
          </w:p>
        </w:tc>
        <w:tc>
          <w:tcPr>
            <w:tcW w:w="1418" w:type="dxa"/>
          </w:tcPr>
          <w:p w:rsidR="002D74F4" w:rsidRPr="00A040C0" w:rsidRDefault="00904AB8">
            <w:pPr>
              <w:spacing w:line="360" w:lineRule="auto"/>
              <w:jc w:val="left"/>
              <w:rPr>
                <w:rFonts w:ascii="黑体" w:eastAsia="黑体" w:hAnsi="黑体" w:cs="黑体"/>
                <w:sz w:val="18"/>
                <w:szCs w:val="18"/>
              </w:rPr>
            </w:pPr>
            <w:r w:rsidRPr="00A040C0">
              <w:rPr>
                <w:rFonts w:ascii="黑体" w:eastAsia="黑体" w:hAnsi="黑体" w:cs="黑体" w:hint="eastAsia"/>
                <w:sz w:val="18"/>
                <w:szCs w:val="18"/>
              </w:rPr>
              <w:t>战略融资</w:t>
            </w:r>
          </w:p>
        </w:tc>
        <w:tc>
          <w:tcPr>
            <w:tcW w:w="1276" w:type="dxa"/>
          </w:tcPr>
          <w:p w:rsidR="002D74F4" w:rsidRPr="00A040C0" w:rsidRDefault="00904AB8">
            <w:pPr>
              <w:spacing w:line="360" w:lineRule="auto"/>
              <w:jc w:val="left"/>
              <w:rPr>
                <w:rFonts w:ascii="黑体" w:eastAsia="黑体" w:hAnsi="黑体" w:cs="黑体"/>
                <w:sz w:val="18"/>
                <w:szCs w:val="18"/>
              </w:rPr>
            </w:pPr>
            <w:r w:rsidRPr="00A040C0">
              <w:rPr>
                <w:rFonts w:ascii="黑体" w:eastAsia="黑体" w:hAnsi="黑体" w:cs="黑体" w:hint="eastAsia"/>
                <w:sz w:val="18"/>
                <w:szCs w:val="18"/>
              </w:rPr>
              <w:t>汽车交通</w:t>
            </w:r>
          </w:p>
        </w:tc>
        <w:tc>
          <w:tcPr>
            <w:tcW w:w="2693" w:type="dxa"/>
          </w:tcPr>
          <w:p w:rsidR="002D74F4" w:rsidRPr="00A040C0" w:rsidRDefault="00904AB8">
            <w:pPr>
              <w:spacing w:line="360" w:lineRule="auto"/>
              <w:jc w:val="left"/>
              <w:rPr>
                <w:rFonts w:ascii="黑体" w:eastAsia="黑体" w:hAnsi="黑体" w:cs="黑体"/>
                <w:sz w:val="18"/>
                <w:szCs w:val="18"/>
              </w:rPr>
            </w:pPr>
            <w:r w:rsidRPr="00A040C0">
              <w:rPr>
                <w:rFonts w:ascii="黑体" w:eastAsia="黑体" w:hAnsi="黑体" w:cs="黑体" w:hint="eastAsia"/>
                <w:sz w:val="18"/>
                <w:szCs w:val="18"/>
              </w:rPr>
              <w:t>智能电动汽车研发商</w:t>
            </w:r>
          </w:p>
        </w:tc>
        <w:tc>
          <w:tcPr>
            <w:tcW w:w="1647" w:type="dxa"/>
          </w:tcPr>
          <w:p w:rsidR="002D74F4" w:rsidRPr="00A040C0" w:rsidRDefault="00904AB8">
            <w:pPr>
              <w:spacing w:line="360" w:lineRule="auto"/>
              <w:jc w:val="left"/>
              <w:rPr>
                <w:rFonts w:ascii="黑体" w:eastAsia="黑体" w:hAnsi="黑体" w:cs="黑体"/>
                <w:sz w:val="18"/>
                <w:szCs w:val="18"/>
              </w:rPr>
            </w:pPr>
            <w:r w:rsidRPr="00A040C0">
              <w:rPr>
                <w:rFonts w:ascii="黑体" w:eastAsia="黑体" w:hAnsi="黑体" w:cs="黑体" w:hint="eastAsia"/>
                <w:sz w:val="18"/>
                <w:szCs w:val="18"/>
              </w:rPr>
              <w:t>2016-12-13</w:t>
            </w:r>
          </w:p>
        </w:tc>
      </w:tr>
      <w:tr w:rsidR="002D74F4" w:rsidTr="00607567">
        <w:trPr>
          <w:trHeight w:val="578"/>
          <w:jc w:val="center"/>
        </w:trPr>
        <w:tc>
          <w:tcPr>
            <w:tcW w:w="1542" w:type="dxa"/>
          </w:tcPr>
          <w:p w:rsidR="002D74F4" w:rsidRPr="00A040C0" w:rsidRDefault="00904AB8">
            <w:pPr>
              <w:spacing w:line="360" w:lineRule="auto"/>
              <w:jc w:val="left"/>
              <w:rPr>
                <w:rFonts w:ascii="黑体" w:eastAsia="黑体" w:hAnsi="黑体" w:cs="黑体"/>
                <w:sz w:val="18"/>
                <w:szCs w:val="18"/>
              </w:rPr>
            </w:pPr>
            <w:r w:rsidRPr="00A040C0">
              <w:rPr>
                <w:rFonts w:ascii="黑体" w:eastAsia="黑体" w:hAnsi="黑体" w:cs="黑体" w:hint="eastAsia"/>
                <w:sz w:val="18"/>
                <w:szCs w:val="18"/>
              </w:rPr>
              <w:t>威马汽车</w:t>
            </w:r>
          </w:p>
        </w:tc>
        <w:tc>
          <w:tcPr>
            <w:tcW w:w="1417" w:type="dxa"/>
          </w:tcPr>
          <w:p w:rsidR="002D74F4" w:rsidRPr="00A040C0" w:rsidRDefault="00904AB8">
            <w:pPr>
              <w:spacing w:line="360" w:lineRule="auto"/>
              <w:jc w:val="left"/>
              <w:rPr>
                <w:rFonts w:ascii="黑体" w:eastAsia="黑体" w:hAnsi="黑体" w:cs="黑体"/>
                <w:sz w:val="18"/>
                <w:szCs w:val="18"/>
              </w:rPr>
            </w:pPr>
            <w:r w:rsidRPr="00A040C0">
              <w:rPr>
                <w:rFonts w:ascii="黑体" w:eastAsia="黑体" w:hAnsi="黑体" w:cs="黑体" w:hint="eastAsia"/>
                <w:sz w:val="18"/>
                <w:szCs w:val="18"/>
              </w:rPr>
              <w:t>上海</w:t>
            </w:r>
          </w:p>
        </w:tc>
        <w:tc>
          <w:tcPr>
            <w:tcW w:w="1418" w:type="dxa"/>
          </w:tcPr>
          <w:p w:rsidR="002D74F4" w:rsidRPr="00A040C0" w:rsidRDefault="00904AB8">
            <w:pPr>
              <w:spacing w:line="360" w:lineRule="auto"/>
              <w:jc w:val="left"/>
              <w:rPr>
                <w:rFonts w:ascii="黑体" w:eastAsia="黑体" w:hAnsi="黑体" w:cs="黑体"/>
                <w:sz w:val="18"/>
                <w:szCs w:val="18"/>
              </w:rPr>
            </w:pPr>
            <w:r w:rsidRPr="00A040C0">
              <w:rPr>
                <w:rFonts w:ascii="黑体" w:eastAsia="黑体" w:hAnsi="黑体" w:cs="黑体" w:hint="eastAsia"/>
                <w:sz w:val="18"/>
                <w:szCs w:val="18"/>
              </w:rPr>
              <w:t>C轮</w:t>
            </w:r>
          </w:p>
        </w:tc>
        <w:tc>
          <w:tcPr>
            <w:tcW w:w="1276" w:type="dxa"/>
          </w:tcPr>
          <w:p w:rsidR="002D74F4" w:rsidRPr="00A040C0" w:rsidRDefault="00904AB8">
            <w:pPr>
              <w:spacing w:line="360" w:lineRule="auto"/>
              <w:jc w:val="left"/>
              <w:rPr>
                <w:rFonts w:ascii="黑体" w:eastAsia="黑体" w:hAnsi="黑体" w:cs="黑体"/>
                <w:sz w:val="18"/>
                <w:szCs w:val="18"/>
              </w:rPr>
            </w:pPr>
            <w:r w:rsidRPr="00A040C0">
              <w:rPr>
                <w:rFonts w:ascii="黑体" w:eastAsia="黑体" w:hAnsi="黑体" w:cs="黑体" w:hint="eastAsia"/>
                <w:sz w:val="18"/>
                <w:szCs w:val="18"/>
              </w:rPr>
              <w:t>汽车交通</w:t>
            </w:r>
          </w:p>
        </w:tc>
        <w:tc>
          <w:tcPr>
            <w:tcW w:w="2693" w:type="dxa"/>
          </w:tcPr>
          <w:p w:rsidR="002D74F4" w:rsidRPr="00A040C0" w:rsidRDefault="00904AB8">
            <w:pPr>
              <w:spacing w:line="360" w:lineRule="auto"/>
              <w:jc w:val="left"/>
              <w:rPr>
                <w:rFonts w:ascii="黑体" w:eastAsia="黑体" w:hAnsi="黑体" w:cs="黑体"/>
                <w:sz w:val="18"/>
                <w:szCs w:val="18"/>
              </w:rPr>
            </w:pPr>
            <w:r w:rsidRPr="00A040C0">
              <w:rPr>
                <w:rFonts w:ascii="黑体" w:eastAsia="黑体" w:hAnsi="黑体" w:cs="黑体" w:hint="eastAsia"/>
                <w:sz w:val="18"/>
                <w:szCs w:val="18"/>
              </w:rPr>
              <w:t>智能电动汽车开发商</w:t>
            </w:r>
          </w:p>
        </w:tc>
        <w:tc>
          <w:tcPr>
            <w:tcW w:w="1647" w:type="dxa"/>
          </w:tcPr>
          <w:p w:rsidR="002D74F4" w:rsidRPr="00A040C0" w:rsidRDefault="00904AB8">
            <w:pPr>
              <w:spacing w:line="360" w:lineRule="auto"/>
              <w:jc w:val="left"/>
              <w:rPr>
                <w:rFonts w:ascii="黑体" w:eastAsia="黑体" w:hAnsi="黑体" w:cs="黑体"/>
                <w:sz w:val="18"/>
                <w:szCs w:val="18"/>
              </w:rPr>
            </w:pPr>
            <w:r w:rsidRPr="00A040C0">
              <w:rPr>
                <w:rFonts w:ascii="黑体" w:eastAsia="黑体" w:hAnsi="黑体" w:cs="黑体" w:hint="eastAsia"/>
                <w:sz w:val="18"/>
                <w:szCs w:val="18"/>
              </w:rPr>
              <w:t>2016-12-01</w:t>
            </w:r>
          </w:p>
        </w:tc>
      </w:tr>
      <w:tr w:rsidR="002D74F4" w:rsidTr="00607567">
        <w:trPr>
          <w:trHeight w:val="578"/>
          <w:jc w:val="center"/>
        </w:trPr>
        <w:tc>
          <w:tcPr>
            <w:tcW w:w="1542" w:type="dxa"/>
          </w:tcPr>
          <w:p w:rsidR="002D74F4" w:rsidRPr="00A040C0" w:rsidRDefault="00904AB8">
            <w:pPr>
              <w:spacing w:line="360" w:lineRule="auto"/>
              <w:jc w:val="left"/>
              <w:rPr>
                <w:rFonts w:ascii="黑体" w:eastAsia="黑体" w:hAnsi="黑体" w:cs="黑体"/>
                <w:sz w:val="18"/>
                <w:szCs w:val="18"/>
              </w:rPr>
            </w:pPr>
            <w:r w:rsidRPr="00A040C0">
              <w:rPr>
                <w:rFonts w:ascii="黑体" w:eastAsia="黑体" w:hAnsi="黑体" w:cs="黑体" w:hint="eastAsia"/>
                <w:sz w:val="18"/>
                <w:szCs w:val="18"/>
              </w:rPr>
              <w:t>智能车联</w:t>
            </w:r>
          </w:p>
        </w:tc>
        <w:tc>
          <w:tcPr>
            <w:tcW w:w="1417" w:type="dxa"/>
          </w:tcPr>
          <w:p w:rsidR="002D74F4" w:rsidRPr="00A040C0" w:rsidRDefault="00904AB8">
            <w:pPr>
              <w:spacing w:line="360" w:lineRule="auto"/>
              <w:jc w:val="left"/>
              <w:rPr>
                <w:rFonts w:ascii="黑体" w:eastAsia="黑体" w:hAnsi="黑体" w:cs="黑体"/>
                <w:sz w:val="18"/>
                <w:szCs w:val="18"/>
              </w:rPr>
            </w:pPr>
            <w:r w:rsidRPr="00A040C0">
              <w:rPr>
                <w:rFonts w:ascii="黑体" w:eastAsia="黑体" w:hAnsi="黑体" w:cs="黑体" w:hint="eastAsia"/>
                <w:sz w:val="18"/>
                <w:szCs w:val="18"/>
              </w:rPr>
              <w:t>北京</w:t>
            </w:r>
          </w:p>
        </w:tc>
        <w:tc>
          <w:tcPr>
            <w:tcW w:w="1418" w:type="dxa"/>
          </w:tcPr>
          <w:p w:rsidR="002D74F4" w:rsidRPr="00A040C0" w:rsidRDefault="00904AB8">
            <w:pPr>
              <w:spacing w:line="360" w:lineRule="auto"/>
              <w:jc w:val="left"/>
              <w:rPr>
                <w:rFonts w:ascii="黑体" w:eastAsia="黑体" w:hAnsi="黑体" w:cs="黑体"/>
                <w:sz w:val="18"/>
                <w:szCs w:val="18"/>
              </w:rPr>
            </w:pPr>
            <w:r w:rsidRPr="00A040C0">
              <w:rPr>
                <w:rFonts w:ascii="黑体" w:eastAsia="黑体" w:hAnsi="黑体" w:cs="黑体" w:hint="eastAsia"/>
                <w:sz w:val="18"/>
                <w:szCs w:val="18"/>
              </w:rPr>
              <w:t>天使轮</w:t>
            </w:r>
          </w:p>
        </w:tc>
        <w:tc>
          <w:tcPr>
            <w:tcW w:w="1276" w:type="dxa"/>
          </w:tcPr>
          <w:p w:rsidR="002D74F4" w:rsidRPr="00A040C0" w:rsidRDefault="00904AB8">
            <w:pPr>
              <w:spacing w:line="360" w:lineRule="auto"/>
              <w:jc w:val="left"/>
              <w:rPr>
                <w:rFonts w:ascii="黑体" w:eastAsia="黑体" w:hAnsi="黑体" w:cs="黑体"/>
                <w:sz w:val="18"/>
                <w:szCs w:val="18"/>
              </w:rPr>
            </w:pPr>
            <w:r w:rsidRPr="00A040C0">
              <w:rPr>
                <w:rFonts w:ascii="黑体" w:eastAsia="黑体" w:hAnsi="黑体" w:cs="黑体" w:hint="eastAsia"/>
                <w:sz w:val="18"/>
                <w:szCs w:val="18"/>
              </w:rPr>
              <w:t>物联网</w:t>
            </w:r>
          </w:p>
        </w:tc>
        <w:tc>
          <w:tcPr>
            <w:tcW w:w="2693" w:type="dxa"/>
          </w:tcPr>
          <w:p w:rsidR="002D74F4" w:rsidRPr="00A040C0" w:rsidRDefault="00904AB8">
            <w:pPr>
              <w:spacing w:line="360" w:lineRule="auto"/>
              <w:jc w:val="left"/>
              <w:rPr>
                <w:rFonts w:ascii="黑体" w:eastAsia="黑体" w:hAnsi="黑体" w:cs="黑体"/>
                <w:sz w:val="18"/>
                <w:szCs w:val="18"/>
              </w:rPr>
            </w:pPr>
            <w:r w:rsidRPr="00A040C0">
              <w:rPr>
                <w:rFonts w:ascii="黑体" w:eastAsia="黑体" w:hAnsi="黑体" w:cs="黑体" w:hint="eastAsia"/>
                <w:sz w:val="18"/>
                <w:szCs w:val="18"/>
              </w:rPr>
              <w:t>智慧交通与车联网设备研发</w:t>
            </w:r>
          </w:p>
        </w:tc>
        <w:tc>
          <w:tcPr>
            <w:tcW w:w="1647" w:type="dxa"/>
          </w:tcPr>
          <w:p w:rsidR="002D74F4" w:rsidRPr="00A040C0" w:rsidRDefault="00904AB8">
            <w:pPr>
              <w:spacing w:line="360" w:lineRule="auto"/>
              <w:jc w:val="left"/>
              <w:rPr>
                <w:rFonts w:ascii="黑体" w:eastAsia="黑体" w:hAnsi="黑体" w:cs="黑体"/>
                <w:sz w:val="18"/>
                <w:szCs w:val="18"/>
              </w:rPr>
            </w:pPr>
            <w:r w:rsidRPr="00A040C0">
              <w:rPr>
                <w:rFonts w:ascii="黑体" w:eastAsia="黑体" w:hAnsi="黑体" w:cs="黑体" w:hint="eastAsia"/>
                <w:sz w:val="18"/>
                <w:szCs w:val="18"/>
              </w:rPr>
              <w:t>2016-10-26</w:t>
            </w:r>
          </w:p>
        </w:tc>
      </w:tr>
      <w:tr w:rsidR="002D74F4" w:rsidTr="00607567">
        <w:trPr>
          <w:trHeight w:val="578"/>
          <w:jc w:val="center"/>
        </w:trPr>
        <w:tc>
          <w:tcPr>
            <w:tcW w:w="1542" w:type="dxa"/>
          </w:tcPr>
          <w:p w:rsidR="002D74F4" w:rsidRPr="00A040C0" w:rsidRDefault="00904AB8">
            <w:pPr>
              <w:spacing w:line="360" w:lineRule="auto"/>
              <w:jc w:val="left"/>
              <w:rPr>
                <w:rFonts w:ascii="黑体" w:eastAsia="黑体" w:hAnsi="黑体" w:cs="黑体"/>
                <w:sz w:val="18"/>
                <w:szCs w:val="18"/>
              </w:rPr>
            </w:pPr>
            <w:r w:rsidRPr="00A040C0">
              <w:rPr>
                <w:rFonts w:ascii="黑体" w:eastAsia="黑体" w:hAnsi="黑体" w:cs="黑体" w:hint="eastAsia"/>
                <w:sz w:val="18"/>
                <w:szCs w:val="18"/>
              </w:rPr>
              <w:t>智尊保</w:t>
            </w:r>
          </w:p>
        </w:tc>
        <w:tc>
          <w:tcPr>
            <w:tcW w:w="1417" w:type="dxa"/>
          </w:tcPr>
          <w:p w:rsidR="002D74F4" w:rsidRPr="00A040C0" w:rsidRDefault="00904AB8">
            <w:pPr>
              <w:spacing w:line="360" w:lineRule="auto"/>
              <w:jc w:val="left"/>
              <w:rPr>
                <w:rFonts w:ascii="黑体" w:eastAsia="黑体" w:hAnsi="黑体" w:cs="黑体"/>
                <w:sz w:val="18"/>
                <w:szCs w:val="18"/>
              </w:rPr>
            </w:pPr>
            <w:r w:rsidRPr="00A040C0">
              <w:rPr>
                <w:rFonts w:ascii="黑体" w:eastAsia="黑体" w:hAnsi="黑体" w:cs="黑体" w:hint="eastAsia"/>
                <w:sz w:val="18"/>
                <w:szCs w:val="18"/>
              </w:rPr>
              <w:t>北京</w:t>
            </w:r>
          </w:p>
        </w:tc>
        <w:tc>
          <w:tcPr>
            <w:tcW w:w="1418" w:type="dxa"/>
          </w:tcPr>
          <w:p w:rsidR="002D74F4" w:rsidRPr="00A040C0" w:rsidRDefault="00904AB8">
            <w:pPr>
              <w:spacing w:line="360" w:lineRule="auto"/>
              <w:jc w:val="left"/>
              <w:rPr>
                <w:rFonts w:ascii="黑体" w:eastAsia="黑体" w:hAnsi="黑体" w:cs="黑体"/>
                <w:sz w:val="18"/>
                <w:szCs w:val="18"/>
              </w:rPr>
            </w:pPr>
            <w:r w:rsidRPr="00A040C0">
              <w:rPr>
                <w:rFonts w:ascii="黑体" w:eastAsia="黑体" w:hAnsi="黑体" w:cs="黑体" w:hint="eastAsia"/>
                <w:sz w:val="18"/>
                <w:szCs w:val="18"/>
              </w:rPr>
              <w:t>天使轮</w:t>
            </w:r>
          </w:p>
        </w:tc>
        <w:tc>
          <w:tcPr>
            <w:tcW w:w="1276" w:type="dxa"/>
          </w:tcPr>
          <w:p w:rsidR="002D74F4" w:rsidRPr="00A040C0" w:rsidRDefault="00904AB8">
            <w:pPr>
              <w:spacing w:line="360" w:lineRule="auto"/>
              <w:jc w:val="left"/>
              <w:rPr>
                <w:rFonts w:ascii="黑体" w:eastAsia="黑体" w:hAnsi="黑体" w:cs="黑体"/>
                <w:sz w:val="18"/>
                <w:szCs w:val="18"/>
              </w:rPr>
            </w:pPr>
            <w:r w:rsidRPr="00A040C0">
              <w:rPr>
                <w:rFonts w:ascii="黑体" w:eastAsia="黑体" w:hAnsi="黑体" w:cs="黑体" w:hint="eastAsia"/>
                <w:sz w:val="18"/>
                <w:szCs w:val="18"/>
              </w:rPr>
              <w:t>人工智能</w:t>
            </w:r>
          </w:p>
        </w:tc>
        <w:tc>
          <w:tcPr>
            <w:tcW w:w="2693" w:type="dxa"/>
          </w:tcPr>
          <w:p w:rsidR="002D74F4" w:rsidRPr="00A040C0" w:rsidRDefault="00904AB8">
            <w:pPr>
              <w:spacing w:line="360" w:lineRule="auto"/>
              <w:jc w:val="left"/>
              <w:rPr>
                <w:rFonts w:ascii="黑体" w:eastAsia="黑体" w:hAnsi="黑体" w:cs="黑体"/>
                <w:sz w:val="18"/>
                <w:szCs w:val="18"/>
              </w:rPr>
            </w:pPr>
            <w:r w:rsidRPr="00A040C0">
              <w:rPr>
                <w:rFonts w:ascii="黑体" w:eastAsia="黑体" w:hAnsi="黑体" w:cs="黑体" w:hint="eastAsia"/>
                <w:sz w:val="18"/>
                <w:szCs w:val="18"/>
              </w:rPr>
              <w:t>智能驾驶系统研发商</w:t>
            </w:r>
          </w:p>
        </w:tc>
        <w:tc>
          <w:tcPr>
            <w:tcW w:w="1647" w:type="dxa"/>
          </w:tcPr>
          <w:p w:rsidR="002D74F4" w:rsidRPr="00A040C0" w:rsidRDefault="00904AB8">
            <w:pPr>
              <w:spacing w:line="360" w:lineRule="auto"/>
              <w:jc w:val="left"/>
              <w:rPr>
                <w:rFonts w:ascii="黑体" w:eastAsia="黑体" w:hAnsi="黑体" w:cs="黑体"/>
                <w:sz w:val="18"/>
                <w:szCs w:val="18"/>
              </w:rPr>
            </w:pPr>
            <w:r w:rsidRPr="00A040C0">
              <w:rPr>
                <w:rFonts w:ascii="黑体" w:eastAsia="黑体" w:hAnsi="黑体" w:cs="黑体" w:hint="eastAsia"/>
                <w:sz w:val="18"/>
                <w:szCs w:val="18"/>
              </w:rPr>
              <w:t>2016-10-17</w:t>
            </w:r>
          </w:p>
        </w:tc>
      </w:tr>
      <w:tr w:rsidR="002D74F4" w:rsidTr="00607567">
        <w:trPr>
          <w:trHeight w:val="578"/>
          <w:jc w:val="center"/>
        </w:trPr>
        <w:tc>
          <w:tcPr>
            <w:tcW w:w="1542" w:type="dxa"/>
          </w:tcPr>
          <w:p w:rsidR="002D74F4" w:rsidRPr="00A040C0" w:rsidRDefault="00904AB8">
            <w:pPr>
              <w:spacing w:line="360" w:lineRule="auto"/>
              <w:jc w:val="left"/>
              <w:rPr>
                <w:rFonts w:ascii="黑体" w:eastAsia="黑体" w:hAnsi="黑体" w:cs="黑体"/>
                <w:sz w:val="18"/>
                <w:szCs w:val="18"/>
              </w:rPr>
            </w:pPr>
            <w:r w:rsidRPr="00A040C0">
              <w:rPr>
                <w:rFonts w:ascii="黑体" w:eastAsia="黑体" w:hAnsi="黑体" w:cs="黑体" w:hint="eastAsia"/>
                <w:sz w:val="18"/>
                <w:szCs w:val="18"/>
              </w:rPr>
              <w:t>Pedal</w:t>
            </w:r>
          </w:p>
        </w:tc>
        <w:tc>
          <w:tcPr>
            <w:tcW w:w="1417" w:type="dxa"/>
          </w:tcPr>
          <w:p w:rsidR="002D74F4" w:rsidRPr="00A040C0" w:rsidRDefault="00904AB8">
            <w:pPr>
              <w:spacing w:line="360" w:lineRule="auto"/>
              <w:jc w:val="left"/>
              <w:rPr>
                <w:rFonts w:ascii="黑体" w:eastAsia="黑体" w:hAnsi="黑体" w:cs="黑体"/>
                <w:sz w:val="18"/>
                <w:szCs w:val="18"/>
              </w:rPr>
            </w:pPr>
            <w:r w:rsidRPr="00A040C0">
              <w:rPr>
                <w:rFonts w:ascii="黑体" w:eastAsia="黑体" w:hAnsi="黑体" w:cs="黑体" w:hint="eastAsia"/>
                <w:sz w:val="18"/>
                <w:szCs w:val="18"/>
              </w:rPr>
              <w:t>伦敦/英国</w:t>
            </w:r>
          </w:p>
        </w:tc>
        <w:tc>
          <w:tcPr>
            <w:tcW w:w="1418" w:type="dxa"/>
          </w:tcPr>
          <w:p w:rsidR="002D74F4" w:rsidRPr="00A040C0" w:rsidRDefault="00904AB8">
            <w:pPr>
              <w:spacing w:line="360" w:lineRule="auto"/>
              <w:jc w:val="left"/>
              <w:rPr>
                <w:rFonts w:ascii="黑体" w:eastAsia="黑体" w:hAnsi="黑体" w:cs="黑体"/>
                <w:sz w:val="18"/>
                <w:szCs w:val="18"/>
              </w:rPr>
            </w:pPr>
            <w:r w:rsidRPr="00A040C0">
              <w:rPr>
                <w:rFonts w:ascii="黑体" w:eastAsia="黑体" w:hAnsi="黑体" w:cs="黑体" w:hint="eastAsia"/>
                <w:sz w:val="18"/>
                <w:szCs w:val="18"/>
              </w:rPr>
              <w:t>/</w:t>
            </w:r>
          </w:p>
        </w:tc>
        <w:tc>
          <w:tcPr>
            <w:tcW w:w="1276" w:type="dxa"/>
          </w:tcPr>
          <w:p w:rsidR="002D74F4" w:rsidRPr="00A040C0" w:rsidRDefault="00904AB8">
            <w:pPr>
              <w:spacing w:line="360" w:lineRule="auto"/>
              <w:jc w:val="left"/>
              <w:rPr>
                <w:rFonts w:ascii="黑体" w:eastAsia="黑体" w:hAnsi="黑体" w:cs="黑体"/>
                <w:sz w:val="18"/>
                <w:szCs w:val="18"/>
              </w:rPr>
            </w:pPr>
            <w:r w:rsidRPr="00A040C0">
              <w:rPr>
                <w:rFonts w:ascii="黑体" w:eastAsia="黑体" w:hAnsi="黑体" w:cs="黑体" w:hint="eastAsia"/>
                <w:sz w:val="18"/>
                <w:szCs w:val="18"/>
              </w:rPr>
              <w:t>汽车交通</w:t>
            </w:r>
          </w:p>
        </w:tc>
        <w:tc>
          <w:tcPr>
            <w:tcW w:w="2693" w:type="dxa"/>
          </w:tcPr>
          <w:p w:rsidR="002D74F4" w:rsidRPr="00A040C0" w:rsidRDefault="00904AB8">
            <w:pPr>
              <w:spacing w:line="360" w:lineRule="auto"/>
              <w:jc w:val="left"/>
              <w:rPr>
                <w:rFonts w:ascii="黑体" w:eastAsia="黑体" w:hAnsi="黑体" w:cs="黑体"/>
                <w:sz w:val="18"/>
                <w:szCs w:val="18"/>
              </w:rPr>
            </w:pPr>
            <w:r w:rsidRPr="00A040C0">
              <w:rPr>
                <w:rFonts w:ascii="黑体" w:eastAsia="黑体" w:hAnsi="黑体" w:cs="黑体" w:hint="eastAsia"/>
                <w:sz w:val="18"/>
                <w:szCs w:val="18"/>
              </w:rPr>
              <w:t>智能汽车研发商</w:t>
            </w:r>
          </w:p>
        </w:tc>
        <w:tc>
          <w:tcPr>
            <w:tcW w:w="1647" w:type="dxa"/>
          </w:tcPr>
          <w:p w:rsidR="002D74F4" w:rsidRPr="00A040C0" w:rsidRDefault="00904AB8">
            <w:pPr>
              <w:spacing w:line="360" w:lineRule="auto"/>
              <w:jc w:val="left"/>
              <w:rPr>
                <w:rFonts w:ascii="黑体" w:eastAsia="黑体" w:hAnsi="黑体" w:cs="黑体"/>
                <w:sz w:val="18"/>
                <w:szCs w:val="18"/>
              </w:rPr>
            </w:pPr>
            <w:r w:rsidRPr="00A040C0">
              <w:rPr>
                <w:rFonts w:ascii="黑体" w:eastAsia="黑体" w:hAnsi="黑体" w:cs="黑体" w:hint="eastAsia"/>
                <w:sz w:val="18"/>
                <w:szCs w:val="18"/>
              </w:rPr>
              <w:t>2016-10-11</w:t>
            </w:r>
          </w:p>
        </w:tc>
      </w:tr>
      <w:tr w:rsidR="002D74F4" w:rsidTr="00607567">
        <w:trPr>
          <w:trHeight w:val="578"/>
          <w:jc w:val="center"/>
        </w:trPr>
        <w:tc>
          <w:tcPr>
            <w:tcW w:w="1542" w:type="dxa"/>
          </w:tcPr>
          <w:p w:rsidR="002D74F4" w:rsidRPr="00A040C0" w:rsidRDefault="00904AB8">
            <w:pPr>
              <w:spacing w:line="360" w:lineRule="auto"/>
              <w:jc w:val="left"/>
              <w:rPr>
                <w:rFonts w:ascii="黑体" w:eastAsia="黑体" w:hAnsi="黑体" w:cs="黑体"/>
                <w:sz w:val="18"/>
                <w:szCs w:val="18"/>
              </w:rPr>
            </w:pPr>
            <w:r w:rsidRPr="00A040C0">
              <w:rPr>
                <w:rFonts w:ascii="黑体" w:eastAsia="黑体" w:hAnsi="黑体" w:cs="黑体" w:hint="eastAsia"/>
                <w:sz w:val="18"/>
                <w:szCs w:val="18"/>
              </w:rPr>
              <w:t>深圳承泰科技</w:t>
            </w:r>
          </w:p>
        </w:tc>
        <w:tc>
          <w:tcPr>
            <w:tcW w:w="1417" w:type="dxa"/>
          </w:tcPr>
          <w:p w:rsidR="002D74F4" w:rsidRPr="00A040C0" w:rsidRDefault="00904AB8">
            <w:pPr>
              <w:spacing w:line="360" w:lineRule="auto"/>
              <w:jc w:val="left"/>
              <w:rPr>
                <w:rFonts w:ascii="黑体" w:eastAsia="黑体" w:hAnsi="黑体" w:cs="黑体"/>
                <w:sz w:val="18"/>
                <w:szCs w:val="18"/>
              </w:rPr>
            </w:pPr>
            <w:r w:rsidRPr="00A040C0">
              <w:rPr>
                <w:rFonts w:ascii="黑体" w:eastAsia="黑体" w:hAnsi="黑体" w:cs="黑体" w:hint="eastAsia"/>
                <w:sz w:val="18"/>
                <w:szCs w:val="18"/>
              </w:rPr>
              <w:t>广东</w:t>
            </w:r>
          </w:p>
        </w:tc>
        <w:tc>
          <w:tcPr>
            <w:tcW w:w="1418" w:type="dxa"/>
          </w:tcPr>
          <w:p w:rsidR="002D74F4" w:rsidRPr="00A040C0" w:rsidRDefault="00904AB8">
            <w:pPr>
              <w:spacing w:line="360" w:lineRule="auto"/>
              <w:jc w:val="left"/>
              <w:rPr>
                <w:rFonts w:ascii="黑体" w:eastAsia="黑体" w:hAnsi="黑体" w:cs="黑体"/>
                <w:sz w:val="18"/>
                <w:szCs w:val="18"/>
              </w:rPr>
            </w:pPr>
            <w:r w:rsidRPr="00A040C0">
              <w:rPr>
                <w:rFonts w:ascii="黑体" w:eastAsia="黑体" w:hAnsi="黑体" w:cs="黑体" w:hint="eastAsia"/>
                <w:sz w:val="18"/>
                <w:szCs w:val="18"/>
              </w:rPr>
              <w:t>A轮</w:t>
            </w:r>
          </w:p>
        </w:tc>
        <w:tc>
          <w:tcPr>
            <w:tcW w:w="1276" w:type="dxa"/>
          </w:tcPr>
          <w:p w:rsidR="002D74F4" w:rsidRPr="00A040C0" w:rsidRDefault="00904AB8">
            <w:pPr>
              <w:spacing w:line="360" w:lineRule="auto"/>
              <w:jc w:val="left"/>
              <w:rPr>
                <w:rFonts w:ascii="黑体" w:eastAsia="黑体" w:hAnsi="黑体" w:cs="黑体"/>
                <w:sz w:val="18"/>
                <w:szCs w:val="18"/>
              </w:rPr>
            </w:pPr>
            <w:r w:rsidRPr="00A040C0">
              <w:rPr>
                <w:rFonts w:ascii="黑体" w:eastAsia="黑体" w:hAnsi="黑体" w:cs="黑体" w:hint="eastAsia"/>
                <w:sz w:val="18"/>
                <w:szCs w:val="18"/>
              </w:rPr>
              <w:t>企业服务</w:t>
            </w:r>
          </w:p>
        </w:tc>
        <w:tc>
          <w:tcPr>
            <w:tcW w:w="2693" w:type="dxa"/>
          </w:tcPr>
          <w:p w:rsidR="002D74F4" w:rsidRPr="00A040C0" w:rsidRDefault="00904AB8">
            <w:pPr>
              <w:spacing w:line="360" w:lineRule="auto"/>
              <w:jc w:val="left"/>
              <w:rPr>
                <w:rFonts w:ascii="黑体" w:eastAsia="黑体" w:hAnsi="黑体" w:cs="黑体"/>
                <w:sz w:val="18"/>
                <w:szCs w:val="18"/>
              </w:rPr>
            </w:pPr>
            <w:r w:rsidRPr="00A040C0">
              <w:rPr>
                <w:rFonts w:ascii="黑体" w:eastAsia="黑体" w:hAnsi="黑体" w:cs="黑体" w:hint="eastAsia"/>
                <w:sz w:val="18"/>
                <w:szCs w:val="18"/>
              </w:rPr>
              <w:t>无线测试、智能汽车和机器人研发商</w:t>
            </w:r>
          </w:p>
        </w:tc>
        <w:tc>
          <w:tcPr>
            <w:tcW w:w="1647" w:type="dxa"/>
          </w:tcPr>
          <w:p w:rsidR="002D74F4" w:rsidRPr="00A040C0" w:rsidRDefault="00904AB8">
            <w:pPr>
              <w:spacing w:line="360" w:lineRule="auto"/>
              <w:jc w:val="left"/>
              <w:rPr>
                <w:rFonts w:ascii="黑体" w:eastAsia="黑体" w:hAnsi="黑体" w:cs="黑体"/>
                <w:sz w:val="18"/>
                <w:szCs w:val="18"/>
              </w:rPr>
            </w:pPr>
            <w:r w:rsidRPr="00A040C0">
              <w:rPr>
                <w:rFonts w:ascii="黑体" w:eastAsia="黑体" w:hAnsi="黑体" w:cs="黑体" w:hint="eastAsia"/>
                <w:sz w:val="18"/>
                <w:szCs w:val="18"/>
              </w:rPr>
              <w:t>2016-09-21</w:t>
            </w:r>
          </w:p>
        </w:tc>
      </w:tr>
      <w:tr w:rsidR="002D74F4" w:rsidTr="00607567">
        <w:trPr>
          <w:trHeight w:val="578"/>
          <w:jc w:val="center"/>
        </w:trPr>
        <w:tc>
          <w:tcPr>
            <w:tcW w:w="1542" w:type="dxa"/>
          </w:tcPr>
          <w:p w:rsidR="002D74F4" w:rsidRPr="00A040C0" w:rsidRDefault="00904AB8">
            <w:pPr>
              <w:spacing w:line="360" w:lineRule="auto"/>
              <w:jc w:val="left"/>
              <w:rPr>
                <w:rFonts w:ascii="黑体" w:eastAsia="黑体" w:hAnsi="黑体" w:cs="黑体"/>
                <w:sz w:val="18"/>
                <w:szCs w:val="18"/>
              </w:rPr>
            </w:pPr>
            <w:r w:rsidRPr="00A040C0">
              <w:rPr>
                <w:rFonts w:ascii="黑体" w:eastAsia="黑体" w:hAnsi="黑体" w:cs="黑体" w:hint="eastAsia"/>
                <w:sz w:val="18"/>
                <w:szCs w:val="18"/>
              </w:rPr>
              <w:t>博翼动力</w:t>
            </w:r>
          </w:p>
        </w:tc>
        <w:tc>
          <w:tcPr>
            <w:tcW w:w="1417" w:type="dxa"/>
          </w:tcPr>
          <w:p w:rsidR="002D74F4" w:rsidRPr="00A040C0" w:rsidRDefault="00904AB8">
            <w:pPr>
              <w:spacing w:line="360" w:lineRule="auto"/>
              <w:jc w:val="left"/>
              <w:rPr>
                <w:rFonts w:ascii="黑体" w:eastAsia="黑体" w:hAnsi="黑体" w:cs="黑体"/>
                <w:sz w:val="18"/>
                <w:szCs w:val="18"/>
              </w:rPr>
            </w:pPr>
            <w:r w:rsidRPr="00A040C0">
              <w:rPr>
                <w:rFonts w:ascii="黑体" w:eastAsia="黑体" w:hAnsi="黑体" w:cs="黑体" w:hint="eastAsia"/>
                <w:sz w:val="18"/>
                <w:szCs w:val="18"/>
              </w:rPr>
              <w:t>北京</w:t>
            </w:r>
          </w:p>
        </w:tc>
        <w:tc>
          <w:tcPr>
            <w:tcW w:w="1418" w:type="dxa"/>
          </w:tcPr>
          <w:p w:rsidR="002D74F4" w:rsidRPr="00A040C0" w:rsidRDefault="00904AB8">
            <w:pPr>
              <w:spacing w:line="360" w:lineRule="auto"/>
              <w:jc w:val="left"/>
              <w:rPr>
                <w:rFonts w:ascii="黑体" w:eastAsia="黑体" w:hAnsi="黑体" w:cs="黑体"/>
                <w:sz w:val="18"/>
                <w:szCs w:val="18"/>
              </w:rPr>
            </w:pPr>
            <w:r w:rsidRPr="00A040C0">
              <w:rPr>
                <w:rFonts w:ascii="黑体" w:eastAsia="黑体" w:hAnsi="黑体" w:cs="黑体" w:hint="eastAsia"/>
                <w:sz w:val="18"/>
                <w:szCs w:val="18"/>
              </w:rPr>
              <w:t>/</w:t>
            </w:r>
          </w:p>
        </w:tc>
        <w:tc>
          <w:tcPr>
            <w:tcW w:w="1276" w:type="dxa"/>
          </w:tcPr>
          <w:p w:rsidR="002D74F4" w:rsidRPr="00A040C0" w:rsidRDefault="00904AB8">
            <w:pPr>
              <w:spacing w:line="360" w:lineRule="auto"/>
              <w:jc w:val="left"/>
              <w:rPr>
                <w:rFonts w:ascii="黑体" w:eastAsia="黑体" w:hAnsi="黑体" w:cs="黑体"/>
                <w:sz w:val="18"/>
                <w:szCs w:val="18"/>
              </w:rPr>
            </w:pPr>
            <w:r w:rsidRPr="00A040C0">
              <w:rPr>
                <w:rFonts w:ascii="黑体" w:eastAsia="黑体" w:hAnsi="黑体" w:cs="黑体" w:hint="eastAsia"/>
                <w:sz w:val="18"/>
                <w:szCs w:val="18"/>
              </w:rPr>
              <w:t>汽车交通</w:t>
            </w:r>
          </w:p>
        </w:tc>
        <w:tc>
          <w:tcPr>
            <w:tcW w:w="2693" w:type="dxa"/>
          </w:tcPr>
          <w:p w:rsidR="002D74F4" w:rsidRPr="00A040C0" w:rsidRDefault="00904AB8">
            <w:pPr>
              <w:spacing w:line="360" w:lineRule="auto"/>
              <w:jc w:val="left"/>
              <w:rPr>
                <w:rFonts w:ascii="黑体" w:eastAsia="黑体" w:hAnsi="黑体" w:cs="黑体"/>
                <w:sz w:val="18"/>
                <w:szCs w:val="18"/>
              </w:rPr>
            </w:pPr>
            <w:r w:rsidRPr="00A040C0">
              <w:rPr>
                <w:rFonts w:ascii="黑体" w:eastAsia="黑体" w:hAnsi="黑体" w:cs="黑体" w:hint="eastAsia"/>
                <w:sz w:val="18"/>
                <w:szCs w:val="18"/>
              </w:rPr>
              <w:t>智能型新能源汽车整车集成控制器研发商</w:t>
            </w:r>
          </w:p>
        </w:tc>
        <w:tc>
          <w:tcPr>
            <w:tcW w:w="1647" w:type="dxa"/>
          </w:tcPr>
          <w:p w:rsidR="002D74F4" w:rsidRPr="00A040C0" w:rsidRDefault="00904AB8">
            <w:pPr>
              <w:spacing w:line="360" w:lineRule="auto"/>
              <w:jc w:val="left"/>
              <w:rPr>
                <w:rFonts w:ascii="黑体" w:eastAsia="黑体" w:hAnsi="黑体" w:cs="黑体"/>
                <w:sz w:val="18"/>
                <w:szCs w:val="18"/>
              </w:rPr>
            </w:pPr>
            <w:r w:rsidRPr="00A040C0">
              <w:rPr>
                <w:rFonts w:ascii="黑体" w:eastAsia="黑体" w:hAnsi="黑体" w:cs="黑体" w:hint="eastAsia"/>
                <w:sz w:val="18"/>
                <w:szCs w:val="18"/>
              </w:rPr>
              <w:t>2016-07-20</w:t>
            </w:r>
          </w:p>
        </w:tc>
      </w:tr>
      <w:tr w:rsidR="002D74F4" w:rsidTr="00607567">
        <w:trPr>
          <w:trHeight w:val="578"/>
          <w:jc w:val="center"/>
        </w:trPr>
        <w:tc>
          <w:tcPr>
            <w:tcW w:w="1542" w:type="dxa"/>
          </w:tcPr>
          <w:p w:rsidR="002D74F4" w:rsidRPr="00A040C0" w:rsidRDefault="00904AB8">
            <w:pPr>
              <w:spacing w:line="360" w:lineRule="auto"/>
              <w:jc w:val="left"/>
              <w:rPr>
                <w:rFonts w:ascii="黑体" w:eastAsia="黑体" w:hAnsi="黑体" w:cs="黑体"/>
                <w:sz w:val="18"/>
                <w:szCs w:val="18"/>
              </w:rPr>
            </w:pPr>
            <w:r w:rsidRPr="00A040C0">
              <w:rPr>
                <w:rFonts w:ascii="黑体" w:eastAsia="黑体" w:hAnsi="黑体" w:cs="黑体" w:hint="eastAsia"/>
                <w:sz w:val="18"/>
                <w:szCs w:val="18"/>
              </w:rPr>
              <w:t>易客智慧</w:t>
            </w:r>
          </w:p>
        </w:tc>
        <w:tc>
          <w:tcPr>
            <w:tcW w:w="1417" w:type="dxa"/>
          </w:tcPr>
          <w:p w:rsidR="002D74F4" w:rsidRPr="00A040C0" w:rsidRDefault="00904AB8">
            <w:pPr>
              <w:spacing w:line="360" w:lineRule="auto"/>
              <w:jc w:val="left"/>
              <w:rPr>
                <w:rFonts w:ascii="黑体" w:eastAsia="黑体" w:hAnsi="黑体" w:cs="黑体"/>
                <w:sz w:val="18"/>
                <w:szCs w:val="18"/>
              </w:rPr>
            </w:pPr>
            <w:r w:rsidRPr="00A040C0">
              <w:rPr>
                <w:rFonts w:ascii="黑体" w:eastAsia="黑体" w:hAnsi="黑体" w:cs="黑体" w:hint="eastAsia"/>
                <w:sz w:val="18"/>
                <w:szCs w:val="18"/>
              </w:rPr>
              <w:t>广东</w:t>
            </w:r>
          </w:p>
        </w:tc>
        <w:tc>
          <w:tcPr>
            <w:tcW w:w="1418" w:type="dxa"/>
          </w:tcPr>
          <w:p w:rsidR="002D74F4" w:rsidRPr="00A040C0" w:rsidRDefault="00904AB8">
            <w:pPr>
              <w:spacing w:line="360" w:lineRule="auto"/>
              <w:jc w:val="left"/>
              <w:rPr>
                <w:rFonts w:ascii="黑体" w:eastAsia="黑体" w:hAnsi="黑体" w:cs="黑体"/>
                <w:sz w:val="18"/>
                <w:szCs w:val="18"/>
              </w:rPr>
            </w:pPr>
            <w:r w:rsidRPr="00A040C0">
              <w:rPr>
                <w:rFonts w:ascii="黑体" w:eastAsia="黑体" w:hAnsi="黑体" w:cs="黑体" w:hint="eastAsia"/>
                <w:sz w:val="18"/>
                <w:szCs w:val="18"/>
              </w:rPr>
              <w:t>/</w:t>
            </w:r>
          </w:p>
        </w:tc>
        <w:tc>
          <w:tcPr>
            <w:tcW w:w="1276" w:type="dxa"/>
          </w:tcPr>
          <w:p w:rsidR="002D74F4" w:rsidRPr="00A040C0" w:rsidRDefault="00904AB8">
            <w:pPr>
              <w:spacing w:line="360" w:lineRule="auto"/>
              <w:jc w:val="left"/>
              <w:rPr>
                <w:rFonts w:ascii="黑体" w:eastAsia="黑体" w:hAnsi="黑体" w:cs="黑体"/>
                <w:sz w:val="18"/>
                <w:szCs w:val="18"/>
              </w:rPr>
            </w:pPr>
            <w:r w:rsidRPr="00A040C0">
              <w:rPr>
                <w:rFonts w:ascii="黑体" w:eastAsia="黑体" w:hAnsi="黑体" w:cs="黑体" w:hint="eastAsia"/>
                <w:sz w:val="18"/>
                <w:szCs w:val="18"/>
              </w:rPr>
              <w:t>汽车交通</w:t>
            </w:r>
          </w:p>
        </w:tc>
        <w:tc>
          <w:tcPr>
            <w:tcW w:w="2693" w:type="dxa"/>
          </w:tcPr>
          <w:p w:rsidR="002D74F4" w:rsidRPr="00A040C0" w:rsidRDefault="00904AB8">
            <w:pPr>
              <w:spacing w:line="360" w:lineRule="auto"/>
              <w:jc w:val="left"/>
              <w:rPr>
                <w:rFonts w:ascii="黑体" w:eastAsia="黑体" w:hAnsi="黑体" w:cs="黑体"/>
                <w:sz w:val="18"/>
                <w:szCs w:val="18"/>
              </w:rPr>
            </w:pPr>
            <w:r w:rsidRPr="00A040C0">
              <w:rPr>
                <w:rFonts w:ascii="黑体" w:eastAsia="黑体" w:hAnsi="黑体" w:cs="黑体" w:hint="eastAsia"/>
                <w:sz w:val="18"/>
                <w:szCs w:val="18"/>
              </w:rPr>
              <w:t>电子智能控制产品和解决方案提供商</w:t>
            </w:r>
          </w:p>
        </w:tc>
        <w:tc>
          <w:tcPr>
            <w:tcW w:w="1647" w:type="dxa"/>
          </w:tcPr>
          <w:p w:rsidR="002D74F4" w:rsidRPr="00A040C0" w:rsidRDefault="00904AB8">
            <w:pPr>
              <w:spacing w:line="360" w:lineRule="auto"/>
              <w:jc w:val="left"/>
              <w:rPr>
                <w:rFonts w:ascii="黑体" w:eastAsia="黑体" w:hAnsi="黑体" w:cs="黑体"/>
                <w:sz w:val="18"/>
                <w:szCs w:val="18"/>
              </w:rPr>
            </w:pPr>
            <w:r w:rsidRPr="00A040C0">
              <w:rPr>
                <w:rFonts w:ascii="黑体" w:eastAsia="黑体" w:hAnsi="黑体" w:cs="黑体" w:hint="eastAsia"/>
                <w:sz w:val="18"/>
                <w:szCs w:val="18"/>
              </w:rPr>
              <w:t>2016-07-19</w:t>
            </w:r>
          </w:p>
        </w:tc>
      </w:tr>
      <w:tr w:rsidR="002D74F4" w:rsidTr="00607567">
        <w:trPr>
          <w:trHeight w:val="578"/>
          <w:jc w:val="center"/>
        </w:trPr>
        <w:tc>
          <w:tcPr>
            <w:tcW w:w="1542" w:type="dxa"/>
          </w:tcPr>
          <w:p w:rsidR="002D74F4" w:rsidRPr="00A040C0" w:rsidRDefault="00904AB8">
            <w:pPr>
              <w:spacing w:line="360" w:lineRule="auto"/>
              <w:jc w:val="left"/>
              <w:rPr>
                <w:rFonts w:ascii="黑体" w:eastAsia="黑体" w:hAnsi="黑体" w:cs="黑体"/>
                <w:sz w:val="18"/>
                <w:szCs w:val="18"/>
              </w:rPr>
            </w:pPr>
            <w:r w:rsidRPr="00A040C0">
              <w:rPr>
                <w:rFonts w:ascii="黑体" w:eastAsia="黑体" w:hAnsi="黑体" w:cs="黑体" w:hint="eastAsia"/>
                <w:sz w:val="18"/>
                <w:szCs w:val="18"/>
              </w:rPr>
              <w:t>自行科技</w:t>
            </w:r>
          </w:p>
        </w:tc>
        <w:tc>
          <w:tcPr>
            <w:tcW w:w="1417" w:type="dxa"/>
          </w:tcPr>
          <w:p w:rsidR="002D74F4" w:rsidRPr="00A040C0" w:rsidRDefault="00904AB8">
            <w:pPr>
              <w:spacing w:line="360" w:lineRule="auto"/>
              <w:jc w:val="left"/>
              <w:rPr>
                <w:rFonts w:ascii="黑体" w:eastAsia="黑体" w:hAnsi="黑体" w:cs="黑体"/>
                <w:sz w:val="18"/>
                <w:szCs w:val="18"/>
              </w:rPr>
            </w:pPr>
            <w:r w:rsidRPr="00A040C0">
              <w:rPr>
                <w:rFonts w:ascii="黑体" w:eastAsia="黑体" w:hAnsi="黑体" w:cs="黑体" w:hint="eastAsia"/>
                <w:sz w:val="18"/>
                <w:szCs w:val="18"/>
              </w:rPr>
              <w:t>广东</w:t>
            </w:r>
          </w:p>
        </w:tc>
        <w:tc>
          <w:tcPr>
            <w:tcW w:w="1418" w:type="dxa"/>
          </w:tcPr>
          <w:p w:rsidR="002D74F4" w:rsidRPr="00A040C0" w:rsidRDefault="00904AB8">
            <w:pPr>
              <w:spacing w:line="360" w:lineRule="auto"/>
              <w:jc w:val="left"/>
              <w:rPr>
                <w:rFonts w:ascii="黑体" w:eastAsia="黑体" w:hAnsi="黑体" w:cs="黑体"/>
                <w:sz w:val="18"/>
                <w:szCs w:val="18"/>
              </w:rPr>
            </w:pPr>
            <w:r w:rsidRPr="00A040C0">
              <w:rPr>
                <w:rFonts w:ascii="黑体" w:eastAsia="黑体" w:hAnsi="黑体" w:cs="黑体" w:hint="eastAsia"/>
                <w:sz w:val="18"/>
                <w:szCs w:val="18"/>
              </w:rPr>
              <w:t>天使轮</w:t>
            </w:r>
          </w:p>
        </w:tc>
        <w:tc>
          <w:tcPr>
            <w:tcW w:w="1276" w:type="dxa"/>
          </w:tcPr>
          <w:p w:rsidR="002D74F4" w:rsidRPr="00A040C0" w:rsidRDefault="00904AB8">
            <w:pPr>
              <w:spacing w:line="360" w:lineRule="auto"/>
              <w:jc w:val="left"/>
              <w:rPr>
                <w:rFonts w:ascii="黑体" w:eastAsia="黑体" w:hAnsi="黑体" w:cs="黑体"/>
                <w:sz w:val="18"/>
                <w:szCs w:val="18"/>
              </w:rPr>
            </w:pPr>
            <w:r w:rsidRPr="00A040C0">
              <w:rPr>
                <w:rFonts w:ascii="黑体" w:eastAsia="黑体" w:hAnsi="黑体" w:cs="黑体" w:hint="eastAsia"/>
                <w:sz w:val="18"/>
                <w:szCs w:val="18"/>
              </w:rPr>
              <w:t>汽车交通</w:t>
            </w:r>
          </w:p>
        </w:tc>
        <w:tc>
          <w:tcPr>
            <w:tcW w:w="2693" w:type="dxa"/>
          </w:tcPr>
          <w:p w:rsidR="002D74F4" w:rsidRPr="00A040C0" w:rsidRDefault="00904AB8">
            <w:pPr>
              <w:spacing w:line="360" w:lineRule="auto"/>
              <w:jc w:val="left"/>
              <w:rPr>
                <w:rFonts w:ascii="黑体" w:eastAsia="黑体" w:hAnsi="黑体" w:cs="黑体"/>
                <w:sz w:val="18"/>
                <w:szCs w:val="18"/>
              </w:rPr>
            </w:pPr>
            <w:r w:rsidRPr="00A040C0">
              <w:rPr>
                <w:rFonts w:ascii="黑体" w:eastAsia="黑体" w:hAnsi="黑体" w:cs="黑体" w:hint="eastAsia"/>
                <w:sz w:val="18"/>
                <w:szCs w:val="18"/>
              </w:rPr>
              <w:t>智能汽车电子产品研发商</w:t>
            </w:r>
          </w:p>
        </w:tc>
        <w:tc>
          <w:tcPr>
            <w:tcW w:w="1647" w:type="dxa"/>
          </w:tcPr>
          <w:p w:rsidR="002D74F4" w:rsidRPr="00A040C0" w:rsidRDefault="00904AB8">
            <w:pPr>
              <w:spacing w:line="360" w:lineRule="auto"/>
              <w:jc w:val="left"/>
              <w:rPr>
                <w:rFonts w:ascii="黑体" w:eastAsia="黑体" w:hAnsi="黑体" w:cs="黑体"/>
                <w:sz w:val="18"/>
                <w:szCs w:val="18"/>
              </w:rPr>
            </w:pPr>
            <w:r w:rsidRPr="00A040C0">
              <w:rPr>
                <w:rFonts w:ascii="黑体" w:eastAsia="黑体" w:hAnsi="黑体" w:cs="黑体" w:hint="eastAsia"/>
                <w:sz w:val="18"/>
                <w:szCs w:val="18"/>
              </w:rPr>
              <w:t>2016-04-28</w:t>
            </w:r>
          </w:p>
        </w:tc>
      </w:tr>
      <w:tr w:rsidR="002D74F4" w:rsidTr="00607567">
        <w:trPr>
          <w:trHeight w:val="578"/>
          <w:jc w:val="center"/>
        </w:trPr>
        <w:tc>
          <w:tcPr>
            <w:tcW w:w="1542" w:type="dxa"/>
          </w:tcPr>
          <w:p w:rsidR="002D74F4" w:rsidRPr="00A040C0" w:rsidRDefault="00904AB8">
            <w:pPr>
              <w:spacing w:line="360" w:lineRule="auto"/>
              <w:jc w:val="left"/>
              <w:rPr>
                <w:rFonts w:ascii="黑体" w:eastAsia="黑体" w:hAnsi="黑体" w:cs="黑体"/>
                <w:sz w:val="18"/>
                <w:szCs w:val="18"/>
              </w:rPr>
            </w:pPr>
            <w:r w:rsidRPr="00A040C0">
              <w:rPr>
                <w:rFonts w:ascii="黑体" w:eastAsia="黑体" w:hAnsi="黑体" w:cs="黑体" w:hint="eastAsia"/>
                <w:sz w:val="18"/>
                <w:szCs w:val="18"/>
              </w:rPr>
              <w:t>清智科技</w:t>
            </w:r>
          </w:p>
        </w:tc>
        <w:tc>
          <w:tcPr>
            <w:tcW w:w="1417" w:type="dxa"/>
          </w:tcPr>
          <w:p w:rsidR="002D74F4" w:rsidRPr="00A040C0" w:rsidRDefault="00904AB8">
            <w:pPr>
              <w:spacing w:line="360" w:lineRule="auto"/>
              <w:jc w:val="left"/>
              <w:rPr>
                <w:rFonts w:ascii="黑体" w:eastAsia="黑体" w:hAnsi="黑体" w:cs="黑体"/>
                <w:sz w:val="18"/>
                <w:szCs w:val="18"/>
              </w:rPr>
            </w:pPr>
            <w:r w:rsidRPr="00A040C0">
              <w:rPr>
                <w:rFonts w:ascii="黑体" w:eastAsia="黑体" w:hAnsi="黑体" w:cs="黑体" w:hint="eastAsia"/>
                <w:sz w:val="18"/>
                <w:szCs w:val="18"/>
              </w:rPr>
              <w:t>天津</w:t>
            </w:r>
          </w:p>
        </w:tc>
        <w:tc>
          <w:tcPr>
            <w:tcW w:w="1418" w:type="dxa"/>
          </w:tcPr>
          <w:p w:rsidR="002D74F4" w:rsidRPr="00A040C0" w:rsidRDefault="00904AB8">
            <w:pPr>
              <w:spacing w:line="360" w:lineRule="auto"/>
              <w:jc w:val="left"/>
              <w:rPr>
                <w:rFonts w:ascii="黑体" w:eastAsia="黑体" w:hAnsi="黑体" w:cs="黑体"/>
                <w:sz w:val="18"/>
                <w:szCs w:val="18"/>
              </w:rPr>
            </w:pPr>
            <w:r w:rsidRPr="00A040C0">
              <w:rPr>
                <w:rFonts w:ascii="黑体" w:eastAsia="黑体" w:hAnsi="黑体" w:cs="黑体" w:hint="eastAsia"/>
                <w:sz w:val="18"/>
                <w:szCs w:val="18"/>
              </w:rPr>
              <w:t>A轮</w:t>
            </w:r>
          </w:p>
        </w:tc>
        <w:tc>
          <w:tcPr>
            <w:tcW w:w="1276" w:type="dxa"/>
          </w:tcPr>
          <w:p w:rsidR="002D74F4" w:rsidRPr="00A040C0" w:rsidRDefault="00904AB8">
            <w:pPr>
              <w:spacing w:line="360" w:lineRule="auto"/>
              <w:jc w:val="left"/>
              <w:rPr>
                <w:rFonts w:ascii="黑体" w:eastAsia="黑体" w:hAnsi="黑体" w:cs="黑体"/>
                <w:sz w:val="18"/>
                <w:szCs w:val="18"/>
              </w:rPr>
            </w:pPr>
            <w:r w:rsidRPr="00A040C0">
              <w:rPr>
                <w:rFonts w:ascii="黑体" w:eastAsia="黑体" w:hAnsi="黑体" w:cs="黑体" w:hint="eastAsia"/>
                <w:sz w:val="18"/>
                <w:szCs w:val="18"/>
              </w:rPr>
              <w:t>汽车交通</w:t>
            </w:r>
          </w:p>
        </w:tc>
        <w:tc>
          <w:tcPr>
            <w:tcW w:w="2693" w:type="dxa"/>
          </w:tcPr>
          <w:p w:rsidR="002D74F4" w:rsidRPr="00A040C0" w:rsidRDefault="00904AB8">
            <w:pPr>
              <w:spacing w:line="360" w:lineRule="auto"/>
              <w:jc w:val="left"/>
              <w:rPr>
                <w:rFonts w:ascii="黑体" w:eastAsia="黑体" w:hAnsi="黑体" w:cs="黑体"/>
                <w:sz w:val="18"/>
                <w:szCs w:val="18"/>
              </w:rPr>
            </w:pPr>
            <w:r w:rsidRPr="00A040C0">
              <w:rPr>
                <w:rFonts w:ascii="黑体" w:eastAsia="黑体" w:hAnsi="黑体" w:cs="黑体" w:hint="eastAsia"/>
                <w:sz w:val="18"/>
                <w:szCs w:val="18"/>
              </w:rPr>
              <w:t>商用车自动驾驶系统研发商</w:t>
            </w:r>
          </w:p>
        </w:tc>
        <w:tc>
          <w:tcPr>
            <w:tcW w:w="1647" w:type="dxa"/>
          </w:tcPr>
          <w:p w:rsidR="002D74F4" w:rsidRPr="00A040C0" w:rsidRDefault="00904AB8">
            <w:pPr>
              <w:spacing w:line="360" w:lineRule="auto"/>
              <w:jc w:val="left"/>
              <w:rPr>
                <w:rFonts w:ascii="黑体" w:eastAsia="黑体" w:hAnsi="黑体" w:cs="黑体"/>
                <w:sz w:val="18"/>
                <w:szCs w:val="18"/>
              </w:rPr>
            </w:pPr>
            <w:r w:rsidRPr="00A040C0">
              <w:rPr>
                <w:rFonts w:ascii="黑体" w:eastAsia="黑体" w:hAnsi="黑体" w:cs="黑体" w:hint="eastAsia"/>
                <w:sz w:val="18"/>
                <w:szCs w:val="18"/>
              </w:rPr>
              <w:t>2016-04-12</w:t>
            </w:r>
          </w:p>
        </w:tc>
      </w:tr>
    </w:tbl>
    <w:p w:rsidR="00772740" w:rsidRPr="00081EDA" w:rsidRDefault="00F809BA" w:rsidP="00772740">
      <w:pPr>
        <w:jc w:val="left"/>
        <w:rPr>
          <w:rFonts w:ascii="黑体" w:eastAsia="黑体" w:hAnsi="黑体" w:cs="黑体"/>
          <w:b/>
          <w:szCs w:val="21"/>
        </w:rPr>
      </w:pPr>
      <w:r>
        <w:rPr>
          <w:rFonts w:ascii="黑体" w:eastAsia="黑体" w:hAnsi="黑体" w:cs="黑体" w:hint="eastAsia"/>
          <w:b/>
          <w:szCs w:val="21"/>
        </w:rPr>
        <w:t>该项目数据量较大，如需查看更多数据，请购买增值版信用报告</w:t>
      </w:r>
    </w:p>
    <w:p w:rsidR="002D74F4" w:rsidRDefault="002D74F4">
      <w:pPr>
        <w:pStyle w:val="1"/>
        <w:spacing w:line="720" w:lineRule="auto"/>
        <w:ind w:firstLineChars="0" w:firstLine="0"/>
        <w:jc w:val="left"/>
        <w:rPr>
          <w:rFonts w:ascii="黑体" w:eastAsia="黑体" w:hAnsi="黑体" w:cs="黑体"/>
          <w:b/>
          <w:sz w:val="48"/>
          <w:szCs w:val="48"/>
        </w:rPr>
      </w:pPr>
    </w:p>
    <w:p w:rsidR="002D74F4" w:rsidRPr="001A46E4" w:rsidRDefault="00904AB8">
      <w:pPr>
        <w:pStyle w:val="1"/>
        <w:numPr>
          <w:ilvl w:val="0"/>
          <w:numId w:val="1"/>
        </w:numPr>
        <w:tabs>
          <w:tab w:val="left" w:pos="3436"/>
        </w:tabs>
        <w:spacing w:line="720" w:lineRule="auto"/>
        <w:ind w:left="-50" w:firstLineChars="0" w:firstLine="0"/>
        <w:jc w:val="left"/>
        <w:rPr>
          <w:rFonts w:ascii="黑体" w:eastAsia="黑体" w:hAnsi="黑体" w:cs="黑体"/>
          <w:b/>
          <w:color w:val="0084FF"/>
          <w:sz w:val="44"/>
          <w:szCs w:val="44"/>
        </w:rPr>
      </w:pPr>
      <w:r w:rsidRPr="001A46E4">
        <w:rPr>
          <w:rFonts w:ascii="黑体" w:eastAsia="黑体" w:hAnsi="黑体" w:cs="黑体" w:hint="eastAsia"/>
          <w:b/>
          <w:color w:val="0084FF"/>
          <w:sz w:val="44"/>
          <w:szCs w:val="44"/>
        </w:rPr>
        <w:t>风险信息</w:t>
      </w:r>
      <w:r w:rsidRPr="001A46E4">
        <w:rPr>
          <w:rFonts w:ascii="黑体" w:eastAsia="黑体" w:hAnsi="黑体" w:cs="黑体" w:hint="eastAsia"/>
          <w:b/>
          <w:color w:val="0084FF"/>
          <w:sz w:val="44"/>
          <w:szCs w:val="44"/>
        </w:rPr>
        <w:tab/>
      </w:r>
    </w:p>
    <w:p w:rsidR="00970E02" w:rsidRPr="00970E02" w:rsidRDefault="00970E02" w:rsidP="00970E02">
      <w:pPr>
        <w:spacing w:line="720" w:lineRule="auto"/>
        <w:jc w:val="left"/>
        <w:rPr>
          <w:rFonts w:ascii="黑体" w:eastAsia="黑体" w:hAnsi="黑体" w:cs="黑体"/>
          <w:b/>
          <w:color w:val="0084FF"/>
          <w:sz w:val="36"/>
          <w:szCs w:val="36"/>
        </w:rPr>
      </w:pPr>
      <w:r w:rsidRPr="00970E02">
        <w:rPr>
          <w:rFonts w:ascii="黑体" w:eastAsia="黑体" w:hAnsi="黑体" w:cs="黑体" w:hint="eastAsia"/>
          <w:b/>
          <w:color w:val="0084FF"/>
          <w:sz w:val="36"/>
          <w:szCs w:val="36"/>
        </w:rPr>
        <w:t xml:space="preserve">5.1 </w:t>
      </w:r>
      <w:r>
        <w:rPr>
          <w:rFonts w:ascii="黑体" w:eastAsia="黑体" w:hAnsi="黑体" w:cs="黑体" w:hint="eastAsia"/>
          <w:b/>
          <w:color w:val="0084FF"/>
          <w:sz w:val="36"/>
          <w:szCs w:val="36"/>
        </w:rPr>
        <w:t>被执行人信息</w:t>
      </w:r>
    </w:p>
    <w:tbl>
      <w:tblPr>
        <w:tblStyle w:val="ac"/>
        <w:tblW w:w="9747" w:type="dxa"/>
        <w:jc w:val="cente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ayout w:type="fixed"/>
        <w:tblLook w:val="04A0" w:firstRow="1" w:lastRow="0" w:firstColumn="1" w:lastColumn="0" w:noHBand="0" w:noVBand="1"/>
      </w:tblPr>
      <w:tblGrid>
        <w:gridCol w:w="978"/>
        <w:gridCol w:w="1618"/>
        <w:gridCol w:w="1481"/>
        <w:gridCol w:w="3096"/>
        <w:gridCol w:w="2574"/>
      </w:tblGrid>
      <w:tr w:rsidR="006D14AF" w:rsidTr="007A335B">
        <w:trPr>
          <w:trHeight w:val="502"/>
          <w:tblHeader/>
          <w:jc w:val="center"/>
        </w:trPr>
        <w:tc>
          <w:tcPr>
            <w:tcW w:w="937" w:type="dxa"/>
            <w:tcBorders>
              <w:bottom w:val="single" w:sz="18" w:space="0" w:color="0084FF" w:themeColor="accent5"/>
            </w:tcBorders>
            <w:shd w:val="clear" w:color="auto" w:fill="F2F2F2" w:themeFill="background1" w:themeFillShade="F2"/>
          </w:tcPr>
          <w:p w:rsidR="006D14AF" w:rsidRPr="00BF4945" w:rsidRDefault="006D14AF" w:rsidP="007A7C65">
            <w:pPr>
              <w:spacing w:line="360" w:lineRule="auto"/>
              <w:jc w:val="left"/>
              <w:rPr>
                <w:rFonts w:ascii="黑体" w:eastAsia="黑体" w:hAnsi="黑体" w:cs="黑体"/>
                <w:b/>
                <w:szCs w:val="21"/>
              </w:rPr>
            </w:pPr>
            <w:r w:rsidRPr="00BF4945">
              <w:rPr>
                <w:rFonts w:ascii="黑体" w:eastAsia="黑体" w:hAnsi="黑体" w:cs="黑体" w:hint="eastAsia"/>
                <w:b/>
                <w:szCs w:val="21"/>
              </w:rPr>
              <w:t>序号</w:t>
            </w:r>
          </w:p>
        </w:tc>
        <w:tc>
          <w:tcPr>
            <w:tcW w:w="1548" w:type="dxa"/>
            <w:tcBorders>
              <w:bottom w:val="single" w:sz="18" w:space="0" w:color="0084FF" w:themeColor="accent5"/>
            </w:tcBorders>
            <w:shd w:val="clear" w:color="auto" w:fill="F2F2F2" w:themeFill="background1" w:themeFillShade="F2"/>
          </w:tcPr>
          <w:p w:rsidR="006D14AF" w:rsidRPr="00BF4945" w:rsidRDefault="006D14AF" w:rsidP="007A7C65">
            <w:pPr>
              <w:spacing w:line="360" w:lineRule="auto"/>
              <w:jc w:val="left"/>
              <w:rPr>
                <w:rFonts w:ascii="黑体" w:eastAsia="黑体" w:hAnsi="黑体" w:cs="黑体"/>
                <w:b/>
                <w:szCs w:val="21"/>
              </w:rPr>
            </w:pPr>
            <w:r w:rsidRPr="00BF4945">
              <w:rPr>
                <w:rFonts w:ascii="黑体" w:eastAsia="黑体" w:hAnsi="黑体" w:cs="黑体" w:hint="eastAsia"/>
                <w:b/>
                <w:szCs w:val="21"/>
              </w:rPr>
              <w:t>立案时间</w:t>
            </w:r>
          </w:p>
        </w:tc>
        <w:tc>
          <w:tcPr>
            <w:tcW w:w="1417" w:type="dxa"/>
            <w:tcBorders>
              <w:bottom w:val="single" w:sz="18" w:space="0" w:color="0084FF" w:themeColor="accent5"/>
            </w:tcBorders>
            <w:shd w:val="clear" w:color="auto" w:fill="F2F2F2" w:themeFill="background1" w:themeFillShade="F2"/>
          </w:tcPr>
          <w:p w:rsidR="006D14AF" w:rsidRPr="00BF4945" w:rsidRDefault="006D14AF" w:rsidP="007A7C65">
            <w:pPr>
              <w:spacing w:line="360" w:lineRule="auto"/>
              <w:jc w:val="left"/>
              <w:rPr>
                <w:rFonts w:ascii="黑体" w:eastAsia="黑体" w:hAnsi="黑体" w:cs="黑体"/>
                <w:b/>
                <w:szCs w:val="21"/>
              </w:rPr>
            </w:pPr>
            <w:r w:rsidRPr="00BF4945">
              <w:rPr>
                <w:rFonts w:ascii="黑体" w:eastAsia="黑体" w:hAnsi="黑体" w:cs="黑体" w:hint="eastAsia"/>
                <w:b/>
                <w:szCs w:val="21"/>
              </w:rPr>
              <w:t>执行标的</w:t>
            </w:r>
          </w:p>
        </w:tc>
        <w:tc>
          <w:tcPr>
            <w:tcW w:w="2963" w:type="dxa"/>
            <w:tcBorders>
              <w:bottom w:val="single" w:sz="18" w:space="0" w:color="0084FF" w:themeColor="accent5"/>
            </w:tcBorders>
            <w:shd w:val="clear" w:color="auto" w:fill="F2F2F2" w:themeFill="background1" w:themeFillShade="F2"/>
          </w:tcPr>
          <w:p w:rsidR="006D14AF" w:rsidRPr="00BF4945" w:rsidRDefault="006D14AF" w:rsidP="007A7C65">
            <w:pPr>
              <w:spacing w:line="360" w:lineRule="auto"/>
              <w:jc w:val="left"/>
              <w:rPr>
                <w:rFonts w:ascii="黑体" w:eastAsia="黑体" w:hAnsi="黑体" w:cs="黑体"/>
                <w:b/>
                <w:szCs w:val="21"/>
              </w:rPr>
            </w:pPr>
            <w:r w:rsidRPr="00BF4945">
              <w:rPr>
                <w:rFonts w:ascii="黑体" w:eastAsia="黑体" w:hAnsi="黑体" w:cs="黑体" w:hint="eastAsia"/>
                <w:b/>
                <w:szCs w:val="21"/>
              </w:rPr>
              <w:t>案号</w:t>
            </w:r>
          </w:p>
        </w:tc>
        <w:tc>
          <w:tcPr>
            <w:tcW w:w="2463" w:type="dxa"/>
            <w:tcBorders>
              <w:bottom w:val="single" w:sz="18" w:space="0" w:color="0084FF" w:themeColor="accent5"/>
            </w:tcBorders>
            <w:shd w:val="clear" w:color="auto" w:fill="F2F2F2" w:themeFill="background1" w:themeFillShade="F2"/>
          </w:tcPr>
          <w:p w:rsidR="006D14AF" w:rsidRPr="00BF4945" w:rsidRDefault="006D14AF" w:rsidP="007A7C65">
            <w:pPr>
              <w:spacing w:line="360" w:lineRule="auto"/>
              <w:jc w:val="left"/>
              <w:rPr>
                <w:rFonts w:ascii="黑体" w:eastAsia="黑体" w:hAnsi="黑体" w:cs="黑体"/>
                <w:b/>
                <w:szCs w:val="21"/>
              </w:rPr>
            </w:pPr>
            <w:r w:rsidRPr="00BF4945">
              <w:rPr>
                <w:rFonts w:ascii="黑体" w:eastAsia="黑体" w:hAnsi="黑体" w:cs="黑体" w:hint="eastAsia"/>
                <w:b/>
                <w:szCs w:val="21"/>
              </w:rPr>
              <w:t>执行法院</w:t>
            </w:r>
          </w:p>
        </w:tc>
      </w:tr>
      <w:tr w:rsidR="006D14AF" w:rsidTr="00607567">
        <w:trPr>
          <w:trHeight w:val="523"/>
          <w:jc w:val="center"/>
        </w:trPr>
        <w:tc>
          <w:tcPr>
            <w:tcW w:w="937" w:type="dxa"/>
          </w:tcPr>
          <w:p w:rsidR="006D14AF" w:rsidRPr="00A040C0" w:rsidRDefault="006D14AF" w:rsidP="007A7C65">
            <w:pPr>
              <w:spacing w:line="360" w:lineRule="auto"/>
              <w:jc w:val="left"/>
              <w:rPr>
                <w:rFonts w:ascii="黑体" w:eastAsia="黑体" w:hAnsi="黑体" w:cs="黑体"/>
                <w:sz w:val="18"/>
                <w:szCs w:val="18"/>
              </w:rPr>
            </w:pPr>
            <w:r w:rsidRPr="00A040C0">
              <w:rPr>
                <w:rFonts w:ascii="黑体" w:eastAsia="黑体" w:hAnsi="黑体" w:cs="黑体" w:hint="eastAsia"/>
                <w:sz w:val="18"/>
                <w:szCs w:val="18"/>
              </w:rPr>
              <w:t>1</w:t>
            </w:r>
          </w:p>
        </w:tc>
        <w:tc>
          <w:tcPr>
            <w:tcW w:w="1548" w:type="dxa"/>
          </w:tcPr>
          <w:p w:rsidR="006D14AF" w:rsidRPr="00A040C0" w:rsidRDefault="006D14AF" w:rsidP="007A7C65">
            <w:pPr>
              <w:spacing w:line="360" w:lineRule="auto"/>
              <w:jc w:val="left"/>
              <w:rPr>
                <w:rFonts w:ascii="黑体" w:eastAsia="黑体" w:hAnsi="黑体" w:cs="黑体"/>
                <w:sz w:val="18"/>
                <w:szCs w:val="18"/>
              </w:rPr>
            </w:pPr>
            <w:r w:rsidRPr="00A040C0">
              <w:rPr>
                <w:rFonts w:ascii="黑体" w:eastAsia="黑体" w:hAnsi="黑体" w:cs="黑体" w:hint="eastAsia"/>
                <w:sz w:val="18"/>
                <w:szCs w:val="18"/>
              </w:rPr>
              <w:t>2019-03-14</w:t>
            </w:r>
          </w:p>
        </w:tc>
        <w:tc>
          <w:tcPr>
            <w:tcW w:w="1417" w:type="dxa"/>
          </w:tcPr>
          <w:p w:rsidR="006D14AF" w:rsidRPr="00A040C0" w:rsidRDefault="006D14AF" w:rsidP="007A7C65">
            <w:pPr>
              <w:spacing w:line="360" w:lineRule="auto"/>
              <w:jc w:val="left"/>
              <w:rPr>
                <w:rFonts w:ascii="黑体" w:eastAsia="黑体" w:hAnsi="黑体" w:cs="黑体"/>
                <w:sz w:val="18"/>
                <w:szCs w:val="18"/>
              </w:rPr>
            </w:pPr>
            <w:r w:rsidRPr="00A040C0">
              <w:rPr>
                <w:rFonts w:ascii="黑体" w:eastAsia="黑体" w:hAnsi="黑体" w:cs="黑体" w:hint="eastAsia"/>
                <w:sz w:val="18"/>
                <w:szCs w:val="18"/>
              </w:rPr>
              <w:t>150000</w:t>
            </w:r>
          </w:p>
        </w:tc>
        <w:tc>
          <w:tcPr>
            <w:tcW w:w="2963" w:type="dxa"/>
          </w:tcPr>
          <w:p w:rsidR="006D14AF" w:rsidRPr="00A040C0" w:rsidRDefault="006D14AF" w:rsidP="007A7C65">
            <w:pPr>
              <w:spacing w:line="360" w:lineRule="auto"/>
              <w:jc w:val="left"/>
              <w:rPr>
                <w:rFonts w:ascii="黑体" w:eastAsia="黑体" w:hAnsi="黑体" w:cs="黑体"/>
                <w:sz w:val="18"/>
                <w:szCs w:val="18"/>
              </w:rPr>
            </w:pPr>
            <w:r w:rsidRPr="00A040C0">
              <w:rPr>
                <w:rFonts w:ascii="黑体" w:eastAsia="黑体" w:hAnsi="黑体" w:cs="黑体" w:hint="eastAsia"/>
                <w:sz w:val="18"/>
                <w:szCs w:val="18"/>
              </w:rPr>
              <w:t>(2019)京0105执10490号</w:t>
            </w:r>
          </w:p>
        </w:tc>
        <w:tc>
          <w:tcPr>
            <w:tcW w:w="2463" w:type="dxa"/>
          </w:tcPr>
          <w:p w:rsidR="006D14AF" w:rsidRPr="00A040C0" w:rsidRDefault="006D14AF" w:rsidP="007A7C65">
            <w:pPr>
              <w:spacing w:line="360" w:lineRule="auto"/>
              <w:jc w:val="left"/>
              <w:rPr>
                <w:rFonts w:ascii="黑体" w:eastAsia="黑体" w:hAnsi="黑体" w:cs="黑体"/>
                <w:sz w:val="18"/>
                <w:szCs w:val="18"/>
              </w:rPr>
            </w:pPr>
            <w:r w:rsidRPr="00A040C0">
              <w:rPr>
                <w:rFonts w:ascii="黑体" w:eastAsia="黑体" w:hAnsi="黑体" w:cs="黑体" w:hint="eastAsia"/>
                <w:sz w:val="18"/>
                <w:szCs w:val="18"/>
              </w:rPr>
              <w:t>北京市朝阳区人民法院</w:t>
            </w:r>
          </w:p>
        </w:tc>
      </w:tr>
      <w:tr w:rsidR="006D14AF" w:rsidTr="00607567">
        <w:trPr>
          <w:trHeight w:val="523"/>
          <w:jc w:val="center"/>
        </w:trPr>
        <w:tc>
          <w:tcPr>
            <w:tcW w:w="937" w:type="dxa"/>
          </w:tcPr>
          <w:p w:rsidR="006D14AF" w:rsidRPr="00A040C0" w:rsidRDefault="006D14AF" w:rsidP="007A7C65">
            <w:pPr>
              <w:spacing w:line="360" w:lineRule="auto"/>
              <w:jc w:val="left"/>
              <w:rPr>
                <w:rFonts w:ascii="黑体" w:eastAsia="黑体" w:hAnsi="黑体" w:cs="黑体"/>
                <w:sz w:val="18"/>
                <w:szCs w:val="18"/>
              </w:rPr>
            </w:pPr>
            <w:r w:rsidRPr="00A040C0">
              <w:rPr>
                <w:rFonts w:ascii="黑体" w:eastAsia="黑体" w:hAnsi="黑体" w:cs="黑体" w:hint="eastAsia"/>
                <w:sz w:val="18"/>
                <w:szCs w:val="18"/>
              </w:rPr>
              <w:t>2</w:t>
            </w:r>
          </w:p>
        </w:tc>
        <w:tc>
          <w:tcPr>
            <w:tcW w:w="1548" w:type="dxa"/>
          </w:tcPr>
          <w:p w:rsidR="006D14AF" w:rsidRPr="00A040C0" w:rsidRDefault="006D14AF" w:rsidP="007A7C65">
            <w:pPr>
              <w:spacing w:line="360" w:lineRule="auto"/>
              <w:jc w:val="left"/>
              <w:rPr>
                <w:rFonts w:ascii="黑体" w:eastAsia="黑体" w:hAnsi="黑体" w:cs="黑体"/>
                <w:sz w:val="18"/>
                <w:szCs w:val="18"/>
              </w:rPr>
            </w:pPr>
            <w:r w:rsidRPr="00A040C0">
              <w:rPr>
                <w:rFonts w:ascii="黑体" w:eastAsia="黑体" w:hAnsi="黑体" w:cs="黑体" w:hint="eastAsia"/>
                <w:sz w:val="18"/>
                <w:szCs w:val="18"/>
              </w:rPr>
              <w:t>2019-03-14</w:t>
            </w:r>
          </w:p>
        </w:tc>
        <w:tc>
          <w:tcPr>
            <w:tcW w:w="1417" w:type="dxa"/>
          </w:tcPr>
          <w:p w:rsidR="006D14AF" w:rsidRPr="00A040C0" w:rsidRDefault="006D14AF" w:rsidP="007A7C65">
            <w:pPr>
              <w:spacing w:line="360" w:lineRule="auto"/>
              <w:jc w:val="left"/>
              <w:rPr>
                <w:rFonts w:ascii="黑体" w:eastAsia="黑体" w:hAnsi="黑体" w:cs="黑体"/>
                <w:sz w:val="18"/>
                <w:szCs w:val="18"/>
              </w:rPr>
            </w:pPr>
            <w:r w:rsidRPr="00A040C0">
              <w:rPr>
                <w:rFonts w:ascii="黑体" w:eastAsia="黑体" w:hAnsi="黑体" w:cs="黑体" w:hint="eastAsia"/>
                <w:sz w:val="18"/>
                <w:szCs w:val="18"/>
              </w:rPr>
              <w:t>250000</w:t>
            </w:r>
          </w:p>
        </w:tc>
        <w:tc>
          <w:tcPr>
            <w:tcW w:w="2963" w:type="dxa"/>
          </w:tcPr>
          <w:p w:rsidR="006D14AF" w:rsidRPr="00A040C0" w:rsidRDefault="006D14AF" w:rsidP="007A7C65">
            <w:pPr>
              <w:spacing w:line="360" w:lineRule="auto"/>
              <w:jc w:val="left"/>
              <w:rPr>
                <w:rFonts w:ascii="黑体" w:eastAsia="黑体" w:hAnsi="黑体" w:cs="黑体"/>
                <w:sz w:val="18"/>
                <w:szCs w:val="18"/>
              </w:rPr>
            </w:pPr>
            <w:r w:rsidRPr="00A040C0">
              <w:rPr>
                <w:rFonts w:ascii="黑体" w:eastAsia="黑体" w:hAnsi="黑体" w:cs="黑体" w:hint="eastAsia"/>
                <w:sz w:val="18"/>
                <w:szCs w:val="18"/>
              </w:rPr>
              <w:t>(2019)京0105执10501号</w:t>
            </w:r>
          </w:p>
        </w:tc>
        <w:tc>
          <w:tcPr>
            <w:tcW w:w="2463" w:type="dxa"/>
          </w:tcPr>
          <w:p w:rsidR="006D14AF" w:rsidRPr="00A040C0" w:rsidRDefault="006D14AF" w:rsidP="007A7C65">
            <w:pPr>
              <w:spacing w:line="360" w:lineRule="auto"/>
              <w:jc w:val="left"/>
              <w:rPr>
                <w:rFonts w:ascii="黑体" w:eastAsia="黑体" w:hAnsi="黑体" w:cs="黑体"/>
                <w:sz w:val="18"/>
                <w:szCs w:val="18"/>
              </w:rPr>
            </w:pPr>
            <w:r w:rsidRPr="00A040C0">
              <w:rPr>
                <w:rFonts w:ascii="黑体" w:eastAsia="黑体" w:hAnsi="黑体" w:cs="黑体" w:hint="eastAsia"/>
                <w:sz w:val="18"/>
                <w:szCs w:val="18"/>
              </w:rPr>
              <w:t>北京市朝阳区人民法院</w:t>
            </w:r>
          </w:p>
        </w:tc>
      </w:tr>
      <w:tr w:rsidR="006D14AF" w:rsidTr="00607567">
        <w:trPr>
          <w:trHeight w:val="523"/>
          <w:jc w:val="center"/>
        </w:trPr>
        <w:tc>
          <w:tcPr>
            <w:tcW w:w="937" w:type="dxa"/>
          </w:tcPr>
          <w:p w:rsidR="006D14AF" w:rsidRPr="00A040C0" w:rsidRDefault="006D14AF" w:rsidP="007A7C65">
            <w:pPr>
              <w:spacing w:line="360" w:lineRule="auto"/>
              <w:jc w:val="left"/>
              <w:rPr>
                <w:rFonts w:ascii="黑体" w:eastAsia="黑体" w:hAnsi="黑体" w:cs="黑体"/>
                <w:sz w:val="18"/>
                <w:szCs w:val="18"/>
              </w:rPr>
            </w:pPr>
            <w:r w:rsidRPr="00A040C0">
              <w:rPr>
                <w:rFonts w:ascii="黑体" w:eastAsia="黑体" w:hAnsi="黑体" w:cs="黑体" w:hint="eastAsia"/>
                <w:sz w:val="18"/>
                <w:szCs w:val="18"/>
              </w:rPr>
              <w:t>3</w:t>
            </w:r>
          </w:p>
        </w:tc>
        <w:tc>
          <w:tcPr>
            <w:tcW w:w="1548" w:type="dxa"/>
          </w:tcPr>
          <w:p w:rsidR="006D14AF" w:rsidRPr="00A040C0" w:rsidRDefault="006D14AF" w:rsidP="007A7C65">
            <w:pPr>
              <w:spacing w:line="360" w:lineRule="auto"/>
              <w:jc w:val="left"/>
              <w:rPr>
                <w:rFonts w:ascii="黑体" w:eastAsia="黑体" w:hAnsi="黑体" w:cs="黑体"/>
                <w:sz w:val="18"/>
                <w:szCs w:val="18"/>
              </w:rPr>
            </w:pPr>
            <w:r w:rsidRPr="00A040C0">
              <w:rPr>
                <w:rFonts w:ascii="黑体" w:eastAsia="黑体" w:hAnsi="黑体" w:cs="黑体" w:hint="eastAsia"/>
                <w:sz w:val="18"/>
                <w:szCs w:val="18"/>
              </w:rPr>
              <w:t>2019-03-13</w:t>
            </w:r>
          </w:p>
        </w:tc>
        <w:tc>
          <w:tcPr>
            <w:tcW w:w="1417" w:type="dxa"/>
          </w:tcPr>
          <w:p w:rsidR="006D14AF" w:rsidRPr="00A040C0" w:rsidRDefault="006D14AF" w:rsidP="007A7C65">
            <w:pPr>
              <w:spacing w:line="360" w:lineRule="auto"/>
              <w:jc w:val="left"/>
              <w:rPr>
                <w:rFonts w:ascii="黑体" w:eastAsia="黑体" w:hAnsi="黑体" w:cs="黑体"/>
                <w:sz w:val="18"/>
                <w:szCs w:val="18"/>
              </w:rPr>
            </w:pPr>
            <w:r w:rsidRPr="00A040C0">
              <w:rPr>
                <w:rFonts w:ascii="黑体" w:eastAsia="黑体" w:hAnsi="黑体" w:cs="黑体" w:hint="eastAsia"/>
                <w:sz w:val="18"/>
                <w:szCs w:val="18"/>
              </w:rPr>
              <w:t>1100000</w:t>
            </w:r>
          </w:p>
        </w:tc>
        <w:tc>
          <w:tcPr>
            <w:tcW w:w="2963" w:type="dxa"/>
          </w:tcPr>
          <w:p w:rsidR="006D14AF" w:rsidRPr="00A040C0" w:rsidRDefault="006D14AF" w:rsidP="007A7C65">
            <w:pPr>
              <w:spacing w:line="360" w:lineRule="auto"/>
              <w:jc w:val="left"/>
              <w:rPr>
                <w:rFonts w:ascii="黑体" w:eastAsia="黑体" w:hAnsi="黑体" w:cs="黑体"/>
                <w:sz w:val="18"/>
                <w:szCs w:val="18"/>
              </w:rPr>
            </w:pPr>
            <w:r w:rsidRPr="00A040C0">
              <w:rPr>
                <w:rFonts w:ascii="黑体" w:eastAsia="黑体" w:hAnsi="黑体" w:cs="黑体" w:hint="eastAsia"/>
                <w:sz w:val="18"/>
                <w:szCs w:val="18"/>
              </w:rPr>
              <w:t>(2019)京0105执9571号</w:t>
            </w:r>
          </w:p>
        </w:tc>
        <w:tc>
          <w:tcPr>
            <w:tcW w:w="2463" w:type="dxa"/>
          </w:tcPr>
          <w:p w:rsidR="006D14AF" w:rsidRPr="00A040C0" w:rsidRDefault="006D14AF" w:rsidP="007A7C65">
            <w:pPr>
              <w:spacing w:line="360" w:lineRule="auto"/>
              <w:jc w:val="left"/>
              <w:rPr>
                <w:rFonts w:ascii="黑体" w:eastAsia="黑体" w:hAnsi="黑体" w:cs="黑体"/>
                <w:sz w:val="18"/>
                <w:szCs w:val="18"/>
              </w:rPr>
            </w:pPr>
            <w:r w:rsidRPr="00A040C0">
              <w:rPr>
                <w:rFonts w:ascii="黑体" w:eastAsia="黑体" w:hAnsi="黑体" w:cs="黑体" w:hint="eastAsia"/>
                <w:sz w:val="18"/>
                <w:szCs w:val="18"/>
              </w:rPr>
              <w:t>北京市朝阳区人民法院</w:t>
            </w:r>
          </w:p>
        </w:tc>
      </w:tr>
      <w:tr w:rsidR="006D14AF" w:rsidTr="00607567">
        <w:trPr>
          <w:trHeight w:val="523"/>
          <w:jc w:val="center"/>
        </w:trPr>
        <w:tc>
          <w:tcPr>
            <w:tcW w:w="937" w:type="dxa"/>
          </w:tcPr>
          <w:p w:rsidR="006D14AF" w:rsidRPr="00A040C0" w:rsidRDefault="006D14AF" w:rsidP="007A7C65">
            <w:pPr>
              <w:spacing w:line="360" w:lineRule="auto"/>
              <w:jc w:val="left"/>
              <w:rPr>
                <w:rFonts w:ascii="黑体" w:eastAsia="黑体" w:hAnsi="黑体" w:cs="黑体"/>
                <w:sz w:val="18"/>
                <w:szCs w:val="18"/>
              </w:rPr>
            </w:pPr>
            <w:r w:rsidRPr="00A040C0">
              <w:rPr>
                <w:rFonts w:ascii="黑体" w:eastAsia="黑体" w:hAnsi="黑体" w:cs="黑体" w:hint="eastAsia"/>
                <w:sz w:val="18"/>
                <w:szCs w:val="18"/>
              </w:rPr>
              <w:t>4</w:t>
            </w:r>
          </w:p>
        </w:tc>
        <w:tc>
          <w:tcPr>
            <w:tcW w:w="1548" w:type="dxa"/>
          </w:tcPr>
          <w:p w:rsidR="006D14AF" w:rsidRPr="00A040C0" w:rsidRDefault="006D14AF" w:rsidP="007A7C65">
            <w:pPr>
              <w:spacing w:line="360" w:lineRule="auto"/>
              <w:jc w:val="left"/>
              <w:rPr>
                <w:rFonts w:ascii="黑体" w:eastAsia="黑体" w:hAnsi="黑体" w:cs="黑体"/>
                <w:sz w:val="18"/>
                <w:szCs w:val="18"/>
              </w:rPr>
            </w:pPr>
            <w:r w:rsidRPr="00A040C0">
              <w:rPr>
                <w:rFonts w:ascii="黑体" w:eastAsia="黑体" w:hAnsi="黑体" w:cs="黑体" w:hint="eastAsia"/>
                <w:sz w:val="18"/>
                <w:szCs w:val="18"/>
              </w:rPr>
              <w:t>2019-03-13</w:t>
            </w:r>
          </w:p>
        </w:tc>
        <w:tc>
          <w:tcPr>
            <w:tcW w:w="1417" w:type="dxa"/>
          </w:tcPr>
          <w:p w:rsidR="006D14AF" w:rsidRPr="00A040C0" w:rsidRDefault="006D14AF" w:rsidP="007A7C65">
            <w:pPr>
              <w:spacing w:line="360" w:lineRule="auto"/>
              <w:jc w:val="left"/>
              <w:rPr>
                <w:rFonts w:ascii="黑体" w:eastAsia="黑体" w:hAnsi="黑体" w:cs="黑体"/>
                <w:sz w:val="18"/>
                <w:szCs w:val="18"/>
              </w:rPr>
            </w:pPr>
            <w:r w:rsidRPr="00A040C0">
              <w:rPr>
                <w:rFonts w:ascii="黑体" w:eastAsia="黑体" w:hAnsi="黑体" w:cs="黑体" w:hint="eastAsia"/>
                <w:sz w:val="18"/>
                <w:szCs w:val="18"/>
              </w:rPr>
              <w:t>142377</w:t>
            </w:r>
          </w:p>
        </w:tc>
        <w:tc>
          <w:tcPr>
            <w:tcW w:w="2963" w:type="dxa"/>
          </w:tcPr>
          <w:p w:rsidR="006D14AF" w:rsidRPr="00A040C0" w:rsidRDefault="006D14AF" w:rsidP="007A7C65">
            <w:pPr>
              <w:spacing w:line="360" w:lineRule="auto"/>
              <w:jc w:val="left"/>
              <w:rPr>
                <w:rFonts w:ascii="黑体" w:eastAsia="黑体" w:hAnsi="黑体" w:cs="黑体"/>
                <w:sz w:val="18"/>
                <w:szCs w:val="18"/>
              </w:rPr>
            </w:pPr>
            <w:r w:rsidRPr="00A040C0">
              <w:rPr>
                <w:rFonts w:ascii="黑体" w:eastAsia="黑体" w:hAnsi="黑体" w:cs="黑体" w:hint="eastAsia"/>
                <w:sz w:val="18"/>
                <w:szCs w:val="18"/>
              </w:rPr>
              <w:t>(2019)京0105执9712号</w:t>
            </w:r>
          </w:p>
        </w:tc>
        <w:tc>
          <w:tcPr>
            <w:tcW w:w="2463" w:type="dxa"/>
          </w:tcPr>
          <w:p w:rsidR="006D14AF" w:rsidRPr="00A040C0" w:rsidRDefault="006D14AF" w:rsidP="007A7C65">
            <w:pPr>
              <w:spacing w:line="360" w:lineRule="auto"/>
              <w:jc w:val="left"/>
              <w:rPr>
                <w:rFonts w:ascii="黑体" w:eastAsia="黑体" w:hAnsi="黑体" w:cs="黑体"/>
                <w:sz w:val="18"/>
                <w:szCs w:val="18"/>
              </w:rPr>
            </w:pPr>
            <w:r w:rsidRPr="00A040C0">
              <w:rPr>
                <w:rFonts w:ascii="黑体" w:eastAsia="黑体" w:hAnsi="黑体" w:cs="黑体" w:hint="eastAsia"/>
                <w:sz w:val="18"/>
                <w:szCs w:val="18"/>
              </w:rPr>
              <w:t>北京市朝阳区人民法院</w:t>
            </w:r>
          </w:p>
        </w:tc>
      </w:tr>
      <w:tr w:rsidR="006D14AF" w:rsidTr="00607567">
        <w:trPr>
          <w:trHeight w:val="523"/>
          <w:jc w:val="center"/>
        </w:trPr>
        <w:tc>
          <w:tcPr>
            <w:tcW w:w="937" w:type="dxa"/>
          </w:tcPr>
          <w:p w:rsidR="006D14AF" w:rsidRPr="00A040C0" w:rsidRDefault="006D14AF" w:rsidP="007A7C65">
            <w:pPr>
              <w:spacing w:line="360" w:lineRule="auto"/>
              <w:jc w:val="left"/>
              <w:rPr>
                <w:rFonts w:ascii="黑体" w:eastAsia="黑体" w:hAnsi="黑体" w:cs="黑体"/>
                <w:sz w:val="18"/>
                <w:szCs w:val="18"/>
              </w:rPr>
            </w:pPr>
            <w:r w:rsidRPr="00A040C0">
              <w:rPr>
                <w:rFonts w:ascii="黑体" w:eastAsia="黑体" w:hAnsi="黑体" w:cs="黑体" w:hint="eastAsia"/>
                <w:sz w:val="18"/>
                <w:szCs w:val="18"/>
              </w:rPr>
              <w:t>5</w:t>
            </w:r>
          </w:p>
        </w:tc>
        <w:tc>
          <w:tcPr>
            <w:tcW w:w="1548" w:type="dxa"/>
          </w:tcPr>
          <w:p w:rsidR="006D14AF" w:rsidRPr="00A040C0" w:rsidRDefault="006D14AF" w:rsidP="007A7C65">
            <w:pPr>
              <w:spacing w:line="360" w:lineRule="auto"/>
              <w:jc w:val="left"/>
              <w:rPr>
                <w:rFonts w:ascii="黑体" w:eastAsia="黑体" w:hAnsi="黑体" w:cs="黑体"/>
                <w:sz w:val="18"/>
                <w:szCs w:val="18"/>
              </w:rPr>
            </w:pPr>
            <w:r w:rsidRPr="00A040C0">
              <w:rPr>
                <w:rFonts w:ascii="黑体" w:eastAsia="黑体" w:hAnsi="黑体" w:cs="黑体" w:hint="eastAsia"/>
                <w:sz w:val="18"/>
                <w:szCs w:val="18"/>
              </w:rPr>
              <w:t>2019-03-13</w:t>
            </w:r>
          </w:p>
        </w:tc>
        <w:tc>
          <w:tcPr>
            <w:tcW w:w="1417" w:type="dxa"/>
          </w:tcPr>
          <w:p w:rsidR="006D14AF" w:rsidRPr="00A040C0" w:rsidRDefault="006D14AF" w:rsidP="007A7C65">
            <w:pPr>
              <w:spacing w:line="360" w:lineRule="auto"/>
              <w:jc w:val="left"/>
              <w:rPr>
                <w:rFonts w:ascii="黑体" w:eastAsia="黑体" w:hAnsi="黑体" w:cs="黑体"/>
                <w:sz w:val="18"/>
                <w:szCs w:val="18"/>
              </w:rPr>
            </w:pPr>
            <w:r w:rsidRPr="00A040C0">
              <w:rPr>
                <w:rFonts w:ascii="黑体" w:eastAsia="黑体" w:hAnsi="黑体" w:cs="黑体" w:hint="eastAsia"/>
                <w:sz w:val="18"/>
                <w:szCs w:val="18"/>
              </w:rPr>
              <w:t>368000</w:t>
            </w:r>
          </w:p>
        </w:tc>
        <w:tc>
          <w:tcPr>
            <w:tcW w:w="2963" w:type="dxa"/>
          </w:tcPr>
          <w:p w:rsidR="006D14AF" w:rsidRPr="00A040C0" w:rsidRDefault="006D14AF" w:rsidP="007A7C65">
            <w:pPr>
              <w:spacing w:line="360" w:lineRule="auto"/>
              <w:jc w:val="left"/>
              <w:rPr>
                <w:rFonts w:ascii="黑体" w:eastAsia="黑体" w:hAnsi="黑体" w:cs="黑体"/>
                <w:sz w:val="18"/>
                <w:szCs w:val="18"/>
              </w:rPr>
            </w:pPr>
            <w:r w:rsidRPr="00A040C0">
              <w:rPr>
                <w:rFonts w:ascii="黑体" w:eastAsia="黑体" w:hAnsi="黑体" w:cs="黑体" w:hint="eastAsia"/>
                <w:sz w:val="18"/>
                <w:szCs w:val="18"/>
              </w:rPr>
              <w:t>(2019)京0105执10049号</w:t>
            </w:r>
          </w:p>
        </w:tc>
        <w:tc>
          <w:tcPr>
            <w:tcW w:w="2463" w:type="dxa"/>
          </w:tcPr>
          <w:p w:rsidR="006D14AF" w:rsidRPr="00A040C0" w:rsidRDefault="006D14AF" w:rsidP="007A7C65">
            <w:pPr>
              <w:spacing w:line="360" w:lineRule="auto"/>
              <w:jc w:val="left"/>
              <w:rPr>
                <w:rFonts w:ascii="黑体" w:eastAsia="黑体" w:hAnsi="黑体" w:cs="黑体"/>
                <w:sz w:val="18"/>
                <w:szCs w:val="18"/>
              </w:rPr>
            </w:pPr>
            <w:r w:rsidRPr="00A040C0">
              <w:rPr>
                <w:rFonts w:ascii="黑体" w:eastAsia="黑体" w:hAnsi="黑体" w:cs="黑体" w:hint="eastAsia"/>
                <w:sz w:val="18"/>
                <w:szCs w:val="18"/>
              </w:rPr>
              <w:t>北京市朝阳区人民法院</w:t>
            </w:r>
          </w:p>
        </w:tc>
      </w:tr>
      <w:tr w:rsidR="006D14AF" w:rsidTr="00607567">
        <w:trPr>
          <w:trHeight w:val="523"/>
          <w:jc w:val="center"/>
        </w:trPr>
        <w:tc>
          <w:tcPr>
            <w:tcW w:w="937" w:type="dxa"/>
          </w:tcPr>
          <w:p w:rsidR="006D14AF" w:rsidRPr="00A040C0" w:rsidRDefault="006D14AF" w:rsidP="007A7C65">
            <w:pPr>
              <w:spacing w:line="360" w:lineRule="auto"/>
              <w:jc w:val="left"/>
              <w:rPr>
                <w:rFonts w:ascii="黑体" w:eastAsia="黑体" w:hAnsi="黑体" w:cs="黑体"/>
                <w:sz w:val="18"/>
                <w:szCs w:val="18"/>
              </w:rPr>
            </w:pPr>
            <w:r w:rsidRPr="00A040C0">
              <w:rPr>
                <w:rFonts w:ascii="黑体" w:eastAsia="黑体" w:hAnsi="黑体" w:cs="黑体" w:hint="eastAsia"/>
                <w:sz w:val="18"/>
                <w:szCs w:val="18"/>
              </w:rPr>
              <w:t>6</w:t>
            </w:r>
          </w:p>
        </w:tc>
        <w:tc>
          <w:tcPr>
            <w:tcW w:w="1548" w:type="dxa"/>
          </w:tcPr>
          <w:p w:rsidR="006D14AF" w:rsidRPr="00A040C0" w:rsidRDefault="006D14AF" w:rsidP="007A7C65">
            <w:pPr>
              <w:spacing w:line="360" w:lineRule="auto"/>
              <w:jc w:val="left"/>
              <w:rPr>
                <w:rFonts w:ascii="黑体" w:eastAsia="黑体" w:hAnsi="黑体" w:cs="黑体"/>
                <w:sz w:val="18"/>
                <w:szCs w:val="18"/>
              </w:rPr>
            </w:pPr>
            <w:r w:rsidRPr="00A040C0">
              <w:rPr>
                <w:rFonts w:ascii="黑体" w:eastAsia="黑体" w:hAnsi="黑体" w:cs="黑体" w:hint="eastAsia"/>
                <w:sz w:val="18"/>
                <w:szCs w:val="18"/>
              </w:rPr>
              <w:t>2019-03-04</w:t>
            </w:r>
          </w:p>
        </w:tc>
        <w:tc>
          <w:tcPr>
            <w:tcW w:w="1417" w:type="dxa"/>
          </w:tcPr>
          <w:p w:rsidR="006D14AF" w:rsidRPr="00A040C0" w:rsidRDefault="006D14AF" w:rsidP="007A7C65">
            <w:pPr>
              <w:spacing w:line="360" w:lineRule="auto"/>
              <w:jc w:val="left"/>
              <w:rPr>
                <w:rFonts w:ascii="黑体" w:eastAsia="黑体" w:hAnsi="黑体" w:cs="黑体"/>
                <w:sz w:val="18"/>
                <w:szCs w:val="18"/>
              </w:rPr>
            </w:pPr>
            <w:r w:rsidRPr="00A040C0">
              <w:rPr>
                <w:rFonts w:ascii="黑体" w:eastAsia="黑体" w:hAnsi="黑体" w:cs="黑体" w:hint="eastAsia"/>
                <w:sz w:val="18"/>
                <w:szCs w:val="18"/>
              </w:rPr>
              <w:t>2676070</w:t>
            </w:r>
          </w:p>
        </w:tc>
        <w:tc>
          <w:tcPr>
            <w:tcW w:w="2963" w:type="dxa"/>
          </w:tcPr>
          <w:p w:rsidR="006D14AF" w:rsidRPr="00A040C0" w:rsidRDefault="006D14AF" w:rsidP="007A7C65">
            <w:pPr>
              <w:spacing w:line="360" w:lineRule="auto"/>
              <w:jc w:val="left"/>
              <w:rPr>
                <w:rFonts w:ascii="黑体" w:eastAsia="黑体" w:hAnsi="黑体" w:cs="黑体"/>
                <w:sz w:val="18"/>
                <w:szCs w:val="18"/>
              </w:rPr>
            </w:pPr>
            <w:r w:rsidRPr="00A040C0">
              <w:rPr>
                <w:rFonts w:ascii="黑体" w:eastAsia="黑体" w:hAnsi="黑体" w:cs="黑体" w:hint="eastAsia"/>
                <w:sz w:val="18"/>
                <w:szCs w:val="18"/>
              </w:rPr>
              <w:t>(2019)沪执13号</w:t>
            </w:r>
          </w:p>
        </w:tc>
        <w:tc>
          <w:tcPr>
            <w:tcW w:w="2463" w:type="dxa"/>
          </w:tcPr>
          <w:p w:rsidR="006D14AF" w:rsidRPr="00A040C0" w:rsidRDefault="006D14AF" w:rsidP="007A7C65">
            <w:pPr>
              <w:spacing w:line="360" w:lineRule="auto"/>
              <w:jc w:val="left"/>
              <w:rPr>
                <w:rFonts w:ascii="黑体" w:eastAsia="黑体" w:hAnsi="黑体" w:cs="黑体"/>
                <w:sz w:val="18"/>
                <w:szCs w:val="18"/>
              </w:rPr>
            </w:pPr>
            <w:r w:rsidRPr="00A040C0">
              <w:rPr>
                <w:rFonts w:ascii="黑体" w:eastAsia="黑体" w:hAnsi="黑体" w:cs="黑体" w:hint="eastAsia"/>
                <w:sz w:val="18"/>
                <w:szCs w:val="18"/>
              </w:rPr>
              <w:t>上海市高级人民法院</w:t>
            </w:r>
          </w:p>
        </w:tc>
      </w:tr>
      <w:tr w:rsidR="006D14AF" w:rsidTr="00607567">
        <w:trPr>
          <w:trHeight w:val="523"/>
          <w:jc w:val="center"/>
        </w:trPr>
        <w:tc>
          <w:tcPr>
            <w:tcW w:w="937" w:type="dxa"/>
          </w:tcPr>
          <w:p w:rsidR="006D14AF" w:rsidRPr="00A040C0" w:rsidRDefault="006D14AF" w:rsidP="007A7C65">
            <w:pPr>
              <w:spacing w:line="360" w:lineRule="auto"/>
              <w:jc w:val="left"/>
              <w:rPr>
                <w:rFonts w:ascii="黑体" w:eastAsia="黑体" w:hAnsi="黑体" w:cs="黑体"/>
                <w:sz w:val="18"/>
                <w:szCs w:val="18"/>
              </w:rPr>
            </w:pPr>
            <w:r w:rsidRPr="00A040C0">
              <w:rPr>
                <w:rFonts w:ascii="黑体" w:eastAsia="黑体" w:hAnsi="黑体" w:cs="黑体" w:hint="eastAsia"/>
                <w:sz w:val="18"/>
                <w:szCs w:val="18"/>
              </w:rPr>
              <w:t>7</w:t>
            </w:r>
          </w:p>
        </w:tc>
        <w:tc>
          <w:tcPr>
            <w:tcW w:w="1548" w:type="dxa"/>
          </w:tcPr>
          <w:p w:rsidR="006D14AF" w:rsidRPr="00A040C0" w:rsidRDefault="006D14AF" w:rsidP="007A7C65">
            <w:pPr>
              <w:spacing w:line="360" w:lineRule="auto"/>
              <w:jc w:val="left"/>
              <w:rPr>
                <w:rFonts w:ascii="黑体" w:eastAsia="黑体" w:hAnsi="黑体" w:cs="黑体"/>
                <w:sz w:val="18"/>
                <w:szCs w:val="18"/>
              </w:rPr>
            </w:pPr>
            <w:r w:rsidRPr="00A040C0">
              <w:rPr>
                <w:rFonts w:ascii="黑体" w:eastAsia="黑体" w:hAnsi="黑体" w:cs="黑体" w:hint="eastAsia"/>
                <w:sz w:val="18"/>
                <w:szCs w:val="18"/>
              </w:rPr>
              <w:t>2019-03-01</w:t>
            </w:r>
          </w:p>
        </w:tc>
        <w:tc>
          <w:tcPr>
            <w:tcW w:w="1417" w:type="dxa"/>
          </w:tcPr>
          <w:p w:rsidR="006D14AF" w:rsidRPr="00A040C0" w:rsidRDefault="006D14AF" w:rsidP="007A7C65">
            <w:pPr>
              <w:spacing w:line="360" w:lineRule="auto"/>
              <w:jc w:val="left"/>
              <w:rPr>
                <w:rFonts w:ascii="黑体" w:eastAsia="黑体" w:hAnsi="黑体" w:cs="黑体"/>
                <w:sz w:val="18"/>
                <w:szCs w:val="18"/>
              </w:rPr>
            </w:pPr>
            <w:r w:rsidRPr="00A040C0">
              <w:rPr>
                <w:rFonts w:ascii="黑体" w:eastAsia="黑体" w:hAnsi="黑体" w:cs="黑体" w:hint="eastAsia"/>
                <w:sz w:val="18"/>
                <w:szCs w:val="18"/>
              </w:rPr>
              <w:t>14328101</w:t>
            </w:r>
          </w:p>
        </w:tc>
        <w:tc>
          <w:tcPr>
            <w:tcW w:w="2963" w:type="dxa"/>
          </w:tcPr>
          <w:p w:rsidR="006D14AF" w:rsidRPr="00A040C0" w:rsidRDefault="006D14AF" w:rsidP="007A7C65">
            <w:pPr>
              <w:spacing w:line="360" w:lineRule="auto"/>
              <w:jc w:val="left"/>
              <w:rPr>
                <w:rFonts w:ascii="黑体" w:eastAsia="黑体" w:hAnsi="黑体" w:cs="黑体"/>
                <w:sz w:val="18"/>
                <w:szCs w:val="18"/>
              </w:rPr>
            </w:pPr>
            <w:r w:rsidRPr="00A040C0">
              <w:rPr>
                <w:rFonts w:ascii="黑体" w:eastAsia="黑体" w:hAnsi="黑体" w:cs="黑体" w:hint="eastAsia"/>
                <w:sz w:val="18"/>
                <w:szCs w:val="18"/>
              </w:rPr>
              <w:t>(2019)京03执301号</w:t>
            </w:r>
          </w:p>
        </w:tc>
        <w:tc>
          <w:tcPr>
            <w:tcW w:w="2463" w:type="dxa"/>
          </w:tcPr>
          <w:p w:rsidR="006D14AF" w:rsidRPr="00A040C0" w:rsidRDefault="006D14AF" w:rsidP="007A7C65">
            <w:pPr>
              <w:spacing w:line="360" w:lineRule="auto"/>
              <w:jc w:val="left"/>
              <w:rPr>
                <w:rFonts w:ascii="黑体" w:eastAsia="黑体" w:hAnsi="黑体" w:cs="黑体"/>
                <w:sz w:val="18"/>
                <w:szCs w:val="18"/>
              </w:rPr>
            </w:pPr>
            <w:r w:rsidRPr="00A040C0">
              <w:rPr>
                <w:rFonts w:ascii="黑体" w:eastAsia="黑体" w:hAnsi="黑体" w:cs="黑体" w:hint="eastAsia"/>
                <w:sz w:val="18"/>
                <w:szCs w:val="18"/>
              </w:rPr>
              <w:t>北京市第三中级人民法院</w:t>
            </w:r>
          </w:p>
        </w:tc>
      </w:tr>
      <w:tr w:rsidR="006D14AF" w:rsidTr="00607567">
        <w:trPr>
          <w:trHeight w:val="523"/>
          <w:jc w:val="center"/>
        </w:trPr>
        <w:tc>
          <w:tcPr>
            <w:tcW w:w="937" w:type="dxa"/>
          </w:tcPr>
          <w:p w:rsidR="006D14AF" w:rsidRPr="00A040C0" w:rsidRDefault="006D14AF" w:rsidP="007A7C65">
            <w:pPr>
              <w:spacing w:line="360" w:lineRule="auto"/>
              <w:jc w:val="left"/>
              <w:rPr>
                <w:rFonts w:ascii="黑体" w:eastAsia="黑体" w:hAnsi="黑体" w:cs="黑体"/>
                <w:sz w:val="18"/>
                <w:szCs w:val="18"/>
              </w:rPr>
            </w:pPr>
            <w:r w:rsidRPr="00A040C0">
              <w:rPr>
                <w:rFonts w:ascii="黑体" w:eastAsia="黑体" w:hAnsi="黑体" w:cs="黑体" w:hint="eastAsia"/>
                <w:sz w:val="18"/>
                <w:szCs w:val="18"/>
              </w:rPr>
              <w:t>8</w:t>
            </w:r>
          </w:p>
        </w:tc>
        <w:tc>
          <w:tcPr>
            <w:tcW w:w="1548" w:type="dxa"/>
          </w:tcPr>
          <w:p w:rsidR="006D14AF" w:rsidRPr="00A040C0" w:rsidRDefault="006D14AF" w:rsidP="007A7C65">
            <w:pPr>
              <w:spacing w:line="360" w:lineRule="auto"/>
              <w:jc w:val="left"/>
              <w:rPr>
                <w:rFonts w:ascii="黑体" w:eastAsia="黑体" w:hAnsi="黑体" w:cs="黑体"/>
                <w:sz w:val="18"/>
                <w:szCs w:val="18"/>
              </w:rPr>
            </w:pPr>
            <w:r w:rsidRPr="00A040C0">
              <w:rPr>
                <w:rFonts w:ascii="黑体" w:eastAsia="黑体" w:hAnsi="黑体" w:cs="黑体" w:hint="eastAsia"/>
                <w:sz w:val="18"/>
                <w:szCs w:val="18"/>
              </w:rPr>
              <w:t>2019-02-22</w:t>
            </w:r>
          </w:p>
        </w:tc>
        <w:tc>
          <w:tcPr>
            <w:tcW w:w="1417" w:type="dxa"/>
          </w:tcPr>
          <w:p w:rsidR="006D14AF" w:rsidRPr="00A040C0" w:rsidRDefault="006D14AF" w:rsidP="007A7C65">
            <w:pPr>
              <w:spacing w:line="360" w:lineRule="auto"/>
              <w:jc w:val="left"/>
              <w:rPr>
                <w:rFonts w:ascii="黑体" w:eastAsia="黑体" w:hAnsi="黑体" w:cs="黑体"/>
                <w:sz w:val="18"/>
                <w:szCs w:val="18"/>
              </w:rPr>
            </w:pPr>
            <w:r w:rsidRPr="00A040C0">
              <w:rPr>
                <w:rFonts w:ascii="黑体" w:eastAsia="黑体" w:hAnsi="黑体" w:cs="黑体" w:hint="eastAsia"/>
                <w:sz w:val="18"/>
                <w:szCs w:val="18"/>
              </w:rPr>
              <w:t>109423768</w:t>
            </w:r>
          </w:p>
        </w:tc>
        <w:tc>
          <w:tcPr>
            <w:tcW w:w="2963" w:type="dxa"/>
          </w:tcPr>
          <w:p w:rsidR="006D14AF" w:rsidRPr="00A040C0" w:rsidRDefault="006D14AF" w:rsidP="007A7C65">
            <w:pPr>
              <w:spacing w:line="360" w:lineRule="auto"/>
              <w:jc w:val="left"/>
              <w:rPr>
                <w:rFonts w:ascii="黑体" w:eastAsia="黑体" w:hAnsi="黑体" w:cs="黑体"/>
                <w:sz w:val="18"/>
                <w:szCs w:val="18"/>
              </w:rPr>
            </w:pPr>
            <w:r w:rsidRPr="00A040C0">
              <w:rPr>
                <w:rFonts w:ascii="黑体" w:eastAsia="黑体" w:hAnsi="黑体" w:cs="黑体" w:hint="eastAsia"/>
                <w:sz w:val="18"/>
                <w:szCs w:val="18"/>
              </w:rPr>
              <w:t>(2019)京01执279号</w:t>
            </w:r>
          </w:p>
        </w:tc>
        <w:tc>
          <w:tcPr>
            <w:tcW w:w="2463" w:type="dxa"/>
          </w:tcPr>
          <w:p w:rsidR="006D14AF" w:rsidRPr="00A040C0" w:rsidRDefault="006D14AF" w:rsidP="007A7C65">
            <w:pPr>
              <w:spacing w:line="360" w:lineRule="auto"/>
              <w:jc w:val="left"/>
              <w:rPr>
                <w:rFonts w:ascii="黑体" w:eastAsia="黑体" w:hAnsi="黑体" w:cs="黑体"/>
                <w:sz w:val="18"/>
                <w:szCs w:val="18"/>
              </w:rPr>
            </w:pPr>
            <w:r w:rsidRPr="00A040C0">
              <w:rPr>
                <w:rFonts w:ascii="黑体" w:eastAsia="黑体" w:hAnsi="黑体" w:cs="黑体" w:hint="eastAsia"/>
                <w:sz w:val="18"/>
                <w:szCs w:val="18"/>
              </w:rPr>
              <w:t>北京市第一中级人民法院</w:t>
            </w:r>
          </w:p>
        </w:tc>
      </w:tr>
      <w:tr w:rsidR="006D14AF" w:rsidTr="00607567">
        <w:trPr>
          <w:trHeight w:val="523"/>
          <w:jc w:val="center"/>
        </w:trPr>
        <w:tc>
          <w:tcPr>
            <w:tcW w:w="937" w:type="dxa"/>
          </w:tcPr>
          <w:p w:rsidR="006D14AF" w:rsidRPr="00A040C0" w:rsidRDefault="006D14AF" w:rsidP="007A7C65">
            <w:pPr>
              <w:spacing w:line="360" w:lineRule="auto"/>
              <w:jc w:val="left"/>
              <w:rPr>
                <w:rFonts w:ascii="黑体" w:eastAsia="黑体" w:hAnsi="黑体" w:cs="黑体"/>
                <w:sz w:val="18"/>
                <w:szCs w:val="18"/>
              </w:rPr>
            </w:pPr>
            <w:r w:rsidRPr="00A040C0">
              <w:rPr>
                <w:rFonts w:ascii="黑体" w:eastAsia="黑体" w:hAnsi="黑体" w:cs="黑体" w:hint="eastAsia"/>
                <w:sz w:val="18"/>
                <w:szCs w:val="18"/>
              </w:rPr>
              <w:t>9</w:t>
            </w:r>
          </w:p>
        </w:tc>
        <w:tc>
          <w:tcPr>
            <w:tcW w:w="1548" w:type="dxa"/>
          </w:tcPr>
          <w:p w:rsidR="006D14AF" w:rsidRPr="00A040C0" w:rsidRDefault="006D14AF" w:rsidP="007A7C65">
            <w:pPr>
              <w:spacing w:line="360" w:lineRule="auto"/>
              <w:jc w:val="left"/>
              <w:rPr>
                <w:rFonts w:ascii="黑体" w:eastAsia="黑体" w:hAnsi="黑体" w:cs="黑体"/>
                <w:sz w:val="18"/>
                <w:szCs w:val="18"/>
              </w:rPr>
            </w:pPr>
            <w:r w:rsidRPr="00A040C0">
              <w:rPr>
                <w:rFonts w:ascii="黑体" w:eastAsia="黑体" w:hAnsi="黑体" w:cs="黑体" w:hint="eastAsia"/>
                <w:sz w:val="18"/>
                <w:szCs w:val="18"/>
              </w:rPr>
              <w:t>2019-02-14</w:t>
            </w:r>
          </w:p>
        </w:tc>
        <w:tc>
          <w:tcPr>
            <w:tcW w:w="1417" w:type="dxa"/>
          </w:tcPr>
          <w:p w:rsidR="006D14AF" w:rsidRPr="00A040C0" w:rsidRDefault="006D14AF" w:rsidP="007A7C65">
            <w:pPr>
              <w:spacing w:line="360" w:lineRule="auto"/>
              <w:jc w:val="left"/>
              <w:rPr>
                <w:rFonts w:ascii="黑体" w:eastAsia="黑体" w:hAnsi="黑体" w:cs="黑体"/>
                <w:sz w:val="18"/>
                <w:szCs w:val="18"/>
              </w:rPr>
            </w:pPr>
            <w:r w:rsidRPr="00A040C0">
              <w:rPr>
                <w:rFonts w:ascii="黑体" w:eastAsia="黑体" w:hAnsi="黑体" w:cs="黑体" w:hint="eastAsia"/>
                <w:sz w:val="18"/>
                <w:szCs w:val="18"/>
              </w:rPr>
              <w:t>457800</w:t>
            </w:r>
          </w:p>
        </w:tc>
        <w:tc>
          <w:tcPr>
            <w:tcW w:w="2963" w:type="dxa"/>
          </w:tcPr>
          <w:p w:rsidR="006D14AF" w:rsidRPr="00A040C0" w:rsidRDefault="006D14AF" w:rsidP="007A7C65">
            <w:pPr>
              <w:spacing w:line="360" w:lineRule="auto"/>
              <w:jc w:val="left"/>
              <w:rPr>
                <w:rFonts w:ascii="黑体" w:eastAsia="黑体" w:hAnsi="黑体" w:cs="黑体"/>
                <w:sz w:val="18"/>
                <w:szCs w:val="18"/>
              </w:rPr>
            </w:pPr>
            <w:r w:rsidRPr="00A040C0">
              <w:rPr>
                <w:rFonts w:ascii="黑体" w:eastAsia="黑体" w:hAnsi="黑体" w:cs="黑体" w:hint="eastAsia"/>
                <w:sz w:val="18"/>
                <w:szCs w:val="18"/>
              </w:rPr>
              <w:t>(2019)京0105执2290号</w:t>
            </w:r>
          </w:p>
        </w:tc>
        <w:tc>
          <w:tcPr>
            <w:tcW w:w="2463" w:type="dxa"/>
          </w:tcPr>
          <w:p w:rsidR="006D14AF" w:rsidRPr="00A040C0" w:rsidRDefault="006D14AF" w:rsidP="007A7C65">
            <w:pPr>
              <w:spacing w:line="360" w:lineRule="auto"/>
              <w:jc w:val="left"/>
              <w:rPr>
                <w:rFonts w:ascii="黑体" w:eastAsia="黑体" w:hAnsi="黑体" w:cs="黑体"/>
                <w:sz w:val="18"/>
                <w:szCs w:val="18"/>
              </w:rPr>
            </w:pPr>
            <w:r w:rsidRPr="00A040C0">
              <w:rPr>
                <w:rFonts w:ascii="黑体" w:eastAsia="黑体" w:hAnsi="黑体" w:cs="黑体" w:hint="eastAsia"/>
                <w:sz w:val="18"/>
                <w:szCs w:val="18"/>
              </w:rPr>
              <w:t>北京市朝阳区人民法院</w:t>
            </w:r>
          </w:p>
        </w:tc>
      </w:tr>
      <w:tr w:rsidR="006D14AF" w:rsidTr="00607567">
        <w:trPr>
          <w:trHeight w:val="523"/>
          <w:jc w:val="center"/>
        </w:trPr>
        <w:tc>
          <w:tcPr>
            <w:tcW w:w="937" w:type="dxa"/>
          </w:tcPr>
          <w:p w:rsidR="006D14AF" w:rsidRPr="00A040C0" w:rsidRDefault="006D14AF" w:rsidP="007A7C65">
            <w:pPr>
              <w:spacing w:line="360" w:lineRule="auto"/>
              <w:jc w:val="left"/>
              <w:rPr>
                <w:rFonts w:ascii="黑体" w:eastAsia="黑体" w:hAnsi="黑体" w:cs="黑体"/>
                <w:sz w:val="18"/>
                <w:szCs w:val="18"/>
              </w:rPr>
            </w:pPr>
            <w:r w:rsidRPr="00A040C0">
              <w:rPr>
                <w:rFonts w:ascii="黑体" w:eastAsia="黑体" w:hAnsi="黑体" w:cs="黑体" w:hint="eastAsia"/>
                <w:sz w:val="18"/>
                <w:szCs w:val="18"/>
              </w:rPr>
              <w:t>10</w:t>
            </w:r>
          </w:p>
        </w:tc>
        <w:tc>
          <w:tcPr>
            <w:tcW w:w="1548" w:type="dxa"/>
          </w:tcPr>
          <w:p w:rsidR="006D14AF" w:rsidRPr="00A040C0" w:rsidRDefault="006D14AF" w:rsidP="007A7C65">
            <w:pPr>
              <w:spacing w:line="360" w:lineRule="auto"/>
              <w:jc w:val="left"/>
              <w:rPr>
                <w:rFonts w:ascii="黑体" w:eastAsia="黑体" w:hAnsi="黑体" w:cs="黑体"/>
                <w:sz w:val="18"/>
                <w:szCs w:val="18"/>
              </w:rPr>
            </w:pPr>
            <w:r w:rsidRPr="00A040C0">
              <w:rPr>
                <w:rFonts w:ascii="黑体" w:eastAsia="黑体" w:hAnsi="黑体" w:cs="黑体" w:hint="eastAsia"/>
                <w:sz w:val="18"/>
                <w:szCs w:val="18"/>
              </w:rPr>
              <w:t>2019-01-25</w:t>
            </w:r>
          </w:p>
        </w:tc>
        <w:tc>
          <w:tcPr>
            <w:tcW w:w="1417" w:type="dxa"/>
          </w:tcPr>
          <w:p w:rsidR="006D14AF" w:rsidRPr="00A040C0" w:rsidRDefault="006D14AF" w:rsidP="007A7C65">
            <w:pPr>
              <w:spacing w:line="360" w:lineRule="auto"/>
              <w:jc w:val="left"/>
              <w:rPr>
                <w:rFonts w:ascii="黑体" w:eastAsia="黑体" w:hAnsi="黑体" w:cs="黑体"/>
                <w:sz w:val="18"/>
                <w:szCs w:val="18"/>
              </w:rPr>
            </w:pPr>
            <w:r w:rsidRPr="00A040C0">
              <w:rPr>
                <w:rFonts w:ascii="黑体" w:eastAsia="黑体" w:hAnsi="黑体" w:cs="黑体" w:hint="eastAsia"/>
                <w:sz w:val="18"/>
                <w:szCs w:val="18"/>
              </w:rPr>
              <w:t>580049</w:t>
            </w:r>
          </w:p>
        </w:tc>
        <w:tc>
          <w:tcPr>
            <w:tcW w:w="2963" w:type="dxa"/>
          </w:tcPr>
          <w:p w:rsidR="006D14AF" w:rsidRPr="00A040C0" w:rsidRDefault="006D14AF" w:rsidP="007A7C65">
            <w:pPr>
              <w:spacing w:line="360" w:lineRule="auto"/>
              <w:jc w:val="left"/>
              <w:rPr>
                <w:rFonts w:ascii="黑体" w:eastAsia="黑体" w:hAnsi="黑体" w:cs="黑体"/>
                <w:sz w:val="18"/>
                <w:szCs w:val="18"/>
              </w:rPr>
            </w:pPr>
            <w:r w:rsidRPr="00A040C0">
              <w:rPr>
                <w:rFonts w:ascii="黑体" w:eastAsia="黑体" w:hAnsi="黑体" w:cs="黑体" w:hint="eastAsia"/>
                <w:sz w:val="18"/>
                <w:szCs w:val="18"/>
              </w:rPr>
              <w:t>(2019)京0105执2954号</w:t>
            </w:r>
          </w:p>
        </w:tc>
        <w:tc>
          <w:tcPr>
            <w:tcW w:w="2463" w:type="dxa"/>
          </w:tcPr>
          <w:p w:rsidR="006D14AF" w:rsidRPr="00A040C0" w:rsidRDefault="006D14AF" w:rsidP="007A7C65">
            <w:pPr>
              <w:spacing w:line="360" w:lineRule="auto"/>
              <w:jc w:val="left"/>
              <w:rPr>
                <w:rFonts w:ascii="黑体" w:eastAsia="黑体" w:hAnsi="黑体" w:cs="黑体"/>
                <w:sz w:val="18"/>
                <w:szCs w:val="18"/>
              </w:rPr>
            </w:pPr>
            <w:r w:rsidRPr="00A040C0">
              <w:rPr>
                <w:rFonts w:ascii="黑体" w:eastAsia="黑体" w:hAnsi="黑体" w:cs="黑体" w:hint="eastAsia"/>
                <w:sz w:val="18"/>
                <w:szCs w:val="18"/>
              </w:rPr>
              <w:t>北京市朝阳区人民法院</w:t>
            </w:r>
          </w:p>
        </w:tc>
      </w:tr>
      <w:tr w:rsidR="006D14AF" w:rsidTr="00607567">
        <w:trPr>
          <w:trHeight w:val="523"/>
          <w:jc w:val="center"/>
        </w:trPr>
        <w:tc>
          <w:tcPr>
            <w:tcW w:w="937" w:type="dxa"/>
          </w:tcPr>
          <w:p w:rsidR="006D14AF" w:rsidRPr="00A040C0" w:rsidRDefault="006D14AF" w:rsidP="007A7C65">
            <w:pPr>
              <w:spacing w:line="360" w:lineRule="auto"/>
              <w:jc w:val="left"/>
              <w:rPr>
                <w:rFonts w:ascii="黑体" w:eastAsia="黑体" w:hAnsi="黑体" w:cs="黑体"/>
                <w:sz w:val="18"/>
                <w:szCs w:val="18"/>
              </w:rPr>
            </w:pPr>
            <w:r w:rsidRPr="00A040C0">
              <w:rPr>
                <w:rFonts w:ascii="黑体" w:eastAsia="黑体" w:hAnsi="黑体" w:cs="黑体" w:hint="eastAsia"/>
                <w:sz w:val="18"/>
                <w:szCs w:val="18"/>
              </w:rPr>
              <w:t>11</w:t>
            </w:r>
          </w:p>
        </w:tc>
        <w:tc>
          <w:tcPr>
            <w:tcW w:w="1548" w:type="dxa"/>
          </w:tcPr>
          <w:p w:rsidR="006D14AF" w:rsidRPr="00A040C0" w:rsidRDefault="006D14AF" w:rsidP="007A7C65">
            <w:pPr>
              <w:spacing w:line="360" w:lineRule="auto"/>
              <w:jc w:val="left"/>
              <w:rPr>
                <w:rFonts w:ascii="黑体" w:eastAsia="黑体" w:hAnsi="黑体" w:cs="黑体"/>
                <w:sz w:val="18"/>
                <w:szCs w:val="18"/>
              </w:rPr>
            </w:pPr>
            <w:r w:rsidRPr="00A040C0">
              <w:rPr>
                <w:rFonts w:ascii="黑体" w:eastAsia="黑体" w:hAnsi="黑体" w:cs="黑体" w:hint="eastAsia"/>
                <w:sz w:val="18"/>
                <w:szCs w:val="18"/>
              </w:rPr>
              <w:t>2019-01-21</w:t>
            </w:r>
          </w:p>
        </w:tc>
        <w:tc>
          <w:tcPr>
            <w:tcW w:w="1417" w:type="dxa"/>
          </w:tcPr>
          <w:p w:rsidR="006D14AF" w:rsidRPr="00A040C0" w:rsidRDefault="006D14AF" w:rsidP="007A7C65">
            <w:pPr>
              <w:spacing w:line="360" w:lineRule="auto"/>
              <w:jc w:val="left"/>
              <w:rPr>
                <w:rFonts w:ascii="黑体" w:eastAsia="黑体" w:hAnsi="黑体" w:cs="黑体"/>
                <w:sz w:val="18"/>
                <w:szCs w:val="18"/>
              </w:rPr>
            </w:pPr>
            <w:r w:rsidRPr="00A040C0">
              <w:rPr>
                <w:rFonts w:ascii="黑体" w:eastAsia="黑体" w:hAnsi="黑体" w:cs="黑体" w:hint="eastAsia"/>
                <w:sz w:val="18"/>
                <w:szCs w:val="18"/>
              </w:rPr>
              <w:t>688520</w:t>
            </w:r>
          </w:p>
        </w:tc>
        <w:tc>
          <w:tcPr>
            <w:tcW w:w="2963" w:type="dxa"/>
          </w:tcPr>
          <w:p w:rsidR="006D14AF" w:rsidRPr="00A040C0" w:rsidRDefault="006D14AF" w:rsidP="007A7C65">
            <w:pPr>
              <w:spacing w:line="360" w:lineRule="auto"/>
              <w:jc w:val="left"/>
              <w:rPr>
                <w:rFonts w:ascii="黑体" w:eastAsia="黑体" w:hAnsi="黑体" w:cs="黑体"/>
                <w:sz w:val="18"/>
                <w:szCs w:val="18"/>
              </w:rPr>
            </w:pPr>
            <w:r w:rsidRPr="00A040C0">
              <w:rPr>
                <w:rFonts w:ascii="黑体" w:eastAsia="黑体" w:hAnsi="黑体" w:cs="黑体" w:hint="eastAsia"/>
                <w:sz w:val="18"/>
                <w:szCs w:val="18"/>
              </w:rPr>
              <w:t>(2019)京0105执2327号</w:t>
            </w:r>
          </w:p>
        </w:tc>
        <w:tc>
          <w:tcPr>
            <w:tcW w:w="2463" w:type="dxa"/>
          </w:tcPr>
          <w:p w:rsidR="006D14AF" w:rsidRPr="00A040C0" w:rsidRDefault="006D14AF" w:rsidP="007A7C65">
            <w:pPr>
              <w:spacing w:line="360" w:lineRule="auto"/>
              <w:jc w:val="left"/>
              <w:rPr>
                <w:rFonts w:ascii="黑体" w:eastAsia="黑体" w:hAnsi="黑体" w:cs="黑体"/>
                <w:sz w:val="18"/>
                <w:szCs w:val="18"/>
              </w:rPr>
            </w:pPr>
            <w:r w:rsidRPr="00A040C0">
              <w:rPr>
                <w:rFonts w:ascii="黑体" w:eastAsia="黑体" w:hAnsi="黑体" w:cs="黑体" w:hint="eastAsia"/>
                <w:sz w:val="18"/>
                <w:szCs w:val="18"/>
              </w:rPr>
              <w:t>北京市朝阳区人民法院</w:t>
            </w:r>
          </w:p>
        </w:tc>
      </w:tr>
      <w:tr w:rsidR="006D14AF" w:rsidTr="00607567">
        <w:trPr>
          <w:trHeight w:val="523"/>
          <w:jc w:val="center"/>
        </w:trPr>
        <w:tc>
          <w:tcPr>
            <w:tcW w:w="937" w:type="dxa"/>
          </w:tcPr>
          <w:p w:rsidR="006D14AF" w:rsidRPr="00A040C0" w:rsidRDefault="006D14AF" w:rsidP="007A7C65">
            <w:pPr>
              <w:spacing w:line="360" w:lineRule="auto"/>
              <w:jc w:val="left"/>
              <w:rPr>
                <w:rFonts w:ascii="黑体" w:eastAsia="黑体" w:hAnsi="黑体" w:cs="黑体"/>
                <w:sz w:val="18"/>
                <w:szCs w:val="18"/>
              </w:rPr>
            </w:pPr>
            <w:r w:rsidRPr="00A040C0">
              <w:rPr>
                <w:rFonts w:ascii="黑体" w:eastAsia="黑体" w:hAnsi="黑体" w:cs="黑体" w:hint="eastAsia"/>
                <w:sz w:val="18"/>
                <w:szCs w:val="18"/>
              </w:rPr>
              <w:t>12</w:t>
            </w:r>
          </w:p>
        </w:tc>
        <w:tc>
          <w:tcPr>
            <w:tcW w:w="1548" w:type="dxa"/>
          </w:tcPr>
          <w:p w:rsidR="006D14AF" w:rsidRPr="00A040C0" w:rsidRDefault="006D14AF" w:rsidP="007A7C65">
            <w:pPr>
              <w:spacing w:line="360" w:lineRule="auto"/>
              <w:jc w:val="left"/>
              <w:rPr>
                <w:rFonts w:ascii="黑体" w:eastAsia="黑体" w:hAnsi="黑体" w:cs="黑体"/>
                <w:sz w:val="18"/>
                <w:szCs w:val="18"/>
              </w:rPr>
            </w:pPr>
            <w:r w:rsidRPr="00A040C0">
              <w:rPr>
                <w:rFonts w:ascii="黑体" w:eastAsia="黑体" w:hAnsi="黑体" w:cs="黑体" w:hint="eastAsia"/>
                <w:sz w:val="18"/>
                <w:szCs w:val="18"/>
              </w:rPr>
              <w:t>2019-01-16</w:t>
            </w:r>
          </w:p>
        </w:tc>
        <w:tc>
          <w:tcPr>
            <w:tcW w:w="1417" w:type="dxa"/>
          </w:tcPr>
          <w:p w:rsidR="006D14AF" w:rsidRPr="00A040C0" w:rsidRDefault="006D14AF" w:rsidP="007A7C65">
            <w:pPr>
              <w:spacing w:line="360" w:lineRule="auto"/>
              <w:jc w:val="left"/>
              <w:rPr>
                <w:rFonts w:ascii="黑体" w:eastAsia="黑体" w:hAnsi="黑体" w:cs="黑体"/>
                <w:sz w:val="18"/>
                <w:szCs w:val="18"/>
              </w:rPr>
            </w:pPr>
            <w:r w:rsidRPr="00A040C0">
              <w:rPr>
                <w:rFonts w:ascii="黑体" w:eastAsia="黑体" w:hAnsi="黑体" w:cs="黑体" w:hint="eastAsia"/>
                <w:sz w:val="18"/>
                <w:szCs w:val="18"/>
              </w:rPr>
              <w:t>64368</w:t>
            </w:r>
          </w:p>
        </w:tc>
        <w:tc>
          <w:tcPr>
            <w:tcW w:w="2963" w:type="dxa"/>
          </w:tcPr>
          <w:p w:rsidR="006D14AF" w:rsidRPr="00A040C0" w:rsidRDefault="006D14AF" w:rsidP="007A7C65">
            <w:pPr>
              <w:spacing w:line="360" w:lineRule="auto"/>
              <w:jc w:val="left"/>
              <w:rPr>
                <w:rFonts w:ascii="黑体" w:eastAsia="黑体" w:hAnsi="黑体" w:cs="黑体"/>
                <w:sz w:val="18"/>
                <w:szCs w:val="18"/>
              </w:rPr>
            </w:pPr>
            <w:r w:rsidRPr="00A040C0">
              <w:rPr>
                <w:rFonts w:ascii="黑体" w:eastAsia="黑体" w:hAnsi="黑体" w:cs="黑体" w:hint="eastAsia"/>
                <w:sz w:val="18"/>
                <w:szCs w:val="18"/>
              </w:rPr>
              <w:t>(2019)京0105执2195号</w:t>
            </w:r>
          </w:p>
        </w:tc>
        <w:tc>
          <w:tcPr>
            <w:tcW w:w="2463" w:type="dxa"/>
          </w:tcPr>
          <w:p w:rsidR="006D14AF" w:rsidRPr="00A040C0" w:rsidRDefault="006D14AF" w:rsidP="007A7C65">
            <w:pPr>
              <w:spacing w:line="360" w:lineRule="auto"/>
              <w:jc w:val="left"/>
              <w:rPr>
                <w:rFonts w:ascii="黑体" w:eastAsia="黑体" w:hAnsi="黑体" w:cs="黑体"/>
                <w:sz w:val="18"/>
                <w:szCs w:val="18"/>
              </w:rPr>
            </w:pPr>
            <w:r w:rsidRPr="00A040C0">
              <w:rPr>
                <w:rFonts w:ascii="黑体" w:eastAsia="黑体" w:hAnsi="黑体" w:cs="黑体" w:hint="eastAsia"/>
                <w:sz w:val="18"/>
                <w:szCs w:val="18"/>
              </w:rPr>
              <w:t>北京市朝阳区人民法院</w:t>
            </w:r>
          </w:p>
        </w:tc>
      </w:tr>
      <w:tr w:rsidR="006D14AF" w:rsidTr="00607567">
        <w:trPr>
          <w:trHeight w:val="523"/>
          <w:jc w:val="center"/>
        </w:trPr>
        <w:tc>
          <w:tcPr>
            <w:tcW w:w="937" w:type="dxa"/>
          </w:tcPr>
          <w:p w:rsidR="006D14AF" w:rsidRPr="00A040C0" w:rsidRDefault="006D14AF" w:rsidP="007A7C65">
            <w:pPr>
              <w:spacing w:line="360" w:lineRule="auto"/>
              <w:jc w:val="left"/>
              <w:rPr>
                <w:rFonts w:ascii="黑体" w:eastAsia="黑体" w:hAnsi="黑体" w:cs="黑体"/>
                <w:sz w:val="18"/>
                <w:szCs w:val="18"/>
              </w:rPr>
            </w:pPr>
            <w:r w:rsidRPr="00A040C0">
              <w:rPr>
                <w:rFonts w:ascii="黑体" w:eastAsia="黑体" w:hAnsi="黑体" w:cs="黑体" w:hint="eastAsia"/>
                <w:sz w:val="18"/>
                <w:szCs w:val="18"/>
              </w:rPr>
              <w:t>13</w:t>
            </w:r>
          </w:p>
        </w:tc>
        <w:tc>
          <w:tcPr>
            <w:tcW w:w="1548" w:type="dxa"/>
          </w:tcPr>
          <w:p w:rsidR="006D14AF" w:rsidRPr="00A040C0" w:rsidRDefault="006D14AF" w:rsidP="007A7C65">
            <w:pPr>
              <w:spacing w:line="360" w:lineRule="auto"/>
              <w:jc w:val="left"/>
              <w:rPr>
                <w:rFonts w:ascii="黑体" w:eastAsia="黑体" w:hAnsi="黑体" w:cs="黑体"/>
                <w:sz w:val="18"/>
                <w:szCs w:val="18"/>
              </w:rPr>
            </w:pPr>
            <w:r w:rsidRPr="00A040C0">
              <w:rPr>
                <w:rFonts w:ascii="黑体" w:eastAsia="黑体" w:hAnsi="黑体" w:cs="黑体" w:hint="eastAsia"/>
                <w:sz w:val="18"/>
                <w:szCs w:val="18"/>
              </w:rPr>
              <w:t>2019-01-16</w:t>
            </w:r>
          </w:p>
        </w:tc>
        <w:tc>
          <w:tcPr>
            <w:tcW w:w="1417" w:type="dxa"/>
          </w:tcPr>
          <w:p w:rsidR="006D14AF" w:rsidRPr="00A040C0" w:rsidRDefault="006D14AF" w:rsidP="007A7C65">
            <w:pPr>
              <w:spacing w:line="360" w:lineRule="auto"/>
              <w:jc w:val="left"/>
              <w:rPr>
                <w:rFonts w:ascii="黑体" w:eastAsia="黑体" w:hAnsi="黑体" w:cs="黑体"/>
                <w:sz w:val="18"/>
                <w:szCs w:val="18"/>
              </w:rPr>
            </w:pPr>
            <w:r w:rsidRPr="00A040C0">
              <w:rPr>
                <w:rFonts w:ascii="黑体" w:eastAsia="黑体" w:hAnsi="黑体" w:cs="黑体" w:hint="eastAsia"/>
                <w:sz w:val="18"/>
                <w:szCs w:val="18"/>
              </w:rPr>
              <w:t>42114</w:t>
            </w:r>
          </w:p>
        </w:tc>
        <w:tc>
          <w:tcPr>
            <w:tcW w:w="2963" w:type="dxa"/>
          </w:tcPr>
          <w:p w:rsidR="006D14AF" w:rsidRPr="00A040C0" w:rsidRDefault="006D14AF" w:rsidP="007A7C65">
            <w:pPr>
              <w:spacing w:line="360" w:lineRule="auto"/>
              <w:jc w:val="left"/>
              <w:rPr>
                <w:rFonts w:ascii="黑体" w:eastAsia="黑体" w:hAnsi="黑体" w:cs="黑体"/>
                <w:sz w:val="18"/>
                <w:szCs w:val="18"/>
              </w:rPr>
            </w:pPr>
            <w:r w:rsidRPr="00A040C0">
              <w:rPr>
                <w:rFonts w:ascii="黑体" w:eastAsia="黑体" w:hAnsi="黑体" w:cs="黑体" w:hint="eastAsia"/>
                <w:sz w:val="18"/>
                <w:szCs w:val="18"/>
              </w:rPr>
              <w:t>(2019)京0105执2208号</w:t>
            </w:r>
          </w:p>
        </w:tc>
        <w:tc>
          <w:tcPr>
            <w:tcW w:w="2463" w:type="dxa"/>
          </w:tcPr>
          <w:p w:rsidR="006D14AF" w:rsidRPr="00A040C0" w:rsidRDefault="006D14AF" w:rsidP="007A7C65">
            <w:pPr>
              <w:spacing w:line="360" w:lineRule="auto"/>
              <w:jc w:val="left"/>
              <w:rPr>
                <w:rFonts w:ascii="黑体" w:eastAsia="黑体" w:hAnsi="黑体" w:cs="黑体"/>
                <w:sz w:val="18"/>
                <w:szCs w:val="18"/>
              </w:rPr>
            </w:pPr>
            <w:r w:rsidRPr="00A040C0">
              <w:rPr>
                <w:rFonts w:ascii="黑体" w:eastAsia="黑体" w:hAnsi="黑体" w:cs="黑体" w:hint="eastAsia"/>
                <w:sz w:val="18"/>
                <w:szCs w:val="18"/>
              </w:rPr>
              <w:t>北京市朝阳区人民法院</w:t>
            </w:r>
          </w:p>
        </w:tc>
      </w:tr>
      <w:tr w:rsidR="006D14AF" w:rsidTr="00607567">
        <w:trPr>
          <w:trHeight w:val="523"/>
          <w:jc w:val="center"/>
        </w:trPr>
        <w:tc>
          <w:tcPr>
            <w:tcW w:w="937" w:type="dxa"/>
          </w:tcPr>
          <w:p w:rsidR="006D14AF" w:rsidRPr="00A040C0" w:rsidRDefault="006D14AF" w:rsidP="007A7C65">
            <w:pPr>
              <w:spacing w:line="360" w:lineRule="auto"/>
              <w:jc w:val="left"/>
              <w:rPr>
                <w:rFonts w:ascii="黑体" w:eastAsia="黑体" w:hAnsi="黑体" w:cs="黑体"/>
                <w:sz w:val="18"/>
                <w:szCs w:val="18"/>
              </w:rPr>
            </w:pPr>
            <w:r w:rsidRPr="00A040C0">
              <w:rPr>
                <w:rFonts w:ascii="黑体" w:eastAsia="黑体" w:hAnsi="黑体" w:cs="黑体" w:hint="eastAsia"/>
                <w:sz w:val="18"/>
                <w:szCs w:val="18"/>
              </w:rPr>
              <w:t>14</w:t>
            </w:r>
          </w:p>
        </w:tc>
        <w:tc>
          <w:tcPr>
            <w:tcW w:w="1548" w:type="dxa"/>
          </w:tcPr>
          <w:p w:rsidR="006D14AF" w:rsidRPr="00A040C0" w:rsidRDefault="006D14AF" w:rsidP="007A7C65">
            <w:pPr>
              <w:spacing w:line="360" w:lineRule="auto"/>
              <w:jc w:val="left"/>
              <w:rPr>
                <w:rFonts w:ascii="黑体" w:eastAsia="黑体" w:hAnsi="黑体" w:cs="黑体"/>
                <w:sz w:val="18"/>
                <w:szCs w:val="18"/>
              </w:rPr>
            </w:pPr>
            <w:r w:rsidRPr="00A040C0">
              <w:rPr>
                <w:rFonts w:ascii="黑体" w:eastAsia="黑体" w:hAnsi="黑体" w:cs="黑体" w:hint="eastAsia"/>
                <w:sz w:val="18"/>
                <w:szCs w:val="18"/>
              </w:rPr>
              <w:t>2019-01-16</w:t>
            </w:r>
          </w:p>
        </w:tc>
        <w:tc>
          <w:tcPr>
            <w:tcW w:w="1417" w:type="dxa"/>
          </w:tcPr>
          <w:p w:rsidR="006D14AF" w:rsidRPr="00A040C0" w:rsidRDefault="006D14AF" w:rsidP="007A7C65">
            <w:pPr>
              <w:spacing w:line="360" w:lineRule="auto"/>
              <w:jc w:val="left"/>
              <w:rPr>
                <w:rFonts w:ascii="黑体" w:eastAsia="黑体" w:hAnsi="黑体" w:cs="黑体"/>
                <w:sz w:val="18"/>
                <w:szCs w:val="18"/>
              </w:rPr>
            </w:pPr>
            <w:r w:rsidRPr="00A040C0">
              <w:rPr>
                <w:rFonts w:ascii="黑体" w:eastAsia="黑体" w:hAnsi="黑体" w:cs="黑体" w:hint="eastAsia"/>
                <w:sz w:val="18"/>
                <w:szCs w:val="18"/>
              </w:rPr>
              <w:t>41756</w:t>
            </w:r>
          </w:p>
        </w:tc>
        <w:tc>
          <w:tcPr>
            <w:tcW w:w="2963" w:type="dxa"/>
          </w:tcPr>
          <w:p w:rsidR="006D14AF" w:rsidRPr="00A040C0" w:rsidRDefault="006D14AF" w:rsidP="007A7C65">
            <w:pPr>
              <w:spacing w:line="360" w:lineRule="auto"/>
              <w:jc w:val="left"/>
              <w:rPr>
                <w:rFonts w:ascii="黑体" w:eastAsia="黑体" w:hAnsi="黑体" w:cs="黑体"/>
                <w:sz w:val="18"/>
                <w:szCs w:val="18"/>
              </w:rPr>
            </w:pPr>
            <w:r w:rsidRPr="00A040C0">
              <w:rPr>
                <w:rFonts w:ascii="黑体" w:eastAsia="黑体" w:hAnsi="黑体" w:cs="黑体" w:hint="eastAsia"/>
                <w:sz w:val="18"/>
                <w:szCs w:val="18"/>
              </w:rPr>
              <w:t>(2019)京0105执2203号</w:t>
            </w:r>
          </w:p>
        </w:tc>
        <w:tc>
          <w:tcPr>
            <w:tcW w:w="2463" w:type="dxa"/>
          </w:tcPr>
          <w:p w:rsidR="006D14AF" w:rsidRPr="00A040C0" w:rsidRDefault="006D14AF" w:rsidP="007A7C65">
            <w:pPr>
              <w:spacing w:line="360" w:lineRule="auto"/>
              <w:jc w:val="left"/>
              <w:rPr>
                <w:rFonts w:ascii="黑体" w:eastAsia="黑体" w:hAnsi="黑体" w:cs="黑体"/>
                <w:sz w:val="18"/>
                <w:szCs w:val="18"/>
              </w:rPr>
            </w:pPr>
            <w:r w:rsidRPr="00A040C0">
              <w:rPr>
                <w:rFonts w:ascii="黑体" w:eastAsia="黑体" w:hAnsi="黑体" w:cs="黑体" w:hint="eastAsia"/>
                <w:sz w:val="18"/>
                <w:szCs w:val="18"/>
              </w:rPr>
              <w:t>北京市朝阳区人民法院</w:t>
            </w:r>
          </w:p>
        </w:tc>
      </w:tr>
      <w:tr w:rsidR="006D14AF" w:rsidTr="00607567">
        <w:trPr>
          <w:trHeight w:val="523"/>
          <w:jc w:val="center"/>
        </w:trPr>
        <w:tc>
          <w:tcPr>
            <w:tcW w:w="937" w:type="dxa"/>
          </w:tcPr>
          <w:p w:rsidR="006D14AF" w:rsidRPr="00A040C0" w:rsidRDefault="006D14AF" w:rsidP="007A7C65">
            <w:pPr>
              <w:spacing w:line="360" w:lineRule="auto"/>
              <w:jc w:val="left"/>
              <w:rPr>
                <w:rFonts w:ascii="黑体" w:eastAsia="黑体" w:hAnsi="黑体" w:cs="黑体"/>
                <w:sz w:val="18"/>
                <w:szCs w:val="18"/>
              </w:rPr>
            </w:pPr>
            <w:r w:rsidRPr="00A040C0">
              <w:rPr>
                <w:rFonts w:ascii="黑体" w:eastAsia="黑体" w:hAnsi="黑体" w:cs="黑体" w:hint="eastAsia"/>
                <w:sz w:val="18"/>
                <w:szCs w:val="18"/>
              </w:rPr>
              <w:t>15</w:t>
            </w:r>
          </w:p>
        </w:tc>
        <w:tc>
          <w:tcPr>
            <w:tcW w:w="1548" w:type="dxa"/>
          </w:tcPr>
          <w:p w:rsidR="006D14AF" w:rsidRPr="00A040C0" w:rsidRDefault="006D14AF" w:rsidP="007A7C65">
            <w:pPr>
              <w:spacing w:line="360" w:lineRule="auto"/>
              <w:jc w:val="left"/>
              <w:rPr>
                <w:rFonts w:ascii="黑体" w:eastAsia="黑体" w:hAnsi="黑体" w:cs="黑体"/>
                <w:sz w:val="18"/>
                <w:szCs w:val="18"/>
              </w:rPr>
            </w:pPr>
            <w:r w:rsidRPr="00A040C0">
              <w:rPr>
                <w:rFonts w:ascii="黑体" w:eastAsia="黑体" w:hAnsi="黑体" w:cs="黑体" w:hint="eastAsia"/>
                <w:sz w:val="18"/>
                <w:szCs w:val="18"/>
              </w:rPr>
              <w:t>2019-01-16</w:t>
            </w:r>
          </w:p>
        </w:tc>
        <w:tc>
          <w:tcPr>
            <w:tcW w:w="1417" w:type="dxa"/>
          </w:tcPr>
          <w:p w:rsidR="006D14AF" w:rsidRPr="00A040C0" w:rsidRDefault="006D14AF" w:rsidP="007A7C65">
            <w:pPr>
              <w:spacing w:line="360" w:lineRule="auto"/>
              <w:jc w:val="left"/>
              <w:rPr>
                <w:rFonts w:ascii="黑体" w:eastAsia="黑体" w:hAnsi="黑体" w:cs="黑体"/>
                <w:sz w:val="18"/>
                <w:szCs w:val="18"/>
              </w:rPr>
            </w:pPr>
            <w:r w:rsidRPr="00A040C0">
              <w:rPr>
                <w:rFonts w:ascii="黑体" w:eastAsia="黑体" w:hAnsi="黑体" w:cs="黑体" w:hint="eastAsia"/>
                <w:sz w:val="18"/>
                <w:szCs w:val="18"/>
              </w:rPr>
              <w:t>1726095</w:t>
            </w:r>
          </w:p>
        </w:tc>
        <w:tc>
          <w:tcPr>
            <w:tcW w:w="2963" w:type="dxa"/>
          </w:tcPr>
          <w:p w:rsidR="006D14AF" w:rsidRPr="00A040C0" w:rsidRDefault="006D14AF" w:rsidP="007A7C65">
            <w:pPr>
              <w:spacing w:line="360" w:lineRule="auto"/>
              <w:jc w:val="left"/>
              <w:rPr>
                <w:rFonts w:ascii="黑体" w:eastAsia="黑体" w:hAnsi="黑体" w:cs="黑体"/>
                <w:sz w:val="18"/>
                <w:szCs w:val="18"/>
              </w:rPr>
            </w:pPr>
            <w:r w:rsidRPr="00A040C0">
              <w:rPr>
                <w:rFonts w:ascii="黑体" w:eastAsia="黑体" w:hAnsi="黑体" w:cs="黑体" w:hint="eastAsia"/>
                <w:sz w:val="18"/>
                <w:szCs w:val="18"/>
              </w:rPr>
              <w:t>(2019)京0105执2247号</w:t>
            </w:r>
          </w:p>
        </w:tc>
        <w:tc>
          <w:tcPr>
            <w:tcW w:w="2463" w:type="dxa"/>
          </w:tcPr>
          <w:p w:rsidR="006D14AF" w:rsidRPr="00A040C0" w:rsidRDefault="006D14AF" w:rsidP="007A7C65">
            <w:pPr>
              <w:spacing w:line="360" w:lineRule="auto"/>
              <w:jc w:val="left"/>
              <w:rPr>
                <w:rFonts w:ascii="黑体" w:eastAsia="黑体" w:hAnsi="黑体" w:cs="黑体"/>
                <w:sz w:val="18"/>
                <w:szCs w:val="18"/>
              </w:rPr>
            </w:pPr>
            <w:r w:rsidRPr="00A040C0">
              <w:rPr>
                <w:rFonts w:ascii="黑体" w:eastAsia="黑体" w:hAnsi="黑体" w:cs="黑体" w:hint="eastAsia"/>
                <w:sz w:val="18"/>
                <w:szCs w:val="18"/>
              </w:rPr>
              <w:t>北京市朝阳区人民法院</w:t>
            </w:r>
          </w:p>
        </w:tc>
      </w:tr>
      <w:tr w:rsidR="006D14AF" w:rsidTr="00607567">
        <w:trPr>
          <w:trHeight w:val="523"/>
          <w:jc w:val="center"/>
        </w:trPr>
        <w:tc>
          <w:tcPr>
            <w:tcW w:w="937" w:type="dxa"/>
          </w:tcPr>
          <w:p w:rsidR="006D14AF" w:rsidRPr="00A040C0" w:rsidRDefault="006D14AF" w:rsidP="007A7C65">
            <w:pPr>
              <w:spacing w:line="360" w:lineRule="auto"/>
              <w:jc w:val="left"/>
              <w:rPr>
                <w:rFonts w:ascii="黑体" w:eastAsia="黑体" w:hAnsi="黑体" w:cs="黑体"/>
                <w:sz w:val="18"/>
                <w:szCs w:val="18"/>
              </w:rPr>
            </w:pPr>
            <w:r w:rsidRPr="00A040C0">
              <w:rPr>
                <w:rFonts w:ascii="黑体" w:eastAsia="黑体" w:hAnsi="黑体" w:cs="黑体" w:hint="eastAsia"/>
                <w:sz w:val="18"/>
                <w:szCs w:val="18"/>
              </w:rPr>
              <w:t>16</w:t>
            </w:r>
          </w:p>
        </w:tc>
        <w:tc>
          <w:tcPr>
            <w:tcW w:w="1548" w:type="dxa"/>
          </w:tcPr>
          <w:p w:rsidR="006D14AF" w:rsidRPr="00A040C0" w:rsidRDefault="006D14AF" w:rsidP="007A7C65">
            <w:pPr>
              <w:spacing w:line="360" w:lineRule="auto"/>
              <w:jc w:val="left"/>
              <w:rPr>
                <w:rFonts w:ascii="黑体" w:eastAsia="黑体" w:hAnsi="黑体" w:cs="黑体"/>
                <w:sz w:val="18"/>
                <w:szCs w:val="18"/>
              </w:rPr>
            </w:pPr>
            <w:r w:rsidRPr="00A040C0">
              <w:rPr>
                <w:rFonts w:ascii="黑体" w:eastAsia="黑体" w:hAnsi="黑体" w:cs="黑体" w:hint="eastAsia"/>
                <w:sz w:val="18"/>
                <w:szCs w:val="18"/>
              </w:rPr>
              <w:t>2019-01-16</w:t>
            </w:r>
          </w:p>
        </w:tc>
        <w:tc>
          <w:tcPr>
            <w:tcW w:w="1417" w:type="dxa"/>
          </w:tcPr>
          <w:p w:rsidR="006D14AF" w:rsidRPr="00A040C0" w:rsidRDefault="006D14AF" w:rsidP="007A7C65">
            <w:pPr>
              <w:spacing w:line="360" w:lineRule="auto"/>
              <w:jc w:val="left"/>
              <w:rPr>
                <w:rFonts w:ascii="黑体" w:eastAsia="黑体" w:hAnsi="黑体" w:cs="黑体"/>
                <w:sz w:val="18"/>
                <w:szCs w:val="18"/>
              </w:rPr>
            </w:pPr>
            <w:r w:rsidRPr="00A040C0">
              <w:rPr>
                <w:rFonts w:ascii="黑体" w:eastAsia="黑体" w:hAnsi="黑体" w:cs="黑体" w:hint="eastAsia"/>
                <w:sz w:val="18"/>
                <w:szCs w:val="18"/>
              </w:rPr>
              <w:t>76000</w:t>
            </w:r>
          </w:p>
        </w:tc>
        <w:tc>
          <w:tcPr>
            <w:tcW w:w="2963" w:type="dxa"/>
          </w:tcPr>
          <w:p w:rsidR="006D14AF" w:rsidRPr="00A040C0" w:rsidRDefault="006D14AF" w:rsidP="007A7C65">
            <w:pPr>
              <w:spacing w:line="360" w:lineRule="auto"/>
              <w:jc w:val="left"/>
              <w:rPr>
                <w:rFonts w:ascii="黑体" w:eastAsia="黑体" w:hAnsi="黑体" w:cs="黑体"/>
                <w:sz w:val="18"/>
                <w:szCs w:val="18"/>
              </w:rPr>
            </w:pPr>
            <w:r w:rsidRPr="00A040C0">
              <w:rPr>
                <w:rFonts w:ascii="黑体" w:eastAsia="黑体" w:hAnsi="黑体" w:cs="黑体" w:hint="eastAsia"/>
                <w:sz w:val="18"/>
                <w:szCs w:val="18"/>
              </w:rPr>
              <w:t>(2019)京0105执1869号</w:t>
            </w:r>
          </w:p>
        </w:tc>
        <w:tc>
          <w:tcPr>
            <w:tcW w:w="2463" w:type="dxa"/>
          </w:tcPr>
          <w:p w:rsidR="006D14AF" w:rsidRPr="00A040C0" w:rsidRDefault="006D14AF" w:rsidP="007A7C65">
            <w:pPr>
              <w:spacing w:line="360" w:lineRule="auto"/>
              <w:jc w:val="left"/>
              <w:rPr>
                <w:rFonts w:ascii="黑体" w:eastAsia="黑体" w:hAnsi="黑体" w:cs="黑体"/>
                <w:sz w:val="18"/>
                <w:szCs w:val="18"/>
              </w:rPr>
            </w:pPr>
            <w:r w:rsidRPr="00A040C0">
              <w:rPr>
                <w:rFonts w:ascii="黑体" w:eastAsia="黑体" w:hAnsi="黑体" w:cs="黑体" w:hint="eastAsia"/>
                <w:sz w:val="18"/>
                <w:szCs w:val="18"/>
              </w:rPr>
              <w:t>北京市朝阳区人民法院</w:t>
            </w:r>
          </w:p>
        </w:tc>
      </w:tr>
      <w:tr w:rsidR="006D14AF" w:rsidTr="00607567">
        <w:trPr>
          <w:trHeight w:val="523"/>
          <w:jc w:val="center"/>
        </w:trPr>
        <w:tc>
          <w:tcPr>
            <w:tcW w:w="937" w:type="dxa"/>
          </w:tcPr>
          <w:p w:rsidR="006D14AF" w:rsidRPr="00A040C0" w:rsidRDefault="006D14AF" w:rsidP="007A7C65">
            <w:pPr>
              <w:spacing w:line="360" w:lineRule="auto"/>
              <w:jc w:val="left"/>
              <w:rPr>
                <w:rFonts w:ascii="黑体" w:eastAsia="黑体" w:hAnsi="黑体" w:cs="黑体"/>
                <w:sz w:val="18"/>
                <w:szCs w:val="18"/>
              </w:rPr>
            </w:pPr>
            <w:r w:rsidRPr="00A040C0">
              <w:rPr>
                <w:rFonts w:ascii="黑体" w:eastAsia="黑体" w:hAnsi="黑体" w:cs="黑体" w:hint="eastAsia"/>
                <w:sz w:val="18"/>
                <w:szCs w:val="18"/>
              </w:rPr>
              <w:t>17</w:t>
            </w:r>
          </w:p>
        </w:tc>
        <w:tc>
          <w:tcPr>
            <w:tcW w:w="1548" w:type="dxa"/>
          </w:tcPr>
          <w:p w:rsidR="006D14AF" w:rsidRPr="00A040C0" w:rsidRDefault="006D14AF" w:rsidP="007A7C65">
            <w:pPr>
              <w:spacing w:line="360" w:lineRule="auto"/>
              <w:jc w:val="left"/>
              <w:rPr>
                <w:rFonts w:ascii="黑体" w:eastAsia="黑体" w:hAnsi="黑体" w:cs="黑体"/>
                <w:sz w:val="18"/>
                <w:szCs w:val="18"/>
              </w:rPr>
            </w:pPr>
            <w:r w:rsidRPr="00A040C0">
              <w:rPr>
                <w:rFonts w:ascii="黑体" w:eastAsia="黑体" w:hAnsi="黑体" w:cs="黑体" w:hint="eastAsia"/>
                <w:sz w:val="18"/>
                <w:szCs w:val="18"/>
              </w:rPr>
              <w:t>2019-01-16</w:t>
            </w:r>
          </w:p>
        </w:tc>
        <w:tc>
          <w:tcPr>
            <w:tcW w:w="1417" w:type="dxa"/>
          </w:tcPr>
          <w:p w:rsidR="006D14AF" w:rsidRPr="00A040C0" w:rsidRDefault="006D14AF" w:rsidP="007A7C65">
            <w:pPr>
              <w:spacing w:line="360" w:lineRule="auto"/>
              <w:jc w:val="left"/>
              <w:rPr>
                <w:rFonts w:ascii="黑体" w:eastAsia="黑体" w:hAnsi="黑体" w:cs="黑体"/>
                <w:sz w:val="18"/>
                <w:szCs w:val="18"/>
              </w:rPr>
            </w:pPr>
            <w:r w:rsidRPr="00A040C0">
              <w:rPr>
                <w:rFonts w:ascii="黑体" w:eastAsia="黑体" w:hAnsi="黑体" w:cs="黑体" w:hint="eastAsia"/>
                <w:sz w:val="18"/>
                <w:szCs w:val="18"/>
              </w:rPr>
              <w:t>91025</w:t>
            </w:r>
          </w:p>
        </w:tc>
        <w:tc>
          <w:tcPr>
            <w:tcW w:w="2963" w:type="dxa"/>
          </w:tcPr>
          <w:p w:rsidR="006D14AF" w:rsidRPr="00A040C0" w:rsidRDefault="006D14AF" w:rsidP="007A7C65">
            <w:pPr>
              <w:spacing w:line="360" w:lineRule="auto"/>
              <w:jc w:val="left"/>
              <w:rPr>
                <w:rFonts w:ascii="黑体" w:eastAsia="黑体" w:hAnsi="黑体" w:cs="黑体"/>
                <w:sz w:val="18"/>
                <w:szCs w:val="18"/>
              </w:rPr>
            </w:pPr>
            <w:r w:rsidRPr="00A040C0">
              <w:rPr>
                <w:rFonts w:ascii="黑体" w:eastAsia="黑体" w:hAnsi="黑体" w:cs="黑体" w:hint="eastAsia"/>
                <w:sz w:val="18"/>
                <w:szCs w:val="18"/>
              </w:rPr>
              <w:t>(2019)京0105执1928号</w:t>
            </w:r>
          </w:p>
        </w:tc>
        <w:tc>
          <w:tcPr>
            <w:tcW w:w="2463" w:type="dxa"/>
          </w:tcPr>
          <w:p w:rsidR="006D14AF" w:rsidRPr="00A040C0" w:rsidRDefault="006D14AF" w:rsidP="007A7C65">
            <w:pPr>
              <w:spacing w:line="360" w:lineRule="auto"/>
              <w:jc w:val="left"/>
              <w:rPr>
                <w:rFonts w:ascii="黑体" w:eastAsia="黑体" w:hAnsi="黑体" w:cs="黑体"/>
                <w:sz w:val="18"/>
                <w:szCs w:val="18"/>
              </w:rPr>
            </w:pPr>
            <w:r w:rsidRPr="00A040C0">
              <w:rPr>
                <w:rFonts w:ascii="黑体" w:eastAsia="黑体" w:hAnsi="黑体" w:cs="黑体" w:hint="eastAsia"/>
                <w:sz w:val="18"/>
                <w:szCs w:val="18"/>
              </w:rPr>
              <w:t>北京市朝阳区人民法院</w:t>
            </w:r>
          </w:p>
        </w:tc>
      </w:tr>
      <w:tr w:rsidR="006D14AF" w:rsidTr="00607567">
        <w:trPr>
          <w:trHeight w:val="523"/>
          <w:jc w:val="center"/>
        </w:trPr>
        <w:tc>
          <w:tcPr>
            <w:tcW w:w="937" w:type="dxa"/>
          </w:tcPr>
          <w:p w:rsidR="006D14AF" w:rsidRPr="00A040C0" w:rsidRDefault="006D14AF" w:rsidP="007A7C65">
            <w:pPr>
              <w:spacing w:line="360" w:lineRule="auto"/>
              <w:jc w:val="left"/>
              <w:rPr>
                <w:rFonts w:ascii="黑体" w:eastAsia="黑体" w:hAnsi="黑体" w:cs="黑体"/>
                <w:sz w:val="18"/>
                <w:szCs w:val="18"/>
              </w:rPr>
            </w:pPr>
            <w:r w:rsidRPr="00A040C0">
              <w:rPr>
                <w:rFonts w:ascii="黑体" w:eastAsia="黑体" w:hAnsi="黑体" w:cs="黑体" w:hint="eastAsia"/>
                <w:sz w:val="18"/>
                <w:szCs w:val="18"/>
              </w:rPr>
              <w:t>18</w:t>
            </w:r>
          </w:p>
        </w:tc>
        <w:tc>
          <w:tcPr>
            <w:tcW w:w="1548" w:type="dxa"/>
          </w:tcPr>
          <w:p w:rsidR="006D14AF" w:rsidRPr="00A040C0" w:rsidRDefault="006D14AF" w:rsidP="007A7C65">
            <w:pPr>
              <w:spacing w:line="360" w:lineRule="auto"/>
              <w:jc w:val="left"/>
              <w:rPr>
                <w:rFonts w:ascii="黑体" w:eastAsia="黑体" w:hAnsi="黑体" w:cs="黑体"/>
                <w:sz w:val="18"/>
                <w:szCs w:val="18"/>
              </w:rPr>
            </w:pPr>
            <w:r w:rsidRPr="00A040C0">
              <w:rPr>
                <w:rFonts w:ascii="黑体" w:eastAsia="黑体" w:hAnsi="黑体" w:cs="黑体" w:hint="eastAsia"/>
                <w:sz w:val="18"/>
                <w:szCs w:val="18"/>
              </w:rPr>
              <w:t>2019-01-16</w:t>
            </w:r>
          </w:p>
        </w:tc>
        <w:tc>
          <w:tcPr>
            <w:tcW w:w="1417" w:type="dxa"/>
          </w:tcPr>
          <w:p w:rsidR="006D14AF" w:rsidRPr="00A040C0" w:rsidRDefault="006D14AF" w:rsidP="007A7C65">
            <w:pPr>
              <w:spacing w:line="360" w:lineRule="auto"/>
              <w:jc w:val="left"/>
              <w:rPr>
                <w:rFonts w:ascii="黑体" w:eastAsia="黑体" w:hAnsi="黑体" w:cs="黑体"/>
                <w:sz w:val="18"/>
                <w:szCs w:val="18"/>
              </w:rPr>
            </w:pPr>
            <w:r w:rsidRPr="00A040C0">
              <w:rPr>
                <w:rFonts w:ascii="黑体" w:eastAsia="黑体" w:hAnsi="黑体" w:cs="黑体" w:hint="eastAsia"/>
                <w:sz w:val="18"/>
                <w:szCs w:val="18"/>
              </w:rPr>
              <w:t>173740</w:t>
            </w:r>
          </w:p>
        </w:tc>
        <w:tc>
          <w:tcPr>
            <w:tcW w:w="2963" w:type="dxa"/>
          </w:tcPr>
          <w:p w:rsidR="006D14AF" w:rsidRPr="00A040C0" w:rsidRDefault="006D14AF" w:rsidP="007A7C65">
            <w:pPr>
              <w:spacing w:line="360" w:lineRule="auto"/>
              <w:jc w:val="left"/>
              <w:rPr>
                <w:rFonts w:ascii="黑体" w:eastAsia="黑体" w:hAnsi="黑体" w:cs="黑体"/>
                <w:sz w:val="18"/>
                <w:szCs w:val="18"/>
              </w:rPr>
            </w:pPr>
            <w:r w:rsidRPr="00A040C0">
              <w:rPr>
                <w:rFonts w:ascii="黑体" w:eastAsia="黑体" w:hAnsi="黑体" w:cs="黑体" w:hint="eastAsia"/>
                <w:sz w:val="18"/>
                <w:szCs w:val="18"/>
              </w:rPr>
              <w:t>(2019)京0105执1937号</w:t>
            </w:r>
          </w:p>
        </w:tc>
        <w:tc>
          <w:tcPr>
            <w:tcW w:w="2463" w:type="dxa"/>
          </w:tcPr>
          <w:p w:rsidR="006D14AF" w:rsidRPr="00A040C0" w:rsidRDefault="006D14AF" w:rsidP="007A7C65">
            <w:pPr>
              <w:spacing w:line="360" w:lineRule="auto"/>
              <w:jc w:val="left"/>
              <w:rPr>
                <w:rFonts w:ascii="黑体" w:eastAsia="黑体" w:hAnsi="黑体" w:cs="黑体"/>
                <w:sz w:val="18"/>
                <w:szCs w:val="18"/>
              </w:rPr>
            </w:pPr>
            <w:r w:rsidRPr="00A040C0">
              <w:rPr>
                <w:rFonts w:ascii="黑体" w:eastAsia="黑体" w:hAnsi="黑体" w:cs="黑体" w:hint="eastAsia"/>
                <w:sz w:val="18"/>
                <w:szCs w:val="18"/>
              </w:rPr>
              <w:t>北京市朝阳区人民法院</w:t>
            </w:r>
          </w:p>
        </w:tc>
      </w:tr>
      <w:tr w:rsidR="006D14AF" w:rsidTr="00607567">
        <w:trPr>
          <w:trHeight w:val="523"/>
          <w:jc w:val="center"/>
        </w:trPr>
        <w:tc>
          <w:tcPr>
            <w:tcW w:w="937" w:type="dxa"/>
          </w:tcPr>
          <w:p w:rsidR="006D14AF" w:rsidRPr="00A040C0" w:rsidRDefault="006D14AF" w:rsidP="007A7C65">
            <w:pPr>
              <w:spacing w:line="360" w:lineRule="auto"/>
              <w:jc w:val="left"/>
              <w:rPr>
                <w:rFonts w:ascii="黑体" w:eastAsia="黑体" w:hAnsi="黑体" w:cs="黑体"/>
                <w:sz w:val="18"/>
                <w:szCs w:val="18"/>
              </w:rPr>
            </w:pPr>
            <w:r w:rsidRPr="00A040C0">
              <w:rPr>
                <w:rFonts w:ascii="黑体" w:eastAsia="黑体" w:hAnsi="黑体" w:cs="黑体" w:hint="eastAsia"/>
                <w:sz w:val="18"/>
                <w:szCs w:val="18"/>
              </w:rPr>
              <w:t>19</w:t>
            </w:r>
          </w:p>
        </w:tc>
        <w:tc>
          <w:tcPr>
            <w:tcW w:w="1548" w:type="dxa"/>
          </w:tcPr>
          <w:p w:rsidR="006D14AF" w:rsidRPr="00A040C0" w:rsidRDefault="006D14AF" w:rsidP="007A7C65">
            <w:pPr>
              <w:spacing w:line="360" w:lineRule="auto"/>
              <w:jc w:val="left"/>
              <w:rPr>
                <w:rFonts w:ascii="黑体" w:eastAsia="黑体" w:hAnsi="黑体" w:cs="黑体"/>
                <w:sz w:val="18"/>
                <w:szCs w:val="18"/>
              </w:rPr>
            </w:pPr>
            <w:r w:rsidRPr="00A040C0">
              <w:rPr>
                <w:rFonts w:ascii="黑体" w:eastAsia="黑体" w:hAnsi="黑体" w:cs="黑体" w:hint="eastAsia"/>
                <w:sz w:val="18"/>
                <w:szCs w:val="18"/>
              </w:rPr>
              <w:t>2019-01-16</w:t>
            </w:r>
          </w:p>
        </w:tc>
        <w:tc>
          <w:tcPr>
            <w:tcW w:w="1417" w:type="dxa"/>
          </w:tcPr>
          <w:p w:rsidR="006D14AF" w:rsidRPr="00A040C0" w:rsidRDefault="006D14AF" w:rsidP="007A7C65">
            <w:pPr>
              <w:spacing w:line="360" w:lineRule="auto"/>
              <w:jc w:val="left"/>
              <w:rPr>
                <w:rFonts w:ascii="黑体" w:eastAsia="黑体" w:hAnsi="黑体" w:cs="黑体"/>
                <w:sz w:val="18"/>
                <w:szCs w:val="18"/>
              </w:rPr>
            </w:pPr>
            <w:r w:rsidRPr="00A040C0">
              <w:rPr>
                <w:rFonts w:ascii="黑体" w:eastAsia="黑体" w:hAnsi="黑体" w:cs="黑体" w:hint="eastAsia"/>
                <w:sz w:val="18"/>
                <w:szCs w:val="18"/>
              </w:rPr>
              <w:t>84545</w:t>
            </w:r>
          </w:p>
        </w:tc>
        <w:tc>
          <w:tcPr>
            <w:tcW w:w="2963" w:type="dxa"/>
          </w:tcPr>
          <w:p w:rsidR="006D14AF" w:rsidRPr="00A040C0" w:rsidRDefault="006D14AF" w:rsidP="007A7C65">
            <w:pPr>
              <w:spacing w:line="360" w:lineRule="auto"/>
              <w:jc w:val="left"/>
              <w:rPr>
                <w:rFonts w:ascii="黑体" w:eastAsia="黑体" w:hAnsi="黑体" w:cs="黑体"/>
                <w:sz w:val="18"/>
                <w:szCs w:val="18"/>
              </w:rPr>
            </w:pPr>
            <w:r w:rsidRPr="00A040C0">
              <w:rPr>
                <w:rFonts w:ascii="黑体" w:eastAsia="黑体" w:hAnsi="黑体" w:cs="黑体" w:hint="eastAsia"/>
                <w:sz w:val="18"/>
                <w:szCs w:val="18"/>
              </w:rPr>
              <w:t>(2019)京0105执2253号</w:t>
            </w:r>
          </w:p>
        </w:tc>
        <w:tc>
          <w:tcPr>
            <w:tcW w:w="2463" w:type="dxa"/>
          </w:tcPr>
          <w:p w:rsidR="006D14AF" w:rsidRPr="00A040C0" w:rsidRDefault="006D14AF" w:rsidP="007A7C65">
            <w:pPr>
              <w:spacing w:line="360" w:lineRule="auto"/>
              <w:jc w:val="left"/>
              <w:rPr>
                <w:rFonts w:ascii="黑体" w:eastAsia="黑体" w:hAnsi="黑体" w:cs="黑体"/>
                <w:sz w:val="18"/>
                <w:szCs w:val="18"/>
              </w:rPr>
            </w:pPr>
            <w:r w:rsidRPr="00A040C0">
              <w:rPr>
                <w:rFonts w:ascii="黑体" w:eastAsia="黑体" w:hAnsi="黑体" w:cs="黑体" w:hint="eastAsia"/>
                <w:sz w:val="18"/>
                <w:szCs w:val="18"/>
              </w:rPr>
              <w:t>北京市朝阳区人民法院</w:t>
            </w:r>
          </w:p>
        </w:tc>
      </w:tr>
      <w:tr w:rsidR="006D14AF" w:rsidTr="00607567">
        <w:trPr>
          <w:trHeight w:val="523"/>
          <w:jc w:val="center"/>
        </w:trPr>
        <w:tc>
          <w:tcPr>
            <w:tcW w:w="937" w:type="dxa"/>
          </w:tcPr>
          <w:p w:rsidR="006D14AF" w:rsidRPr="00A040C0" w:rsidRDefault="006D14AF" w:rsidP="007A7C65">
            <w:pPr>
              <w:spacing w:line="360" w:lineRule="auto"/>
              <w:jc w:val="left"/>
              <w:rPr>
                <w:rFonts w:ascii="黑体" w:eastAsia="黑体" w:hAnsi="黑体" w:cs="黑体"/>
                <w:sz w:val="18"/>
                <w:szCs w:val="18"/>
              </w:rPr>
            </w:pPr>
            <w:r w:rsidRPr="00A040C0">
              <w:rPr>
                <w:rFonts w:ascii="黑体" w:eastAsia="黑体" w:hAnsi="黑体" w:cs="黑体" w:hint="eastAsia"/>
                <w:sz w:val="18"/>
                <w:szCs w:val="18"/>
              </w:rPr>
              <w:t>20</w:t>
            </w:r>
          </w:p>
        </w:tc>
        <w:tc>
          <w:tcPr>
            <w:tcW w:w="1548" w:type="dxa"/>
          </w:tcPr>
          <w:p w:rsidR="006D14AF" w:rsidRPr="00A040C0" w:rsidRDefault="006D14AF" w:rsidP="007A7C65">
            <w:pPr>
              <w:spacing w:line="360" w:lineRule="auto"/>
              <w:jc w:val="left"/>
              <w:rPr>
                <w:rFonts w:ascii="黑体" w:eastAsia="黑体" w:hAnsi="黑体" w:cs="黑体"/>
                <w:sz w:val="18"/>
                <w:szCs w:val="18"/>
              </w:rPr>
            </w:pPr>
            <w:r w:rsidRPr="00A040C0">
              <w:rPr>
                <w:rFonts w:ascii="黑体" w:eastAsia="黑体" w:hAnsi="黑体" w:cs="黑体" w:hint="eastAsia"/>
                <w:sz w:val="18"/>
                <w:szCs w:val="18"/>
              </w:rPr>
              <w:t>2019-01-16</w:t>
            </w:r>
          </w:p>
        </w:tc>
        <w:tc>
          <w:tcPr>
            <w:tcW w:w="1417" w:type="dxa"/>
          </w:tcPr>
          <w:p w:rsidR="006D14AF" w:rsidRPr="00A040C0" w:rsidRDefault="006D14AF" w:rsidP="007A7C65">
            <w:pPr>
              <w:spacing w:line="360" w:lineRule="auto"/>
              <w:jc w:val="left"/>
              <w:rPr>
                <w:rFonts w:ascii="黑体" w:eastAsia="黑体" w:hAnsi="黑体" w:cs="黑体"/>
                <w:sz w:val="18"/>
                <w:szCs w:val="18"/>
              </w:rPr>
            </w:pPr>
            <w:r w:rsidRPr="00A040C0">
              <w:rPr>
                <w:rFonts w:ascii="黑体" w:eastAsia="黑体" w:hAnsi="黑体" w:cs="黑体" w:hint="eastAsia"/>
                <w:sz w:val="18"/>
                <w:szCs w:val="18"/>
              </w:rPr>
              <w:t>280090</w:t>
            </w:r>
          </w:p>
        </w:tc>
        <w:tc>
          <w:tcPr>
            <w:tcW w:w="2963" w:type="dxa"/>
          </w:tcPr>
          <w:p w:rsidR="006D14AF" w:rsidRPr="00A040C0" w:rsidRDefault="006D14AF" w:rsidP="007A7C65">
            <w:pPr>
              <w:spacing w:line="360" w:lineRule="auto"/>
              <w:jc w:val="left"/>
              <w:rPr>
                <w:rFonts w:ascii="黑体" w:eastAsia="黑体" w:hAnsi="黑体" w:cs="黑体"/>
                <w:sz w:val="18"/>
                <w:szCs w:val="18"/>
              </w:rPr>
            </w:pPr>
            <w:r w:rsidRPr="00A040C0">
              <w:rPr>
                <w:rFonts w:ascii="黑体" w:eastAsia="黑体" w:hAnsi="黑体" w:cs="黑体" w:hint="eastAsia"/>
                <w:sz w:val="18"/>
                <w:szCs w:val="18"/>
              </w:rPr>
              <w:t>(2019)京0105执2243号</w:t>
            </w:r>
          </w:p>
        </w:tc>
        <w:tc>
          <w:tcPr>
            <w:tcW w:w="2463" w:type="dxa"/>
          </w:tcPr>
          <w:p w:rsidR="006D14AF" w:rsidRPr="00A040C0" w:rsidRDefault="006D14AF" w:rsidP="007A7C65">
            <w:pPr>
              <w:spacing w:line="360" w:lineRule="auto"/>
              <w:jc w:val="left"/>
              <w:rPr>
                <w:rFonts w:ascii="黑体" w:eastAsia="黑体" w:hAnsi="黑体" w:cs="黑体"/>
                <w:sz w:val="18"/>
                <w:szCs w:val="18"/>
              </w:rPr>
            </w:pPr>
            <w:r w:rsidRPr="00A040C0">
              <w:rPr>
                <w:rFonts w:ascii="黑体" w:eastAsia="黑体" w:hAnsi="黑体" w:cs="黑体" w:hint="eastAsia"/>
                <w:sz w:val="18"/>
                <w:szCs w:val="18"/>
              </w:rPr>
              <w:t>北京市朝阳区人民法院</w:t>
            </w:r>
          </w:p>
        </w:tc>
      </w:tr>
    </w:tbl>
    <w:p w:rsidR="00772740" w:rsidRPr="00081EDA" w:rsidRDefault="00F809BA" w:rsidP="00772740">
      <w:pPr>
        <w:jc w:val="left"/>
        <w:rPr>
          <w:rFonts w:ascii="黑体" w:eastAsia="黑体" w:hAnsi="黑体" w:cs="黑体"/>
          <w:b/>
          <w:szCs w:val="21"/>
        </w:rPr>
      </w:pPr>
      <w:r>
        <w:rPr>
          <w:rFonts w:ascii="黑体" w:eastAsia="黑体" w:hAnsi="黑体" w:cs="黑体" w:hint="eastAsia"/>
          <w:b/>
          <w:szCs w:val="21"/>
        </w:rPr>
        <w:t>该项目数据量较大，如需查看更多数据，请购买增值版信用报告</w:t>
      </w:r>
    </w:p>
    <w:p w:rsidR="00970E02" w:rsidRDefault="00970E02">
      <w:pPr>
        <w:spacing w:line="720" w:lineRule="auto"/>
        <w:jc w:val="left"/>
        <w:rPr>
          <w:rFonts w:ascii="黑体" w:eastAsia="黑体" w:hAnsi="黑体" w:cs="黑体"/>
          <w:b/>
          <w:color w:val="0084FF"/>
          <w:sz w:val="36"/>
          <w:szCs w:val="36"/>
        </w:rPr>
      </w:pPr>
    </w:p>
    <w:p w:rsidR="002D74F4" w:rsidRDefault="00904AB8">
      <w:pPr>
        <w:spacing w:line="720" w:lineRule="auto"/>
        <w:jc w:val="left"/>
        <w:rPr>
          <w:rFonts w:ascii="黑体" w:eastAsia="黑体" w:hAnsi="黑体" w:cs="黑体"/>
          <w:b/>
          <w:color w:val="0084FF"/>
          <w:sz w:val="36"/>
          <w:szCs w:val="36"/>
        </w:rPr>
      </w:pPr>
      <w:r>
        <w:rPr>
          <w:rFonts w:ascii="黑体" w:eastAsia="黑体" w:hAnsi="黑体" w:cs="黑体" w:hint="eastAsia"/>
          <w:b/>
          <w:color w:val="0084FF"/>
          <w:sz w:val="36"/>
          <w:szCs w:val="36"/>
        </w:rPr>
        <w:t>5.</w:t>
      </w:r>
      <w:r w:rsidR="00970E02">
        <w:rPr>
          <w:rFonts w:ascii="黑体" w:eastAsia="黑体" w:hAnsi="黑体" w:cs="黑体" w:hint="eastAsia"/>
          <w:b/>
          <w:color w:val="0084FF"/>
          <w:sz w:val="36"/>
          <w:szCs w:val="36"/>
        </w:rPr>
        <w:t>2</w:t>
      </w:r>
      <w:r>
        <w:rPr>
          <w:rFonts w:ascii="黑体" w:eastAsia="黑体" w:hAnsi="黑体" w:cs="黑体" w:hint="eastAsia"/>
          <w:b/>
          <w:color w:val="0084FF"/>
          <w:sz w:val="36"/>
          <w:szCs w:val="36"/>
        </w:rPr>
        <w:t xml:space="preserve"> 失信信息</w:t>
      </w:r>
    </w:p>
    <w:tbl>
      <w:tblPr>
        <w:tblStyle w:val="ac"/>
        <w:tblW w:w="9639" w:type="dxa"/>
        <w:jc w:val="cente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ayout w:type="fixed"/>
        <w:tblLook w:val="04A0" w:firstRow="1" w:lastRow="0" w:firstColumn="1" w:lastColumn="0" w:noHBand="0" w:noVBand="1"/>
      </w:tblPr>
      <w:tblGrid>
        <w:gridCol w:w="502"/>
        <w:gridCol w:w="1203"/>
        <w:gridCol w:w="1747"/>
        <w:gridCol w:w="1304"/>
        <w:gridCol w:w="1772"/>
        <w:gridCol w:w="1595"/>
        <w:gridCol w:w="1516"/>
      </w:tblGrid>
      <w:tr w:rsidR="006D14AF" w:rsidTr="007A335B">
        <w:trPr>
          <w:trHeight w:val="502"/>
          <w:tblHeader/>
          <w:jc w:val="center"/>
        </w:trPr>
        <w:tc>
          <w:tcPr>
            <w:tcW w:w="733" w:type="dxa"/>
            <w:tcBorders>
              <w:bottom w:val="single" w:sz="18" w:space="0" w:color="0084FF" w:themeColor="accent5"/>
            </w:tcBorders>
            <w:shd w:val="clear" w:color="auto" w:fill="F2F2F2" w:themeFill="background1" w:themeFillShade="F2"/>
          </w:tcPr>
          <w:p w:rsidR="006D14AF" w:rsidRPr="00BF4945" w:rsidRDefault="006D14AF">
            <w:pPr>
              <w:spacing w:line="360" w:lineRule="auto"/>
              <w:jc w:val="left"/>
              <w:rPr>
                <w:rFonts w:ascii="黑体" w:eastAsia="黑体" w:hAnsi="黑体" w:cs="黑体"/>
                <w:b/>
                <w:szCs w:val="21"/>
              </w:rPr>
            </w:pPr>
            <w:r w:rsidRPr="00BF4945">
              <w:rPr>
                <w:rFonts w:ascii="黑体" w:eastAsia="黑体" w:hAnsi="黑体" w:cs="黑体" w:hint="eastAsia"/>
                <w:b/>
                <w:szCs w:val="21"/>
              </w:rPr>
              <w:t>序号</w:t>
            </w:r>
          </w:p>
        </w:tc>
        <w:tc>
          <w:tcPr>
            <w:tcW w:w="1203" w:type="dxa"/>
            <w:tcBorders>
              <w:bottom w:val="single" w:sz="18" w:space="0" w:color="0084FF" w:themeColor="accent5"/>
            </w:tcBorders>
            <w:shd w:val="clear" w:color="auto" w:fill="F2F2F2" w:themeFill="background1" w:themeFillShade="F2"/>
          </w:tcPr>
          <w:p w:rsidR="006D14AF" w:rsidRPr="00BF4945" w:rsidRDefault="006D14AF" w:rsidP="007A7C65">
            <w:pPr>
              <w:spacing w:line="360" w:lineRule="auto"/>
              <w:jc w:val="left"/>
              <w:rPr>
                <w:rFonts w:ascii="黑体" w:eastAsia="黑体" w:hAnsi="黑体" w:cs="黑体"/>
                <w:b/>
                <w:szCs w:val="21"/>
              </w:rPr>
            </w:pPr>
            <w:r w:rsidRPr="00BF4945">
              <w:rPr>
                <w:rFonts w:ascii="黑体" w:eastAsia="黑体" w:hAnsi="黑体" w:cs="黑体" w:hint="eastAsia"/>
                <w:b/>
                <w:szCs w:val="21"/>
              </w:rPr>
              <w:t>立案时间</w:t>
            </w:r>
          </w:p>
        </w:tc>
        <w:tc>
          <w:tcPr>
            <w:tcW w:w="1747" w:type="dxa"/>
            <w:tcBorders>
              <w:bottom w:val="single" w:sz="18" w:space="0" w:color="0084FF" w:themeColor="accent5"/>
            </w:tcBorders>
            <w:shd w:val="clear" w:color="auto" w:fill="F2F2F2" w:themeFill="background1" w:themeFillShade="F2"/>
          </w:tcPr>
          <w:p w:rsidR="006D14AF" w:rsidRPr="00BF4945" w:rsidRDefault="006D14AF">
            <w:pPr>
              <w:spacing w:line="360" w:lineRule="auto"/>
              <w:jc w:val="left"/>
              <w:rPr>
                <w:rFonts w:ascii="黑体" w:eastAsia="黑体" w:hAnsi="黑体" w:cs="黑体"/>
                <w:b/>
                <w:szCs w:val="21"/>
              </w:rPr>
            </w:pPr>
            <w:r w:rsidRPr="00BF4945">
              <w:rPr>
                <w:rFonts w:ascii="黑体" w:eastAsia="黑体" w:hAnsi="黑体" w:cs="黑体" w:hint="eastAsia"/>
                <w:b/>
                <w:szCs w:val="21"/>
              </w:rPr>
              <w:t>案号</w:t>
            </w:r>
          </w:p>
        </w:tc>
        <w:tc>
          <w:tcPr>
            <w:tcW w:w="1304" w:type="dxa"/>
            <w:tcBorders>
              <w:bottom w:val="single" w:sz="18" w:space="0" w:color="0084FF" w:themeColor="accent5"/>
            </w:tcBorders>
            <w:shd w:val="clear" w:color="auto" w:fill="F2F2F2" w:themeFill="background1" w:themeFillShade="F2"/>
          </w:tcPr>
          <w:p w:rsidR="006D14AF" w:rsidRPr="00BF4945" w:rsidRDefault="006D14AF">
            <w:pPr>
              <w:spacing w:line="360" w:lineRule="auto"/>
              <w:jc w:val="left"/>
              <w:rPr>
                <w:rFonts w:ascii="黑体" w:eastAsia="黑体" w:hAnsi="黑体" w:cs="黑体"/>
                <w:b/>
                <w:szCs w:val="21"/>
              </w:rPr>
            </w:pPr>
            <w:r w:rsidRPr="00BF4945">
              <w:rPr>
                <w:rFonts w:ascii="黑体" w:eastAsia="黑体" w:hAnsi="黑体" w:cs="黑体" w:hint="eastAsia"/>
                <w:b/>
                <w:szCs w:val="21"/>
              </w:rPr>
              <w:t>履行状态</w:t>
            </w:r>
          </w:p>
        </w:tc>
        <w:tc>
          <w:tcPr>
            <w:tcW w:w="1772" w:type="dxa"/>
            <w:tcBorders>
              <w:bottom w:val="single" w:sz="18" w:space="0" w:color="0084FF" w:themeColor="accent5"/>
            </w:tcBorders>
            <w:shd w:val="clear" w:color="auto" w:fill="F2F2F2" w:themeFill="background1" w:themeFillShade="F2"/>
          </w:tcPr>
          <w:p w:rsidR="006D14AF" w:rsidRPr="00BF4945" w:rsidRDefault="006D14AF">
            <w:pPr>
              <w:spacing w:line="360" w:lineRule="auto"/>
              <w:jc w:val="left"/>
              <w:rPr>
                <w:rFonts w:ascii="黑体" w:eastAsia="黑体" w:hAnsi="黑体" w:cs="黑体"/>
                <w:b/>
                <w:szCs w:val="21"/>
              </w:rPr>
            </w:pPr>
            <w:r w:rsidRPr="00BF4945">
              <w:rPr>
                <w:rFonts w:ascii="黑体" w:eastAsia="黑体" w:hAnsi="黑体" w:cs="黑体" w:hint="eastAsia"/>
                <w:b/>
                <w:szCs w:val="21"/>
              </w:rPr>
              <w:t>执行法院</w:t>
            </w:r>
          </w:p>
        </w:tc>
        <w:tc>
          <w:tcPr>
            <w:tcW w:w="1595" w:type="dxa"/>
            <w:tcBorders>
              <w:bottom w:val="single" w:sz="18" w:space="0" w:color="0084FF" w:themeColor="accent5"/>
            </w:tcBorders>
            <w:shd w:val="clear" w:color="auto" w:fill="F2F2F2" w:themeFill="background1" w:themeFillShade="F2"/>
          </w:tcPr>
          <w:p w:rsidR="00E61B26" w:rsidRDefault="00263DEE">
            <w:pPr>
              <w:spacing w:line="360" w:lineRule="auto"/>
              <w:jc w:val="left"/>
              <w:rPr>
                <w:rFonts w:ascii="黑体" w:eastAsia="黑体" w:hAnsi="黑体" w:cs="黑体"/>
                <w:b/>
                <w:szCs w:val="21"/>
              </w:rPr>
            </w:pPr>
            <w:r>
              <w:rPr>
                <w:rFonts w:ascii="黑体" w:eastAsia="黑体" w:hAnsi="黑体" w:cs="黑体"/>
                <w:b/>
                <w:szCs w:val="21"/>
              </w:rPr>
              <w:t>法律生效文书确定的义务</w:t>
            </w:r>
          </w:p>
        </w:tc>
        <w:tc>
          <w:tcPr>
            <w:tcW w:w="1516" w:type="dxa"/>
            <w:tcBorders>
              <w:bottom w:val="single" w:sz="18" w:space="0" w:color="0084FF" w:themeColor="accent5"/>
            </w:tcBorders>
            <w:shd w:val="clear" w:color="auto" w:fill="F2F2F2" w:themeFill="background1" w:themeFillShade="F2"/>
          </w:tcPr>
          <w:p w:rsidR="00E61B26" w:rsidRDefault="00263DEE">
            <w:pPr>
              <w:spacing w:line="360" w:lineRule="auto"/>
              <w:jc w:val="left"/>
              <w:rPr>
                <w:rFonts w:ascii="黑体" w:eastAsia="黑体" w:hAnsi="黑体" w:cs="黑体"/>
                <w:b/>
                <w:szCs w:val="21"/>
              </w:rPr>
            </w:pPr>
            <w:r>
              <w:rPr>
                <w:rFonts w:ascii="黑体" w:eastAsia="黑体" w:hAnsi="黑体" w:cs="黑体"/>
                <w:b/>
                <w:szCs w:val="21"/>
              </w:rPr>
              <w:t>做出执行依据单位</w:t>
            </w:r>
          </w:p>
        </w:tc>
      </w:tr>
      <w:tr w:rsidR="006D14AF" w:rsidTr="00607567">
        <w:trPr>
          <w:trHeight w:val="523"/>
          <w:jc w:val="center"/>
        </w:trPr>
        <w:tc>
          <w:tcPr>
            <w:tcW w:w="733" w:type="dxa"/>
          </w:tcPr>
          <w:p w:rsidR="006D14AF" w:rsidRPr="00A040C0" w:rsidRDefault="006D14AF">
            <w:pPr>
              <w:spacing w:line="360" w:lineRule="auto"/>
              <w:jc w:val="left"/>
              <w:rPr>
                <w:rFonts w:ascii="黑体" w:eastAsia="黑体" w:hAnsi="黑体" w:cs="黑体"/>
                <w:sz w:val="18"/>
                <w:szCs w:val="18"/>
              </w:rPr>
            </w:pPr>
            <w:r w:rsidRPr="00A040C0">
              <w:rPr>
                <w:rFonts w:ascii="黑体" w:eastAsia="黑体" w:hAnsi="黑体" w:cs="黑体" w:hint="eastAsia"/>
                <w:sz w:val="18"/>
                <w:szCs w:val="18"/>
              </w:rPr>
              <w:t>1</w:t>
            </w:r>
          </w:p>
        </w:tc>
        <w:tc>
          <w:tcPr>
            <w:tcW w:w="1203" w:type="dxa"/>
          </w:tcPr>
          <w:p w:rsidR="006D14AF" w:rsidRPr="00A040C0" w:rsidRDefault="006D14AF" w:rsidP="007A7C65">
            <w:pPr>
              <w:spacing w:line="360" w:lineRule="auto"/>
              <w:jc w:val="left"/>
              <w:rPr>
                <w:rFonts w:ascii="黑体" w:eastAsia="黑体" w:hAnsi="黑体" w:cs="黑体"/>
                <w:sz w:val="18"/>
                <w:szCs w:val="18"/>
              </w:rPr>
            </w:pPr>
            <w:r w:rsidRPr="00A040C0">
              <w:rPr>
                <w:rFonts w:ascii="黑体" w:eastAsia="黑体" w:hAnsi="黑体" w:cs="黑体" w:hint="eastAsia"/>
                <w:sz w:val="18"/>
                <w:szCs w:val="18"/>
              </w:rPr>
              <w:t>2018-08-20</w:t>
            </w:r>
          </w:p>
        </w:tc>
        <w:tc>
          <w:tcPr>
            <w:tcW w:w="1747" w:type="dxa"/>
          </w:tcPr>
          <w:p w:rsidR="006D14AF" w:rsidRPr="00A040C0" w:rsidRDefault="006D14AF">
            <w:pPr>
              <w:spacing w:line="360" w:lineRule="auto"/>
              <w:jc w:val="left"/>
              <w:rPr>
                <w:rFonts w:ascii="黑体" w:eastAsia="黑体" w:hAnsi="黑体" w:cs="黑体"/>
                <w:sz w:val="18"/>
                <w:szCs w:val="18"/>
              </w:rPr>
            </w:pPr>
            <w:r w:rsidRPr="00A040C0">
              <w:rPr>
                <w:rFonts w:ascii="黑体" w:eastAsia="黑体" w:hAnsi="黑体" w:cs="黑体" w:hint="eastAsia"/>
                <w:sz w:val="18"/>
                <w:szCs w:val="18"/>
              </w:rPr>
              <w:t>(2018)苏0115执4822号</w:t>
            </w:r>
          </w:p>
        </w:tc>
        <w:tc>
          <w:tcPr>
            <w:tcW w:w="1304" w:type="dxa"/>
          </w:tcPr>
          <w:p w:rsidR="006D14AF" w:rsidRPr="00A040C0" w:rsidRDefault="006D14AF">
            <w:pPr>
              <w:spacing w:line="360" w:lineRule="auto"/>
              <w:jc w:val="left"/>
              <w:rPr>
                <w:rFonts w:ascii="黑体" w:eastAsia="黑体" w:hAnsi="黑体" w:cs="黑体"/>
                <w:sz w:val="18"/>
                <w:szCs w:val="18"/>
              </w:rPr>
            </w:pPr>
            <w:r w:rsidRPr="00A040C0">
              <w:rPr>
                <w:rFonts w:ascii="黑体" w:eastAsia="黑体" w:hAnsi="黑体" w:cs="黑体" w:hint="eastAsia"/>
                <w:sz w:val="18"/>
                <w:szCs w:val="18"/>
              </w:rPr>
              <w:t>全部未履行</w:t>
            </w:r>
          </w:p>
        </w:tc>
        <w:tc>
          <w:tcPr>
            <w:tcW w:w="1772" w:type="dxa"/>
          </w:tcPr>
          <w:p w:rsidR="006D14AF" w:rsidRPr="00A040C0" w:rsidRDefault="006D14AF">
            <w:pPr>
              <w:spacing w:line="360" w:lineRule="auto"/>
              <w:jc w:val="left"/>
              <w:rPr>
                <w:rFonts w:ascii="黑体" w:eastAsia="黑体" w:hAnsi="黑体" w:cs="黑体"/>
                <w:sz w:val="18"/>
                <w:szCs w:val="18"/>
              </w:rPr>
            </w:pPr>
            <w:r w:rsidRPr="00A040C0">
              <w:rPr>
                <w:rFonts w:ascii="黑体" w:eastAsia="黑体" w:hAnsi="黑体" w:cs="黑体" w:hint="eastAsia"/>
                <w:sz w:val="18"/>
                <w:szCs w:val="18"/>
              </w:rPr>
              <w:t>南京市江宁区人民法院</w:t>
            </w:r>
          </w:p>
        </w:tc>
        <w:tc>
          <w:tcPr>
            <w:tcW w:w="1595" w:type="dxa"/>
          </w:tcPr>
          <w:p w:rsidR="00E61B26" w:rsidRDefault="00263DEE">
            <w:pPr>
              <w:spacing w:line="360" w:lineRule="auto"/>
              <w:jc w:val="left"/>
              <w:rPr>
                <w:rFonts w:ascii="黑体" w:eastAsia="黑体" w:hAnsi="黑体" w:cs="黑体"/>
                <w:sz w:val="18"/>
                <w:szCs w:val="18"/>
              </w:rPr>
            </w:pPr>
            <w:r>
              <w:rPr>
                <w:rFonts w:ascii="黑体" w:eastAsia="黑体" w:hAnsi="黑体" w:cs="黑体"/>
                <w:sz w:val="18"/>
                <w:szCs w:val="18"/>
              </w:rPr>
              <w:t>一、被告乐视品牌营销策划（北京）有限公司于本判决发生法律效力之日起十日内支付原告江苏汇特传媒股份有限公司广告费</w:t>
            </w:r>
            <w:r>
              <w:rPr>
                <w:rFonts w:ascii="黑体" w:eastAsia="黑体" w:hAnsi="黑体" w:cs="黑体"/>
                <w:sz w:val="18"/>
                <w:szCs w:val="18"/>
              </w:rPr>
              <w:t>35,000,000</w:t>
            </w:r>
            <w:r>
              <w:rPr>
                <w:rFonts w:ascii="黑体" w:eastAsia="黑体" w:hAnsi="黑体" w:cs="黑体"/>
                <w:sz w:val="18"/>
                <w:szCs w:val="18"/>
              </w:rPr>
              <w:t>元及利息（以</w:t>
            </w:r>
            <w:r>
              <w:rPr>
                <w:rFonts w:ascii="黑体" w:eastAsia="黑体" w:hAnsi="黑体" w:cs="黑体"/>
                <w:sz w:val="18"/>
                <w:szCs w:val="18"/>
              </w:rPr>
              <w:t>35,000,000</w:t>
            </w:r>
            <w:r>
              <w:rPr>
                <w:rFonts w:ascii="黑体" w:eastAsia="黑体" w:hAnsi="黑体" w:cs="黑体"/>
                <w:sz w:val="18"/>
                <w:szCs w:val="18"/>
              </w:rPr>
              <w:t>元为基数，自</w:t>
            </w:r>
            <w:r>
              <w:rPr>
                <w:rFonts w:ascii="黑体" w:eastAsia="黑体" w:hAnsi="黑体" w:cs="黑体"/>
                <w:sz w:val="18"/>
                <w:szCs w:val="18"/>
              </w:rPr>
              <w:t>2017</w:t>
            </w:r>
            <w:r>
              <w:rPr>
                <w:rFonts w:ascii="黑体" w:eastAsia="黑体" w:hAnsi="黑体" w:cs="黑体"/>
                <w:sz w:val="18"/>
                <w:szCs w:val="18"/>
              </w:rPr>
              <w:t>年</w:t>
            </w:r>
            <w:r>
              <w:rPr>
                <w:rFonts w:ascii="黑体" w:eastAsia="黑体" w:hAnsi="黑体" w:cs="黑体"/>
                <w:sz w:val="18"/>
                <w:szCs w:val="18"/>
              </w:rPr>
              <w:t>3</w:t>
            </w:r>
            <w:r>
              <w:rPr>
                <w:rFonts w:ascii="黑体" w:eastAsia="黑体" w:hAnsi="黑体" w:cs="黑体"/>
                <w:sz w:val="18"/>
                <w:szCs w:val="18"/>
              </w:rPr>
              <w:t>月</w:t>
            </w:r>
            <w:r>
              <w:rPr>
                <w:rFonts w:ascii="黑体" w:eastAsia="黑体" w:hAnsi="黑体" w:cs="黑体"/>
                <w:sz w:val="18"/>
                <w:szCs w:val="18"/>
              </w:rPr>
              <w:t>1</w:t>
            </w:r>
            <w:r>
              <w:rPr>
                <w:rFonts w:ascii="黑体" w:eastAsia="黑体" w:hAnsi="黑体" w:cs="黑体"/>
                <w:sz w:val="18"/>
                <w:szCs w:val="18"/>
              </w:rPr>
              <w:t>日起按年利率</w:t>
            </w:r>
            <w:r>
              <w:rPr>
                <w:rFonts w:ascii="黑体" w:eastAsia="黑体" w:hAnsi="黑体" w:cs="黑体"/>
                <w:sz w:val="18"/>
                <w:szCs w:val="18"/>
              </w:rPr>
              <w:t>6%</w:t>
            </w:r>
            <w:r>
              <w:rPr>
                <w:rFonts w:ascii="黑体" w:eastAsia="黑体" w:hAnsi="黑体" w:cs="黑体"/>
                <w:sz w:val="18"/>
                <w:szCs w:val="18"/>
              </w:rPr>
              <w:t>计算至实际给付之日止）；</w:t>
            </w:r>
            <w:r>
              <w:rPr>
                <w:rFonts w:ascii="黑体" w:eastAsia="黑体" w:hAnsi="黑体" w:cs="黑体"/>
                <w:sz w:val="18"/>
                <w:szCs w:val="18"/>
              </w:rPr>
              <w:t xml:space="preserve"> </w:t>
            </w:r>
            <w:r>
              <w:rPr>
                <w:rFonts w:ascii="黑体" w:eastAsia="黑体" w:hAnsi="黑体" w:cs="黑体"/>
                <w:sz w:val="18"/>
                <w:szCs w:val="18"/>
              </w:rPr>
              <w:t>二、被告乐视控股（北京）有限公司对被告乐视品牌营销策划（北京）有限公司的上述判决第一项债务承担连带清偿责任。</w:t>
            </w:r>
            <w:r>
              <w:rPr>
                <w:rFonts w:ascii="黑体" w:eastAsia="黑体" w:hAnsi="黑体" w:cs="黑体"/>
                <w:sz w:val="18"/>
                <w:szCs w:val="18"/>
              </w:rPr>
              <w:t xml:space="preserve"> </w:t>
            </w:r>
            <w:r>
              <w:rPr>
                <w:rFonts w:ascii="黑体" w:eastAsia="黑体" w:hAnsi="黑体" w:cs="黑体"/>
                <w:sz w:val="18"/>
                <w:szCs w:val="18"/>
              </w:rPr>
              <w:t>如果被告未按本判决指定的期间履行金钱给付义务，应当依照《中华人民共和国民事诉讼法》第二百五十三条之规定，加倍支付迟延履行期间的债务利息。</w:t>
            </w:r>
            <w:r>
              <w:rPr>
                <w:rFonts w:ascii="黑体" w:eastAsia="黑体" w:hAnsi="黑体" w:cs="黑体"/>
                <w:sz w:val="18"/>
                <w:szCs w:val="18"/>
              </w:rPr>
              <w:t xml:space="preserve"> </w:t>
            </w:r>
            <w:r>
              <w:rPr>
                <w:rFonts w:ascii="黑体" w:eastAsia="黑体" w:hAnsi="黑体" w:cs="黑体"/>
                <w:sz w:val="18"/>
                <w:szCs w:val="18"/>
              </w:rPr>
              <w:t>本案应收案件受理费</w:t>
            </w:r>
            <w:r>
              <w:rPr>
                <w:rFonts w:ascii="黑体" w:eastAsia="黑体" w:hAnsi="黑体" w:cs="黑体"/>
                <w:sz w:val="18"/>
                <w:szCs w:val="18"/>
              </w:rPr>
              <w:t>216800</w:t>
            </w:r>
            <w:r>
              <w:rPr>
                <w:rFonts w:ascii="黑体" w:eastAsia="黑体" w:hAnsi="黑体" w:cs="黑体"/>
                <w:sz w:val="18"/>
                <w:szCs w:val="18"/>
              </w:rPr>
              <w:t>元</w:t>
            </w:r>
            <w:r>
              <w:rPr>
                <w:rFonts w:ascii="黑体" w:eastAsia="黑体" w:hAnsi="黑体" w:cs="黑体"/>
                <w:sz w:val="18"/>
                <w:szCs w:val="18"/>
              </w:rPr>
              <w:t>，保全费</w:t>
            </w:r>
            <w:r>
              <w:rPr>
                <w:rFonts w:ascii="黑体" w:eastAsia="黑体" w:hAnsi="黑体" w:cs="黑体"/>
                <w:sz w:val="18"/>
                <w:szCs w:val="18"/>
              </w:rPr>
              <w:t>5000</w:t>
            </w:r>
            <w:r>
              <w:rPr>
                <w:rFonts w:ascii="黑体" w:eastAsia="黑体" w:hAnsi="黑体" w:cs="黑体"/>
                <w:sz w:val="18"/>
                <w:szCs w:val="18"/>
              </w:rPr>
              <w:t>元，合计</w:t>
            </w:r>
            <w:r>
              <w:rPr>
                <w:rFonts w:ascii="黑体" w:eastAsia="黑体" w:hAnsi="黑体" w:cs="黑体"/>
                <w:sz w:val="18"/>
                <w:szCs w:val="18"/>
              </w:rPr>
              <w:t>221800</w:t>
            </w:r>
            <w:r>
              <w:rPr>
                <w:rFonts w:ascii="黑体" w:eastAsia="黑体" w:hAnsi="黑体" w:cs="黑体"/>
                <w:sz w:val="18"/>
                <w:szCs w:val="18"/>
              </w:rPr>
              <w:t>元。由被告乐视品牌营销策划（北京）有限公司、被告乐视控股（北京）有限公司共同负担。</w:t>
            </w:r>
          </w:p>
        </w:tc>
        <w:tc>
          <w:tcPr>
            <w:tcW w:w="1516" w:type="dxa"/>
          </w:tcPr>
          <w:p w:rsidR="00E61B26" w:rsidRDefault="00263DEE">
            <w:pPr>
              <w:spacing w:line="360" w:lineRule="auto"/>
              <w:jc w:val="left"/>
              <w:rPr>
                <w:rFonts w:ascii="黑体" w:eastAsia="黑体" w:hAnsi="黑体" w:cs="黑体"/>
                <w:sz w:val="18"/>
                <w:szCs w:val="18"/>
              </w:rPr>
            </w:pPr>
            <w:r>
              <w:rPr>
                <w:rFonts w:ascii="黑体" w:eastAsia="黑体" w:hAnsi="黑体" w:cs="黑体"/>
                <w:sz w:val="18"/>
                <w:szCs w:val="18"/>
              </w:rPr>
              <w:t>南京市江宁区人民法院</w:t>
            </w:r>
          </w:p>
        </w:tc>
      </w:tr>
      <w:tr w:rsidR="006D14AF" w:rsidTr="00607567">
        <w:trPr>
          <w:trHeight w:val="523"/>
          <w:jc w:val="center"/>
        </w:trPr>
        <w:tc>
          <w:tcPr>
            <w:tcW w:w="733" w:type="dxa"/>
          </w:tcPr>
          <w:p w:rsidR="006D14AF" w:rsidRPr="00A040C0" w:rsidRDefault="006D14AF">
            <w:pPr>
              <w:spacing w:line="360" w:lineRule="auto"/>
              <w:jc w:val="left"/>
              <w:rPr>
                <w:rFonts w:ascii="黑体" w:eastAsia="黑体" w:hAnsi="黑体" w:cs="黑体"/>
                <w:sz w:val="18"/>
                <w:szCs w:val="18"/>
              </w:rPr>
            </w:pPr>
            <w:r w:rsidRPr="00A040C0">
              <w:rPr>
                <w:rFonts w:ascii="黑体" w:eastAsia="黑体" w:hAnsi="黑体" w:cs="黑体" w:hint="eastAsia"/>
                <w:sz w:val="18"/>
                <w:szCs w:val="18"/>
              </w:rPr>
              <w:t>2</w:t>
            </w:r>
          </w:p>
        </w:tc>
        <w:tc>
          <w:tcPr>
            <w:tcW w:w="1203" w:type="dxa"/>
          </w:tcPr>
          <w:p w:rsidR="006D14AF" w:rsidRPr="00A040C0" w:rsidRDefault="006D14AF" w:rsidP="007A7C65">
            <w:pPr>
              <w:spacing w:line="360" w:lineRule="auto"/>
              <w:jc w:val="left"/>
              <w:rPr>
                <w:rFonts w:ascii="黑体" w:eastAsia="黑体" w:hAnsi="黑体" w:cs="黑体"/>
                <w:sz w:val="18"/>
                <w:szCs w:val="18"/>
              </w:rPr>
            </w:pPr>
            <w:r w:rsidRPr="00A040C0">
              <w:rPr>
                <w:rFonts w:ascii="黑体" w:eastAsia="黑体" w:hAnsi="黑体" w:cs="黑体" w:hint="eastAsia"/>
                <w:sz w:val="18"/>
                <w:szCs w:val="18"/>
              </w:rPr>
              <w:t>2018-07-20</w:t>
            </w:r>
          </w:p>
        </w:tc>
        <w:tc>
          <w:tcPr>
            <w:tcW w:w="1747" w:type="dxa"/>
          </w:tcPr>
          <w:p w:rsidR="006D14AF" w:rsidRPr="00A040C0" w:rsidRDefault="006D14AF">
            <w:pPr>
              <w:spacing w:line="360" w:lineRule="auto"/>
              <w:jc w:val="left"/>
              <w:rPr>
                <w:rFonts w:ascii="黑体" w:eastAsia="黑体" w:hAnsi="黑体" w:cs="黑体"/>
                <w:sz w:val="18"/>
                <w:szCs w:val="18"/>
              </w:rPr>
            </w:pPr>
            <w:r w:rsidRPr="00A040C0">
              <w:rPr>
                <w:rFonts w:ascii="黑体" w:eastAsia="黑体" w:hAnsi="黑体" w:cs="黑体" w:hint="eastAsia"/>
                <w:sz w:val="18"/>
                <w:szCs w:val="18"/>
              </w:rPr>
              <w:t>(2018)京03执670号</w:t>
            </w:r>
          </w:p>
        </w:tc>
        <w:tc>
          <w:tcPr>
            <w:tcW w:w="1304" w:type="dxa"/>
          </w:tcPr>
          <w:p w:rsidR="006D14AF" w:rsidRPr="00A040C0" w:rsidRDefault="006D14AF">
            <w:pPr>
              <w:spacing w:line="360" w:lineRule="auto"/>
              <w:jc w:val="left"/>
              <w:rPr>
                <w:rFonts w:ascii="黑体" w:eastAsia="黑体" w:hAnsi="黑体" w:cs="黑体"/>
                <w:sz w:val="18"/>
                <w:szCs w:val="18"/>
              </w:rPr>
            </w:pPr>
            <w:r w:rsidRPr="00A040C0">
              <w:rPr>
                <w:rFonts w:ascii="黑体" w:eastAsia="黑体" w:hAnsi="黑体" w:cs="黑体" w:hint="eastAsia"/>
                <w:sz w:val="18"/>
                <w:szCs w:val="18"/>
              </w:rPr>
              <w:t>全部未履行</w:t>
            </w:r>
          </w:p>
        </w:tc>
        <w:tc>
          <w:tcPr>
            <w:tcW w:w="1772" w:type="dxa"/>
          </w:tcPr>
          <w:p w:rsidR="006D14AF" w:rsidRPr="00A040C0" w:rsidRDefault="006D14AF">
            <w:pPr>
              <w:spacing w:line="360" w:lineRule="auto"/>
              <w:jc w:val="left"/>
              <w:rPr>
                <w:rFonts w:ascii="黑体" w:eastAsia="黑体" w:hAnsi="黑体" w:cs="黑体"/>
                <w:sz w:val="18"/>
                <w:szCs w:val="18"/>
              </w:rPr>
            </w:pPr>
            <w:r w:rsidRPr="00A040C0">
              <w:rPr>
                <w:rFonts w:ascii="黑体" w:eastAsia="黑体" w:hAnsi="黑体" w:cs="黑体" w:hint="eastAsia"/>
                <w:sz w:val="18"/>
                <w:szCs w:val="18"/>
              </w:rPr>
              <w:t>北京市第三中级人民法院</w:t>
            </w:r>
          </w:p>
        </w:tc>
        <w:tc>
          <w:tcPr>
            <w:tcW w:w="1595" w:type="dxa"/>
          </w:tcPr>
          <w:p w:rsidR="00E61B26" w:rsidRDefault="00263DEE">
            <w:pPr>
              <w:spacing w:line="360" w:lineRule="auto"/>
              <w:jc w:val="left"/>
              <w:rPr>
                <w:rFonts w:ascii="黑体" w:eastAsia="黑体" w:hAnsi="黑体" w:cs="黑体"/>
                <w:sz w:val="18"/>
                <w:szCs w:val="18"/>
              </w:rPr>
            </w:pPr>
            <w:r>
              <w:rPr>
                <w:rFonts w:ascii="黑体" w:eastAsia="黑体" w:hAnsi="黑体" w:cs="黑体"/>
                <w:sz w:val="18"/>
                <w:szCs w:val="18"/>
              </w:rPr>
              <w:t>一、乐视移动智能信息技术（北京）有限公司、乐视控股（北京）有限公司向立讯精密有限公司支付美元四百七十一万六千一百四十二元、人民币五万六千元。</w:t>
            </w:r>
            <w:r>
              <w:rPr>
                <w:rFonts w:ascii="黑体" w:eastAsia="黑体" w:hAnsi="黑体" w:cs="黑体"/>
                <w:sz w:val="18"/>
                <w:szCs w:val="18"/>
              </w:rPr>
              <w:t xml:space="preserve"> </w:t>
            </w:r>
            <w:r>
              <w:rPr>
                <w:rFonts w:ascii="黑体" w:eastAsia="黑体" w:hAnsi="黑体" w:cs="黑体"/>
                <w:sz w:val="18"/>
                <w:szCs w:val="18"/>
              </w:rPr>
              <w:t>二、乐视移动智能信息技术（北京）有限公司、乐视控股（北京）有限公司支付利息迟延履行期间的债务利息。</w:t>
            </w:r>
            <w:r>
              <w:rPr>
                <w:rFonts w:ascii="黑体" w:eastAsia="黑体" w:hAnsi="黑体" w:cs="黑体"/>
                <w:sz w:val="18"/>
                <w:szCs w:val="18"/>
              </w:rPr>
              <w:t xml:space="preserve"> </w:t>
            </w:r>
            <w:r>
              <w:rPr>
                <w:rFonts w:ascii="黑体" w:eastAsia="黑体" w:hAnsi="黑体" w:cs="黑体"/>
                <w:sz w:val="18"/>
                <w:szCs w:val="18"/>
              </w:rPr>
              <w:t>六、负担案件申请执行费人民币九万九</w:t>
            </w:r>
            <w:r>
              <w:rPr>
                <w:rFonts w:ascii="黑体" w:eastAsia="黑体" w:hAnsi="黑体" w:cs="黑体"/>
                <w:sz w:val="18"/>
                <w:szCs w:val="18"/>
              </w:rPr>
              <w:t>千一百二十二元及执行中实际支出的费用。</w:t>
            </w:r>
          </w:p>
        </w:tc>
        <w:tc>
          <w:tcPr>
            <w:tcW w:w="1516" w:type="dxa"/>
          </w:tcPr>
          <w:p w:rsidR="00E61B26" w:rsidRDefault="00263DEE">
            <w:pPr>
              <w:spacing w:line="360" w:lineRule="auto"/>
              <w:jc w:val="left"/>
              <w:rPr>
                <w:rFonts w:ascii="黑体" w:eastAsia="黑体" w:hAnsi="黑体" w:cs="黑体"/>
                <w:sz w:val="18"/>
                <w:szCs w:val="18"/>
              </w:rPr>
            </w:pPr>
            <w:r>
              <w:rPr>
                <w:rFonts w:ascii="黑体" w:eastAsia="黑体" w:hAnsi="黑体" w:cs="黑体"/>
                <w:sz w:val="18"/>
                <w:szCs w:val="18"/>
              </w:rPr>
              <w:t>中国国际经济贸易仲裁委员会</w:t>
            </w:r>
          </w:p>
        </w:tc>
      </w:tr>
      <w:tr w:rsidR="006D14AF" w:rsidTr="00607567">
        <w:trPr>
          <w:trHeight w:val="523"/>
          <w:jc w:val="center"/>
        </w:trPr>
        <w:tc>
          <w:tcPr>
            <w:tcW w:w="733" w:type="dxa"/>
          </w:tcPr>
          <w:p w:rsidR="006D14AF" w:rsidRPr="00A040C0" w:rsidRDefault="006D14AF">
            <w:pPr>
              <w:spacing w:line="360" w:lineRule="auto"/>
              <w:jc w:val="left"/>
              <w:rPr>
                <w:rFonts w:ascii="黑体" w:eastAsia="黑体" w:hAnsi="黑体" w:cs="黑体"/>
                <w:sz w:val="18"/>
                <w:szCs w:val="18"/>
              </w:rPr>
            </w:pPr>
            <w:r w:rsidRPr="00A040C0">
              <w:rPr>
                <w:rFonts w:ascii="黑体" w:eastAsia="黑体" w:hAnsi="黑体" w:cs="黑体" w:hint="eastAsia"/>
                <w:sz w:val="18"/>
                <w:szCs w:val="18"/>
              </w:rPr>
              <w:t>3</w:t>
            </w:r>
          </w:p>
        </w:tc>
        <w:tc>
          <w:tcPr>
            <w:tcW w:w="1203" w:type="dxa"/>
          </w:tcPr>
          <w:p w:rsidR="006D14AF" w:rsidRPr="00A040C0" w:rsidRDefault="006D14AF" w:rsidP="007A7C65">
            <w:pPr>
              <w:spacing w:line="360" w:lineRule="auto"/>
              <w:jc w:val="left"/>
              <w:rPr>
                <w:rFonts w:ascii="黑体" w:eastAsia="黑体" w:hAnsi="黑体" w:cs="黑体"/>
                <w:sz w:val="18"/>
                <w:szCs w:val="18"/>
              </w:rPr>
            </w:pPr>
            <w:r w:rsidRPr="00A040C0">
              <w:rPr>
                <w:rFonts w:ascii="黑体" w:eastAsia="黑体" w:hAnsi="黑体" w:cs="黑体" w:hint="eastAsia"/>
                <w:sz w:val="18"/>
                <w:szCs w:val="18"/>
              </w:rPr>
              <w:t>2018-07-20</w:t>
            </w:r>
          </w:p>
        </w:tc>
        <w:tc>
          <w:tcPr>
            <w:tcW w:w="1747" w:type="dxa"/>
          </w:tcPr>
          <w:p w:rsidR="006D14AF" w:rsidRPr="00A040C0" w:rsidRDefault="006D14AF">
            <w:pPr>
              <w:spacing w:line="360" w:lineRule="auto"/>
              <w:jc w:val="left"/>
              <w:rPr>
                <w:rFonts w:ascii="黑体" w:eastAsia="黑体" w:hAnsi="黑体" w:cs="黑体"/>
                <w:sz w:val="18"/>
                <w:szCs w:val="18"/>
              </w:rPr>
            </w:pPr>
            <w:r w:rsidRPr="00A040C0">
              <w:rPr>
                <w:rFonts w:ascii="黑体" w:eastAsia="黑体" w:hAnsi="黑体" w:cs="黑体" w:hint="eastAsia"/>
                <w:sz w:val="18"/>
                <w:szCs w:val="18"/>
              </w:rPr>
              <w:t>(2018)京03执667号</w:t>
            </w:r>
          </w:p>
        </w:tc>
        <w:tc>
          <w:tcPr>
            <w:tcW w:w="1304" w:type="dxa"/>
          </w:tcPr>
          <w:p w:rsidR="006D14AF" w:rsidRPr="00A040C0" w:rsidRDefault="006D14AF">
            <w:pPr>
              <w:spacing w:line="360" w:lineRule="auto"/>
              <w:jc w:val="left"/>
              <w:rPr>
                <w:rFonts w:ascii="黑体" w:eastAsia="黑体" w:hAnsi="黑体" w:cs="黑体"/>
                <w:sz w:val="18"/>
                <w:szCs w:val="18"/>
              </w:rPr>
            </w:pPr>
            <w:r w:rsidRPr="00A040C0">
              <w:rPr>
                <w:rFonts w:ascii="黑体" w:eastAsia="黑体" w:hAnsi="黑体" w:cs="黑体" w:hint="eastAsia"/>
                <w:sz w:val="18"/>
                <w:szCs w:val="18"/>
              </w:rPr>
              <w:t>全部未履行</w:t>
            </w:r>
          </w:p>
        </w:tc>
        <w:tc>
          <w:tcPr>
            <w:tcW w:w="1772" w:type="dxa"/>
          </w:tcPr>
          <w:p w:rsidR="006D14AF" w:rsidRPr="00A040C0" w:rsidRDefault="006D14AF">
            <w:pPr>
              <w:spacing w:line="360" w:lineRule="auto"/>
              <w:jc w:val="left"/>
              <w:rPr>
                <w:rFonts w:ascii="黑体" w:eastAsia="黑体" w:hAnsi="黑体" w:cs="黑体"/>
                <w:sz w:val="18"/>
                <w:szCs w:val="18"/>
              </w:rPr>
            </w:pPr>
            <w:r w:rsidRPr="00A040C0">
              <w:rPr>
                <w:rFonts w:ascii="黑体" w:eastAsia="黑体" w:hAnsi="黑体" w:cs="黑体" w:hint="eastAsia"/>
                <w:sz w:val="18"/>
                <w:szCs w:val="18"/>
              </w:rPr>
              <w:t>北京市第三中级人民法院</w:t>
            </w:r>
          </w:p>
        </w:tc>
        <w:tc>
          <w:tcPr>
            <w:tcW w:w="1595" w:type="dxa"/>
          </w:tcPr>
          <w:p w:rsidR="00E61B26" w:rsidRDefault="00263DEE">
            <w:pPr>
              <w:spacing w:line="360" w:lineRule="auto"/>
              <w:jc w:val="left"/>
              <w:rPr>
                <w:rFonts w:ascii="黑体" w:eastAsia="黑体" w:hAnsi="黑体" w:cs="黑体"/>
                <w:sz w:val="18"/>
                <w:szCs w:val="18"/>
              </w:rPr>
            </w:pPr>
            <w:r>
              <w:rPr>
                <w:rFonts w:ascii="黑体" w:eastAsia="黑体" w:hAnsi="黑体" w:cs="黑体"/>
                <w:sz w:val="18"/>
                <w:szCs w:val="18"/>
              </w:rPr>
              <w:t>一、乐视移动智能信息技术（北京）有限公司向申请人支付款项四千八百三十四万八千五百七十七美元三十一美分、人民币四十二万九千九百五十六元四角八分。</w:t>
            </w:r>
            <w:r>
              <w:rPr>
                <w:rFonts w:ascii="黑体" w:eastAsia="黑体" w:hAnsi="黑体" w:cs="黑体"/>
                <w:sz w:val="18"/>
                <w:szCs w:val="18"/>
              </w:rPr>
              <w:t xml:space="preserve"> </w:t>
            </w:r>
            <w:r>
              <w:rPr>
                <w:rFonts w:ascii="黑体" w:eastAsia="黑体" w:hAnsi="黑体" w:cs="黑体"/>
                <w:sz w:val="18"/>
                <w:szCs w:val="18"/>
              </w:rPr>
              <w:t>二、乐视控股（北京）有限公司向申请人支付四千八百三十四万八千五百七十七美元三十一美分。</w:t>
            </w:r>
            <w:r>
              <w:rPr>
                <w:rFonts w:ascii="黑体" w:eastAsia="黑体" w:hAnsi="黑体" w:cs="黑体"/>
                <w:sz w:val="18"/>
                <w:szCs w:val="18"/>
              </w:rPr>
              <w:t xml:space="preserve"> </w:t>
            </w:r>
            <w:r>
              <w:rPr>
                <w:rFonts w:ascii="黑体" w:eastAsia="黑体" w:hAnsi="黑体" w:cs="黑体"/>
                <w:sz w:val="18"/>
                <w:szCs w:val="18"/>
              </w:rPr>
              <w:t>三、乐视移动智能信息技术（北京）有限公司、乐视控股（北京）有限公司向申请人支付迟延履行期间的债务利息。</w:t>
            </w:r>
            <w:r>
              <w:rPr>
                <w:rFonts w:ascii="黑体" w:eastAsia="黑体" w:hAnsi="黑体" w:cs="黑体"/>
                <w:sz w:val="18"/>
                <w:szCs w:val="18"/>
              </w:rPr>
              <w:t xml:space="preserve"> </w:t>
            </w:r>
            <w:r>
              <w:rPr>
                <w:rFonts w:ascii="黑体" w:eastAsia="黑体" w:hAnsi="黑体" w:cs="黑体"/>
                <w:sz w:val="18"/>
                <w:szCs w:val="18"/>
              </w:rPr>
              <w:t>四、乐视移动智能信息技术（北京）有限公司、乐视控股（北京）有限公司负担申请执行费人民币四十万一千零五元以及执行中实际支出费用。</w:t>
            </w:r>
          </w:p>
        </w:tc>
        <w:tc>
          <w:tcPr>
            <w:tcW w:w="1516" w:type="dxa"/>
          </w:tcPr>
          <w:p w:rsidR="00E61B26" w:rsidRDefault="00263DEE">
            <w:pPr>
              <w:spacing w:line="360" w:lineRule="auto"/>
              <w:jc w:val="left"/>
              <w:rPr>
                <w:rFonts w:ascii="黑体" w:eastAsia="黑体" w:hAnsi="黑体" w:cs="黑体"/>
                <w:sz w:val="18"/>
                <w:szCs w:val="18"/>
              </w:rPr>
            </w:pPr>
            <w:r>
              <w:rPr>
                <w:rFonts w:ascii="黑体" w:eastAsia="黑体" w:hAnsi="黑体" w:cs="黑体"/>
                <w:sz w:val="18"/>
                <w:szCs w:val="18"/>
              </w:rPr>
              <w:t>北京市高级人民法院</w:t>
            </w:r>
          </w:p>
        </w:tc>
      </w:tr>
      <w:tr w:rsidR="006D14AF" w:rsidTr="00607567">
        <w:trPr>
          <w:trHeight w:val="523"/>
          <w:jc w:val="center"/>
        </w:trPr>
        <w:tc>
          <w:tcPr>
            <w:tcW w:w="733" w:type="dxa"/>
          </w:tcPr>
          <w:p w:rsidR="006D14AF" w:rsidRPr="00A040C0" w:rsidRDefault="006D14AF">
            <w:pPr>
              <w:spacing w:line="360" w:lineRule="auto"/>
              <w:jc w:val="left"/>
              <w:rPr>
                <w:rFonts w:ascii="黑体" w:eastAsia="黑体" w:hAnsi="黑体" w:cs="黑体"/>
                <w:sz w:val="18"/>
                <w:szCs w:val="18"/>
              </w:rPr>
            </w:pPr>
            <w:r w:rsidRPr="00A040C0">
              <w:rPr>
                <w:rFonts w:ascii="黑体" w:eastAsia="黑体" w:hAnsi="黑体" w:cs="黑体" w:hint="eastAsia"/>
                <w:sz w:val="18"/>
                <w:szCs w:val="18"/>
              </w:rPr>
              <w:t>4</w:t>
            </w:r>
          </w:p>
        </w:tc>
        <w:tc>
          <w:tcPr>
            <w:tcW w:w="1203" w:type="dxa"/>
          </w:tcPr>
          <w:p w:rsidR="006D14AF" w:rsidRPr="00A040C0" w:rsidRDefault="006D14AF" w:rsidP="007A7C65">
            <w:pPr>
              <w:spacing w:line="360" w:lineRule="auto"/>
              <w:jc w:val="left"/>
              <w:rPr>
                <w:rFonts w:ascii="黑体" w:eastAsia="黑体" w:hAnsi="黑体" w:cs="黑体"/>
                <w:sz w:val="18"/>
                <w:szCs w:val="18"/>
              </w:rPr>
            </w:pPr>
            <w:r w:rsidRPr="00A040C0">
              <w:rPr>
                <w:rFonts w:ascii="黑体" w:eastAsia="黑体" w:hAnsi="黑体" w:cs="黑体" w:hint="eastAsia"/>
                <w:sz w:val="18"/>
                <w:szCs w:val="18"/>
              </w:rPr>
              <w:t>2018-06-21</w:t>
            </w:r>
          </w:p>
        </w:tc>
        <w:tc>
          <w:tcPr>
            <w:tcW w:w="1747" w:type="dxa"/>
          </w:tcPr>
          <w:p w:rsidR="006D14AF" w:rsidRPr="00A040C0" w:rsidRDefault="006D14AF">
            <w:pPr>
              <w:spacing w:line="360" w:lineRule="auto"/>
              <w:jc w:val="left"/>
              <w:rPr>
                <w:rFonts w:ascii="黑体" w:eastAsia="黑体" w:hAnsi="黑体" w:cs="黑体"/>
                <w:sz w:val="18"/>
                <w:szCs w:val="18"/>
              </w:rPr>
            </w:pPr>
            <w:r w:rsidRPr="00A040C0">
              <w:rPr>
                <w:rFonts w:ascii="黑体" w:eastAsia="黑体" w:hAnsi="黑体" w:cs="黑体" w:hint="eastAsia"/>
                <w:sz w:val="18"/>
                <w:szCs w:val="18"/>
              </w:rPr>
              <w:t>(2018)京04执131号</w:t>
            </w:r>
          </w:p>
        </w:tc>
        <w:tc>
          <w:tcPr>
            <w:tcW w:w="1304" w:type="dxa"/>
          </w:tcPr>
          <w:p w:rsidR="006D14AF" w:rsidRPr="00A040C0" w:rsidRDefault="006D14AF">
            <w:pPr>
              <w:spacing w:line="360" w:lineRule="auto"/>
              <w:jc w:val="left"/>
              <w:rPr>
                <w:rFonts w:ascii="黑体" w:eastAsia="黑体" w:hAnsi="黑体" w:cs="黑体"/>
                <w:sz w:val="18"/>
                <w:szCs w:val="18"/>
              </w:rPr>
            </w:pPr>
            <w:r w:rsidRPr="00A040C0">
              <w:rPr>
                <w:rFonts w:ascii="黑体" w:eastAsia="黑体" w:hAnsi="黑体" w:cs="黑体" w:hint="eastAsia"/>
                <w:sz w:val="18"/>
                <w:szCs w:val="18"/>
              </w:rPr>
              <w:t>全部未履行</w:t>
            </w:r>
          </w:p>
        </w:tc>
        <w:tc>
          <w:tcPr>
            <w:tcW w:w="1772" w:type="dxa"/>
          </w:tcPr>
          <w:p w:rsidR="006D14AF" w:rsidRPr="00A040C0" w:rsidRDefault="006D14AF">
            <w:pPr>
              <w:spacing w:line="360" w:lineRule="auto"/>
              <w:jc w:val="left"/>
              <w:rPr>
                <w:rFonts w:ascii="黑体" w:eastAsia="黑体" w:hAnsi="黑体" w:cs="黑体"/>
                <w:sz w:val="18"/>
                <w:szCs w:val="18"/>
              </w:rPr>
            </w:pPr>
            <w:r w:rsidRPr="00A040C0">
              <w:rPr>
                <w:rFonts w:ascii="黑体" w:eastAsia="黑体" w:hAnsi="黑体" w:cs="黑体" w:hint="eastAsia"/>
                <w:sz w:val="18"/>
                <w:szCs w:val="18"/>
              </w:rPr>
              <w:t>北京市第四中级人民法院</w:t>
            </w:r>
          </w:p>
        </w:tc>
        <w:tc>
          <w:tcPr>
            <w:tcW w:w="1595" w:type="dxa"/>
          </w:tcPr>
          <w:p w:rsidR="00E61B26" w:rsidRDefault="00263DEE">
            <w:pPr>
              <w:spacing w:line="360" w:lineRule="auto"/>
              <w:jc w:val="left"/>
              <w:rPr>
                <w:rFonts w:ascii="黑体" w:eastAsia="黑体" w:hAnsi="黑体" w:cs="黑体"/>
                <w:sz w:val="18"/>
                <w:szCs w:val="18"/>
              </w:rPr>
            </w:pPr>
            <w:r>
              <w:rPr>
                <w:rFonts w:ascii="黑体" w:eastAsia="黑体" w:hAnsi="黑体" w:cs="黑体"/>
                <w:sz w:val="18"/>
                <w:szCs w:val="18"/>
              </w:rPr>
              <w:t>一、被告乐视移动智能信息技术（北京）有限公司于本判决生效后十日内给付原告雷傲国际科技有限公司美金</w:t>
            </w:r>
            <w:r>
              <w:rPr>
                <w:rFonts w:ascii="黑体" w:eastAsia="黑体" w:hAnsi="黑体" w:cs="黑体"/>
                <w:sz w:val="18"/>
                <w:szCs w:val="18"/>
              </w:rPr>
              <w:t>5427329.22</w:t>
            </w:r>
            <w:r>
              <w:rPr>
                <w:rFonts w:ascii="黑体" w:eastAsia="黑体" w:hAnsi="黑体" w:cs="黑体"/>
                <w:sz w:val="18"/>
                <w:szCs w:val="18"/>
              </w:rPr>
              <w:t>元；</w:t>
            </w:r>
            <w:r>
              <w:rPr>
                <w:rFonts w:ascii="黑体" w:eastAsia="黑体" w:hAnsi="黑体" w:cs="黑体"/>
                <w:sz w:val="18"/>
                <w:szCs w:val="18"/>
              </w:rPr>
              <w:t xml:space="preserve">  </w:t>
            </w:r>
            <w:r>
              <w:rPr>
                <w:rFonts w:ascii="黑体" w:eastAsia="黑体" w:hAnsi="黑体" w:cs="黑体"/>
                <w:sz w:val="18"/>
                <w:szCs w:val="18"/>
              </w:rPr>
              <w:t>二、被告乐视移动智能信息技术（北京）有限公司于判决生效后十日内给付原告雷傲国际科技有限公司人民币</w:t>
            </w:r>
            <w:r>
              <w:rPr>
                <w:rFonts w:ascii="黑体" w:eastAsia="黑体" w:hAnsi="黑体" w:cs="黑体"/>
                <w:sz w:val="18"/>
                <w:szCs w:val="18"/>
              </w:rPr>
              <w:t>100000</w:t>
            </w:r>
            <w:r>
              <w:rPr>
                <w:rFonts w:ascii="黑体" w:eastAsia="黑体" w:hAnsi="黑体" w:cs="黑体"/>
                <w:sz w:val="18"/>
                <w:szCs w:val="18"/>
              </w:rPr>
              <w:t>元及港币</w:t>
            </w:r>
            <w:r>
              <w:rPr>
                <w:rFonts w:ascii="黑体" w:eastAsia="黑体" w:hAnsi="黑体" w:cs="黑体"/>
                <w:sz w:val="18"/>
                <w:szCs w:val="18"/>
              </w:rPr>
              <w:t>9206</w:t>
            </w:r>
            <w:r>
              <w:rPr>
                <w:rFonts w:ascii="黑体" w:eastAsia="黑体" w:hAnsi="黑体" w:cs="黑体"/>
                <w:sz w:val="18"/>
                <w:szCs w:val="18"/>
              </w:rPr>
              <w:t>元；</w:t>
            </w:r>
            <w:r>
              <w:rPr>
                <w:rFonts w:ascii="黑体" w:eastAsia="黑体" w:hAnsi="黑体" w:cs="黑体"/>
                <w:sz w:val="18"/>
                <w:szCs w:val="18"/>
              </w:rPr>
              <w:t xml:space="preserve">  </w:t>
            </w:r>
            <w:r>
              <w:rPr>
                <w:rFonts w:ascii="黑体" w:eastAsia="黑体" w:hAnsi="黑体" w:cs="黑体"/>
                <w:sz w:val="18"/>
                <w:szCs w:val="18"/>
              </w:rPr>
              <w:t>三、如被告乐视</w:t>
            </w:r>
            <w:r>
              <w:rPr>
                <w:rFonts w:ascii="黑体" w:eastAsia="黑体" w:hAnsi="黑体" w:cs="黑体"/>
                <w:sz w:val="18"/>
                <w:szCs w:val="18"/>
              </w:rPr>
              <w:t>移动智能信息技术（北京）有限公司经强制执行仍不能履行本判决第一、二项，对不足部分，由被告乐视控股（北京）有限公司承担保证责任；</w:t>
            </w:r>
            <w:r>
              <w:rPr>
                <w:rFonts w:ascii="黑体" w:eastAsia="黑体" w:hAnsi="黑体" w:cs="黑体"/>
                <w:sz w:val="18"/>
                <w:szCs w:val="18"/>
              </w:rPr>
              <w:t xml:space="preserve">  </w:t>
            </w:r>
            <w:r>
              <w:rPr>
                <w:rFonts w:ascii="黑体" w:eastAsia="黑体" w:hAnsi="黑体" w:cs="黑体"/>
                <w:sz w:val="18"/>
                <w:szCs w:val="18"/>
              </w:rPr>
              <w:t>四、被告乐视控股（北京）有限公司承担保证责任后，有权向被告乐视移动智能信息技术（北京）有限公司追偿；</w:t>
            </w:r>
          </w:p>
        </w:tc>
        <w:tc>
          <w:tcPr>
            <w:tcW w:w="1516" w:type="dxa"/>
          </w:tcPr>
          <w:p w:rsidR="00E61B26" w:rsidRDefault="00263DEE">
            <w:pPr>
              <w:spacing w:line="360" w:lineRule="auto"/>
              <w:jc w:val="left"/>
              <w:rPr>
                <w:rFonts w:ascii="黑体" w:eastAsia="黑体" w:hAnsi="黑体" w:cs="黑体"/>
                <w:sz w:val="18"/>
                <w:szCs w:val="18"/>
              </w:rPr>
            </w:pPr>
            <w:r>
              <w:rPr>
                <w:rFonts w:ascii="黑体" w:eastAsia="黑体" w:hAnsi="黑体" w:cs="黑体"/>
                <w:sz w:val="18"/>
                <w:szCs w:val="18"/>
              </w:rPr>
              <w:t>北京市第四中级人民法院</w:t>
            </w:r>
          </w:p>
        </w:tc>
      </w:tr>
      <w:tr w:rsidR="006D14AF" w:rsidTr="00607567">
        <w:trPr>
          <w:trHeight w:val="523"/>
          <w:jc w:val="center"/>
        </w:trPr>
        <w:tc>
          <w:tcPr>
            <w:tcW w:w="733" w:type="dxa"/>
          </w:tcPr>
          <w:p w:rsidR="006D14AF" w:rsidRPr="00A040C0" w:rsidRDefault="006D14AF">
            <w:pPr>
              <w:spacing w:line="360" w:lineRule="auto"/>
              <w:jc w:val="left"/>
              <w:rPr>
                <w:rFonts w:ascii="黑体" w:eastAsia="黑体" w:hAnsi="黑体" w:cs="黑体"/>
                <w:sz w:val="18"/>
                <w:szCs w:val="18"/>
              </w:rPr>
            </w:pPr>
            <w:r w:rsidRPr="00A040C0">
              <w:rPr>
                <w:rFonts w:ascii="黑体" w:eastAsia="黑体" w:hAnsi="黑体" w:cs="黑体" w:hint="eastAsia"/>
                <w:sz w:val="18"/>
                <w:szCs w:val="18"/>
              </w:rPr>
              <w:t>5</w:t>
            </w:r>
          </w:p>
        </w:tc>
        <w:tc>
          <w:tcPr>
            <w:tcW w:w="1203" w:type="dxa"/>
          </w:tcPr>
          <w:p w:rsidR="006D14AF" w:rsidRPr="00A040C0" w:rsidRDefault="006D14AF" w:rsidP="007A7C65">
            <w:pPr>
              <w:spacing w:line="360" w:lineRule="auto"/>
              <w:jc w:val="left"/>
              <w:rPr>
                <w:rFonts w:ascii="黑体" w:eastAsia="黑体" w:hAnsi="黑体" w:cs="黑体"/>
                <w:sz w:val="18"/>
                <w:szCs w:val="18"/>
              </w:rPr>
            </w:pPr>
            <w:r w:rsidRPr="00A040C0">
              <w:rPr>
                <w:rFonts w:ascii="黑体" w:eastAsia="黑体" w:hAnsi="黑体" w:cs="黑体" w:hint="eastAsia"/>
                <w:sz w:val="18"/>
                <w:szCs w:val="18"/>
              </w:rPr>
              <w:t>2018-05-29</w:t>
            </w:r>
          </w:p>
        </w:tc>
        <w:tc>
          <w:tcPr>
            <w:tcW w:w="1747" w:type="dxa"/>
          </w:tcPr>
          <w:p w:rsidR="006D14AF" w:rsidRPr="00A040C0" w:rsidRDefault="006D14AF">
            <w:pPr>
              <w:spacing w:line="360" w:lineRule="auto"/>
              <w:jc w:val="left"/>
              <w:rPr>
                <w:rFonts w:ascii="黑体" w:eastAsia="黑体" w:hAnsi="黑体" w:cs="黑体"/>
                <w:sz w:val="18"/>
                <w:szCs w:val="18"/>
              </w:rPr>
            </w:pPr>
            <w:r w:rsidRPr="00A040C0">
              <w:rPr>
                <w:rFonts w:ascii="黑体" w:eastAsia="黑体" w:hAnsi="黑体" w:cs="黑体" w:hint="eastAsia"/>
                <w:sz w:val="18"/>
                <w:szCs w:val="18"/>
              </w:rPr>
              <w:t>(2018)京03执528号</w:t>
            </w:r>
          </w:p>
        </w:tc>
        <w:tc>
          <w:tcPr>
            <w:tcW w:w="1304" w:type="dxa"/>
          </w:tcPr>
          <w:p w:rsidR="006D14AF" w:rsidRPr="00A040C0" w:rsidRDefault="006D14AF">
            <w:pPr>
              <w:spacing w:line="360" w:lineRule="auto"/>
              <w:jc w:val="left"/>
              <w:rPr>
                <w:rFonts w:ascii="黑体" w:eastAsia="黑体" w:hAnsi="黑体" w:cs="黑体"/>
                <w:sz w:val="18"/>
                <w:szCs w:val="18"/>
              </w:rPr>
            </w:pPr>
            <w:r w:rsidRPr="00A040C0">
              <w:rPr>
                <w:rFonts w:ascii="黑体" w:eastAsia="黑体" w:hAnsi="黑体" w:cs="黑体" w:hint="eastAsia"/>
                <w:sz w:val="18"/>
                <w:szCs w:val="18"/>
              </w:rPr>
              <w:t>全部未履行</w:t>
            </w:r>
          </w:p>
        </w:tc>
        <w:tc>
          <w:tcPr>
            <w:tcW w:w="1772" w:type="dxa"/>
          </w:tcPr>
          <w:p w:rsidR="006D14AF" w:rsidRPr="00A040C0" w:rsidRDefault="006D14AF">
            <w:pPr>
              <w:spacing w:line="360" w:lineRule="auto"/>
              <w:jc w:val="left"/>
              <w:rPr>
                <w:rFonts w:ascii="黑体" w:eastAsia="黑体" w:hAnsi="黑体" w:cs="黑体"/>
                <w:sz w:val="18"/>
                <w:szCs w:val="18"/>
              </w:rPr>
            </w:pPr>
            <w:r w:rsidRPr="00A040C0">
              <w:rPr>
                <w:rFonts w:ascii="黑体" w:eastAsia="黑体" w:hAnsi="黑体" w:cs="黑体" w:hint="eastAsia"/>
                <w:sz w:val="18"/>
                <w:szCs w:val="18"/>
              </w:rPr>
              <w:t>北京市第三中级人民法院</w:t>
            </w:r>
          </w:p>
        </w:tc>
        <w:tc>
          <w:tcPr>
            <w:tcW w:w="1595" w:type="dxa"/>
          </w:tcPr>
          <w:p w:rsidR="00E61B26" w:rsidRDefault="00263DEE">
            <w:pPr>
              <w:spacing w:line="360" w:lineRule="auto"/>
              <w:jc w:val="left"/>
              <w:rPr>
                <w:rFonts w:ascii="黑体" w:eastAsia="黑体" w:hAnsi="黑体" w:cs="黑体"/>
                <w:sz w:val="18"/>
                <w:szCs w:val="18"/>
              </w:rPr>
            </w:pPr>
            <w:r>
              <w:rPr>
                <w:rFonts w:ascii="黑体" w:eastAsia="黑体" w:hAnsi="黑体" w:cs="黑体"/>
                <w:sz w:val="18"/>
                <w:szCs w:val="18"/>
              </w:rPr>
              <w:t>一、</w:t>
            </w:r>
            <w:r>
              <w:rPr>
                <w:rFonts w:ascii="黑体" w:eastAsia="黑体" w:hAnsi="黑体" w:cs="黑体"/>
                <w:sz w:val="18"/>
                <w:szCs w:val="18"/>
              </w:rPr>
              <w:t xml:space="preserve"> </w:t>
            </w:r>
            <w:r>
              <w:rPr>
                <w:rFonts w:ascii="黑体" w:eastAsia="黑体" w:hAnsi="黑体" w:cs="黑体"/>
                <w:sz w:val="18"/>
                <w:szCs w:val="18"/>
              </w:rPr>
              <w:t>向申请人支付人民币六十七万三千四百七十七元。</w:t>
            </w:r>
            <w:r>
              <w:rPr>
                <w:rFonts w:ascii="黑体" w:eastAsia="黑体" w:hAnsi="黑体" w:cs="黑体"/>
                <w:sz w:val="18"/>
                <w:szCs w:val="18"/>
              </w:rPr>
              <w:t xml:space="preserve"> </w:t>
            </w:r>
            <w:r>
              <w:rPr>
                <w:rFonts w:ascii="黑体" w:eastAsia="黑体" w:hAnsi="黑体" w:cs="黑体"/>
                <w:sz w:val="18"/>
                <w:szCs w:val="18"/>
              </w:rPr>
              <w:t>二、</w:t>
            </w:r>
            <w:r>
              <w:rPr>
                <w:rFonts w:ascii="黑体" w:eastAsia="黑体" w:hAnsi="黑体" w:cs="黑体"/>
                <w:sz w:val="18"/>
                <w:szCs w:val="18"/>
              </w:rPr>
              <w:t xml:space="preserve"> </w:t>
            </w:r>
            <w:r>
              <w:rPr>
                <w:rFonts w:ascii="黑体" w:eastAsia="黑体" w:hAnsi="黑体" w:cs="黑体"/>
                <w:sz w:val="18"/>
                <w:szCs w:val="18"/>
              </w:rPr>
              <w:t>负担迟延履行期间的迟延履行利息。</w:t>
            </w:r>
            <w:r>
              <w:rPr>
                <w:rFonts w:ascii="黑体" w:eastAsia="黑体" w:hAnsi="黑体" w:cs="黑体"/>
                <w:sz w:val="18"/>
                <w:szCs w:val="18"/>
              </w:rPr>
              <w:t xml:space="preserve"> </w:t>
            </w:r>
            <w:r>
              <w:rPr>
                <w:rFonts w:ascii="黑体" w:eastAsia="黑体" w:hAnsi="黑体" w:cs="黑体"/>
                <w:sz w:val="18"/>
                <w:szCs w:val="18"/>
              </w:rPr>
              <w:t>三、</w:t>
            </w:r>
            <w:r>
              <w:rPr>
                <w:rFonts w:ascii="黑体" w:eastAsia="黑体" w:hAnsi="黑体" w:cs="黑体"/>
                <w:sz w:val="18"/>
                <w:szCs w:val="18"/>
              </w:rPr>
              <w:t xml:space="preserve"> </w:t>
            </w:r>
            <w:r>
              <w:rPr>
                <w:rFonts w:ascii="黑体" w:eastAsia="黑体" w:hAnsi="黑体" w:cs="黑体"/>
                <w:sz w:val="18"/>
                <w:szCs w:val="18"/>
              </w:rPr>
              <w:t>负担申请执行费人民币九千一百三十五元以及执行中实际支出费用。</w:t>
            </w:r>
          </w:p>
        </w:tc>
        <w:tc>
          <w:tcPr>
            <w:tcW w:w="1516" w:type="dxa"/>
          </w:tcPr>
          <w:p w:rsidR="00E61B26" w:rsidRDefault="00263DEE">
            <w:pPr>
              <w:spacing w:line="360" w:lineRule="auto"/>
              <w:jc w:val="left"/>
              <w:rPr>
                <w:rFonts w:ascii="黑体" w:eastAsia="黑体" w:hAnsi="黑体" w:cs="黑体"/>
                <w:sz w:val="18"/>
                <w:szCs w:val="18"/>
              </w:rPr>
            </w:pPr>
            <w:r>
              <w:rPr>
                <w:rFonts w:ascii="黑体" w:eastAsia="黑体" w:hAnsi="黑体" w:cs="黑体"/>
                <w:sz w:val="18"/>
                <w:szCs w:val="18"/>
              </w:rPr>
              <w:t>北京仲裁委员会</w:t>
            </w:r>
          </w:p>
        </w:tc>
      </w:tr>
      <w:tr w:rsidR="006D14AF" w:rsidTr="00607567">
        <w:trPr>
          <w:trHeight w:val="523"/>
          <w:jc w:val="center"/>
        </w:trPr>
        <w:tc>
          <w:tcPr>
            <w:tcW w:w="733" w:type="dxa"/>
          </w:tcPr>
          <w:p w:rsidR="006D14AF" w:rsidRPr="00A040C0" w:rsidRDefault="006D14AF">
            <w:pPr>
              <w:spacing w:line="360" w:lineRule="auto"/>
              <w:jc w:val="left"/>
              <w:rPr>
                <w:rFonts w:ascii="黑体" w:eastAsia="黑体" w:hAnsi="黑体" w:cs="黑体"/>
                <w:sz w:val="18"/>
                <w:szCs w:val="18"/>
              </w:rPr>
            </w:pPr>
            <w:r w:rsidRPr="00A040C0">
              <w:rPr>
                <w:rFonts w:ascii="黑体" w:eastAsia="黑体" w:hAnsi="黑体" w:cs="黑体" w:hint="eastAsia"/>
                <w:sz w:val="18"/>
                <w:szCs w:val="18"/>
              </w:rPr>
              <w:t>6</w:t>
            </w:r>
          </w:p>
        </w:tc>
        <w:tc>
          <w:tcPr>
            <w:tcW w:w="1203" w:type="dxa"/>
          </w:tcPr>
          <w:p w:rsidR="006D14AF" w:rsidRPr="00A040C0" w:rsidRDefault="006D14AF" w:rsidP="007A7C65">
            <w:pPr>
              <w:spacing w:line="360" w:lineRule="auto"/>
              <w:jc w:val="left"/>
              <w:rPr>
                <w:rFonts w:ascii="黑体" w:eastAsia="黑体" w:hAnsi="黑体" w:cs="黑体"/>
                <w:sz w:val="18"/>
                <w:szCs w:val="18"/>
              </w:rPr>
            </w:pPr>
            <w:r w:rsidRPr="00A040C0">
              <w:rPr>
                <w:rFonts w:ascii="黑体" w:eastAsia="黑体" w:hAnsi="黑体" w:cs="黑体" w:hint="eastAsia"/>
                <w:sz w:val="18"/>
                <w:szCs w:val="18"/>
              </w:rPr>
              <w:t>2018-05-02</w:t>
            </w:r>
          </w:p>
        </w:tc>
        <w:tc>
          <w:tcPr>
            <w:tcW w:w="1747" w:type="dxa"/>
          </w:tcPr>
          <w:p w:rsidR="006D14AF" w:rsidRPr="00A040C0" w:rsidRDefault="006D14AF">
            <w:pPr>
              <w:spacing w:line="360" w:lineRule="auto"/>
              <w:jc w:val="left"/>
              <w:rPr>
                <w:rFonts w:ascii="黑体" w:eastAsia="黑体" w:hAnsi="黑体" w:cs="黑体"/>
                <w:sz w:val="18"/>
                <w:szCs w:val="18"/>
              </w:rPr>
            </w:pPr>
            <w:r w:rsidRPr="00A040C0">
              <w:rPr>
                <w:rFonts w:ascii="黑体" w:eastAsia="黑体" w:hAnsi="黑体" w:cs="黑体" w:hint="eastAsia"/>
                <w:sz w:val="18"/>
                <w:szCs w:val="18"/>
              </w:rPr>
              <w:t>(2018)粤0305执2718号</w:t>
            </w:r>
          </w:p>
        </w:tc>
        <w:tc>
          <w:tcPr>
            <w:tcW w:w="1304" w:type="dxa"/>
          </w:tcPr>
          <w:p w:rsidR="006D14AF" w:rsidRPr="00A040C0" w:rsidRDefault="006D14AF">
            <w:pPr>
              <w:spacing w:line="360" w:lineRule="auto"/>
              <w:jc w:val="left"/>
              <w:rPr>
                <w:rFonts w:ascii="黑体" w:eastAsia="黑体" w:hAnsi="黑体" w:cs="黑体"/>
                <w:sz w:val="18"/>
                <w:szCs w:val="18"/>
              </w:rPr>
            </w:pPr>
            <w:r w:rsidRPr="00A040C0">
              <w:rPr>
                <w:rFonts w:ascii="黑体" w:eastAsia="黑体" w:hAnsi="黑体" w:cs="黑体" w:hint="eastAsia"/>
                <w:sz w:val="18"/>
                <w:szCs w:val="18"/>
              </w:rPr>
              <w:t>全部未履行</w:t>
            </w:r>
          </w:p>
        </w:tc>
        <w:tc>
          <w:tcPr>
            <w:tcW w:w="1772" w:type="dxa"/>
          </w:tcPr>
          <w:p w:rsidR="006D14AF" w:rsidRPr="00A040C0" w:rsidRDefault="006D14AF">
            <w:pPr>
              <w:spacing w:line="360" w:lineRule="auto"/>
              <w:jc w:val="left"/>
              <w:rPr>
                <w:rFonts w:ascii="黑体" w:eastAsia="黑体" w:hAnsi="黑体" w:cs="黑体"/>
                <w:sz w:val="18"/>
                <w:szCs w:val="18"/>
              </w:rPr>
            </w:pPr>
            <w:r w:rsidRPr="00A040C0">
              <w:rPr>
                <w:rFonts w:ascii="黑体" w:eastAsia="黑体" w:hAnsi="黑体" w:cs="黑体" w:hint="eastAsia"/>
                <w:sz w:val="18"/>
                <w:szCs w:val="18"/>
              </w:rPr>
              <w:t>深圳市南山区人民法院</w:t>
            </w:r>
          </w:p>
        </w:tc>
        <w:tc>
          <w:tcPr>
            <w:tcW w:w="1595" w:type="dxa"/>
          </w:tcPr>
          <w:p w:rsidR="00E61B26" w:rsidRDefault="00263DEE">
            <w:pPr>
              <w:spacing w:line="360" w:lineRule="auto"/>
              <w:jc w:val="left"/>
              <w:rPr>
                <w:rFonts w:ascii="黑体" w:eastAsia="黑体" w:hAnsi="黑体" w:cs="黑体"/>
                <w:sz w:val="18"/>
                <w:szCs w:val="18"/>
              </w:rPr>
            </w:pPr>
            <w:r>
              <w:rPr>
                <w:rFonts w:ascii="黑体" w:eastAsia="黑体" w:hAnsi="黑体" w:cs="黑体"/>
                <w:sz w:val="18"/>
                <w:szCs w:val="18"/>
              </w:rPr>
              <w:t>向申请人支付执行款项人民币</w:t>
            </w:r>
            <w:r>
              <w:rPr>
                <w:rFonts w:ascii="黑体" w:eastAsia="黑体" w:hAnsi="黑体" w:cs="黑体"/>
                <w:sz w:val="18"/>
                <w:szCs w:val="18"/>
              </w:rPr>
              <w:t>189000</w:t>
            </w:r>
            <w:r>
              <w:rPr>
                <w:rFonts w:ascii="黑体" w:eastAsia="黑体" w:hAnsi="黑体" w:cs="黑体"/>
                <w:sz w:val="18"/>
                <w:szCs w:val="18"/>
              </w:rPr>
              <w:t>元及违约金（违约金计算方式详见判决书），支付律师费、差旅费、公证费人民币</w:t>
            </w:r>
            <w:r>
              <w:rPr>
                <w:rFonts w:ascii="黑体" w:eastAsia="黑体" w:hAnsi="黑体" w:cs="黑体"/>
                <w:sz w:val="18"/>
                <w:szCs w:val="18"/>
              </w:rPr>
              <w:t>21523.5</w:t>
            </w:r>
            <w:r>
              <w:rPr>
                <w:rFonts w:ascii="黑体" w:eastAsia="黑体" w:hAnsi="黑体" w:cs="黑体"/>
                <w:sz w:val="18"/>
                <w:szCs w:val="18"/>
              </w:rPr>
              <w:t>元，支付案件受理费人民</w:t>
            </w:r>
            <w:r>
              <w:rPr>
                <w:rFonts w:ascii="黑体" w:eastAsia="黑体" w:hAnsi="黑体" w:cs="黑体"/>
                <w:sz w:val="18"/>
                <w:szCs w:val="18"/>
              </w:rPr>
              <w:t>2192</w:t>
            </w:r>
            <w:r>
              <w:rPr>
                <w:rFonts w:ascii="黑体" w:eastAsia="黑体" w:hAnsi="黑体" w:cs="黑体"/>
                <w:sz w:val="18"/>
                <w:szCs w:val="18"/>
              </w:rPr>
              <w:t>元，加倍支付迟延履行期间的债务利息。</w:t>
            </w:r>
          </w:p>
        </w:tc>
        <w:tc>
          <w:tcPr>
            <w:tcW w:w="1516" w:type="dxa"/>
          </w:tcPr>
          <w:p w:rsidR="00E61B26" w:rsidRDefault="00263DEE">
            <w:pPr>
              <w:spacing w:line="360" w:lineRule="auto"/>
              <w:jc w:val="left"/>
              <w:rPr>
                <w:rFonts w:ascii="黑体" w:eastAsia="黑体" w:hAnsi="黑体" w:cs="黑体"/>
                <w:sz w:val="18"/>
                <w:szCs w:val="18"/>
              </w:rPr>
            </w:pPr>
            <w:r>
              <w:rPr>
                <w:rFonts w:ascii="黑体" w:eastAsia="黑体" w:hAnsi="黑体" w:cs="黑体"/>
                <w:sz w:val="18"/>
                <w:szCs w:val="18"/>
              </w:rPr>
              <w:t>深圳市南山区人民法院</w:t>
            </w:r>
          </w:p>
        </w:tc>
      </w:tr>
      <w:tr w:rsidR="006D14AF" w:rsidTr="00607567">
        <w:trPr>
          <w:trHeight w:val="523"/>
          <w:jc w:val="center"/>
        </w:trPr>
        <w:tc>
          <w:tcPr>
            <w:tcW w:w="733" w:type="dxa"/>
          </w:tcPr>
          <w:p w:rsidR="006D14AF" w:rsidRPr="00A040C0" w:rsidRDefault="006D14AF">
            <w:pPr>
              <w:spacing w:line="360" w:lineRule="auto"/>
              <w:jc w:val="left"/>
              <w:rPr>
                <w:rFonts w:ascii="黑体" w:eastAsia="黑体" w:hAnsi="黑体" w:cs="黑体"/>
                <w:sz w:val="18"/>
                <w:szCs w:val="18"/>
              </w:rPr>
            </w:pPr>
            <w:r w:rsidRPr="00A040C0">
              <w:rPr>
                <w:rFonts w:ascii="黑体" w:eastAsia="黑体" w:hAnsi="黑体" w:cs="黑体" w:hint="eastAsia"/>
                <w:sz w:val="18"/>
                <w:szCs w:val="18"/>
              </w:rPr>
              <w:t>7</w:t>
            </w:r>
          </w:p>
        </w:tc>
        <w:tc>
          <w:tcPr>
            <w:tcW w:w="1203" w:type="dxa"/>
          </w:tcPr>
          <w:p w:rsidR="006D14AF" w:rsidRPr="00A040C0" w:rsidRDefault="006D14AF" w:rsidP="007A7C65">
            <w:pPr>
              <w:spacing w:line="360" w:lineRule="auto"/>
              <w:jc w:val="left"/>
              <w:rPr>
                <w:rFonts w:ascii="黑体" w:eastAsia="黑体" w:hAnsi="黑体" w:cs="黑体"/>
                <w:sz w:val="18"/>
                <w:szCs w:val="18"/>
              </w:rPr>
            </w:pPr>
            <w:r w:rsidRPr="00A040C0">
              <w:rPr>
                <w:rFonts w:ascii="黑体" w:eastAsia="黑体" w:hAnsi="黑体" w:cs="黑体" w:hint="eastAsia"/>
                <w:sz w:val="18"/>
                <w:szCs w:val="18"/>
              </w:rPr>
              <w:t>2018-04-28</w:t>
            </w:r>
          </w:p>
        </w:tc>
        <w:tc>
          <w:tcPr>
            <w:tcW w:w="1747" w:type="dxa"/>
          </w:tcPr>
          <w:p w:rsidR="006D14AF" w:rsidRPr="00A040C0" w:rsidRDefault="006D14AF">
            <w:pPr>
              <w:spacing w:line="360" w:lineRule="auto"/>
              <w:jc w:val="left"/>
              <w:rPr>
                <w:rFonts w:ascii="黑体" w:eastAsia="黑体" w:hAnsi="黑体" w:cs="黑体"/>
                <w:sz w:val="18"/>
                <w:szCs w:val="18"/>
              </w:rPr>
            </w:pPr>
            <w:r w:rsidRPr="00A040C0">
              <w:rPr>
                <w:rFonts w:ascii="黑体" w:eastAsia="黑体" w:hAnsi="黑体" w:cs="黑体" w:hint="eastAsia"/>
                <w:sz w:val="18"/>
                <w:szCs w:val="18"/>
              </w:rPr>
              <w:t>(2018)京03执445号</w:t>
            </w:r>
          </w:p>
        </w:tc>
        <w:tc>
          <w:tcPr>
            <w:tcW w:w="1304" w:type="dxa"/>
          </w:tcPr>
          <w:p w:rsidR="006D14AF" w:rsidRPr="00A040C0" w:rsidRDefault="006D14AF">
            <w:pPr>
              <w:spacing w:line="360" w:lineRule="auto"/>
              <w:jc w:val="left"/>
              <w:rPr>
                <w:rFonts w:ascii="黑体" w:eastAsia="黑体" w:hAnsi="黑体" w:cs="黑体"/>
                <w:sz w:val="18"/>
                <w:szCs w:val="18"/>
              </w:rPr>
            </w:pPr>
            <w:r w:rsidRPr="00A040C0">
              <w:rPr>
                <w:rFonts w:ascii="黑体" w:eastAsia="黑体" w:hAnsi="黑体" w:cs="黑体" w:hint="eastAsia"/>
                <w:sz w:val="18"/>
                <w:szCs w:val="18"/>
              </w:rPr>
              <w:t>全部未履行</w:t>
            </w:r>
          </w:p>
        </w:tc>
        <w:tc>
          <w:tcPr>
            <w:tcW w:w="1772" w:type="dxa"/>
          </w:tcPr>
          <w:p w:rsidR="006D14AF" w:rsidRPr="00A040C0" w:rsidRDefault="006D14AF">
            <w:pPr>
              <w:spacing w:line="360" w:lineRule="auto"/>
              <w:jc w:val="left"/>
              <w:rPr>
                <w:rFonts w:ascii="黑体" w:eastAsia="黑体" w:hAnsi="黑体" w:cs="黑体"/>
                <w:sz w:val="18"/>
                <w:szCs w:val="18"/>
              </w:rPr>
            </w:pPr>
            <w:r w:rsidRPr="00A040C0">
              <w:rPr>
                <w:rFonts w:ascii="黑体" w:eastAsia="黑体" w:hAnsi="黑体" w:cs="黑体" w:hint="eastAsia"/>
                <w:sz w:val="18"/>
                <w:szCs w:val="18"/>
              </w:rPr>
              <w:t>北京市第三中级人民法院</w:t>
            </w:r>
          </w:p>
        </w:tc>
        <w:tc>
          <w:tcPr>
            <w:tcW w:w="1595" w:type="dxa"/>
          </w:tcPr>
          <w:p w:rsidR="00E61B26" w:rsidRDefault="00263DEE">
            <w:pPr>
              <w:spacing w:line="360" w:lineRule="auto"/>
              <w:jc w:val="left"/>
              <w:rPr>
                <w:rFonts w:ascii="黑体" w:eastAsia="黑体" w:hAnsi="黑体" w:cs="黑体"/>
                <w:sz w:val="18"/>
                <w:szCs w:val="18"/>
              </w:rPr>
            </w:pPr>
            <w:r>
              <w:rPr>
                <w:rFonts w:ascii="黑体" w:eastAsia="黑体" w:hAnsi="黑体" w:cs="黑体"/>
                <w:sz w:val="18"/>
                <w:szCs w:val="18"/>
              </w:rPr>
              <w:t>向申请执行人支付人民币</w:t>
            </w:r>
            <w:r>
              <w:rPr>
                <w:rFonts w:ascii="黑体" w:eastAsia="黑体" w:hAnsi="黑体" w:cs="黑体"/>
                <w:sz w:val="18"/>
                <w:szCs w:val="18"/>
              </w:rPr>
              <w:t>5616.290140</w:t>
            </w:r>
            <w:r>
              <w:rPr>
                <w:rFonts w:ascii="黑体" w:eastAsia="黑体" w:hAnsi="黑体" w:cs="黑体"/>
                <w:sz w:val="18"/>
                <w:szCs w:val="18"/>
              </w:rPr>
              <w:t>万元。</w:t>
            </w:r>
          </w:p>
        </w:tc>
        <w:tc>
          <w:tcPr>
            <w:tcW w:w="1516" w:type="dxa"/>
          </w:tcPr>
          <w:p w:rsidR="00E61B26" w:rsidRDefault="00263DEE">
            <w:pPr>
              <w:spacing w:line="360" w:lineRule="auto"/>
              <w:jc w:val="left"/>
              <w:rPr>
                <w:rFonts w:ascii="黑体" w:eastAsia="黑体" w:hAnsi="黑体" w:cs="黑体"/>
                <w:sz w:val="18"/>
                <w:szCs w:val="18"/>
              </w:rPr>
            </w:pPr>
            <w:r>
              <w:rPr>
                <w:rFonts w:ascii="黑体" w:eastAsia="黑体" w:hAnsi="黑体" w:cs="黑体"/>
                <w:sz w:val="18"/>
                <w:szCs w:val="18"/>
              </w:rPr>
              <w:t>中国国际经济贸易仲裁委员会</w:t>
            </w:r>
          </w:p>
        </w:tc>
      </w:tr>
      <w:tr w:rsidR="006D14AF" w:rsidTr="00607567">
        <w:trPr>
          <w:trHeight w:val="523"/>
          <w:jc w:val="center"/>
        </w:trPr>
        <w:tc>
          <w:tcPr>
            <w:tcW w:w="733" w:type="dxa"/>
          </w:tcPr>
          <w:p w:rsidR="006D14AF" w:rsidRPr="00A040C0" w:rsidRDefault="006D14AF">
            <w:pPr>
              <w:spacing w:line="360" w:lineRule="auto"/>
              <w:jc w:val="left"/>
              <w:rPr>
                <w:rFonts w:ascii="黑体" w:eastAsia="黑体" w:hAnsi="黑体" w:cs="黑体"/>
                <w:sz w:val="18"/>
                <w:szCs w:val="18"/>
              </w:rPr>
            </w:pPr>
            <w:r w:rsidRPr="00A040C0">
              <w:rPr>
                <w:rFonts w:ascii="黑体" w:eastAsia="黑体" w:hAnsi="黑体" w:cs="黑体" w:hint="eastAsia"/>
                <w:sz w:val="18"/>
                <w:szCs w:val="18"/>
              </w:rPr>
              <w:t>8</w:t>
            </w:r>
          </w:p>
        </w:tc>
        <w:tc>
          <w:tcPr>
            <w:tcW w:w="1203" w:type="dxa"/>
          </w:tcPr>
          <w:p w:rsidR="006D14AF" w:rsidRPr="00A040C0" w:rsidRDefault="006D14AF" w:rsidP="007A7C65">
            <w:pPr>
              <w:spacing w:line="360" w:lineRule="auto"/>
              <w:jc w:val="left"/>
              <w:rPr>
                <w:rFonts w:ascii="黑体" w:eastAsia="黑体" w:hAnsi="黑体" w:cs="黑体"/>
                <w:sz w:val="18"/>
                <w:szCs w:val="18"/>
              </w:rPr>
            </w:pPr>
            <w:r w:rsidRPr="00A040C0">
              <w:rPr>
                <w:rFonts w:ascii="黑体" w:eastAsia="黑体" w:hAnsi="黑体" w:cs="黑体" w:hint="eastAsia"/>
                <w:sz w:val="18"/>
                <w:szCs w:val="18"/>
              </w:rPr>
              <w:t>2018-04-20</w:t>
            </w:r>
          </w:p>
        </w:tc>
        <w:tc>
          <w:tcPr>
            <w:tcW w:w="1747" w:type="dxa"/>
          </w:tcPr>
          <w:p w:rsidR="006D14AF" w:rsidRPr="00A040C0" w:rsidRDefault="006D14AF">
            <w:pPr>
              <w:spacing w:line="360" w:lineRule="auto"/>
              <w:jc w:val="left"/>
              <w:rPr>
                <w:rFonts w:ascii="黑体" w:eastAsia="黑体" w:hAnsi="黑体" w:cs="黑体"/>
                <w:sz w:val="18"/>
                <w:szCs w:val="18"/>
              </w:rPr>
            </w:pPr>
            <w:r w:rsidRPr="00A040C0">
              <w:rPr>
                <w:rFonts w:ascii="黑体" w:eastAsia="黑体" w:hAnsi="黑体" w:cs="黑体" w:hint="eastAsia"/>
                <w:sz w:val="18"/>
                <w:szCs w:val="18"/>
              </w:rPr>
              <w:t>(2018)京04执110号</w:t>
            </w:r>
          </w:p>
        </w:tc>
        <w:tc>
          <w:tcPr>
            <w:tcW w:w="1304" w:type="dxa"/>
          </w:tcPr>
          <w:p w:rsidR="006D14AF" w:rsidRPr="00A040C0" w:rsidRDefault="006D14AF">
            <w:pPr>
              <w:spacing w:line="360" w:lineRule="auto"/>
              <w:jc w:val="left"/>
              <w:rPr>
                <w:rFonts w:ascii="黑体" w:eastAsia="黑体" w:hAnsi="黑体" w:cs="黑体"/>
                <w:sz w:val="18"/>
                <w:szCs w:val="18"/>
              </w:rPr>
            </w:pPr>
            <w:r w:rsidRPr="00A040C0">
              <w:rPr>
                <w:rFonts w:ascii="黑体" w:eastAsia="黑体" w:hAnsi="黑体" w:cs="黑体" w:hint="eastAsia"/>
                <w:sz w:val="18"/>
                <w:szCs w:val="18"/>
              </w:rPr>
              <w:t>全部未履行</w:t>
            </w:r>
          </w:p>
        </w:tc>
        <w:tc>
          <w:tcPr>
            <w:tcW w:w="1772" w:type="dxa"/>
          </w:tcPr>
          <w:p w:rsidR="006D14AF" w:rsidRPr="00A040C0" w:rsidRDefault="006D14AF">
            <w:pPr>
              <w:spacing w:line="360" w:lineRule="auto"/>
              <w:jc w:val="left"/>
              <w:rPr>
                <w:rFonts w:ascii="黑体" w:eastAsia="黑体" w:hAnsi="黑体" w:cs="黑体"/>
                <w:sz w:val="18"/>
                <w:szCs w:val="18"/>
              </w:rPr>
            </w:pPr>
            <w:r w:rsidRPr="00A040C0">
              <w:rPr>
                <w:rFonts w:ascii="黑体" w:eastAsia="黑体" w:hAnsi="黑体" w:cs="黑体" w:hint="eastAsia"/>
                <w:sz w:val="18"/>
                <w:szCs w:val="18"/>
              </w:rPr>
              <w:t>北京市第四中级人民法院</w:t>
            </w:r>
          </w:p>
        </w:tc>
        <w:tc>
          <w:tcPr>
            <w:tcW w:w="1595" w:type="dxa"/>
          </w:tcPr>
          <w:p w:rsidR="00E61B26" w:rsidRDefault="00263DEE">
            <w:pPr>
              <w:spacing w:line="360" w:lineRule="auto"/>
              <w:jc w:val="left"/>
              <w:rPr>
                <w:rFonts w:ascii="黑体" w:eastAsia="黑体" w:hAnsi="黑体" w:cs="黑体"/>
                <w:sz w:val="18"/>
                <w:szCs w:val="18"/>
              </w:rPr>
            </w:pPr>
            <w:r>
              <w:rPr>
                <w:rFonts w:ascii="黑体" w:eastAsia="黑体" w:hAnsi="黑体" w:cs="黑体"/>
                <w:sz w:val="18"/>
                <w:szCs w:val="18"/>
              </w:rPr>
              <w:t>一、乐视移动智能信息技术（北京）有限公司于</w:t>
            </w:r>
            <w:r>
              <w:rPr>
                <w:rFonts w:ascii="黑体" w:eastAsia="黑体" w:hAnsi="黑体" w:cs="黑体"/>
                <w:sz w:val="18"/>
                <w:szCs w:val="18"/>
              </w:rPr>
              <w:t>2018</w:t>
            </w:r>
            <w:r>
              <w:rPr>
                <w:rFonts w:ascii="黑体" w:eastAsia="黑体" w:hAnsi="黑体" w:cs="黑体"/>
                <w:sz w:val="18"/>
                <w:szCs w:val="18"/>
              </w:rPr>
              <w:t>年</w:t>
            </w:r>
            <w:r>
              <w:rPr>
                <w:rFonts w:ascii="黑体" w:eastAsia="黑体" w:hAnsi="黑体" w:cs="黑体"/>
                <w:sz w:val="18"/>
                <w:szCs w:val="18"/>
              </w:rPr>
              <w:t>3</w:t>
            </w:r>
            <w:r>
              <w:rPr>
                <w:rFonts w:ascii="黑体" w:eastAsia="黑体" w:hAnsi="黑体" w:cs="黑体"/>
                <w:sz w:val="18"/>
                <w:szCs w:val="18"/>
              </w:rPr>
              <w:t>月</w:t>
            </w:r>
            <w:r>
              <w:rPr>
                <w:rFonts w:ascii="黑体" w:eastAsia="黑体" w:hAnsi="黑体" w:cs="黑体"/>
                <w:sz w:val="18"/>
                <w:szCs w:val="18"/>
              </w:rPr>
              <w:t>31</w:t>
            </w:r>
            <w:r>
              <w:rPr>
                <w:rFonts w:ascii="黑体" w:eastAsia="黑体" w:hAnsi="黑体" w:cs="黑体"/>
                <w:sz w:val="18"/>
                <w:szCs w:val="18"/>
              </w:rPr>
              <w:t>日前支付香港通谦电子科技有限公司，货款</w:t>
            </w:r>
            <w:r>
              <w:rPr>
                <w:rFonts w:ascii="黑体" w:eastAsia="黑体" w:hAnsi="黑体" w:cs="黑体"/>
                <w:sz w:val="18"/>
                <w:szCs w:val="18"/>
              </w:rPr>
              <w:t>13170441.29</w:t>
            </w:r>
            <w:r>
              <w:rPr>
                <w:rFonts w:ascii="黑体" w:eastAsia="黑体" w:hAnsi="黑体" w:cs="黑体"/>
                <w:sz w:val="18"/>
                <w:szCs w:val="18"/>
              </w:rPr>
              <w:t>美元。</w:t>
            </w:r>
            <w:r>
              <w:rPr>
                <w:rFonts w:ascii="黑体" w:eastAsia="黑体" w:hAnsi="黑体" w:cs="黑体"/>
                <w:sz w:val="18"/>
                <w:szCs w:val="18"/>
              </w:rPr>
              <w:t xml:space="preserve">  </w:t>
            </w:r>
            <w:r>
              <w:rPr>
                <w:rFonts w:ascii="黑体" w:eastAsia="黑体" w:hAnsi="黑体" w:cs="黑体"/>
                <w:sz w:val="18"/>
                <w:szCs w:val="18"/>
              </w:rPr>
              <w:t>二、乐视移动智能信息技术（北京）有限公司于</w:t>
            </w:r>
            <w:r>
              <w:rPr>
                <w:rFonts w:ascii="黑体" w:eastAsia="黑体" w:hAnsi="黑体" w:cs="黑体"/>
                <w:sz w:val="18"/>
                <w:szCs w:val="18"/>
              </w:rPr>
              <w:t>2018</w:t>
            </w:r>
            <w:r>
              <w:rPr>
                <w:rFonts w:ascii="黑体" w:eastAsia="黑体" w:hAnsi="黑体" w:cs="黑体"/>
                <w:sz w:val="18"/>
                <w:szCs w:val="18"/>
              </w:rPr>
              <w:t>年</w:t>
            </w:r>
            <w:r>
              <w:rPr>
                <w:rFonts w:ascii="黑体" w:eastAsia="黑体" w:hAnsi="黑体" w:cs="黑体"/>
                <w:sz w:val="18"/>
                <w:szCs w:val="18"/>
              </w:rPr>
              <w:t>3</w:t>
            </w:r>
            <w:r>
              <w:rPr>
                <w:rFonts w:ascii="黑体" w:eastAsia="黑体" w:hAnsi="黑体" w:cs="黑体"/>
                <w:sz w:val="18"/>
                <w:szCs w:val="18"/>
              </w:rPr>
              <w:t>月</w:t>
            </w:r>
            <w:r>
              <w:rPr>
                <w:rFonts w:ascii="黑体" w:eastAsia="黑体" w:hAnsi="黑体" w:cs="黑体"/>
                <w:sz w:val="18"/>
                <w:szCs w:val="18"/>
              </w:rPr>
              <w:t>31</w:t>
            </w:r>
            <w:r>
              <w:rPr>
                <w:rFonts w:ascii="黑体" w:eastAsia="黑体" w:hAnsi="黑体" w:cs="黑体"/>
                <w:sz w:val="18"/>
                <w:szCs w:val="18"/>
              </w:rPr>
              <w:t>日前支付香港通谦电子科技有限公司，利息</w:t>
            </w:r>
            <w:r>
              <w:rPr>
                <w:rFonts w:ascii="黑体" w:eastAsia="黑体" w:hAnsi="黑体" w:cs="黑体"/>
                <w:sz w:val="18"/>
                <w:szCs w:val="18"/>
              </w:rPr>
              <w:t>480768.50</w:t>
            </w:r>
            <w:r>
              <w:rPr>
                <w:rFonts w:ascii="黑体" w:eastAsia="黑体" w:hAnsi="黑体" w:cs="黑体"/>
                <w:sz w:val="18"/>
                <w:szCs w:val="18"/>
              </w:rPr>
              <w:t>美元。</w:t>
            </w:r>
            <w:r>
              <w:rPr>
                <w:rFonts w:ascii="黑体" w:eastAsia="黑体" w:hAnsi="黑体" w:cs="黑体"/>
                <w:sz w:val="18"/>
                <w:szCs w:val="18"/>
              </w:rPr>
              <w:t xml:space="preserve">  </w:t>
            </w:r>
            <w:r>
              <w:rPr>
                <w:rFonts w:ascii="黑体" w:eastAsia="黑体" w:hAnsi="黑体" w:cs="黑体"/>
                <w:sz w:val="18"/>
                <w:szCs w:val="18"/>
              </w:rPr>
              <w:t>三、如乐视移动智能信息技术（北京）有限公司于</w:t>
            </w:r>
            <w:r>
              <w:rPr>
                <w:rFonts w:ascii="黑体" w:eastAsia="黑体" w:hAnsi="黑体" w:cs="黑体"/>
                <w:sz w:val="18"/>
                <w:szCs w:val="18"/>
              </w:rPr>
              <w:t>2018</w:t>
            </w:r>
            <w:r>
              <w:rPr>
                <w:rFonts w:ascii="黑体" w:eastAsia="黑体" w:hAnsi="黑体" w:cs="黑体"/>
                <w:sz w:val="18"/>
                <w:szCs w:val="18"/>
              </w:rPr>
              <w:t>年</w:t>
            </w:r>
            <w:r>
              <w:rPr>
                <w:rFonts w:ascii="黑体" w:eastAsia="黑体" w:hAnsi="黑体" w:cs="黑体"/>
                <w:sz w:val="18"/>
                <w:szCs w:val="18"/>
              </w:rPr>
              <w:t>3</w:t>
            </w:r>
            <w:r>
              <w:rPr>
                <w:rFonts w:ascii="黑体" w:eastAsia="黑体" w:hAnsi="黑体" w:cs="黑体"/>
                <w:sz w:val="18"/>
                <w:szCs w:val="18"/>
              </w:rPr>
              <w:t>月</w:t>
            </w:r>
            <w:r>
              <w:rPr>
                <w:rFonts w:ascii="黑体" w:eastAsia="黑体" w:hAnsi="黑体" w:cs="黑体"/>
                <w:sz w:val="18"/>
                <w:szCs w:val="18"/>
              </w:rPr>
              <w:t>31</w:t>
            </w:r>
            <w:r>
              <w:rPr>
                <w:rFonts w:ascii="黑体" w:eastAsia="黑体" w:hAnsi="黑体" w:cs="黑体"/>
                <w:sz w:val="18"/>
                <w:szCs w:val="18"/>
              </w:rPr>
              <w:t>日前，不能支付，则按照民事诉讼法第</w:t>
            </w:r>
            <w:r>
              <w:rPr>
                <w:rFonts w:ascii="黑体" w:eastAsia="黑体" w:hAnsi="黑体" w:cs="黑体"/>
                <w:sz w:val="18"/>
                <w:szCs w:val="18"/>
              </w:rPr>
              <w:t>253</w:t>
            </w:r>
            <w:r>
              <w:rPr>
                <w:rFonts w:ascii="黑体" w:eastAsia="黑体" w:hAnsi="黑体" w:cs="黑体"/>
                <w:sz w:val="18"/>
                <w:szCs w:val="18"/>
              </w:rPr>
              <w:t>条的规定加倍支付迟延履行期间的债务利息。</w:t>
            </w:r>
            <w:r>
              <w:rPr>
                <w:rFonts w:ascii="黑体" w:eastAsia="黑体" w:hAnsi="黑体" w:cs="黑体"/>
                <w:sz w:val="18"/>
                <w:szCs w:val="18"/>
              </w:rPr>
              <w:t xml:space="preserve">  </w:t>
            </w:r>
            <w:r>
              <w:rPr>
                <w:rFonts w:ascii="黑体" w:eastAsia="黑体" w:hAnsi="黑体" w:cs="黑体"/>
                <w:sz w:val="18"/>
                <w:szCs w:val="18"/>
              </w:rPr>
              <w:t>四、乐视控股（北京）有</w:t>
            </w:r>
            <w:r>
              <w:rPr>
                <w:rFonts w:ascii="黑体" w:eastAsia="黑体" w:hAnsi="黑体" w:cs="黑体"/>
                <w:sz w:val="18"/>
                <w:szCs w:val="18"/>
              </w:rPr>
              <w:t>限公司对第一、二、三项承担连带保证责任。本案诉讼费由香港通谦电子科技有限公司和乐视移动智能信息技术（北京）有限公司各承担</w:t>
            </w:r>
            <w:r>
              <w:rPr>
                <w:rFonts w:ascii="黑体" w:eastAsia="黑体" w:hAnsi="黑体" w:cs="黑体"/>
                <w:sz w:val="18"/>
                <w:szCs w:val="18"/>
              </w:rPr>
              <w:t>136348.50</w:t>
            </w:r>
            <w:r>
              <w:rPr>
                <w:rFonts w:ascii="黑体" w:eastAsia="黑体" w:hAnsi="黑体" w:cs="黑体"/>
                <w:sz w:val="18"/>
                <w:szCs w:val="18"/>
              </w:rPr>
              <w:t>元。</w:t>
            </w:r>
          </w:p>
        </w:tc>
        <w:tc>
          <w:tcPr>
            <w:tcW w:w="1516" w:type="dxa"/>
          </w:tcPr>
          <w:p w:rsidR="00E61B26" w:rsidRDefault="00263DEE">
            <w:pPr>
              <w:spacing w:line="360" w:lineRule="auto"/>
              <w:jc w:val="left"/>
              <w:rPr>
                <w:rFonts w:ascii="黑体" w:eastAsia="黑体" w:hAnsi="黑体" w:cs="黑体"/>
                <w:sz w:val="18"/>
                <w:szCs w:val="18"/>
              </w:rPr>
            </w:pPr>
            <w:r>
              <w:rPr>
                <w:rFonts w:ascii="黑体" w:eastAsia="黑体" w:hAnsi="黑体" w:cs="黑体"/>
                <w:sz w:val="18"/>
                <w:szCs w:val="18"/>
              </w:rPr>
              <w:t>北京市第四中级人民法院</w:t>
            </w:r>
          </w:p>
        </w:tc>
      </w:tr>
      <w:tr w:rsidR="006D14AF" w:rsidTr="00607567">
        <w:trPr>
          <w:trHeight w:val="523"/>
          <w:jc w:val="center"/>
        </w:trPr>
        <w:tc>
          <w:tcPr>
            <w:tcW w:w="733" w:type="dxa"/>
          </w:tcPr>
          <w:p w:rsidR="006D14AF" w:rsidRPr="00A040C0" w:rsidRDefault="006D14AF">
            <w:pPr>
              <w:spacing w:line="360" w:lineRule="auto"/>
              <w:jc w:val="left"/>
              <w:rPr>
                <w:rFonts w:ascii="黑体" w:eastAsia="黑体" w:hAnsi="黑体" w:cs="黑体"/>
                <w:sz w:val="18"/>
                <w:szCs w:val="18"/>
              </w:rPr>
            </w:pPr>
            <w:r w:rsidRPr="00A040C0">
              <w:rPr>
                <w:rFonts w:ascii="黑体" w:eastAsia="黑体" w:hAnsi="黑体" w:cs="黑体" w:hint="eastAsia"/>
                <w:sz w:val="18"/>
                <w:szCs w:val="18"/>
              </w:rPr>
              <w:t>9</w:t>
            </w:r>
          </w:p>
        </w:tc>
        <w:tc>
          <w:tcPr>
            <w:tcW w:w="1203" w:type="dxa"/>
          </w:tcPr>
          <w:p w:rsidR="006D14AF" w:rsidRPr="00A040C0" w:rsidRDefault="006D14AF" w:rsidP="007A7C65">
            <w:pPr>
              <w:spacing w:line="360" w:lineRule="auto"/>
              <w:jc w:val="left"/>
              <w:rPr>
                <w:rFonts w:ascii="黑体" w:eastAsia="黑体" w:hAnsi="黑体" w:cs="黑体"/>
                <w:sz w:val="18"/>
                <w:szCs w:val="18"/>
              </w:rPr>
            </w:pPr>
            <w:r w:rsidRPr="00A040C0">
              <w:rPr>
                <w:rFonts w:ascii="黑体" w:eastAsia="黑体" w:hAnsi="黑体" w:cs="黑体" w:hint="eastAsia"/>
                <w:sz w:val="18"/>
                <w:szCs w:val="18"/>
              </w:rPr>
              <w:t>2018-02-27</w:t>
            </w:r>
          </w:p>
        </w:tc>
        <w:tc>
          <w:tcPr>
            <w:tcW w:w="1747" w:type="dxa"/>
          </w:tcPr>
          <w:p w:rsidR="006D14AF" w:rsidRPr="00A040C0" w:rsidRDefault="006D14AF">
            <w:pPr>
              <w:spacing w:line="360" w:lineRule="auto"/>
              <w:jc w:val="left"/>
              <w:rPr>
                <w:rFonts w:ascii="黑体" w:eastAsia="黑体" w:hAnsi="黑体" w:cs="黑体"/>
                <w:sz w:val="18"/>
                <w:szCs w:val="18"/>
              </w:rPr>
            </w:pPr>
            <w:r w:rsidRPr="00A040C0">
              <w:rPr>
                <w:rFonts w:ascii="黑体" w:eastAsia="黑体" w:hAnsi="黑体" w:cs="黑体" w:hint="eastAsia"/>
                <w:sz w:val="18"/>
                <w:szCs w:val="18"/>
              </w:rPr>
              <w:t>(2018)京03执275号</w:t>
            </w:r>
          </w:p>
        </w:tc>
        <w:tc>
          <w:tcPr>
            <w:tcW w:w="1304" w:type="dxa"/>
          </w:tcPr>
          <w:p w:rsidR="006D14AF" w:rsidRPr="00A040C0" w:rsidRDefault="006D14AF">
            <w:pPr>
              <w:spacing w:line="360" w:lineRule="auto"/>
              <w:jc w:val="left"/>
              <w:rPr>
                <w:rFonts w:ascii="黑体" w:eastAsia="黑体" w:hAnsi="黑体" w:cs="黑体"/>
                <w:sz w:val="18"/>
                <w:szCs w:val="18"/>
              </w:rPr>
            </w:pPr>
            <w:r w:rsidRPr="00A040C0">
              <w:rPr>
                <w:rFonts w:ascii="黑体" w:eastAsia="黑体" w:hAnsi="黑体" w:cs="黑体" w:hint="eastAsia"/>
                <w:sz w:val="18"/>
                <w:szCs w:val="18"/>
              </w:rPr>
              <w:t>全部未履行</w:t>
            </w:r>
          </w:p>
        </w:tc>
        <w:tc>
          <w:tcPr>
            <w:tcW w:w="1772" w:type="dxa"/>
          </w:tcPr>
          <w:p w:rsidR="006D14AF" w:rsidRPr="00A040C0" w:rsidRDefault="006D14AF">
            <w:pPr>
              <w:spacing w:line="360" w:lineRule="auto"/>
              <w:jc w:val="left"/>
              <w:rPr>
                <w:rFonts w:ascii="黑体" w:eastAsia="黑体" w:hAnsi="黑体" w:cs="黑体"/>
                <w:sz w:val="18"/>
                <w:szCs w:val="18"/>
              </w:rPr>
            </w:pPr>
            <w:r w:rsidRPr="00A040C0">
              <w:rPr>
                <w:rFonts w:ascii="黑体" w:eastAsia="黑体" w:hAnsi="黑体" w:cs="黑体" w:hint="eastAsia"/>
                <w:sz w:val="18"/>
                <w:szCs w:val="18"/>
              </w:rPr>
              <w:t>北京市第三中级人民法院</w:t>
            </w:r>
          </w:p>
        </w:tc>
        <w:tc>
          <w:tcPr>
            <w:tcW w:w="1595" w:type="dxa"/>
          </w:tcPr>
          <w:p w:rsidR="00E61B26" w:rsidRDefault="00263DEE">
            <w:pPr>
              <w:spacing w:line="360" w:lineRule="auto"/>
              <w:jc w:val="left"/>
              <w:rPr>
                <w:rFonts w:ascii="黑体" w:eastAsia="黑体" w:hAnsi="黑体" w:cs="黑体"/>
                <w:sz w:val="18"/>
                <w:szCs w:val="18"/>
              </w:rPr>
            </w:pPr>
            <w:r>
              <w:rPr>
                <w:rFonts w:ascii="黑体" w:eastAsia="黑体" w:hAnsi="黑体" w:cs="黑体"/>
                <w:sz w:val="18"/>
                <w:szCs w:val="18"/>
              </w:rPr>
              <w:t>向申请执行人支付人民币</w:t>
            </w:r>
            <w:r>
              <w:rPr>
                <w:rFonts w:ascii="黑体" w:eastAsia="黑体" w:hAnsi="黑体" w:cs="黑体"/>
                <w:sz w:val="18"/>
                <w:szCs w:val="18"/>
              </w:rPr>
              <w:t>122400</w:t>
            </w:r>
            <w:r>
              <w:rPr>
                <w:rFonts w:ascii="黑体" w:eastAsia="黑体" w:hAnsi="黑体" w:cs="黑体"/>
                <w:sz w:val="18"/>
                <w:szCs w:val="18"/>
              </w:rPr>
              <w:t>元。</w:t>
            </w:r>
          </w:p>
        </w:tc>
        <w:tc>
          <w:tcPr>
            <w:tcW w:w="1516" w:type="dxa"/>
          </w:tcPr>
          <w:p w:rsidR="00E61B26" w:rsidRDefault="00263DEE">
            <w:pPr>
              <w:spacing w:line="360" w:lineRule="auto"/>
              <w:jc w:val="left"/>
              <w:rPr>
                <w:rFonts w:ascii="黑体" w:eastAsia="黑体" w:hAnsi="黑体" w:cs="黑体"/>
                <w:sz w:val="18"/>
                <w:szCs w:val="18"/>
              </w:rPr>
            </w:pPr>
            <w:r>
              <w:rPr>
                <w:rFonts w:ascii="黑体" w:eastAsia="黑体" w:hAnsi="黑体" w:cs="黑体"/>
                <w:sz w:val="18"/>
                <w:szCs w:val="18"/>
              </w:rPr>
              <w:t>北京市第三中级人民法院</w:t>
            </w:r>
          </w:p>
        </w:tc>
      </w:tr>
      <w:tr w:rsidR="006D14AF" w:rsidTr="00607567">
        <w:trPr>
          <w:trHeight w:val="523"/>
          <w:jc w:val="center"/>
        </w:trPr>
        <w:tc>
          <w:tcPr>
            <w:tcW w:w="733" w:type="dxa"/>
          </w:tcPr>
          <w:p w:rsidR="006D14AF" w:rsidRPr="00A040C0" w:rsidRDefault="006D14AF">
            <w:pPr>
              <w:spacing w:line="360" w:lineRule="auto"/>
              <w:jc w:val="left"/>
              <w:rPr>
                <w:rFonts w:ascii="黑体" w:eastAsia="黑体" w:hAnsi="黑体" w:cs="黑体"/>
                <w:sz w:val="18"/>
                <w:szCs w:val="18"/>
              </w:rPr>
            </w:pPr>
            <w:r w:rsidRPr="00A040C0">
              <w:rPr>
                <w:rFonts w:ascii="黑体" w:eastAsia="黑体" w:hAnsi="黑体" w:cs="黑体" w:hint="eastAsia"/>
                <w:sz w:val="18"/>
                <w:szCs w:val="18"/>
              </w:rPr>
              <w:t>10</w:t>
            </w:r>
          </w:p>
        </w:tc>
        <w:tc>
          <w:tcPr>
            <w:tcW w:w="1203" w:type="dxa"/>
          </w:tcPr>
          <w:p w:rsidR="006D14AF" w:rsidRPr="00A040C0" w:rsidRDefault="006D14AF" w:rsidP="007A7C65">
            <w:pPr>
              <w:spacing w:line="360" w:lineRule="auto"/>
              <w:jc w:val="left"/>
              <w:rPr>
                <w:rFonts w:ascii="黑体" w:eastAsia="黑体" w:hAnsi="黑体" w:cs="黑体"/>
                <w:sz w:val="18"/>
                <w:szCs w:val="18"/>
              </w:rPr>
            </w:pPr>
            <w:r w:rsidRPr="00A040C0">
              <w:rPr>
                <w:rFonts w:ascii="黑体" w:eastAsia="黑体" w:hAnsi="黑体" w:cs="黑体" w:hint="eastAsia"/>
                <w:sz w:val="18"/>
                <w:szCs w:val="18"/>
              </w:rPr>
              <w:t>2018-01-19</w:t>
            </w:r>
          </w:p>
        </w:tc>
        <w:tc>
          <w:tcPr>
            <w:tcW w:w="1747" w:type="dxa"/>
          </w:tcPr>
          <w:p w:rsidR="006D14AF" w:rsidRPr="00A040C0" w:rsidRDefault="006D14AF">
            <w:pPr>
              <w:spacing w:line="360" w:lineRule="auto"/>
              <w:jc w:val="left"/>
              <w:rPr>
                <w:rFonts w:ascii="黑体" w:eastAsia="黑体" w:hAnsi="黑体" w:cs="黑体"/>
                <w:sz w:val="18"/>
                <w:szCs w:val="18"/>
              </w:rPr>
            </w:pPr>
            <w:r w:rsidRPr="00A040C0">
              <w:rPr>
                <w:rFonts w:ascii="黑体" w:eastAsia="黑体" w:hAnsi="黑体" w:cs="黑体" w:hint="eastAsia"/>
                <w:sz w:val="18"/>
                <w:szCs w:val="18"/>
              </w:rPr>
              <w:t>(2018)京03执176号</w:t>
            </w:r>
          </w:p>
        </w:tc>
        <w:tc>
          <w:tcPr>
            <w:tcW w:w="1304" w:type="dxa"/>
          </w:tcPr>
          <w:p w:rsidR="006D14AF" w:rsidRPr="00A040C0" w:rsidRDefault="006D14AF">
            <w:pPr>
              <w:spacing w:line="360" w:lineRule="auto"/>
              <w:jc w:val="left"/>
              <w:rPr>
                <w:rFonts w:ascii="黑体" w:eastAsia="黑体" w:hAnsi="黑体" w:cs="黑体"/>
                <w:sz w:val="18"/>
                <w:szCs w:val="18"/>
              </w:rPr>
            </w:pPr>
            <w:r w:rsidRPr="00A040C0">
              <w:rPr>
                <w:rFonts w:ascii="黑体" w:eastAsia="黑体" w:hAnsi="黑体" w:cs="黑体" w:hint="eastAsia"/>
                <w:sz w:val="18"/>
                <w:szCs w:val="18"/>
              </w:rPr>
              <w:t>全部未履行</w:t>
            </w:r>
          </w:p>
        </w:tc>
        <w:tc>
          <w:tcPr>
            <w:tcW w:w="1772" w:type="dxa"/>
          </w:tcPr>
          <w:p w:rsidR="006D14AF" w:rsidRPr="00A040C0" w:rsidRDefault="006D14AF">
            <w:pPr>
              <w:spacing w:line="360" w:lineRule="auto"/>
              <w:jc w:val="left"/>
              <w:rPr>
                <w:rFonts w:ascii="黑体" w:eastAsia="黑体" w:hAnsi="黑体" w:cs="黑体"/>
                <w:sz w:val="18"/>
                <w:szCs w:val="18"/>
              </w:rPr>
            </w:pPr>
            <w:r w:rsidRPr="00A040C0">
              <w:rPr>
                <w:rFonts w:ascii="黑体" w:eastAsia="黑体" w:hAnsi="黑体" w:cs="黑体" w:hint="eastAsia"/>
                <w:sz w:val="18"/>
                <w:szCs w:val="18"/>
              </w:rPr>
              <w:t>北京市第三中级人民法院</w:t>
            </w:r>
          </w:p>
        </w:tc>
        <w:tc>
          <w:tcPr>
            <w:tcW w:w="1595" w:type="dxa"/>
          </w:tcPr>
          <w:p w:rsidR="00E61B26" w:rsidRDefault="00263DEE">
            <w:pPr>
              <w:spacing w:line="360" w:lineRule="auto"/>
              <w:jc w:val="left"/>
              <w:rPr>
                <w:rFonts w:ascii="黑体" w:eastAsia="黑体" w:hAnsi="黑体" w:cs="黑体"/>
                <w:sz w:val="18"/>
                <w:szCs w:val="18"/>
              </w:rPr>
            </w:pPr>
            <w:r>
              <w:rPr>
                <w:rFonts w:ascii="黑体" w:eastAsia="黑体" w:hAnsi="黑体" w:cs="黑体"/>
                <w:sz w:val="18"/>
                <w:szCs w:val="18"/>
              </w:rPr>
              <w:t>一、向申请人博锐志（北京）国际广告有限公司支付服务费一百五十七万元、违约金四万七千四百二十三元、仲裁费三万八千八百九十八元六角五分。</w:t>
            </w:r>
            <w:r>
              <w:rPr>
                <w:rFonts w:ascii="黑体" w:eastAsia="黑体" w:hAnsi="黑体" w:cs="黑体"/>
                <w:sz w:val="18"/>
                <w:szCs w:val="18"/>
              </w:rPr>
              <w:t xml:space="preserve"> </w:t>
            </w:r>
            <w:r>
              <w:rPr>
                <w:rFonts w:ascii="黑体" w:eastAsia="黑体" w:hAnsi="黑体" w:cs="黑体"/>
                <w:sz w:val="18"/>
                <w:szCs w:val="18"/>
              </w:rPr>
              <w:t>二、向申请人博锐志（北京）国际广告有限公司支付违约金（自</w:t>
            </w:r>
            <w:r>
              <w:rPr>
                <w:rFonts w:ascii="黑体" w:eastAsia="黑体" w:hAnsi="黑体" w:cs="黑体"/>
                <w:sz w:val="18"/>
                <w:szCs w:val="18"/>
              </w:rPr>
              <w:t>2017</w:t>
            </w:r>
            <w:r>
              <w:rPr>
                <w:rFonts w:ascii="黑体" w:eastAsia="黑体" w:hAnsi="黑体" w:cs="黑体"/>
                <w:sz w:val="18"/>
                <w:szCs w:val="18"/>
              </w:rPr>
              <w:t>年</w:t>
            </w:r>
            <w:r>
              <w:rPr>
                <w:rFonts w:ascii="黑体" w:eastAsia="黑体" w:hAnsi="黑体" w:cs="黑体"/>
                <w:sz w:val="18"/>
                <w:szCs w:val="18"/>
              </w:rPr>
              <w:t>7</w:t>
            </w:r>
            <w:r>
              <w:rPr>
                <w:rFonts w:ascii="黑体" w:eastAsia="黑体" w:hAnsi="黑体" w:cs="黑体"/>
                <w:sz w:val="18"/>
                <w:szCs w:val="18"/>
              </w:rPr>
              <w:t>月</w:t>
            </w:r>
            <w:r>
              <w:rPr>
                <w:rFonts w:ascii="黑体" w:eastAsia="黑体" w:hAnsi="黑体" w:cs="黑体"/>
                <w:sz w:val="18"/>
                <w:szCs w:val="18"/>
              </w:rPr>
              <w:t>19</w:t>
            </w:r>
            <w:r>
              <w:rPr>
                <w:rFonts w:ascii="黑体" w:eastAsia="黑体" w:hAnsi="黑体" w:cs="黑体"/>
                <w:sz w:val="18"/>
                <w:szCs w:val="18"/>
              </w:rPr>
              <w:t>日起至实际支付之日止，以一百五十七万为基数，按照日万分之一的标准向申请人支付）。</w:t>
            </w:r>
            <w:r>
              <w:rPr>
                <w:rFonts w:ascii="黑体" w:eastAsia="黑体" w:hAnsi="黑体" w:cs="黑体"/>
                <w:sz w:val="18"/>
                <w:szCs w:val="18"/>
              </w:rPr>
              <w:t xml:space="preserve"> </w:t>
            </w:r>
            <w:r>
              <w:rPr>
                <w:rFonts w:ascii="黑体" w:eastAsia="黑体" w:hAnsi="黑体" w:cs="黑体"/>
                <w:sz w:val="18"/>
                <w:szCs w:val="18"/>
              </w:rPr>
              <w:t>三、向申请人博锐志（北京）国际广告有限公司支付迟延履行期间的迟延履行利息。</w:t>
            </w:r>
            <w:r>
              <w:rPr>
                <w:rFonts w:ascii="黑体" w:eastAsia="黑体" w:hAnsi="黑体" w:cs="黑体"/>
                <w:sz w:val="18"/>
                <w:szCs w:val="18"/>
              </w:rPr>
              <w:t xml:space="preserve"> </w:t>
            </w:r>
            <w:r>
              <w:rPr>
                <w:rFonts w:ascii="黑体" w:eastAsia="黑体" w:hAnsi="黑体" w:cs="黑体"/>
                <w:sz w:val="18"/>
                <w:szCs w:val="18"/>
              </w:rPr>
              <w:t>四、负担案件执行费人民币一万八千九百六十三元以及执行中实际支出的费用。</w:t>
            </w:r>
          </w:p>
        </w:tc>
        <w:tc>
          <w:tcPr>
            <w:tcW w:w="1516" w:type="dxa"/>
          </w:tcPr>
          <w:p w:rsidR="00E61B26" w:rsidRDefault="00263DEE">
            <w:pPr>
              <w:spacing w:line="360" w:lineRule="auto"/>
              <w:jc w:val="left"/>
              <w:rPr>
                <w:rFonts w:ascii="黑体" w:eastAsia="黑体" w:hAnsi="黑体" w:cs="黑体"/>
                <w:sz w:val="18"/>
                <w:szCs w:val="18"/>
              </w:rPr>
            </w:pPr>
            <w:r>
              <w:rPr>
                <w:rFonts w:ascii="黑体" w:eastAsia="黑体" w:hAnsi="黑体" w:cs="黑体"/>
                <w:sz w:val="18"/>
                <w:szCs w:val="18"/>
              </w:rPr>
              <w:t>北京仲裁委员会</w:t>
            </w:r>
          </w:p>
        </w:tc>
      </w:tr>
      <w:tr w:rsidR="006D14AF" w:rsidTr="00607567">
        <w:trPr>
          <w:trHeight w:val="523"/>
          <w:jc w:val="center"/>
        </w:trPr>
        <w:tc>
          <w:tcPr>
            <w:tcW w:w="733" w:type="dxa"/>
          </w:tcPr>
          <w:p w:rsidR="006D14AF" w:rsidRPr="00A040C0" w:rsidRDefault="006D14AF">
            <w:pPr>
              <w:spacing w:line="360" w:lineRule="auto"/>
              <w:jc w:val="left"/>
              <w:rPr>
                <w:rFonts w:ascii="黑体" w:eastAsia="黑体" w:hAnsi="黑体" w:cs="黑体"/>
                <w:sz w:val="18"/>
                <w:szCs w:val="18"/>
              </w:rPr>
            </w:pPr>
            <w:r w:rsidRPr="00A040C0">
              <w:rPr>
                <w:rFonts w:ascii="黑体" w:eastAsia="黑体" w:hAnsi="黑体" w:cs="黑体" w:hint="eastAsia"/>
                <w:sz w:val="18"/>
                <w:szCs w:val="18"/>
              </w:rPr>
              <w:t>11</w:t>
            </w:r>
          </w:p>
        </w:tc>
        <w:tc>
          <w:tcPr>
            <w:tcW w:w="1203" w:type="dxa"/>
          </w:tcPr>
          <w:p w:rsidR="006D14AF" w:rsidRPr="00A040C0" w:rsidRDefault="006D14AF" w:rsidP="007A7C65">
            <w:pPr>
              <w:spacing w:line="360" w:lineRule="auto"/>
              <w:jc w:val="left"/>
              <w:rPr>
                <w:rFonts w:ascii="黑体" w:eastAsia="黑体" w:hAnsi="黑体" w:cs="黑体"/>
                <w:sz w:val="18"/>
                <w:szCs w:val="18"/>
              </w:rPr>
            </w:pPr>
            <w:r w:rsidRPr="00A040C0">
              <w:rPr>
                <w:rFonts w:ascii="黑体" w:eastAsia="黑体" w:hAnsi="黑体" w:cs="黑体" w:hint="eastAsia"/>
                <w:sz w:val="18"/>
                <w:szCs w:val="18"/>
              </w:rPr>
              <w:t>2018-01-09</w:t>
            </w:r>
          </w:p>
        </w:tc>
        <w:tc>
          <w:tcPr>
            <w:tcW w:w="1747" w:type="dxa"/>
          </w:tcPr>
          <w:p w:rsidR="006D14AF" w:rsidRPr="00A040C0" w:rsidRDefault="006D14AF">
            <w:pPr>
              <w:spacing w:line="360" w:lineRule="auto"/>
              <w:jc w:val="left"/>
              <w:rPr>
                <w:rFonts w:ascii="黑体" w:eastAsia="黑体" w:hAnsi="黑体" w:cs="黑体"/>
                <w:sz w:val="18"/>
                <w:szCs w:val="18"/>
              </w:rPr>
            </w:pPr>
            <w:r w:rsidRPr="00A040C0">
              <w:rPr>
                <w:rFonts w:ascii="黑体" w:eastAsia="黑体" w:hAnsi="黑体" w:cs="黑体" w:hint="eastAsia"/>
                <w:sz w:val="18"/>
                <w:szCs w:val="18"/>
              </w:rPr>
              <w:t>(2018)京03执61号</w:t>
            </w:r>
          </w:p>
        </w:tc>
        <w:tc>
          <w:tcPr>
            <w:tcW w:w="1304" w:type="dxa"/>
          </w:tcPr>
          <w:p w:rsidR="006D14AF" w:rsidRPr="00A040C0" w:rsidRDefault="006D14AF">
            <w:pPr>
              <w:spacing w:line="360" w:lineRule="auto"/>
              <w:jc w:val="left"/>
              <w:rPr>
                <w:rFonts w:ascii="黑体" w:eastAsia="黑体" w:hAnsi="黑体" w:cs="黑体"/>
                <w:sz w:val="18"/>
                <w:szCs w:val="18"/>
              </w:rPr>
            </w:pPr>
            <w:r w:rsidRPr="00A040C0">
              <w:rPr>
                <w:rFonts w:ascii="黑体" w:eastAsia="黑体" w:hAnsi="黑体" w:cs="黑体" w:hint="eastAsia"/>
                <w:sz w:val="18"/>
                <w:szCs w:val="18"/>
              </w:rPr>
              <w:t>全部未履行</w:t>
            </w:r>
          </w:p>
        </w:tc>
        <w:tc>
          <w:tcPr>
            <w:tcW w:w="1772" w:type="dxa"/>
          </w:tcPr>
          <w:p w:rsidR="006D14AF" w:rsidRPr="00A040C0" w:rsidRDefault="006D14AF">
            <w:pPr>
              <w:spacing w:line="360" w:lineRule="auto"/>
              <w:jc w:val="left"/>
              <w:rPr>
                <w:rFonts w:ascii="黑体" w:eastAsia="黑体" w:hAnsi="黑体" w:cs="黑体"/>
                <w:sz w:val="18"/>
                <w:szCs w:val="18"/>
              </w:rPr>
            </w:pPr>
            <w:r w:rsidRPr="00A040C0">
              <w:rPr>
                <w:rFonts w:ascii="黑体" w:eastAsia="黑体" w:hAnsi="黑体" w:cs="黑体" w:hint="eastAsia"/>
                <w:sz w:val="18"/>
                <w:szCs w:val="18"/>
              </w:rPr>
              <w:t>北京市第三中级人民法院</w:t>
            </w:r>
          </w:p>
        </w:tc>
        <w:tc>
          <w:tcPr>
            <w:tcW w:w="1595" w:type="dxa"/>
          </w:tcPr>
          <w:p w:rsidR="00E61B26" w:rsidRDefault="00263DEE">
            <w:pPr>
              <w:spacing w:line="360" w:lineRule="auto"/>
              <w:jc w:val="left"/>
              <w:rPr>
                <w:rFonts w:ascii="黑体" w:eastAsia="黑体" w:hAnsi="黑体" w:cs="黑体"/>
                <w:sz w:val="18"/>
                <w:szCs w:val="18"/>
              </w:rPr>
            </w:pPr>
            <w:r>
              <w:rPr>
                <w:rFonts w:ascii="黑体" w:eastAsia="黑体" w:hAnsi="黑体" w:cs="黑体"/>
                <w:sz w:val="18"/>
                <w:szCs w:val="18"/>
              </w:rPr>
              <w:t>一、向申请人北京护航科技股份有限公司支付服务费用一百零二万八千七百零九元、违约金八万一千三百二十五元五角一分、律师费两万元、仲裁费三万五千九百三十七元一角七分。</w:t>
            </w:r>
            <w:r>
              <w:rPr>
                <w:rFonts w:ascii="黑体" w:eastAsia="黑体" w:hAnsi="黑体" w:cs="黑体"/>
                <w:sz w:val="18"/>
                <w:szCs w:val="18"/>
              </w:rPr>
              <w:t xml:space="preserve"> </w:t>
            </w:r>
            <w:r>
              <w:rPr>
                <w:rFonts w:ascii="黑体" w:eastAsia="黑体" w:hAnsi="黑体" w:cs="黑体"/>
                <w:sz w:val="18"/>
                <w:szCs w:val="18"/>
              </w:rPr>
              <w:t>二、向中国电子物资东北有限公司支付违约金（自</w:t>
            </w:r>
            <w:r>
              <w:rPr>
                <w:rFonts w:ascii="黑体" w:eastAsia="黑体" w:hAnsi="黑体" w:cs="黑体"/>
                <w:sz w:val="18"/>
                <w:szCs w:val="18"/>
              </w:rPr>
              <w:t>2017</w:t>
            </w:r>
            <w:r>
              <w:rPr>
                <w:rFonts w:ascii="黑体" w:eastAsia="黑体" w:hAnsi="黑体" w:cs="黑体"/>
                <w:sz w:val="18"/>
                <w:szCs w:val="18"/>
              </w:rPr>
              <w:t>年</w:t>
            </w:r>
            <w:r>
              <w:rPr>
                <w:rFonts w:ascii="黑体" w:eastAsia="黑体" w:hAnsi="黑体" w:cs="黑体"/>
                <w:sz w:val="18"/>
                <w:szCs w:val="18"/>
              </w:rPr>
              <w:t>7</w:t>
            </w:r>
            <w:r>
              <w:rPr>
                <w:rFonts w:ascii="黑体" w:eastAsia="黑体" w:hAnsi="黑体" w:cs="黑体"/>
                <w:sz w:val="18"/>
                <w:szCs w:val="18"/>
              </w:rPr>
              <w:t>月</w:t>
            </w:r>
            <w:r>
              <w:rPr>
                <w:rFonts w:ascii="黑体" w:eastAsia="黑体" w:hAnsi="黑体" w:cs="黑体"/>
                <w:sz w:val="18"/>
                <w:szCs w:val="18"/>
              </w:rPr>
              <w:t>6</w:t>
            </w:r>
            <w:r>
              <w:rPr>
                <w:rFonts w:ascii="黑体" w:eastAsia="黑体" w:hAnsi="黑体" w:cs="黑体"/>
                <w:sz w:val="18"/>
                <w:szCs w:val="18"/>
              </w:rPr>
              <w:t>日起至实际支付之日止，以一百零二万八千七百零九元为基数，按照日万分之五的标准向申请人支付）。</w:t>
            </w:r>
            <w:r>
              <w:rPr>
                <w:rFonts w:ascii="黑体" w:eastAsia="黑体" w:hAnsi="黑体" w:cs="黑体"/>
                <w:sz w:val="18"/>
                <w:szCs w:val="18"/>
              </w:rPr>
              <w:t xml:space="preserve"> </w:t>
            </w:r>
            <w:r>
              <w:rPr>
                <w:rFonts w:ascii="黑体" w:eastAsia="黑体" w:hAnsi="黑体" w:cs="黑体"/>
                <w:sz w:val="18"/>
                <w:szCs w:val="18"/>
              </w:rPr>
              <w:t>三、向申请人北京护航科技股份有限公司支付迟延履行期间的迟延履行利息。</w:t>
            </w:r>
            <w:r>
              <w:rPr>
                <w:rFonts w:ascii="黑体" w:eastAsia="黑体" w:hAnsi="黑体" w:cs="黑体"/>
                <w:sz w:val="18"/>
                <w:szCs w:val="18"/>
              </w:rPr>
              <w:t xml:space="preserve"> </w:t>
            </w:r>
            <w:r>
              <w:rPr>
                <w:rFonts w:ascii="黑体" w:eastAsia="黑体" w:hAnsi="黑体" w:cs="黑体"/>
                <w:sz w:val="18"/>
                <w:szCs w:val="18"/>
              </w:rPr>
              <w:t>四、负担案件执行费人民币一万四千九百一十九元以及执行中实际支出的费用。</w:t>
            </w:r>
          </w:p>
        </w:tc>
        <w:tc>
          <w:tcPr>
            <w:tcW w:w="1516" w:type="dxa"/>
          </w:tcPr>
          <w:p w:rsidR="00E61B26" w:rsidRDefault="00263DEE">
            <w:pPr>
              <w:spacing w:line="360" w:lineRule="auto"/>
              <w:jc w:val="left"/>
              <w:rPr>
                <w:rFonts w:ascii="黑体" w:eastAsia="黑体" w:hAnsi="黑体" w:cs="黑体"/>
                <w:sz w:val="18"/>
                <w:szCs w:val="18"/>
              </w:rPr>
            </w:pPr>
            <w:r>
              <w:rPr>
                <w:rFonts w:ascii="黑体" w:eastAsia="黑体" w:hAnsi="黑体" w:cs="黑体"/>
                <w:sz w:val="18"/>
                <w:szCs w:val="18"/>
              </w:rPr>
              <w:t>北京仲裁委员会</w:t>
            </w:r>
          </w:p>
        </w:tc>
      </w:tr>
      <w:tr w:rsidR="006D14AF" w:rsidTr="00607567">
        <w:trPr>
          <w:trHeight w:val="523"/>
          <w:jc w:val="center"/>
        </w:trPr>
        <w:tc>
          <w:tcPr>
            <w:tcW w:w="733" w:type="dxa"/>
          </w:tcPr>
          <w:p w:rsidR="006D14AF" w:rsidRPr="00A040C0" w:rsidRDefault="006D14AF">
            <w:pPr>
              <w:spacing w:line="360" w:lineRule="auto"/>
              <w:jc w:val="left"/>
              <w:rPr>
                <w:rFonts w:ascii="黑体" w:eastAsia="黑体" w:hAnsi="黑体" w:cs="黑体"/>
                <w:sz w:val="18"/>
                <w:szCs w:val="18"/>
              </w:rPr>
            </w:pPr>
            <w:r w:rsidRPr="00A040C0">
              <w:rPr>
                <w:rFonts w:ascii="黑体" w:eastAsia="黑体" w:hAnsi="黑体" w:cs="黑体" w:hint="eastAsia"/>
                <w:sz w:val="18"/>
                <w:szCs w:val="18"/>
              </w:rPr>
              <w:t>12</w:t>
            </w:r>
          </w:p>
        </w:tc>
        <w:tc>
          <w:tcPr>
            <w:tcW w:w="1203" w:type="dxa"/>
          </w:tcPr>
          <w:p w:rsidR="006D14AF" w:rsidRPr="00A040C0" w:rsidRDefault="006D14AF" w:rsidP="007A7C65">
            <w:pPr>
              <w:spacing w:line="360" w:lineRule="auto"/>
              <w:jc w:val="left"/>
              <w:rPr>
                <w:rFonts w:ascii="黑体" w:eastAsia="黑体" w:hAnsi="黑体" w:cs="黑体"/>
                <w:sz w:val="18"/>
                <w:szCs w:val="18"/>
              </w:rPr>
            </w:pPr>
            <w:r w:rsidRPr="00A040C0">
              <w:rPr>
                <w:rFonts w:ascii="黑体" w:eastAsia="黑体" w:hAnsi="黑体" w:cs="黑体" w:hint="eastAsia"/>
                <w:sz w:val="18"/>
                <w:szCs w:val="18"/>
              </w:rPr>
              <w:t>2018-01-02</w:t>
            </w:r>
          </w:p>
        </w:tc>
        <w:tc>
          <w:tcPr>
            <w:tcW w:w="1747" w:type="dxa"/>
          </w:tcPr>
          <w:p w:rsidR="006D14AF" w:rsidRPr="00A040C0" w:rsidRDefault="006D14AF">
            <w:pPr>
              <w:spacing w:line="360" w:lineRule="auto"/>
              <w:jc w:val="left"/>
              <w:rPr>
                <w:rFonts w:ascii="黑体" w:eastAsia="黑体" w:hAnsi="黑体" w:cs="黑体"/>
                <w:sz w:val="18"/>
                <w:szCs w:val="18"/>
              </w:rPr>
            </w:pPr>
            <w:r w:rsidRPr="00A040C0">
              <w:rPr>
                <w:rFonts w:ascii="黑体" w:eastAsia="黑体" w:hAnsi="黑体" w:cs="黑体" w:hint="eastAsia"/>
                <w:sz w:val="18"/>
                <w:szCs w:val="18"/>
              </w:rPr>
              <w:t>(2018)京03执9号</w:t>
            </w:r>
          </w:p>
        </w:tc>
        <w:tc>
          <w:tcPr>
            <w:tcW w:w="1304" w:type="dxa"/>
          </w:tcPr>
          <w:p w:rsidR="006D14AF" w:rsidRPr="00A040C0" w:rsidRDefault="006D14AF">
            <w:pPr>
              <w:spacing w:line="360" w:lineRule="auto"/>
              <w:jc w:val="left"/>
              <w:rPr>
                <w:rFonts w:ascii="黑体" w:eastAsia="黑体" w:hAnsi="黑体" w:cs="黑体"/>
                <w:sz w:val="18"/>
                <w:szCs w:val="18"/>
              </w:rPr>
            </w:pPr>
            <w:r w:rsidRPr="00A040C0">
              <w:rPr>
                <w:rFonts w:ascii="黑体" w:eastAsia="黑体" w:hAnsi="黑体" w:cs="黑体" w:hint="eastAsia"/>
                <w:sz w:val="18"/>
                <w:szCs w:val="18"/>
              </w:rPr>
              <w:t>全部未履行</w:t>
            </w:r>
          </w:p>
        </w:tc>
        <w:tc>
          <w:tcPr>
            <w:tcW w:w="1772" w:type="dxa"/>
          </w:tcPr>
          <w:p w:rsidR="006D14AF" w:rsidRPr="00A040C0" w:rsidRDefault="006D14AF">
            <w:pPr>
              <w:spacing w:line="360" w:lineRule="auto"/>
              <w:jc w:val="left"/>
              <w:rPr>
                <w:rFonts w:ascii="黑体" w:eastAsia="黑体" w:hAnsi="黑体" w:cs="黑体"/>
                <w:sz w:val="18"/>
                <w:szCs w:val="18"/>
              </w:rPr>
            </w:pPr>
            <w:r w:rsidRPr="00A040C0">
              <w:rPr>
                <w:rFonts w:ascii="黑体" w:eastAsia="黑体" w:hAnsi="黑体" w:cs="黑体" w:hint="eastAsia"/>
                <w:sz w:val="18"/>
                <w:szCs w:val="18"/>
              </w:rPr>
              <w:t>北京市第三中级人民法院</w:t>
            </w:r>
          </w:p>
        </w:tc>
        <w:tc>
          <w:tcPr>
            <w:tcW w:w="1595" w:type="dxa"/>
          </w:tcPr>
          <w:p w:rsidR="00E61B26" w:rsidRDefault="00263DEE">
            <w:pPr>
              <w:spacing w:line="360" w:lineRule="auto"/>
              <w:jc w:val="left"/>
              <w:rPr>
                <w:rFonts w:ascii="黑体" w:eastAsia="黑体" w:hAnsi="黑体" w:cs="黑体"/>
                <w:sz w:val="18"/>
                <w:szCs w:val="18"/>
              </w:rPr>
            </w:pPr>
            <w:r>
              <w:rPr>
                <w:rFonts w:ascii="黑体" w:eastAsia="黑体" w:hAnsi="黑体" w:cs="黑体"/>
                <w:sz w:val="18"/>
                <w:szCs w:val="18"/>
              </w:rPr>
              <w:t>支付申请执行人人民币</w:t>
            </w:r>
            <w:r>
              <w:rPr>
                <w:rFonts w:ascii="黑体" w:eastAsia="黑体" w:hAnsi="黑体" w:cs="黑体"/>
                <w:sz w:val="18"/>
                <w:szCs w:val="18"/>
              </w:rPr>
              <w:t>156000000</w:t>
            </w:r>
            <w:r>
              <w:rPr>
                <w:rFonts w:ascii="黑体" w:eastAsia="黑体" w:hAnsi="黑体" w:cs="黑体"/>
                <w:sz w:val="18"/>
                <w:szCs w:val="18"/>
              </w:rPr>
              <w:t>元。</w:t>
            </w:r>
          </w:p>
        </w:tc>
        <w:tc>
          <w:tcPr>
            <w:tcW w:w="1516" w:type="dxa"/>
          </w:tcPr>
          <w:p w:rsidR="00E61B26" w:rsidRDefault="00263DEE">
            <w:pPr>
              <w:spacing w:line="360" w:lineRule="auto"/>
              <w:jc w:val="left"/>
              <w:rPr>
                <w:rFonts w:ascii="黑体" w:eastAsia="黑体" w:hAnsi="黑体" w:cs="黑体"/>
                <w:sz w:val="18"/>
                <w:szCs w:val="18"/>
              </w:rPr>
            </w:pPr>
            <w:r>
              <w:rPr>
                <w:rFonts w:ascii="黑体" w:eastAsia="黑体" w:hAnsi="黑体" w:cs="黑体"/>
                <w:sz w:val="18"/>
                <w:szCs w:val="18"/>
              </w:rPr>
              <w:t>北京市第三中级人民法院</w:t>
            </w:r>
          </w:p>
        </w:tc>
      </w:tr>
      <w:tr w:rsidR="006D14AF" w:rsidTr="00607567">
        <w:trPr>
          <w:trHeight w:val="523"/>
          <w:jc w:val="center"/>
        </w:trPr>
        <w:tc>
          <w:tcPr>
            <w:tcW w:w="733" w:type="dxa"/>
          </w:tcPr>
          <w:p w:rsidR="006D14AF" w:rsidRPr="00A040C0" w:rsidRDefault="006D14AF">
            <w:pPr>
              <w:spacing w:line="360" w:lineRule="auto"/>
              <w:jc w:val="left"/>
              <w:rPr>
                <w:rFonts w:ascii="黑体" w:eastAsia="黑体" w:hAnsi="黑体" w:cs="黑体"/>
                <w:sz w:val="18"/>
                <w:szCs w:val="18"/>
              </w:rPr>
            </w:pPr>
            <w:r w:rsidRPr="00A040C0">
              <w:rPr>
                <w:rFonts w:ascii="黑体" w:eastAsia="黑体" w:hAnsi="黑体" w:cs="黑体" w:hint="eastAsia"/>
                <w:sz w:val="18"/>
                <w:szCs w:val="18"/>
              </w:rPr>
              <w:t>13</w:t>
            </w:r>
          </w:p>
        </w:tc>
        <w:tc>
          <w:tcPr>
            <w:tcW w:w="1203" w:type="dxa"/>
          </w:tcPr>
          <w:p w:rsidR="006D14AF" w:rsidRPr="00A040C0" w:rsidRDefault="006D14AF" w:rsidP="007A7C65">
            <w:pPr>
              <w:spacing w:line="360" w:lineRule="auto"/>
              <w:jc w:val="left"/>
              <w:rPr>
                <w:rFonts w:ascii="黑体" w:eastAsia="黑体" w:hAnsi="黑体" w:cs="黑体"/>
                <w:sz w:val="18"/>
                <w:szCs w:val="18"/>
              </w:rPr>
            </w:pPr>
            <w:r w:rsidRPr="00A040C0">
              <w:rPr>
                <w:rFonts w:ascii="黑体" w:eastAsia="黑体" w:hAnsi="黑体" w:cs="黑体" w:hint="eastAsia"/>
                <w:sz w:val="18"/>
                <w:szCs w:val="18"/>
              </w:rPr>
              <w:t>2017-08-08</w:t>
            </w:r>
          </w:p>
        </w:tc>
        <w:tc>
          <w:tcPr>
            <w:tcW w:w="1747" w:type="dxa"/>
          </w:tcPr>
          <w:p w:rsidR="006D14AF" w:rsidRPr="00A040C0" w:rsidRDefault="006D14AF">
            <w:pPr>
              <w:spacing w:line="360" w:lineRule="auto"/>
              <w:jc w:val="left"/>
              <w:rPr>
                <w:rFonts w:ascii="黑体" w:eastAsia="黑体" w:hAnsi="黑体" w:cs="黑体"/>
                <w:sz w:val="18"/>
                <w:szCs w:val="18"/>
              </w:rPr>
            </w:pPr>
            <w:r w:rsidRPr="00A040C0">
              <w:rPr>
                <w:rFonts w:ascii="黑体" w:eastAsia="黑体" w:hAnsi="黑体" w:cs="黑体" w:hint="eastAsia"/>
                <w:sz w:val="18"/>
                <w:szCs w:val="18"/>
              </w:rPr>
              <w:t>(2017)京03执646号</w:t>
            </w:r>
          </w:p>
        </w:tc>
        <w:tc>
          <w:tcPr>
            <w:tcW w:w="1304" w:type="dxa"/>
          </w:tcPr>
          <w:p w:rsidR="006D14AF" w:rsidRPr="00A040C0" w:rsidRDefault="006D14AF">
            <w:pPr>
              <w:spacing w:line="360" w:lineRule="auto"/>
              <w:jc w:val="left"/>
              <w:rPr>
                <w:rFonts w:ascii="黑体" w:eastAsia="黑体" w:hAnsi="黑体" w:cs="黑体"/>
                <w:sz w:val="18"/>
                <w:szCs w:val="18"/>
              </w:rPr>
            </w:pPr>
            <w:r w:rsidRPr="00A040C0">
              <w:rPr>
                <w:rFonts w:ascii="黑体" w:eastAsia="黑体" w:hAnsi="黑体" w:cs="黑体" w:hint="eastAsia"/>
                <w:sz w:val="18"/>
                <w:szCs w:val="18"/>
              </w:rPr>
              <w:t>全部未履行</w:t>
            </w:r>
          </w:p>
        </w:tc>
        <w:tc>
          <w:tcPr>
            <w:tcW w:w="1772" w:type="dxa"/>
          </w:tcPr>
          <w:p w:rsidR="006D14AF" w:rsidRPr="00A040C0" w:rsidRDefault="006D14AF">
            <w:pPr>
              <w:spacing w:line="360" w:lineRule="auto"/>
              <w:jc w:val="left"/>
              <w:rPr>
                <w:rFonts w:ascii="黑体" w:eastAsia="黑体" w:hAnsi="黑体" w:cs="黑体"/>
                <w:sz w:val="18"/>
                <w:szCs w:val="18"/>
              </w:rPr>
            </w:pPr>
            <w:r w:rsidRPr="00A040C0">
              <w:rPr>
                <w:rFonts w:ascii="黑体" w:eastAsia="黑体" w:hAnsi="黑体" w:cs="黑体" w:hint="eastAsia"/>
                <w:sz w:val="18"/>
                <w:szCs w:val="18"/>
              </w:rPr>
              <w:t>北京市第三中级人民法院</w:t>
            </w:r>
          </w:p>
        </w:tc>
        <w:tc>
          <w:tcPr>
            <w:tcW w:w="1595" w:type="dxa"/>
          </w:tcPr>
          <w:p w:rsidR="00E61B26" w:rsidRDefault="00263DEE">
            <w:pPr>
              <w:spacing w:line="360" w:lineRule="auto"/>
              <w:jc w:val="left"/>
              <w:rPr>
                <w:rFonts w:ascii="黑体" w:eastAsia="黑体" w:hAnsi="黑体" w:cs="黑体"/>
                <w:sz w:val="18"/>
                <w:szCs w:val="18"/>
              </w:rPr>
            </w:pPr>
            <w:r>
              <w:rPr>
                <w:rFonts w:ascii="黑体" w:eastAsia="黑体" w:hAnsi="黑体" w:cs="黑体"/>
                <w:sz w:val="18"/>
                <w:szCs w:val="18"/>
              </w:rPr>
              <w:t>一、向浙江中泰创展企业管理有限公司支付人民币</w:t>
            </w:r>
            <w:r>
              <w:rPr>
                <w:rFonts w:ascii="黑体" w:eastAsia="黑体" w:hAnsi="黑体" w:cs="黑体"/>
                <w:sz w:val="18"/>
                <w:szCs w:val="18"/>
              </w:rPr>
              <w:t>1403251304.11</w:t>
            </w:r>
            <w:r>
              <w:rPr>
                <w:rFonts w:ascii="黑体" w:eastAsia="黑体" w:hAnsi="黑体" w:cs="黑体"/>
                <w:sz w:val="18"/>
                <w:szCs w:val="18"/>
              </w:rPr>
              <w:t>元。</w:t>
            </w:r>
            <w:r>
              <w:rPr>
                <w:rFonts w:ascii="黑体" w:eastAsia="黑体" w:hAnsi="黑体" w:cs="黑体"/>
                <w:sz w:val="18"/>
                <w:szCs w:val="18"/>
              </w:rPr>
              <w:t xml:space="preserve"> </w:t>
            </w:r>
            <w:r>
              <w:rPr>
                <w:rFonts w:ascii="黑体" w:eastAsia="黑体" w:hAnsi="黑体" w:cs="黑体"/>
                <w:sz w:val="18"/>
                <w:szCs w:val="18"/>
              </w:rPr>
              <w:t>二、向浙江中泰创展企业管理有限公司支付违约金（以人民币</w:t>
            </w:r>
            <w:r>
              <w:rPr>
                <w:rFonts w:ascii="黑体" w:eastAsia="黑体" w:hAnsi="黑体" w:cs="黑体"/>
                <w:sz w:val="18"/>
                <w:szCs w:val="18"/>
              </w:rPr>
              <w:t>1400000000</w:t>
            </w:r>
            <w:r>
              <w:rPr>
                <w:rFonts w:ascii="黑体" w:eastAsia="黑体" w:hAnsi="黑体" w:cs="黑体"/>
                <w:sz w:val="18"/>
                <w:szCs w:val="18"/>
              </w:rPr>
              <w:t>元为基数，按照年利率</w:t>
            </w:r>
            <w:r>
              <w:rPr>
                <w:rFonts w:ascii="黑体" w:eastAsia="黑体" w:hAnsi="黑体" w:cs="黑体"/>
                <w:sz w:val="18"/>
                <w:szCs w:val="18"/>
              </w:rPr>
              <w:t>24%</w:t>
            </w:r>
            <w:r>
              <w:rPr>
                <w:rFonts w:ascii="黑体" w:eastAsia="黑体" w:hAnsi="黑体" w:cs="黑体"/>
                <w:sz w:val="18"/>
                <w:szCs w:val="18"/>
              </w:rPr>
              <w:t>计算，自</w:t>
            </w:r>
            <w:r>
              <w:rPr>
                <w:rFonts w:ascii="黑体" w:eastAsia="黑体" w:hAnsi="黑体" w:cs="黑体"/>
                <w:sz w:val="18"/>
                <w:szCs w:val="18"/>
              </w:rPr>
              <w:t>2017</w:t>
            </w:r>
            <w:r>
              <w:rPr>
                <w:rFonts w:ascii="黑体" w:eastAsia="黑体" w:hAnsi="黑体" w:cs="黑体"/>
                <w:sz w:val="18"/>
                <w:szCs w:val="18"/>
              </w:rPr>
              <w:t>年</w:t>
            </w:r>
            <w:r>
              <w:rPr>
                <w:rFonts w:ascii="黑体" w:eastAsia="黑体" w:hAnsi="黑体" w:cs="黑体"/>
                <w:sz w:val="18"/>
                <w:szCs w:val="18"/>
              </w:rPr>
              <w:t>7</w:t>
            </w:r>
            <w:r>
              <w:rPr>
                <w:rFonts w:ascii="黑体" w:eastAsia="黑体" w:hAnsi="黑体" w:cs="黑体"/>
                <w:sz w:val="18"/>
                <w:szCs w:val="18"/>
              </w:rPr>
              <w:t>月</w:t>
            </w:r>
            <w:r>
              <w:rPr>
                <w:rFonts w:ascii="黑体" w:eastAsia="黑体" w:hAnsi="黑体" w:cs="黑体"/>
                <w:sz w:val="18"/>
                <w:szCs w:val="18"/>
              </w:rPr>
              <w:t>11</w:t>
            </w:r>
            <w:r>
              <w:rPr>
                <w:rFonts w:ascii="黑体" w:eastAsia="黑体" w:hAnsi="黑体" w:cs="黑体"/>
                <w:sz w:val="18"/>
                <w:szCs w:val="18"/>
              </w:rPr>
              <w:t>日至实际清偿之日）。</w:t>
            </w:r>
            <w:r>
              <w:rPr>
                <w:rFonts w:ascii="黑体" w:eastAsia="黑体" w:hAnsi="黑体" w:cs="黑体"/>
                <w:sz w:val="18"/>
                <w:szCs w:val="18"/>
              </w:rPr>
              <w:t xml:space="preserve"> </w:t>
            </w:r>
            <w:r>
              <w:rPr>
                <w:rFonts w:ascii="黑体" w:eastAsia="黑体" w:hAnsi="黑体" w:cs="黑体"/>
                <w:sz w:val="18"/>
                <w:szCs w:val="18"/>
              </w:rPr>
              <w:t>三、向浙江中泰创展企业管理有限公司支付迟延履行期间的债务利息。</w:t>
            </w:r>
          </w:p>
        </w:tc>
        <w:tc>
          <w:tcPr>
            <w:tcW w:w="1516" w:type="dxa"/>
          </w:tcPr>
          <w:p w:rsidR="00E61B26" w:rsidRDefault="00263DEE">
            <w:pPr>
              <w:spacing w:line="360" w:lineRule="auto"/>
              <w:jc w:val="left"/>
              <w:rPr>
                <w:rFonts w:ascii="黑体" w:eastAsia="黑体" w:hAnsi="黑体" w:cs="黑体"/>
                <w:sz w:val="18"/>
                <w:szCs w:val="18"/>
              </w:rPr>
            </w:pPr>
            <w:r>
              <w:rPr>
                <w:rFonts w:ascii="黑体" w:eastAsia="黑体" w:hAnsi="黑体" w:cs="黑体"/>
                <w:sz w:val="18"/>
                <w:szCs w:val="18"/>
              </w:rPr>
              <w:t>北京市高级人民法院</w:t>
            </w:r>
          </w:p>
        </w:tc>
      </w:tr>
      <w:tr w:rsidR="006D14AF" w:rsidTr="00607567">
        <w:trPr>
          <w:trHeight w:val="523"/>
          <w:jc w:val="center"/>
        </w:trPr>
        <w:tc>
          <w:tcPr>
            <w:tcW w:w="733" w:type="dxa"/>
          </w:tcPr>
          <w:p w:rsidR="006D14AF" w:rsidRPr="00A040C0" w:rsidRDefault="006D14AF">
            <w:pPr>
              <w:spacing w:line="360" w:lineRule="auto"/>
              <w:jc w:val="left"/>
              <w:rPr>
                <w:rFonts w:ascii="黑体" w:eastAsia="黑体" w:hAnsi="黑体" w:cs="黑体"/>
                <w:sz w:val="18"/>
                <w:szCs w:val="18"/>
              </w:rPr>
            </w:pPr>
            <w:r w:rsidRPr="00A040C0">
              <w:rPr>
                <w:rFonts w:ascii="黑体" w:eastAsia="黑体" w:hAnsi="黑体" w:cs="黑体" w:hint="eastAsia"/>
                <w:sz w:val="18"/>
                <w:szCs w:val="18"/>
              </w:rPr>
              <w:t>14</w:t>
            </w:r>
          </w:p>
        </w:tc>
        <w:tc>
          <w:tcPr>
            <w:tcW w:w="1203" w:type="dxa"/>
          </w:tcPr>
          <w:p w:rsidR="006D14AF" w:rsidRPr="00A040C0" w:rsidRDefault="006D14AF" w:rsidP="007A7C65">
            <w:pPr>
              <w:spacing w:line="360" w:lineRule="auto"/>
              <w:jc w:val="left"/>
              <w:rPr>
                <w:rFonts w:ascii="黑体" w:eastAsia="黑体" w:hAnsi="黑体" w:cs="黑体"/>
                <w:sz w:val="18"/>
                <w:szCs w:val="18"/>
              </w:rPr>
            </w:pPr>
            <w:r w:rsidRPr="00A040C0">
              <w:rPr>
                <w:rFonts w:ascii="黑体" w:eastAsia="黑体" w:hAnsi="黑体" w:cs="黑体" w:hint="eastAsia"/>
                <w:sz w:val="18"/>
                <w:szCs w:val="18"/>
              </w:rPr>
              <w:t>2017-07-17</w:t>
            </w:r>
          </w:p>
        </w:tc>
        <w:tc>
          <w:tcPr>
            <w:tcW w:w="1747" w:type="dxa"/>
          </w:tcPr>
          <w:p w:rsidR="006D14AF" w:rsidRPr="00A040C0" w:rsidRDefault="006D14AF">
            <w:pPr>
              <w:spacing w:line="360" w:lineRule="auto"/>
              <w:jc w:val="left"/>
              <w:rPr>
                <w:rFonts w:ascii="黑体" w:eastAsia="黑体" w:hAnsi="黑体" w:cs="黑体"/>
                <w:sz w:val="18"/>
                <w:szCs w:val="18"/>
              </w:rPr>
            </w:pPr>
            <w:r w:rsidRPr="00A040C0">
              <w:rPr>
                <w:rFonts w:ascii="黑体" w:eastAsia="黑体" w:hAnsi="黑体" w:cs="黑体" w:hint="eastAsia"/>
                <w:sz w:val="18"/>
                <w:szCs w:val="18"/>
              </w:rPr>
              <w:t>(2017)京03执610号</w:t>
            </w:r>
          </w:p>
        </w:tc>
        <w:tc>
          <w:tcPr>
            <w:tcW w:w="1304" w:type="dxa"/>
          </w:tcPr>
          <w:p w:rsidR="006D14AF" w:rsidRPr="00A040C0" w:rsidRDefault="006D14AF">
            <w:pPr>
              <w:spacing w:line="360" w:lineRule="auto"/>
              <w:jc w:val="left"/>
              <w:rPr>
                <w:rFonts w:ascii="黑体" w:eastAsia="黑体" w:hAnsi="黑体" w:cs="黑体"/>
                <w:sz w:val="18"/>
                <w:szCs w:val="18"/>
              </w:rPr>
            </w:pPr>
            <w:r w:rsidRPr="00A040C0">
              <w:rPr>
                <w:rFonts w:ascii="黑体" w:eastAsia="黑体" w:hAnsi="黑体" w:cs="黑体" w:hint="eastAsia"/>
                <w:sz w:val="18"/>
                <w:szCs w:val="18"/>
              </w:rPr>
              <w:t>全部未履行</w:t>
            </w:r>
          </w:p>
        </w:tc>
        <w:tc>
          <w:tcPr>
            <w:tcW w:w="1772" w:type="dxa"/>
          </w:tcPr>
          <w:p w:rsidR="006D14AF" w:rsidRPr="00A040C0" w:rsidRDefault="006D14AF">
            <w:pPr>
              <w:spacing w:line="360" w:lineRule="auto"/>
              <w:jc w:val="left"/>
              <w:rPr>
                <w:rFonts w:ascii="黑体" w:eastAsia="黑体" w:hAnsi="黑体" w:cs="黑体"/>
                <w:sz w:val="18"/>
                <w:szCs w:val="18"/>
              </w:rPr>
            </w:pPr>
            <w:r w:rsidRPr="00A040C0">
              <w:rPr>
                <w:rFonts w:ascii="黑体" w:eastAsia="黑体" w:hAnsi="黑体" w:cs="黑体" w:hint="eastAsia"/>
                <w:sz w:val="18"/>
                <w:szCs w:val="18"/>
              </w:rPr>
              <w:t>北京市第三中级人民法院</w:t>
            </w:r>
          </w:p>
        </w:tc>
        <w:tc>
          <w:tcPr>
            <w:tcW w:w="1595" w:type="dxa"/>
          </w:tcPr>
          <w:p w:rsidR="00E61B26" w:rsidRDefault="00263DEE">
            <w:pPr>
              <w:spacing w:line="360" w:lineRule="auto"/>
              <w:jc w:val="left"/>
              <w:rPr>
                <w:rFonts w:ascii="黑体" w:eastAsia="黑体" w:hAnsi="黑体" w:cs="黑体"/>
                <w:sz w:val="18"/>
                <w:szCs w:val="18"/>
              </w:rPr>
            </w:pPr>
            <w:r>
              <w:rPr>
                <w:rFonts w:ascii="黑体" w:eastAsia="黑体" w:hAnsi="黑体" w:cs="黑体"/>
                <w:sz w:val="18"/>
                <w:szCs w:val="18"/>
              </w:rPr>
              <w:t>未履行生效法律文书确定的义务</w:t>
            </w:r>
          </w:p>
        </w:tc>
        <w:tc>
          <w:tcPr>
            <w:tcW w:w="1516" w:type="dxa"/>
          </w:tcPr>
          <w:p w:rsidR="00E61B26" w:rsidRDefault="00263DEE">
            <w:pPr>
              <w:spacing w:line="360" w:lineRule="auto"/>
              <w:jc w:val="left"/>
              <w:rPr>
                <w:rFonts w:ascii="黑体" w:eastAsia="黑体" w:hAnsi="黑体" w:cs="黑体"/>
                <w:sz w:val="18"/>
                <w:szCs w:val="18"/>
              </w:rPr>
            </w:pPr>
            <w:r>
              <w:rPr>
                <w:rFonts w:ascii="黑体" w:eastAsia="黑体" w:hAnsi="黑体" w:cs="黑体"/>
                <w:sz w:val="18"/>
                <w:szCs w:val="18"/>
              </w:rPr>
              <w:t>北京市高级人民法院</w:t>
            </w:r>
          </w:p>
        </w:tc>
      </w:tr>
      <w:tr w:rsidR="006D14AF" w:rsidTr="00607567">
        <w:trPr>
          <w:trHeight w:val="523"/>
          <w:jc w:val="center"/>
        </w:trPr>
        <w:tc>
          <w:tcPr>
            <w:tcW w:w="733" w:type="dxa"/>
          </w:tcPr>
          <w:p w:rsidR="006D14AF" w:rsidRPr="00A040C0" w:rsidRDefault="006D14AF">
            <w:pPr>
              <w:spacing w:line="360" w:lineRule="auto"/>
              <w:jc w:val="left"/>
              <w:rPr>
                <w:rFonts w:ascii="黑体" w:eastAsia="黑体" w:hAnsi="黑体" w:cs="黑体"/>
                <w:sz w:val="18"/>
                <w:szCs w:val="18"/>
              </w:rPr>
            </w:pPr>
            <w:r w:rsidRPr="00A040C0">
              <w:rPr>
                <w:rFonts w:ascii="黑体" w:eastAsia="黑体" w:hAnsi="黑体" w:cs="黑体" w:hint="eastAsia"/>
                <w:sz w:val="18"/>
                <w:szCs w:val="18"/>
              </w:rPr>
              <w:t>15</w:t>
            </w:r>
          </w:p>
        </w:tc>
        <w:tc>
          <w:tcPr>
            <w:tcW w:w="1203" w:type="dxa"/>
          </w:tcPr>
          <w:p w:rsidR="006D14AF" w:rsidRPr="00A040C0" w:rsidRDefault="006D14AF" w:rsidP="007A7C65">
            <w:pPr>
              <w:spacing w:line="360" w:lineRule="auto"/>
              <w:jc w:val="left"/>
              <w:rPr>
                <w:rFonts w:ascii="黑体" w:eastAsia="黑体" w:hAnsi="黑体" w:cs="黑体"/>
                <w:sz w:val="18"/>
                <w:szCs w:val="18"/>
              </w:rPr>
            </w:pPr>
            <w:r w:rsidRPr="00A040C0">
              <w:rPr>
                <w:rFonts w:ascii="黑体" w:eastAsia="黑体" w:hAnsi="黑体" w:cs="黑体" w:hint="eastAsia"/>
                <w:sz w:val="18"/>
                <w:szCs w:val="18"/>
              </w:rPr>
              <w:t>2017-07-17</w:t>
            </w:r>
          </w:p>
        </w:tc>
        <w:tc>
          <w:tcPr>
            <w:tcW w:w="1747" w:type="dxa"/>
          </w:tcPr>
          <w:p w:rsidR="006D14AF" w:rsidRPr="00A040C0" w:rsidRDefault="006D14AF">
            <w:pPr>
              <w:spacing w:line="360" w:lineRule="auto"/>
              <w:jc w:val="left"/>
              <w:rPr>
                <w:rFonts w:ascii="黑体" w:eastAsia="黑体" w:hAnsi="黑体" w:cs="黑体"/>
                <w:sz w:val="18"/>
                <w:szCs w:val="18"/>
              </w:rPr>
            </w:pPr>
            <w:r w:rsidRPr="00A040C0">
              <w:rPr>
                <w:rFonts w:ascii="黑体" w:eastAsia="黑体" w:hAnsi="黑体" w:cs="黑体" w:hint="eastAsia"/>
                <w:sz w:val="18"/>
                <w:szCs w:val="18"/>
              </w:rPr>
              <w:t>(2017)京03执608号</w:t>
            </w:r>
          </w:p>
        </w:tc>
        <w:tc>
          <w:tcPr>
            <w:tcW w:w="1304" w:type="dxa"/>
          </w:tcPr>
          <w:p w:rsidR="006D14AF" w:rsidRPr="00A040C0" w:rsidRDefault="006D14AF">
            <w:pPr>
              <w:spacing w:line="360" w:lineRule="auto"/>
              <w:jc w:val="left"/>
              <w:rPr>
                <w:rFonts w:ascii="黑体" w:eastAsia="黑体" w:hAnsi="黑体" w:cs="黑体"/>
                <w:sz w:val="18"/>
                <w:szCs w:val="18"/>
              </w:rPr>
            </w:pPr>
            <w:r w:rsidRPr="00A040C0">
              <w:rPr>
                <w:rFonts w:ascii="黑体" w:eastAsia="黑体" w:hAnsi="黑体" w:cs="黑体" w:hint="eastAsia"/>
                <w:sz w:val="18"/>
                <w:szCs w:val="18"/>
              </w:rPr>
              <w:t>全部未履行</w:t>
            </w:r>
          </w:p>
        </w:tc>
        <w:tc>
          <w:tcPr>
            <w:tcW w:w="1772" w:type="dxa"/>
          </w:tcPr>
          <w:p w:rsidR="006D14AF" w:rsidRPr="00A040C0" w:rsidRDefault="006D14AF">
            <w:pPr>
              <w:spacing w:line="360" w:lineRule="auto"/>
              <w:jc w:val="left"/>
              <w:rPr>
                <w:rFonts w:ascii="黑体" w:eastAsia="黑体" w:hAnsi="黑体" w:cs="黑体"/>
                <w:sz w:val="18"/>
                <w:szCs w:val="18"/>
              </w:rPr>
            </w:pPr>
            <w:r w:rsidRPr="00A040C0">
              <w:rPr>
                <w:rFonts w:ascii="黑体" w:eastAsia="黑体" w:hAnsi="黑体" w:cs="黑体" w:hint="eastAsia"/>
                <w:sz w:val="18"/>
                <w:szCs w:val="18"/>
              </w:rPr>
              <w:t>北京市第三中级人民法院</w:t>
            </w:r>
          </w:p>
        </w:tc>
        <w:tc>
          <w:tcPr>
            <w:tcW w:w="1595" w:type="dxa"/>
          </w:tcPr>
          <w:p w:rsidR="00E61B26" w:rsidRDefault="00263DEE">
            <w:pPr>
              <w:spacing w:line="360" w:lineRule="auto"/>
              <w:jc w:val="left"/>
              <w:rPr>
                <w:rFonts w:ascii="黑体" w:eastAsia="黑体" w:hAnsi="黑体" w:cs="黑体"/>
                <w:sz w:val="18"/>
                <w:szCs w:val="18"/>
              </w:rPr>
            </w:pPr>
            <w:r>
              <w:rPr>
                <w:rFonts w:ascii="黑体" w:eastAsia="黑体" w:hAnsi="黑体" w:cs="黑体"/>
                <w:sz w:val="18"/>
                <w:szCs w:val="18"/>
              </w:rPr>
              <w:t>未履行生效法律文书确定的义务</w:t>
            </w:r>
          </w:p>
        </w:tc>
        <w:tc>
          <w:tcPr>
            <w:tcW w:w="1516" w:type="dxa"/>
          </w:tcPr>
          <w:p w:rsidR="00E61B26" w:rsidRDefault="00263DEE">
            <w:pPr>
              <w:spacing w:line="360" w:lineRule="auto"/>
              <w:jc w:val="left"/>
              <w:rPr>
                <w:rFonts w:ascii="黑体" w:eastAsia="黑体" w:hAnsi="黑体" w:cs="黑体"/>
                <w:sz w:val="18"/>
                <w:szCs w:val="18"/>
              </w:rPr>
            </w:pPr>
            <w:r>
              <w:rPr>
                <w:rFonts w:ascii="黑体" w:eastAsia="黑体" w:hAnsi="黑体" w:cs="黑体"/>
                <w:sz w:val="18"/>
                <w:szCs w:val="18"/>
              </w:rPr>
              <w:t>北京市高级人民法院</w:t>
            </w:r>
          </w:p>
        </w:tc>
      </w:tr>
      <w:tr w:rsidR="006D14AF" w:rsidTr="00607567">
        <w:trPr>
          <w:trHeight w:val="523"/>
          <w:jc w:val="center"/>
        </w:trPr>
        <w:tc>
          <w:tcPr>
            <w:tcW w:w="733" w:type="dxa"/>
          </w:tcPr>
          <w:p w:rsidR="006D14AF" w:rsidRPr="00A040C0" w:rsidRDefault="006D14AF">
            <w:pPr>
              <w:spacing w:line="360" w:lineRule="auto"/>
              <w:jc w:val="left"/>
              <w:rPr>
                <w:rFonts w:ascii="黑体" w:eastAsia="黑体" w:hAnsi="黑体" w:cs="黑体"/>
                <w:sz w:val="18"/>
                <w:szCs w:val="18"/>
              </w:rPr>
            </w:pPr>
            <w:r w:rsidRPr="00A040C0">
              <w:rPr>
                <w:rFonts w:ascii="黑体" w:eastAsia="黑体" w:hAnsi="黑体" w:cs="黑体" w:hint="eastAsia"/>
                <w:sz w:val="18"/>
                <w:szCs w:val="18"/>
              </w:rPr>
              <w:t>16</w:t>
            </w:r>
          </w:p>
        </w:tc>
        <w:tc>
          <w:tcPr>
            <w:tcW w:w="1203" w:type="dxa"/>
          </w:tcPr>
          <w:p w:rsidR="006D14AF" w:rsidRPr="00A040C0" w:rsidRDefault="006D14AF" w:rsidP="007A7C65">
            <w:pPr>
              <w:spacing w:line="360" w:lineRule="auto"/>
              <w:jc w:val="left"/>
              <w:rPr>
                <w:rFonts w:ascii="黑体" w:eastAsia="黑体" w:hAnsi="黑体" w:cs="黑体"/>
                <w:sz w:val="18"/>
                <w:szCs w:val="18"/>
              </w:rPr>
            </w:pPr>
            <w:r w:rsidRPr="00A040C0">
              <w:rPr>
                <w:rFonts w:ascii="黑体" w:eastAsia="黑体" w:hAnsi="黑体" w:cs="黑体" w:hint="eastAsia"/>
                <w:sz w:val="18"/>
                <w:szCs w:val="18"/>
              </w:rPr>
              <w:t>2017-07-17</w:t>
            </w:r>
          </w:p>
        </w:tc>
        <w:tc>
          <w:tcPr>
            <w:tcW w:w="1747" w:type="dxa"/>
          </w:tcPr>
          <w:p w:rsidR="006D14AF" w:rsidRPr="00A040C0" w:rsidRDefault="006D14AF">
            <w:pPr>
              <w:spacing w:line="360" w:lineRule="auto"/>
              <w:jc w:val="left"/>
              <w:rPr>
                <w:rFonts w:ascii="黑体" w:eastAsia="黑体" w:hAnsi="黑体" w:cs="黑体"/>
                <w:sz w:val="18"/>
                <w:szCs w:val="18"/>
              </w:rPr>
            </w:pPr>
            <w:r w:rsidRPr="00A040C0">
              <w:rPr>
                <w:rFonts w:ascii="黑体" w:eastAsia="黑体" w:hAnsi="黑体" w:cs="黑体" w:hint="eastAsia"/>
                <w:sz w:val="18"/>
                <w:szCs w:val="18"/>
              </w:rPr>
              <w:t>(2017)京03执607号</w:t>
            </w:r>
          </w:p>
        </w:tc>
        <w:tc>
          <w:tcPr>
            <w:tcW w:w="1304" w:type="dxa"/>
          </w:tcPr>
          <w:p w:rsidR="006D14AF" w:rsidRPr="00A040C0" w:rsidRDefault="006D14AF">
            <w:pPr>
              <w:spacing w:line="360" w:lineRule="auto"/>
              <w:jc w:val="left"/>
              <w:rPr>
                <w:rFonts w:ascii="黑体" w:eastAsia="黑体" w:hAnsi="黑体" w:cs="黑体"/>
                <w:sz w:val="18"/>
                <w:szCs w:val="18"/>
              </w:rPr>
            </w:pPr>
            <w:r w:rsidRPr="00A040C0">
              <w:rPr>
                <w:rFonts w:ascii="黑体" w:eastAsia="黑体" w:hAnsi="黑体" w:cs="黑体" w:hint="eastAsia"/>
                <w:sz w:val="18"/>
                <w:szCs w:val="18"/>
              </w:rPr>
              <w:t>全部未履行</w:t>
            </w:r>
          </w:p>
        </w:tc>
        <w:tc>
          <w:tcPr>
            <w:tcW w:w="1772" w:type="dxa"/>
          </w:tcPr>
          <w:p w:rsidR="006D14AF" w:rsidRPr="00A040C0" w:rsidRDefault="006D14AF">
            <w:pPr>
              <w:spacing w:line="360" w:lineRule="auto"/>
              <w:jc w:val="left"/>
              <w:rPr>
                <w:rFonts w:ascii="黑体" w:eastAsia="黑体" w:hAnsi="黑体" w:cs="黑体"/>
                <w:sz w:val="18"/>
                <w:szCs w:val="18"/>
              </w:rPr>
            </w:pPr>
            <w:r w:rsidRPr="00A040C0">
              <w:rPr>
                <w:rFonts w:ascii="黑体" w:eastAsia="黑体" w:hAnsi="黑体" w:cs="黑体" w:hint="eastAsia"/>
                <w:sz w:val="18"/>
                <w:szCs w:val="18"/>
              </w:rPr>
              <w:t>北京市第三中级人民法院</w:t>
            </w:r>
          </w:p>
        </w:tc>
        <w:tc>
          <w:tcPr>
            <w:tcW w:w="1595" w:type="dxa"/>
          </w:tcPr>
          <w:p w:rsidR="00E61B26" w:rsidRDefault="00263DEE">
            <w:pPr>
              <w:spacing w:line="360" w:lineRule="auto"/>
              <w:jc w:val="left"/>
              <w:rPr>
                <w:rFonts w:ascii="黑体" w:eastAsia="黑体" w:hAnsi="黑体" w:cs="黑体"/>
                <w:sz w:val="18"/>
                <w:szCs w:val="18"/>
              </w:rPr>
            </w:pPr>
            <w:r>
              <w:rPr>
                <w:rFonts w:ascii="黑体" w:eastAsia="黑体" w:hAnsi="黑体" w:cs="黑体"/>
                <w:sz w:val="18"/>
                <w:szCs w:val="18"/>
              </w:rPr>
              <w:t>未履行生效法律文书确定的义务</w:t>
            </w:r>
          </w:p>
        </w:tc>
        <w:tc>
          <w:tcPr>
            <w:tcW w:w="1516" w:type="dxa"/>
          </w:tcPr>
          <w:p w:rsidR="00E61B26" w:rsidRDefault="00263DEE">
            <w:pPr>
              <w:spacing w:line="360" w:lineRule="auto"/>
              <w:jc w:val="left"/>
              <w:rPr>
                <w:rFonts w:ascii="黑体" w:eastAsia="黑体" w:hAnsi="黑体" w:cs="黑体"/>
                <w:sz w:val="18"/>
                <w:szCs w:val="18"/>
              </w:rPr>
            </w:pPr>
            <w:r>
              <w:rPr>
                <w:rFonts w:ascii="黑体" w:eastAsia="黑体" w:hAnsi="黑体" w:cs="黑体"/>
                <w:sz w:val="18"/>
                <w:szCs w:val="18"/>
              </w:rPr>
              <w:t>北京市高级人民法院</w:t>
            </w:r>
          </w:p>
        </w:tc>
      </w:tr>
      <w:tr w:rsidR="006D14AF" w:rsidTr="00607567">
        <w:trPr>
          <w:trHeight w:val="523"/>
          <w:jc w:val="center"/>
        </w:trPr>
        <w:tc>
          <w:tcPr>
            <w:tcW w:w="733" w:type="dxa"/>
          </w:tcPr>
          <w:p w:rsidR="006D14AF" w:rsidRPr="00A040C0" w:rsidRDefault="006D14AF">
            <w:pPr>
              <w:spacing w:line="360" w:lineRule="auto"/>
              <w:jc w:val="left"/>
              <w:rPr>
                <w:rFonts w:ascii="黑体" w:eastAsia="黑体" w:hAnsi="黑体" w:cs="黑体"/>
                <w:sz w:val="18"/>
                <w:szCs w:val="18"/>
              </w:rPr>
            </w:pPr>
            <w:r w:rsidRPr="00A040C0">
              <w:rPr>
                <w:rFonts w:ascii="黑体" w:eastAsia="黑体" w:hAnsi="黑体" w:cs="黑体" w:hint="eastAsia"/>
                <w:sz w:val="18"/>
                <w:szCs w:val="18"/>
              </w:rPr>
              <w:t>17</w:t>
            </w:r>
          </w:p>
        </w:tc>
        <w:tc>
          <w:tcPr>
            <w:tcW w:w="1203" w:type="dxa"/>
          </w:tcPr>
          <w:p w:rsidR="006D14AF" w:rsidRPr="00A040C0" w:rsidRDefault="006D14AF" w:rsidP="007A7C65">
            <w:pPr>
              <w:spacing w:line="360" w:lineRule="auto"/>
              <w:jc w:val="left"/>
              <w:rPr>
                <w:rFonts w:ascii="黑体" w:eastAsia="黑体" w:hAnsi="黑体" w:cs="黑体"/>
                <w:sz w:val="18"/>
                <w:szCs w:val="18"/>
              </w:rPr>
            </w:pPr>
            <w:r w:rsidRPr="00A040C0">
              <w:rPr>
                <w:rFonts w:ascii="黑体" w:eastAsia="黑体" w:hAnsi="黑体" w:cs="黑体" w:hint="eastAsia"/>
                <w:sz w:val="18"/>
                <w:szCs w:val="18"/>
              </w:rPr>
              <w:t>2017-04-13</w:t>
            </w:r>
          </w:p>
        </w:tc>
        <w:tc>
          <w:tcPr>
            <w:tcW w:w="1747" w:type="dxa"/>
          </w:tcPr>
          <w:p w:rsidR="006D14AF" w:rsidRPr="00A040C0" w:rsidRDefault="006D14AF">
            <w:pPr>
              <w:spacing w:line="360" w:lineRule="auto"/>
              <w:jc w:val="left"/>
              <w:rPr>
                <w:rFonts w:ascii="黑体" w:eastAsia="黑体" w:hAnsi="黑体" w:cs="黑体"/>
                <w:sz w:val="18"/>
                <w:szCs w:val="18"/>
              </w:rPr>
            </w:pPr>
            <w:r w:rsidRPr="00A040C0">
              <w:rPr>
                <w:rFonts w:ascii="黑体" w:eastAsia="黑体" w:hAnsi="黑体" w:cs="黑体" w:hint="eastAsia"/>
                <w:sz w:val="18"/>
                <w:szCs w:val="18"/>
              </w:rPr>
              <w:t>(2017)津02执409号</w:t>
            </w:r>
          </w:p>
        </w:tc>
        <w:tc>
          <w:tcPr>
            <w:tcW w:w="1304" w:type="dxa"/>
          </w:tcPr>
          <w:p w:rsidR="006D14AF" w:rsidRPr="00A040C0" w:rsidRDefault="006D14AF">
            <w:pPr>
              <w:spacing w:line="360" w:lineRule="auto"/>
              <w:jc w:val="left"/>
              <w:rPr>
                <w:rFonts w:ascii="黑体" w:eastAsia="黑体" w:hAnsi="黑体" w:cs="黑体"/>
                <w:sz w:val="18"/>
                <w:szCs w:val="18"/>
              </w:rPr>
            </w:pPr>
            <w:r w:rsidRPr="00A040C0">
              <w:rPr>
                <w:rFonts w:ascii="黑体" w:eastAsia="黑体" w:hAnsi="黑体" w:cs="黑体" w:hint="eastAsia"/>
                <w:sz w:val="18"/>
                <w:szCs w:val="18"/>
              </w:rPr>
              <w:t>全部未履行</w:t>
            </w:r>
          </w:p>
        </w:tc>
        <w:tc>
          <w:tcPr>
            <w:tcW w:w="1772" w:type="dxa"/>
          </w:tcPr>
          <w:p w:rsidR="006D14AF" w:rsidRPr="00A040C0" w:rsidRDefault="006D14AF">
            <w:pPr>
              <w:spacing w:line="360" w:lineRule="auto"/>
              <w:jc w:val="left"/>
              <w:rPr>
                <w:rFonts w:ascii="黑体" w:eastAsia="黑体" w:hAnsi="黑体" w:cs="黑体"/>
                <w:sz w:val="18"/>
                <w:szCs w:val="18"/>
              </w:rPr>
            </w:pPr>
            <w:r w:rsidRPr="00A040C0">
              <w:rPr>
                <w:rFonts w:ascii="黑体" w:eastAsia="黑体" w:hAnsi="黑体" w:cs="黑体" w:hint="eastAsia"/>
                <w:sz w:val="18"/>
                <w:szCs w:val="18"/>
              </w:rPr>
              <w:t>天津市第二中级人民法院</w:t>
            </w:r>
          </w:p>
        </w:tc>
        <w:tc>
          <w:tcPr>
            <w:tcW w:w="1595" w:type="dxa"/>
          </w:tcPr>
          <w:p w:rsidR="00E61B26" w:rsidRDefault="00263DEE">
            <w:pPr>
              <w:spacing w:line="360" w:lineRule="auto"/>
              <w:jc w:val="left"/>
              <w:rPr>
                <w:rFonts w:ascii="黑体" w:eastAsia="黑体" w:hAnsi="黑体" w:cs="黑体"/>
                <w:sz w:val="18"/>
                <w:szCs w:val="18"/>
              </w:rPr>
            </w:pPr>
            <w:r>
              <w:rPr>
                <w:rFonts w:ascii="黑体" w:eastAsia="黑体" w:hAnsi="黑体" w:cs="黑体"/>
                <w:sz w:val="18"/>
                <w:szCs w:val="18"/>
              </w:rPr>
              <w:t>给付</w:t>
            </w:r>
            <w:r>
              <w:rPr>
                <w:rFonts w:ascii="黑体" w:eastAsia="黑体" w:hAnsi="黑体" w:cs="黑体"/>
                <w:sz w:val="18"/>
                <w:szCs w:val="18"/>
              </w:rPr>
              <w:t>50087125.20</w:t>
            </w:r>
            <w:r>
              <w:rPr>
                <w:rFonts w:ascii="黑体" w:eastAsia="黑体" w:hAnsi="黑体" w:cs="黑体"/>
                <w:sz w:val="18"/>
                <w:szCs w:val="18"/>
              </w:rPr>
              <w:t>元</w:t>
            </w:r>
          </w:p>
        </w:tc>
        <w:tc>
          <w:tcPr>
            <w:tcW w:w="1516" w:type="dxa"/>
          </w:tcPr>
          <w:p w:rsidR="00E61B26" w:rsidRDefault="00263DEE">
            <w:pPr>
              <w:spacing w:line="360" w:lineRule="auto"/>
              <w:jc w:val="left"/>
              <w:rPr>
                <w:rFonts w:ascii="黑体" w:eastAsia="黑体" w:hAnsi="黑体" w:cs="黑体"/>
                <w:sz w:val="18"/>
                <w:szCs w:val="18"/>
              </w:rPr>
            </w:pPr>
            <w:r>
              <w:rPr>
                <w:rFonts w:ascii="黑体" w:eastAsia="黑体" w:hAnsi="黑体" w:cs="黑体"/>
                <w:sz w:val="18"/>
                <w:szCs w:val="18"/>
              </w:rPr>
              <w:t>天津市第二中级人民法院</w:t>
            </w:r>
          </w:p>
        </w:tc>
      </w:tr>
    </w:tbl>
    <w:p w:rsidR="002D74F4" w:rsidRDefault="002D74F4">
      <w:pPr>
        <w:pStyle w:val="1"/>
        <w:tabs>
          <w:tab w:val="left" w:pos="3436"/>
        </w:tabs>
        <w:spacing w:line="720" w:lineRule="auto"/>
        <w:ind w:left="-50" w:firstLineChars="0" w:firstLine="0"/>
        <w:jc w:val="left"/>
        <w:rPr>
          <w:rFonts w:ascii="黑体" w:eastAsia="黑体" w:hAnsi="黑体" w:cs="黑体"/>
          <w:b/>
          <w:color w:val="0084FF"/>
          <w:sz w:val="48"/>
          <w:szCs w:val="48"/>
        </w:rPr>
      </w:pPr>
    </w:p>
    <w:p w:rsidR="002D74F4" w:rsidRDefault="00904AB8">
      <w:pPr>
        <w:spacing w:line="720" w:lineRule="auto"/>
        <w:jc w:val="left"/>
        <w:rPr>
          <w:rFonts w:ascii="黑体" w:eastAsia="黑体" w:hAnsi="黑体" w:cs="黑体"/>
          <w:b/>
          <w:color w:val="0084FF"/>
          <w:sz w:val="36"/>
          <w:szCs w:val="36"/>
        </w:rPr>
      </w:pPr>
      <w:r>
        <w:rPr>
          <w:rFonts w:ascii="黑体" w:eastAsia="黑体" w:hAnsi="黑体" w:cs="黑体" w:hint="eastAsia"/>
          <w:b/>
          <w:color w:val="0084FF"/>
          <w:sz w:val="36"/>
          <w:szCs w:val="36"/>
        </w:rPr>
        <w:t>5.</w:t>
      </w:r>
      <w:r w:rsidR="00970E02">
        <w:rPr>
          <w:rFonts w:ascii="黑体" w:eastAsia="黑体" w:hAnsi="黑体" w:cs="黑体" w:hint="eastAsia"/>
          <w:b/>
          <w:color w:val="0084FF"/>
          <w:sz w:val="36"/>
          <w:szCs w:val="36"/>
        </w:rPr>
        <w:t>3</w:t>
      </w:r>
      <w:r>
        <w:rPr>
          <w:rFonts w:ascii="黑体" w:eastAsia="黑体" w:hAnsi="黑体" w:cs="黑体" w:hint="eastAsia"/>
          <w:b/>
          <w:color w:val="0084FF"/>
          <w:sz w:val="36"/>
          <w:szCs w:val="36"/>
        </w:rPr>
        <w:t xml:space="preserve"> 法律诉讼</w:t>
      </w:r>
    </w:p>
    <w:tbl>
      <w:tblPr>
        <w:tblStyle w:val="ac"/>
        <w:tblW w:w="9809" w:type="dxa"/>
        <w:jc w:val="cente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ayout w:type="fixed"/>
        <w:tblLook w:val="04A0" w:firstRow="1" w:lastRow="0" w:firstColumn="1" w:lastColumn="0" w:noHBand="0" w:noVBand="1"/>
      </w:tblPr>
      <w:tblGrid>
        <w:gridCol w:w="799"/>
        <w:gridCol w:w="1560"/>
        <w:gridCol w:w="1765"/>
        <w:gridCol w:w="1194"/>
        <w:gridCol w:w="3311"/>
        <w:gridCol w:w="1180"/>
      </w:tblGrid>
      <w:tr w:rsidR="002C66C3" w:rsidTr="007A335B">
        <w:trPr>
          <w:tblHeader/>
          <w:jc w:val="center"/>
        </w:trPr>
        <w:tc>
          <w:tcPr>
            <w:tcW w:w="814" w:type="dxa"/>
            <w:tcBorders>
              <w:bottom w:val="single" w:sz="18" w:space="0" w:color="0084FF" w:themeColor="accent5"/>
            </w:tcBorders>
            <w:shd w:val="clear" w:color="auto" w:fill="F2F2F2" w:themeFill="background1" w:themeFillShade="F2"/>
          </w:tcPr>
          <w:p w:rsidR="002C66C3" w:rsidRPr="00BF4945" w:rsidRDefault="002C66C3">
            <w:pPr>
              <w:spacing w:line="360" w:lineRule="auto"/>
              <w:jc w:val="left"/>
              <w:rPr>
                <w:rFonts w:ascii="黑体" w:eastAsia="黑体" w:hAnsi="黑体" w:cs="黑体"/>
                <w:b/>
                <w:szCs w:val="21"/>
              </w:rPr>
            </w:pPr>
            <w:r w:rsidRPr="00BF4945">
              <w:rPr>
                <w:rFonts w:ascii="黑体" w:eastAsia="黑体" w:hAnsi="黑体" w:cs="黑体" w:hint="eastAsia"/>
                <w:b/>
                <w:szCs w:val="21"/>
              </w:rPr>
              <w:t>序号</w:t>
            </w:r>
          </w:p>
        </w:tc>
        <w:tc>
          <w:tcPr>
            <w:tcW w:w="1594" w:type="dxa"/>
            <w:tcBorders>
              <w:bottom w:val="single" w:sz="18" w:space="0" w:color="0084FF" w:themeColor="accent5"/>
            </w:tcBorders>
            <w:shd w:val="clear" w:color="auto" w:fill="F2F2F2" w:themeFill="background1" w:themeFillShade="F2"/>
          </w:tcPr>
          <w:p w:rsidR="002C66C3" w:rsidRPr="00BF4945" w:rsidRDefault="002C66C3" w:rsidP="007A7C65">
            <w:pPr>
              <w:spacing w:line="360" w:lineRule="auto"/>
              <w:jc w:val="left"/>
              <w:rPr>
                <w:rFonts w:ascii="黑体" w:eastAsia="黑体" w:hAnsi="黑体" w:cs="黑体"/>
                <w:b/>
                <w:szCs w:val="21"/>
              </w:rPr>
            </w:pPr>
            <w:r w:rsidRPr="00BF4945">
              <w:rPr>
                <w:rFonts w:ascii="黑体" w:eastAsia="黑体" w:hAnsi="黑体" w:cs="黑体" w:hint="eastAsia"/>
                <w:b/>
                <w:szCs w:val="21"/>
              </w:rPr>
              <w:t>日期</w:t>
            </w:r>
          </w:p>
        </w:tc>
        <w:tc>
          <w:tcPr>
            <w:tcW w:w="1805" w:type="dxa"/>
            <w:tcBorders>
              <w:bottom w:val="single" w:sz="18" w:space="0" w:color="0084FF" w:themeColor="accent5"/>
            </w:tcBorders>
            <w:shd w:val="clear" w:color="auto" w:fill="F2F2F2" w:themeFill="background1" w:themeFillShade="F2"/>
          </w:tcPr>
          <w:p w:rsidR="002C66C3" w:rsidRPr="00BF4945" w:rsidRDefault="002C66C3">
            <w:pPr>
              <w:spacing w:line="360" w:lineRule="auto"/>
              <w:jc w:val="left"/>
              <w:rPr>
                <w:rFonts w:ascii="黑体" w:eastAsia="黑体" w:hAnsi="黑体" w:cs="黑体"/>
                <w:b/>
                <w:szCs w:val="21"/>
              </w:rPr>
            </w:pPr>
            <w:r w:rsidRPr="00BF4945">
              <w:rPr>
                <w:rFonts w:ascii="黑体" w:eastAsia="黑体" w:hAnsi="黑体" w:cs="黑体" w:hint="eastAsia"/>
                <w:b/>
                <w:szCs w:val="21"/>
              </w:rPr>
              <w:t>案号</w:t>
            </w:r>
          </w:p>
        </w:tc>
        <w:tc>
          <w:tcPr>
            <w:tcW w:w="1219" w:type="dxa"/>
            <w:tcBorders>
              <w:bottom w:val="single" w:sz="18" w:space="0" w:color="0084FF" w:themeColor="accent5"/>
            </w:tcBorders>
            <w:shd w:val="clear" w:color="auto" w:fill="F2F2F2" w:themeFill="background1" w:themeFillShade="F2"/>
          </w:tcPr>
          <w:p w:rsidR="002C66C3" w:rsidRPr="00BF4945" w:rsidRDefault="002C66C3">
            <w:pPr>
              <w:tabs>
                <w:tab w:val="left" w:pos="732"/>
              </w:tabs>
              <w:spacing w:line="360" w:lineRule="auto"/>
              <w:jc w:val="left"/>
              <w:rPr>
                <w:rFonts w:ascii="黑体" w:eastAsia="黑体" w:hAnsi="黑体" w:cs="黑体"/>
                <w:b/>
                <w:szCs w:val="21"/>
              </w:rPr>
            </w:pPr>
            <w:r w:rsidRPr="00BF4945">
              <w:rPr>
                <w:rFonts w:ascii="黑体" w:eastAsia="黑体" w:hAnsi="黑体" w:cs="黑体" w:hint="eastAsia"/>
                <w:b/>
                <w:szCs w:val="21"/>
              </w:rPr>
              <w:t>类型</w:t>
            </w:r>
          </w:p>
        </w:tc>
        <w:tc>
          <w:tcPr>
            <w:tcW w:w="3390" w:type="dxa"/>
            <w:tcBorders>
              <w:bottom w:val="single" w:sz="18" w:space="0" w:color="0084FF" w:themeColor="accent5"/>
            </w:tcBorders>
            <w:shd w:val="clear" w:color="auto" w:fill="F2F2F2" w:themeFill="background1" w:themeFillShade="F2"/>
          </w:tcPr>
          <w:p w:rsidR="002C66C3" w:rsidRPr="00BF4945" w:rsidRDefault="002C66C3">
            <w:pPr>
              <w:spacing w:line="360" w:lineRule="auto"/>
              <w:jc w:val="left"/>
              <w:rPr>
                <w:rFonts w:ascii="黑体" w:eastAsia="黑体" w:hAnsi="黑体" w:cs="黑体"/>
                <w:b/>
                <w:szCs w:val="21"/>
              </w:rPr>
            </w:pPr>
            <w:r w:rsidRPr="00BF4945">
              <w:rPr>
                <w:rFonts w:ascii="黑体" w:eastAsia="黑体" w:hAnsi="黑体" w:cs="黑体" w:hint="eastAsia"/>
                <w:b/>
                <w:szCs w:val="21"/>
              </w:rPr>
              <w:t>裁判文书</w:t>
            </w:r>
          </w:p>
        </w:tc>
        <w:tc>
          <w:tcPr>
            <w:tcW w:w="1204" w:type="dxa"/>
            <w:tcBorders>
              <w:bottom w:val="single" w:sz="18" w:space="0" w:color="0084FF" w:themeColor="accent5"/>
            </w:tcBorders>
            <w:shd w:val="clear" w:color="auto" w:fill="F2F2F2" w:themeFill="background1" w:themeFillShade="F2"/>
          </w:tcPr>
          <w:p w:rsidR="002C66C3" w:rsidRPr="00BF4945" w:rsidRDefault="00A23F86">
            <w:pPr>
              <w:spacing w:line="360" w:lineRule="auto"/>
              <w:jc w:val="left"/>
              <w:rPr>
                <w:rFonts w:ascii="黑体" w:eastAsia="黑体" w:hAnsi="黑体" w:cs="黑体"/>
                <w:b/>
                <w:szCs w:val="21"/>
              </w:rPr>
            </w:pPr>
            <w:r>
              <w:rPr>
                <w:rFonts w:ascii="黑体" w:eastAsia="黑体" w:hAnsi="黑体" w:cs="黑体"/>
                <w:b/>
                <w:szCs w:val="21"/>
              </w:rPr>
              <w:t>操作</w:t>
            </w:r>
          </w:p>
        </w:tc>
      </w:tr>
      <w:tr w:rsidR="002C66C3" w:rsidTr="00607567">
        <w:trPr>
          <w:jc w:val="center"/>
        </w:trPr>
        <w:tc>
          <w:tcPr>
            <w:tcW w:w="814" w:type="dxa"/>
          </w:tcPr>
          <w:p w:rsidR="002C66C3" w:rsidRPr="00A040C0" w:rsidRDefault="002C66C3" w:rsidP="00A040C0">
            <w:pPr>
              <w:spacing w:line="312" w:lineRule="auto"/>
              <w:jc w:val="left"/>
              <w:rPr>
                <w:rFonts w:ascii="黑体" w:eastAsia="黑体" w:hAnsi="黑体" w:cs="黑体"/>
                <w:sz w:val="18"/>
                <w:szCs w:val="18"/>
              </w:rPr>
            </w:pPr>
            <w:r w:rsidRPr="00A040C0">
              <w:rPr>
                <w:rFonts w:ascii="黑体" w:eastAsia="黑体" w:hAnsi="黑体" w:cs="黑体" w:hint="eastAsia"/>
                <w:sz w:val="18"/>
                <w:szCs w:val="18"/>
              </w:rPr>
              <w:t>1</w:t>
            </w:r>
          </w:p>
        </w:tc>
        <w:tc>
          <w:tcPr>
            <w:tcW w:w="1594" w:type="dxa"/>
          </w:tcPr>
          <w:p w:rsidR="002C66C3" w:rsidRPr="00A040C0" w:rsidRDefault="002C66C3" w:rsidP="00A040C0">
            <w:pPr>
              <w:spacing w:line="312" w:lineRule="auto"/>
              <w:jc w:val="left"/>
              <w:rPr>
                <w:rFonts w:ascii="黑体" w:eastAsia="黑体" w:hAnsi="黑体" w:cs="黑体"/>
                <w:sz w:val="18"/>
                <w:szCs w:val="18"/>
              </w:rPr>
            </w:pPr>
            <w:r w:rsidRPr="00A040C0">
              <w:rPr>
                <w:rFonts w:ascii="黑体" w:eastAsia="黑体" w:hAnsi="黑体" w:cs="黑体" w:hint="eastAsia"/>
                <w:sz w:val="18"/>
                <w:szCs w:val="18"/>
              </w:rPr>
              <w:t>2019-03-20</w:t>
            </w:r>
          </w:p>
        </w:tc>
        <w:tc>
          <w:tcPr>
            <w:tcW w:w="1805" w:type="dxa"/>
          </w:tcPr>
          <w:p w:rsidR="002C66C3" w:rsidRPr="00A040C0" w:rsidRDefault="002C66C3" w:rsidP="00A040C0">
            <w:pPr>
              <w:spacing w:line="312" w:lineRule="auto"/>
              <w:jc w:val="left"/>
              <w:rPr>
                <w:rFonts w:ascii="黑体" w:eastAsia="黑体" w:hAnsi="黑体" w:cs="黑体"/>
                <w:sz w:val="18"/>
                <w:szCs w:val="18"/>
              </w:rPr>
            </w:pPr>
            <w:r w:rsidRPr="00A040C0">
              <w:rPr>
                <w:rFonts w:ascii="黑体" w:eastAsia="黑体" w:hAnsi="黑体" w:cs="黑体" w:hint="eastAsia"/>
                <w:sz w:val="18"/>
                <w:szCs w:val="18"/>
              </w:rPr>
              <w:t>（2019）京04民特43号</w:t>
            </w:r>
          </w:p>
        </w:tc>
        <w:tc>
          <w:tcPr>
            <w:tcW w:w="1219" w:type="dxa"/>
          </w:tcPr>
          <w:p w:rsidR="002C66C3" w:rsidRPr="00A040C0" w:rsidRDefault="002C66C3" w:rsidP="00A040C0">
            <w:pPr>
              <w:spacing w:line="312" w:lineRule="auto"/>
              <w:jc w:val="left"/>
              <w:rPr>
                <w:rFonts w:ascii="黑体" w:eastAsia="黑体" w:hAnsi="黑体" w:cs="黑体"/>
                <w:sz w:val="18"/>
                <w:szCs w:val="18"/>
              </w:rPr>
            </w:pPr>
            <w:r w:rsidRPr="00A040C0">
              <w:rPr>
                <w:rFonts w:ascii="黑体" w:eastAsia="黑体" w:hAnsi="黑体" w:cs="黑体" w:hint="eastAsia"/>
                <w:sz w:val="18"/>
                <w:szCs w:val="18"/>
              </w:rPr>
              <w:t>民事裁定书</w:t>
            </w:r>
          </w:p>
        </w:tc>
        <w:tc>
          <w:tcPr>
            <w:tcW w:w="3390" w:type="dxa"/>
          </w:tcPr>
          <w:p w:rsidR="002C66C3" w:rsidRPr="00A040C0" w:rsidRDefault="002C66C3" w:rsidP="00A040C0">
            <w:pPr>
              <w:widowControl/>
              <w:spacing w:line="312" w:lineRule="auto"/>
              <w:outlineLvl w:val="2"/>
              <w:rPr>
                <w:rFonts w:ascii="黑体" w:eastAsia="黑体" w:hAnsi="黑体" w:cs="黑体"/>
                <w:sz w:val="18"/>
                <w:szCs w:val="18"/>
              </w:rPr>
            </w:pPr>
            <w:r w:rsidRPr="00A040C0">
              <w:rPr>
                <w:rFonts w:ascii="黑体" w:eastAsia="黑体" w:hAnsi="黑体" w:cs="黑体" w:hint="eastAsia"/>
                <w:sz w:val="18"/>
                <w:szCs w:val="18"/>
              </w:rPr>
              <w:t>乐安影云（天津）文化传播合伙企业（有限合伙）与乐普影天（天津）文化传播合伙企业（有限合伙）等申请确认仲裁协议效力民事裁定书</w:t>
            </w:r>
          </w:p>
        </w:tc>
        <w:tc>
          <w:tcPr>
            <w:tcW w:w="1204" w:type="dxa"/>
          </w:tcPr>
          <w:p w:rsidR="002C66C3" w:rsidRPr="00A040C0" w:rsidRDefault="00263DEE" w:rsidP="00A040C0">
            <w:pPr>
              <w:widowControl/>
              <w:spacing w:line="312" w:lineRule="auto"/>
              <w:outlineLvl w:val="2"/>
              <w:rPr>
                <w:rFonts w:ascii="黑体" w:eastAsia="黑体" w:hAnsi="黑体" w:cs="黑体"/>
                <w:sz w:val="18"/>
                <w:szCs w:val="18"/>
              </w:rPr>
            </w:pPr>
            <w:hyperlink r:id="rId14" w:history="1">
              <w:r w:rsidR="00A23F86" w:rsidRPr="000A013B">
                <w:rPr>
                  <w:rFonts w:ascii="黑体" w:eastAsia="黑体" w:hAnsi="黑体" w:cs="黑体"/>
                  <w:color w:val="0084FF" w:themeColor="accent5"/>
                  <w:sz w:val="18"/>
                  <w:szCs w:val="18"/>
                </w:rPr>
                <w:t>查看详情</w:t>
              </w:r>
            </w:hyperlink>
          </w:p>
        </w:tc>
      </w:tr>
      <w:tr w:rsidR="002C66C3" w:rsidTr="00607567">
        <w:trPr>
          <w:jc w:val="center"/>
        </w:trPr>
        <w:tc>
          <w:tcPr>
            <w:tcW w:w="814" w:type="dxa"/>
          </w:tcPr>
          <w:p w:rsidR="002C66C3" w:rsidRPr="00A040C0" w:rsidRDefault="002C66C3" w:rsidP="00A040C0">
            <w:pPr>
              <w:spacing w:line="312" w:lineRule="auto"/>
              <w:jc w:val="left"/>
              <w:rPr>
                <w:rFonts w:ascii="黑体" w:eastAsia="黑体" w:hAnsi="黑体" w:cs="黑体"/>
                <w:sz w:val="18"/>
                <w:szCs w:val="18"/>
              </w:rPr>
            </w:pPr>
            <w:r w:rsidRPr="00A040C0">
              <w:rPr>
                <w:rFonts w:ascii="黑体" w:eastAsia="黑体" w:hAnsi="黑体" w:cs="黑体" w:hint="eastAsia"/>
                <w:sz w:val="18"/>
                <w:szCs w:val="18"/>
              </w:rPr>
              <w:t>2</w:t>
            </w:r>
          </w:p>
        </w:tc>
        <w:tc>
          <w:tcPr>
            <w:tcW w:w="1594" w:type="dxa"/>
          </w:tcPr>
          <w:p w:rsidR="002C66C3" w:rsidRPr="00A040C0" w:rsidRDefault="002C66C3" w:rsidP="00A040C0">
            <w:pPr>
              <w:spacing w:line="312" w:lineRule="auto"/>
              <w:jc w:val="left"/>
              <w:rPr>
                <w:rFonts w:ascii="黑体" w:eastAsia="黑体" w:hAnsi="黑体" w:cs="黑体"/>
                <w:sz w:val="18"/>
                <w:szCs w:val="18"/>
              </w:rPr>
            </w:pPr>
            <w:r w:rsidRPr="00A040C0">
              <w:rPr>
                <w:rFonts w:ascii="黑体" w:eastAsia="黑体" w:hAnsi="黑体" w:cs="黑体" w:hint="eastAsia"/>
                <w:sz w:val="18"/>
                <w:szCs w:val="18"/>
              </w:rPr>
              <w:t>2019-03-19</w:t>
            </w:r>
          </w:p>
        </w:tc>
        <w:tc>
          <w:tcPr>
            <w:tcW w:w="1805" w:type="dxa"/>
          </w:tcPr>
          <w:p w:rsidR="002C66C3" w:rsidRPr="00A040C0" w:rsidRDefault="002C66C3" w:rsidP="00A040C0">
            <w:pPr>
              <w:spacing w:line="312" w:lineRule="auto"/>
              <w:jc w:val="left"/>
              <w:rPr>
                <w:rFonts w:ascii="黑体" w:eastAsia="黑体" w:hAnsi="黑体" w:cs="黑体"/>
                <w:sz w:val="18"/>
                <w:szCs w:val="18"/>
              </w:rPr>
            </w:pPr>
            <w:r w:rsidRPr="00A040C0">
              <w:rPr>
                <w:rFonts w:ascii="黑体" w:eastAsia="黑体" w:hAnsi="黑体" w:cs="黑体" w:hint="eastAsia"/>
                <w:sz w:val="18"/>
                <w:szCs w:val="18"/>
              </w:rPr>
              <w:t>（2017）鄂01民初3719号</w:t>
            </w:r>
          </w:p>
        </w:tc>
        <w:tc>
          <w:tcPr>
            <w:tcW w:w="1219" w:type="dxa"/>
          </w:tcPr>
          <w:p w:rsidR="002C66C3" w:rsidRPr="00A040C0" w:rsidRDefault="002C66C3" w:rsidP="00A040C0">
            <w:pPr>
              <w:spacing w:line="312" w:lineRule="auto"/>
              <w:jc w:val="left"/>
              <w:rPr>
                <w:rFonts w:ascii="黑体" w:eastAsia="黑体" w:hAnsi="黑体" w:cs="黑体"/>
                <w:sz w:val="18"/>
                <w:szCs w:val="18"/>
              </w:rPr>
            </w:pPr>
            <w:r w:rsidRPr="00A040C0">
              <w:rPr>
                <w:rFonts w:ascii="黑体" w:eastAsia="黑体" w:hAnsi="黑体" w:cs="黑体" w:hint="eastAsia"/>
                <w:sz w:val="18"/>
                <w:szCs w:val="18"/>
              </w:rPr>
              <w:t>民事判决书</w:t>
            </w:r>
          </w:p>
        </w:tc>
        <w:tc>
          <w:tcPr>
            <w:tcW w:w="3390" w:type="dxa"/>
          </w:tcPr>
          <w:p w:rsidR="002C66C3" w:rsidRPr="00A040C0" w:rsidRDefault="002C66C3" w:rsidP="00A040C0">
            <w:pPr>
              <w:widowControl/>
              <w:spacing w:line="312" w:lineRule="auto"/>
              <w:outlineLvl w:val="2"/>
              <w:rPr>
                <w:rFonts w:ascii="黑体" w:eastAsia="黑体" w:hAnsi="黑体" w:cs="黑体"/>
                <w:sz w:val="18"/>
                <w:szCs w:val="18"/>
              </w:rPr>
            </w:pPr>
            <w:r w:rsidRPr="00A040C0">
              <w:rPr>
                <w:rFonts w:ascii="黑体" w:eastAsia="黑体" w:hAnsi="黑体" w:cs="黑体" w:hint="eastAsia"/>
                <w:sz w:val="18"/>
                <w:szCs w:val="18"/>
              </w:rPr>
              <w:t>武汉信用小额贷款股份有限公司与乐视控股（北京）有限公司、贾跃亭借款合同纠纷一审民事判决书</w:t>
            </w:r>
          </w:p>
        </w:tc>
        <w:tc>
          <w:tcPr>
            <w:tcW w:w="1204" w:type="dxa"/>
          </w:tcPr>
          <w:p w:rsidR="002C66C3" w:rsidRPr="00A040C0" w:rsidRDefault="00263DEE" w:rsidP="00A040C0">
            <w:pPr>
              <w:widowControl/>
              <w:spacing w:line="312" w:lineRule="auto"/>
              <w:outlineLvl w:val="2"/>
              <w:rPr>
                <w:rFonts w:ascii="黑体" w:eastAsia="黑体" w:hAnsi="黑体" w:cs="黑体"/>
                <w:sz w:val="18"/>
                <w:szCs w:val="18"/>
              </w:rPr>
            </w:pPr>
            <w:hyperlink r:id="rId15" w:history="1">
              <w:r w:rsidR="00A23F86" w:rsidRPr="000A013B">
                <w:rPr>
                  <w:rFonts w:ascii="黑体" w:eastAsia="黑体" w:hAnsi="黑体" w:cs="黑体"/>
                  <w:color w:val="0084FF" w:themeColor="accent5"/>
                  <w:sz w:val="18"/>
                  <w:szCs w:val="18"/>
                </w:rPr>
                <w:t>查看详情</w:t>
              </w:r>
            </w:hyperlink>
          </w:p>
        </w:tc>
      </w:tr>
      <w:tr w:rsidR="002C66C3" w:rsidTr="00607567">
        <w:trPr>
          <w:jc w:val="center"/>
        </w:trPr>
        <w:tc>
          <w:tcPr>
            <w:tcW w:w="814" w:type="dxa"/>
          </w:tcPr>
          <w:p w:rsidR="002C66C3" w:rsidRPr="00A040C0" w:rsidRDefault="002C66C3" w:rsidP="00A040C0">
            <w:pPr>
              <w:spacing w:line="312" w:lineRule="auto"/>
              <w:jc w:val="left"/>
              <w:rPr>
                <w:rFonts w:ascii="黑体" w:eastAsia="黑体" w:hAnsi="黑体" w:cs="黑体"/>
                <w:sz w:val="18"/>
                <w:szCs w:val="18"/>
              </w:rPr>
            </w:pPr>
            <w:r w:rsidRPr="00A040C0">
              <w:rPr>
                <w:rFonts w:ascii="黑体" w:eastAsia="黑体" w:hAnsi="黑体" w:cs="黑体" w:hint="eastAsia"/>
                <w:sz w:val="18"/>
                <w:szCs w:val="18"/>
              </w:rPr>
              <w:t>3</w:t>
            </w:r>
          </w:p>
        </w:tc>
        <w:tc>
          <w:tcPr>
            <w:tcW w:w="1594" w:type="dxa"/>
          </w:tcPr>
          <w:p w:rsidR="002C66C3" w:rsidRPr="00A040C0" w:rsidRDefault="002C66C3" w:rsidP="00A040C0">
            <w:pPr>
              <w:spacing w:line="312" w:lineRule="auto"/>
              <w:jc w:val="left"/>
              <w:rPr>
                <w:rFonts w:ascii="黑体" w:eastAsia="黑体" w:hAnsi="黑体" w:cs="黑体"/>
                <w:sz w:val="18"/>
                <w:szCs w:val="18"/>
              </w:rPr>
            </w:pPr>
            <w:r w:rsidRPr="00A040C0">
              <w:rPr>
                <w:rFonts w:ascii="黑体" w:eastAsia="黑体" w:hAnsi="黑体" w:cs="黑体" w:hint="eastAsia"/>
                <w:sz w:val="18"/>
                <w:szCs w:val="18"/>
              </w:rPr>
              <w:t>2019-03-07</w:t>
            </w:r>
          </w:p>
        </w:tc>
        <w:tc>
          <w:tcPr>
            <w:tcW w:w="1805" w:type="dxa"/>
          </w:tcPr>
          <w:p w:rsidR="002C66C3" w:rsidRPr="00A040C0" w:rsidRDefault="002C66C3" w:rsidP="00A040C0">
            <w:pPr>
              <w:spacing w:line="312" w:lineRule="auto"/>
              <w:jc w:val="left"/>
              <w:rPr>
                <w:rFonts w:ascii="黑体" w:eastAsia="黑体" w:hAnsi="黑体" w:cs="黑体"/>
                <w:sz w:val="18"/>
                <w:szCs w:val="18"/>
              </w:rPr>
            </w:pPr>
            <w:r w:rsidRPr="00A040C0">
              <w:rPr>
                <w:rFonts w:ascii="黑体" w:eastAsia="黑体" w:hAnsi="黑体" w:cs="黑体" w:hint="eastAsia"/>
                <w:sz w:val="18"/>
                <w:szCs w:val="18"/>
              </w:rPr>
              <w:t>（2019）京01民辖终119号</w:t>
            </w:r>
          </w:p>
        </w:tc>
        <w:tc>
          <w:tcPr>
            <w:tcW w:w="1219" w:type="dxa"/>
          </w:tcPr>
          <w:p w:rsidR="002C66C3" w:rsidRPr="00A040C0" w:rsidRDefault="002C66C3" w:rsidP="00A040C0">
            <w:pPr>
              <w:spacing w:line="312" w:lineRule="auto"/>
              <w:jc w:val="left"/>
              <w:rPr>
                <w:rFonts w:ascii="黑体" w:eastAsia="黑体" w:hAnsi="黑体" w:cs="黑体"/>
                <w:sz w:val="18"/>
                <w:szCs w:val="18"/>
              </w:rPr>
            </w:pPr>
            <w:r w:rsidRPr="00A040C0">
              <w:rPr>
                <w:rFonts w:ascii="黑体" w:eastAsia="黑体" w:hAnsi="黑体" w:cs="黑体" w:hint="eastAsia"/>
                <w:sz w:val="18"/>
                <w:szCs w:val="18"/>
              </w:rPr>
              <w:t>民事裁定书</w:t>
            </w:r>
          </w:p>
        </w:tc>
        <w:tc>
          <w:tcPr>
            <w:tcW w:w="3390" w:type="dxa"/>
          </w:tcPr>
          <w:p w:rsidR="002C66C3" w:rsidRPr="00A040C0" w:rsidRDefault="002C66C3" w:rsidP="00A040C0">
            <w:pPr>
              <w:widowControl/>
              <w:spacing w:line="312" w:lineRule="auto"/>
              <w:outlineLvl w:val="2"/>
              <w:rPr>
                <w:rFonts w:ascii="黑体" w:eastAsia="黑体" w:hAnsi="黑体" w:cs="黑体"/>
                <w:sz w:val="18"/>
                <w:szCs w:val="18"/>
              </w:rPr>
            </w:pPr>
            <w:r w:rsidRPr="00A040C0">
              <w:rPr>
                <w:rFonts w:ascii="黑体" w:eastAsia="黑体" w:hAnsi="黑体" w:cs="黑体" w:hint="eastAsia"/>
                <w:sz w:val="18"/>
                <w:szCs w:val="18"/>
              </w:rPr>
              <w:t>乐视控股（北京）有限公司等与北京世纪睿科系统技术有限公司买卖合同纠纷民事裁定书</w:t>
            </w:r>
          </w:p>
        </w:tc>
        <w:tc>
          <w:tcPr>
            <w:tcW w:w="1204" w:type="dxa"/>
          </w:tcPr>
          <w:p w:rsidR="002C66C3" w:rsidRPr="00A040C0" w:rsidRDefault="00263DEE" w:rsidP="00A040C0">
            <w:pPr>
              <w:widowControl/>
              <w:spacing w:line="312" w:lineRule="auto"/>
              <w:outlineLvl w:val="2"/>
              <w:rPr>
                <w:rFonts w:ascii="黑体" w:eastAsia="黑体" w:hAnsi="黑体" w:cs="黑体"/>
                <w:sz w:val="18"/>
                <w:szCs w:val="18"/>
              </w:rPr>
            </w:pPr>
            <w:hyperlink r:id="rId16" w:history="1">
              <w:r w:rsidR="00A23F86" w:rsidRPr="000A013B">
                <w:rPr>
                  <w:rFonts w:ascii="黑体" w:eastAsia="黑体" w:hAnsi="黑体" w:cs="黑体"/>
                  <w:color w:val="0084FF" w:themeColor="accent5"/>
                  <w:sz w:val="18"/>
                  <w:szCs w:val="18"/>
                </w:rPr>
                <w:t>查看详情</w:t>
              </w:r>
            </w:hyperlink>
          </w:p>
        </w:tc>
      </w:tr>
      <w:tr w:rsidR="002C66C3" w:rsidTr="00607567">
        <w:trPr>
          <w:jc w:val="center"/>
        </w:trPr>
        <w:tc>
          <w:tcPr>
            <w:tcW w:w="814" w:type="dxa"/>
          </w:tcPr>
          <w:p w:rsidR="002C66C3" w:rsidRPr="00A040C0" w:rsidRDefault="002C66C3" w:rsidP="00A040C0">
            <w:pPr>
              <w:spacing w:line="312" w:lineRule="auto"/>
              <w:jc w:val="left"/>
              <w:rPr>
                <w:rFonts w:ascii="黑体" w:eastAsia="黑体" w:hAnsi="黑体" w:cs="黑体"/>
                <w:sz w:val="18"/>
                <w:szCs w:val="18"/>
              </w:rPr>
            </w:pPr>
            <w:r w:rsidRPr="00A040C0">
              <w:rPr>
                <w:rFonts w:ascii="黑体" w:eastAsia="黑体" w:hAnsi="黑体" w:cs="黑体" w:hint="eastAsia"/>
                <w:sz w:val="18"/>
                <w:szCs w:val="18"/>
              </w:rPr>
              <w:t>4</w:t>
            </w:r>
          </w:p>
        </w:tc>
        <w:tc>
          <w:tcPr>
            <w:tcW w:w="1594" w:type="dxa"/>
          </w:tcPr>
          <w:p w:rsidR="002C66C3" w:rsidRPr="00A040C0" w:rsidRDefault="002C66C3" w:rsidP="00A040C0">
            <w:pPr>
              <w:spacing w:line="312" w:lineRule="auto"/>
              <w:jc w:val="left"/>
              <w:rPr>
                <w:rFonts w:ascii="黑体" w:eastAsia="黑体" w:hAnsi="黑体" w:cs="黑体"/>
                <w:sz w:val="18"/>
                <w:szCs w:val="18"/>
              </w:rPr>
            </w:pPr>
            <w:r w:rsidRPr="00A040C0">
              <w:rPr>
                <w:rFonts w:ascii="黑体" w:eastAsia="黑体" w:hAnsi="黑体" w:cs="黑体" w:hint="eastAsia"/>
                <w:sz w:val="18"/>
                <w:szCs w:val="18"/>
              </w:rPr>
              <w:t>2019-03-07</w:t>
            </w:r>
          </w:p>
        </w:tc>
        <w:tc>
          <w:tcPr>
            <w:tcW w:w="1805" w:type="dxa"/>
          </w:tcPr>
          <w:p w:rsidR="002C66C3" w:rsidRPr="00A040C0" w:rsidRDefault="002C66C3" w:rsidP="00A040C0">
            <w:pPr>
              <w:spacing w:line="312" w:lineRule="auto"/>
              <w:jc w:val="left"/>
              <w:rPr>
                <w:rFonts w:ascii="黑体" w:eastAsia="黑体" w:hAnsi="黑体" w:cs="黑体"/>
                <w:sz w:val="18"/>
                <w:szCs w:val="18"/>
              </w:rPr>
            </w:pPr>
            <w:r w:rsidRPr="00A040C0">
              <w:rPr>
                <w:rFonts w:ascii="黑体" w:eastAsia="黑体" w:hAnsi="黑体" w:cs="黑体" w:hint="eastAsia"/>
                <w:sz w:val="18"/>
                <w:szCs w:val="18"/>
              </w:rPr>
              <w:t>（2017）京0105民初58449号</w:t>
            </w:r>
          </w:p>
        </w:tc>
        <w:tc>
          <w:tcPr>
            <w:tcW w:w="1219" w:type="dxa"/>
          </w:tcPr>
          <w:p w:rsidR="002C66C3" w:rsidRPr="00A040C0" w:rsidRDefault="002C66C3" w:rsidP="00A040C0">
            <w:pPr>
              <w:spacing w:line="312" w:lineRule="auto"/>
              <w:jc w:val="left"/>
              <w:rPr>
                <w:rFonts w:ascii="黑体" w:eastAsia="黑体" w:hAnsi="黑体" w:cs="黑体"/>
                <w:sz w:val="18"/>
                <w:szCs w:val="18"/>
              </w:rPr>
            </w:pPr>
            <w:r w:rsidRPr="00A040C0">
              <w:rPr>
                <w:rFonts w:ascii="黑体" w:eastAsia="黑体" w:hAnsi="黑体" w:cs="黑体" w:hint="eastAsia"/>
                <w:sz w:val="18"/>
                <w:szCs w:val="18"/>
              </w:rPr>
              <w:t>民事判决书</w:t>
            </w:r>
          </w:p>
        </w:tc>
        <w:tc>
          <w:tcPr>
            <w:tcW w:w="3390" w:type="dxa"/>
          </w:tcPr>
          <w:p w:rsidR="002C66C3" w:rsidRPr="00A040C0" w:rsidRDefault="002C66C3" w:rsidP="00A040C0">
            <w:pPr>
              <w:widowControl/>
              <w:spacing w:line="312" w:lineRule="auto"/>
              <w:outlineLvl w:val="2"/>
              <w:rPr>
                <w:rFonts w:ascii="黑体" w:eastAsia="黑体" w:hAnsi="黑体" w:cs="黑体"/>
                <w:sz w:val="18"/>
                <w:szCs w:val="18"/>
              </w:rPr>
            </w:pPr>
            <w:r w:rsidRPr="00A040C0">
              <w:rPr>
                <w:rFonts w:ascii="黑体" w:eastAsia="黑体" w:hAnsi="黑体" w:cs="黑体" w:hint="eastAsia"/>
                <w:sz w:val="18"/>
                <w:szCs w:val="18"/>
              </w:rPr>
              <w:t>北京鸿联九五信息产业有限公司与乐视电子商务（北京）有限公司等合同纠纷一审民事判决书</w:t>
            </w:r>
          </w:p>
        </w:tc>
        <w:tc>
          <w:tcPr>
            <w:tcW w:w="1204" w:type="dxa"/>
          </w:tcPr>
          <w:p w:rsidR="002C66C3" w:rsidRPr="00A040C0" w:rsidRDefault="00263DEE" w:rsidP="00A040C0">
            <w:pPr>
              <w:widowControl/>
              <w:spacing w:line="312" w:lineRule="auto"/>
              <w:outlineLvl w:val="2"/>
              <w:rPr>
                <w:rFonts w:ascii="黑体" w:eastAsia="黑体" w:hAnsi="黑体" w:cs="黑体"/>
                <w:sz w:val="18"/>
                <w:szCs w:val="18"/>
              </w:rPr>
            </w:pPr>
            <w:hyperlink r:id="rId17" w:history="1">
              <w:r w:rsidR="00A23F86" w:rsidRPr="000A013B">
                <w:rPr>
                  <w:rFonts w:ascii="黑体" w:eastAsia="黑体" w:hAnsi="黑体" w:cs="黑体"/>
                  <w:color w:val="0084FF" w:themeColor="accent5"/>
                  <w:sz w:val="18"/>
                  <w:szCs w:val="18"/>
                </w:rPr>
                <w:t>查看详情</w:t>
              </w:r>
            </w:hyperlink>
          </w:p>
        </w:tc>
      </w:tr>
      <w:tr w:rsidR="002C66C3" w:rsidTr="00607567">
        <w:trPr>
          <w:jc w:val="center"/>
        </w:trPr>
        <w:tc>
          <w:tcPr>
            <w:tcW w:w="814" w:type="dxa"/>
          </w:tcPr>
          <w:p w:rsidR="002C66C3" w:rsidRPr="00A040C0" w:rsidRDefault="002C66C3" w:rsidP="00A040C0">
            <w:pPr>
              <w:spacing w:line="312" w:lineRule="auto"/>
              <w:jc w:val="left"/>
              <w:rPr>
                <w:rFonts w:ascii="黑体" w:eastAsia="黑体" w:hAnsi="黑体" w:cs="黑体"/>
                <w:sz w:val="18"/>
                <w:szCs w:val="18"/>
              </w:rPr>
            </w:pPr>
            <w:r w:rsidRPr="00A040C0">
              <w:rPr>
                <w:rFonts w:ascii="黑体" w:eastAsia="黑体" w:hAnsi="黑体" w:cs="黑体" w:hint="eastAsia"/>
                <w:sz w:val="18"/>
                <w:szCs w:val="18"/>
              </w:rPr>
              <w:t>5</w:t>
            </w:r>
          </w:p>
        </w:tc>
        <w:tc>
          <w:tcPr>
            <w:tcW w:w="1594" w:type="dxa"/>
          </w:tcPr>
          <w:p w:rsidR="002C66C3" w:rsidRPr="00A040C0" w:rsidRDefault="002C66C3" w:rsidP="00A040C0">
            <w:pPr>
              <w:spacing w:line="312" w:lineRule="auto"/>
              <w:jc w:val="left"/>
              <w:rPr>
                <w:rFonts w:ascii="黑体" w:eastAsia="黑体" w:hAnsi="黑体" w:cs="黑体"/>
                <w:sz w:val="18"/>
                <w:szCs w:val="18"/>
              </w:rPr>
            </w:pPr>
            <w:r w:rsidRPr="00A040C0">
              <w:rPr>
                <w:rFonts w:ascii="黑体" w:eastAsia="黑体" w:hAnsi="黑体" w:cs="黑体" w:hint="eastAsia"/>
                <w:sz w:val="18"/>
                <w:szCs w:val="18"/>
              </w:rPr>
              <w:t>2019-03-07</w:t>
            </w:r>
          </w:p>
        </w:tc>
        <w:tc>
          <w:tcPr>
            <w:tcW w:w="1805" w:type="dxa"/>
          </w:tcPr>
          <w:p w:rsidR="002C66C3" w:rsidRPr="00A040C0" w:rsidRDefault="002C66C3" w:rsidP="00A040C0">
            <w:pPr>
              <w:spacing w:line="312" w:lineRule="auto"/>
              <w:jc w:val="left"/>
              <w:rPr>
                <w:rFonts w:ascii="黑体" w:eastAsia="黑体" w:hAnsi="黑体" w:cs="黑体"/>
                <w:sz w:val="18"/>
                <w:szCs w:val="18"/>
              </w:rPr>
            </w:pPr>
            <w:r w:rsidRPr="00A040C0">
              <w:rPr>
                <w:rFonts w:ascii="黑体" w:eastAsia="黑体" w:hAnsi="黑体" w:cs="黑体" w:hint="eastAsia"/>
                <w:sz w:val="18"/>
                <w:szCs w:val="18"/>
              </w:rPr>
              <w:t>（2017）京0105民初7900号</w:t>
            </w:r>
          </w:p>
        </w:tc>
        <w:tc>
          <w:tcPr>
            <w:tcW w:w="1219" w:type="dxa"/>
          </w:tcPr>
          <w:p w:rsidR="002C66C3" w:rsidRPr="00A040C0" w:rsidRDefault="002C66C3" w:rsidP="00A040C0">
            <w:pPr>
              <w:spacing w:line="312" w:lineRule="auto"/>
              <w:jc w:val="left"/>
              <w:rPr>
                <w:rFonts w:ascii="黑体" w:eastAsia="黑体" w:hAnsi="黑体" w:cs="黑体"/>
                <w:sz w:val="18"/>
                <w:szCs w:val="18"/>
              </w:rPr>
            </w:pPr>
            <w:r w:rsidRPr="00A040C0">
              <w:rPr>
                <w:rFonts w:ascii="黑体" w:eastAsia="黑体" w:hAnsi="黑体" w:cs="黑体" w:hint="eastAsia"/>
                <w:sz w:val="18"/>
                <w:szCs w:val="18"/>
              </w:rPr>
              <w:t>民事判决书</w:t>
            </w:r>
          </w:p>
        </w:tc>
        <w:tc>
          <w:tcPr>
            <w:tcW w:w="3390" w:type="dxa"/>
          </w:tcPr>
          <w:p w:rsidR="002C66C3" w:rsidRPr="00A040C0" w:rsidRDefault="002C66C3" w:rsidP="00A040C0">
            <w:pPr>
              <w:widowControl/>
              <w:spacing w:line="312" w:lineRule="auto"/>
              <w:outlineLvl w:val="2"/>
              <w:rPr>
                <w:rFonts w:ascii="黑体" w:eastAsia="黑体" w:hAnsi="黑体" w:cs="黑体"/>
                <w:sz w:val="18"/>
                <w:szCs w:val="18"/>
              </w:rPr>
            </w:pPr>
            <w:r w:rsidRPr="00A040C0">
              <w:rPr>
                <w:rFonts w:ascii="黑体" w:eastAsia="黑体" w:hAnsi="黑体" w:cs="黑体" w:hint="eastAsia"/>
                <w:sz w:val="18"/>
                <w:szCs w:val="18"/>
              </w:rPr>
              <w:t>江西安沃传媒广告有限公司与乐视控股（北京）有限公司广告合同纠纷一审民事判决书</w:t>
            </w:r>
          </w:p>
        </w:tc>
        <w:tc>
          <w:tcPr>
            <w:tcW w:w="1204" w:type="dxa"/>
          </w:tcPr>
          <w:p w:rsidR="002C66C3" w:rsidRPr="00A040C0" w:rsidRDefault="00263DEE" w:rsidP="00A040C0">
            <w:pPr>
              <w:widowControl/>
              <w:spacing w:line="312" w:lineRule="auto"/>
              <w:outlineLvl w:val="2"/>
              <w:rPr>
                <w:rFonts w:ascii="黑体" w:eastAsia="黑体" w:hAnsi="黑体" w:cs="黑体"/>
                <w:sz w:val="18"/>
                <w:szCs w:val="18"/>
              </w:rPr>
            </w:pPr>
            <w:hyperlink r:id="rId18" w:history="1">
              <w:r w:rsidR="00A23F86" w:rsidRPr="000A013B">
                <w:rPr>
                  <w:rFonts w:ascii="黑体" w:eastAsia="黑体" w:hAnsi="黑体" w:cs="黑体"/>
                  <w:color w:val="0084FF" w:themeColor="accent5"/>
                  <w:sz w:val="18"/>
                  <w:szCs w:val="18"/>
                </w:rPr>
                <w:t>查看详情</w:t>
              </w:r>
            </w:hyperlink>
          </w:p>
        </w:tc>
      </w:tr>
      <w:tr w:rsidR="002C66C3" w:rsidTr="00607567">
        <w:trPr>
          <w:jc w:val="center"/>
        </w:trPr>
        <w:tc>
          <w:tcPr>
            <w:tcW w:w="814" w:type="dxa"/>
          </w:tcPr>
          <w:p w:rsidR="002C66C3" w:rsidRPr="00A040C0" w:rsidRDefault="002C66C3" w:rsidP="00A040C0">
            <w:pPr>
              <w:spacing w:line="312" w:lineRule="auto"/>
              <w:jc w:val="left"/>
              <w:rPr>
                <w:rFonts w:ascii="黑体" w:eastAsia="黑体" w:hAnsi="黑体" w:cs="黑体"/>
                <w:sz w:val="18"/>
                <w:szCs w:val="18"/>
              </w:rPr>
            </w:pPr>
            <w:r w:rsidRPr="00A040C0">
              <w:rPr>
                <w:rFonts w:ascii="黑体" w:eastAsia="黑体" w:hAnsi="黑体" w:cs="黑体" w:hint="eastAsia"/>
                <w:sz w:val="18"/>
                <w:szCs w:val="18"/>
              </w:rPr>
              <w:t>6</w:t>
            </w:r>
          </w:p>
        </w:tc>
        <w:tc>
          <w:tcPr>
            <w:tcW w:w="1594" w:type="dxa"/>
          </w:tcPr>
          <w:p w:rsidR="002C66C3" w:rsidRPr="00A040C0" w:rsidRDefault="002C66C3" w:rsidP="00A040C0">
            <w:pPr>
              <w:spacing w:line="312" w:lineRule="auto"/>
              <w:jc w:val="left"/>
              <w:rPr>
                <w:rFonts w:ascii="黑体" w:eastAsia="黑体" w:hAnsi="黑体" w:cs="黑体"/>
                <w:sz w:val="18"/>
                <w:szCs w:val="18"/>
              </w:rPr>
            </w:pPr>
            <w:r w:rsidRPr="00A040C0">
              <w:rPr>
                <w:rFonts w:ascii="黑体" w:eastAsia="黑体" w:hAnsi="黑体" w:cs="黑体" w:hint="eastAsia"/>
                <w:sz w:val="18"/>
                <w:szCs w:val="18"/>
              </w:rPr>
              <w:t>2019-03-05</w:t>
            </w:r>
          </w:p>
        </w:tc>
        <w:tc>
          <w:tcPr>
            <w:tcW w:w="1805" w:type="dxa"/>
          </w:tcPr>
          <w:p w:rsidR="002C66C3" w:rsidRPr="00A040C0" w:rsidRDefault="002C66C3" w:rsidP="00A040C0">
            <w:pPr>
              <w:spacing w:line="312" w:lineRule="auto"/>
              <w:jc w:val="left"/>
              <w:rPr>
                <w:rFonts w:ascii="黑体" w:eastAsia="黑体" w:hAnsi="黑体" w:cs="黑体"/>
                <w:sz w:val="18"/>
                <w:szCs w:val="18"/>
              </w:rPr>
            </w:pPr>
            <w:r w:rsidRPr="00A040C0">
              <w:rPr>
                <w:rFonts w:ascii="黑体" w:eastAsia="黑体" w:hAnsi="黑体" w:cs="黑体" w:hint="eastAsia"/>
                <w:sz w:val="18"/>
                <w:szCs w:val="18"/>
              </w:rPr>
              <w:t>（2017）沪民初24号之一</w:t>
            </w:r>
          </w:p>
        </w:tc>
        <w:tc>
          <w:tcPr>
            <w:tcW w:w="1219" w:type="dxa"/>
          </w:tcPr>
          <w:p w:rsidR="002C66C3" w:rsidRPr="00A040C0" w:rsidRDefault="002C66C3" w:rsidP="00A040C0">
            <w:pPr>
              <w:spacing w:line="312" w:lineRule="auto"/>
              <w:jc w:val="left"/>
              <w:rPr>
                <w:rFonts w:ascii="黑体" w:eastAsia="黑体" w:hAnsi="黑体" w:cs="黑体"/>
                <w:sz w:val="18"/>
                <w:szCs w:val="18"/>
              </w:rPr>
            </w:pPr>
            <w:r w:rsidRPr="00A040C0">
              <w:rPr>
                <w:rFonts w:ascii="黑体" w:eastAsia="黑体" w:hAnsi="黑体" w:cs="黑体" w:hint="eastAsia"/>
                <w:sz w:val="18"/>
                <w:szCs w:val="18"/>
              </w:rPr>
              <w:t>民事裁定书</w:t>
            </w:r>
          </w:p>
        </w:tc>
        <w:tc>
          <w:tcPr>
            <w:tcW w:w="3390" w:type="dxa"/>
          </w:tcPr>
          <w:p w:rsidR="002C66C3" w:rsidRPr="00A040C0" w:rsidRDefault="002C66C3" w:rsidP="00A040C0">
            <w:pPr>
              <w:widowControl/>
              <w:spacing w:line="312" w:lineRule="auto"/>
              <w:outlineLvl w:val="2"/>
              <w:rPr>
                <w:rFonts w:ascii="黑体" w:eastAsia="黑体" w:hAnsi="黑体" w:cs="黑体"/>
                <w:sz w:val="18"/>
                <w:szCs w:val="18"/>
              </w:rPr>
            </w:pPr>
            <w:r w:rsidRPr="00A040C0">
              <w:rPr>
                <w:rFonts w:ascii="黑体" w:eastAsia="黑体" w:hAnsi="黑体" w:cs="黑体" w:hint="eastAsia"/>
                <w:sz w:val="18"/>
                <w:szCs w:val="18"/>
              </w:rPr>
              <w:t>上海乐昱创业投资管理中心与乐视移动智能信息技术(北京)有限公司、乐视控股(北京)有限公司等企业借贷纠纷一审民事裁定书</w:t>
            </w:r>
          </w:p>
        </w:tc>
        <w:tc>
          <w:tcPr>
            <w:tcW w:w="1204" w:type="dxa"/>
          </w:tcPr>
          <w:p w:rsidR="002C66C3" w:rsidRPr="00A040C0" w:rsidRDefault="00263DEE" w:rsidP="00A040C0">
            <w:pPr>
              <w:widowControl/>
              <w:spacing w:line="312" w:lineRule="auto"/>
              <w:outlineLvl w:val="2"/>
              <w:rPr>
                <w:rFonts w:ascii="黑体" w:eastAsia="黑体" w:hAnsi="黑体" w:cs="黑体"/>
                <w:sz w:val="18"/>
                <w:szCs w:val="18"/>
              </w:rPr>
            </w:pPr>
            <w:hyperlink r:id="rId19" w:history="1">
              <w:r w:rsidR="00A23F86" w:rsidRPr="000A013B">
                <w:rPr>
                  <w:rFonts w:ascii="黑体" w:eastAsia="黑体" w:hAnsi="黑体" w:cs="黑体"/>
                  <w:color w:val="0084FF" w:themeColor="accent5"/>
                  <w:sz w:val="18"/>
                  <w:szCs w:val="18"/>
                </w:rPr>
                <w:t>查看详情</w:t>
              </w:r>
            </w:hyperlink>
          </w:p>
        </w:tc>
      </w:tr>
      <w:tr w:rsidR="002C66C3" w:rsidTr="00607567">
        <w:trPr>
          <w:jc w:val="center"/>
        </w:trPr>
        <w:tc>
          <w:tcPr>
            <w:tcW w:w="814" w:type="dxa"/>
          </w:tcPr>
          <w:p w:rsidR="002C66C3" w:rsidRPr="00A040C0" w:rsidRDefault="002C66C3" w:rsidP="00A040C0">
            <w:pPr>
              <w:spacing w:line="312" w:lineRule="auto"/>
              <w:jc w:val="left"/>
              <w:rPr>
                <w:rFonts w:ascii="黑体" w:eastAsia="黑体" w:hAnsi="黑体" w:cs="黑体"/>
                <w:sz w:val="18"/>
                <w:szCs w:val="18"/>
              </w:rPr>
            </w:pPr>
            <w:r w:rsidRPr="00A040C0">
              <w:rPr>
                <w:rFonts w:ascii="黑体" w:eastAsia="黑体" w:hAnsi="黑体" w:cs="黑体" w:hint="eastAsia"/>
                <w:sz w:val="18"/>
                <w:szCs w:val="18"/>
              </w:rPr>
              <w:t>7</w:t>
            </w:r>
          </w:p>
        </w:tc>
        <w:tc>
          <w:tcPr>
            <w:tcW w:w="1594" w:type="dxa"/>
          </w:tcPr>
          <w:p w:rsidR="002C66C3" w:rsidRPr="00A040C0" w:rsidRDefault="002C66C3" w:rsidP="00A040C0">
            <w:pPr>
              <w:spacing w:line="312" w:lineRule="auto"/>
              <w:jc w:val="left"/>
              <w:rPr>
                <w:rFonts w:ascii="黑体" w:eastAsia="黑体" w:hAnsi="黑体" w:cs="黑体"/>
                <w:sz w:val="18"/>
                <w:szCs w:val="18"/>
              </w:rPr>
            </w:pPr>
            <w:r w:rsidRPr="00A040C0">
              <w:rPr>
                <w:rFonts w:ascii="黑体" w:eastAsia="黑体" w:hAnsi="黑体" w:cs="黑体" w:hint="eastAsia"/>
                <w:sz w:val="18"/>
                <w:szCs w:val="18"/>
              </w:rPr>
              <w:t>2019-03-04</w:t>
            </w:r>
          </w:p>
        </w:tc>
        <w:tc>
          <w:tcPr>
            <w:tcW w:w="1805" w:type="dxa"/>
          </w:tcPr>
          <w:p w:rsidR="002C66C3" w:rsidRPr="00A040C0" w:rsidRDefault="002C66C3" w:rsidP="00A040C0">
            <w:pPr>
              <w:spacing w:line="312" w:lineRule="auto"/>
              <w:jc w:val="left"/>
              <w:rPr>
                <w:rFonts w:ascii="黑体" w:eastAsia="黑体" w:hAnsi="黑体" w:cs="黑体"/>
                <w:sz w:val="18"/>
                <w:szCs w:val="18"/>
              </w:rPr>
            </w:pPr>
            <w:r w:rsidRPr="00A040C0">
              <w:rPr>
                <w:rFonts w:ascii="黑体" w:eastAsia="黑体" w:hAnsi="黑体" w:cs="黑体" w:hint="eastAsia"/>
                <w:sz w:val="18"/>
                <w:szCs w:val="18"/>
              </w:rPr>
              <w:t>（2018）京03民终15927号</w:t>
            </w:r>
          </w:p>
        </w:tc>
        <w:tc>
          <w:tcPr>
            <w:tcW w:w="1219" w:type="dxa"/>
          </w:tcPr>
          <w:p w:rsidR="002C66C3" w:rsidRPr="00A040C0" w:rsidRDefault="002C66C3" w:rsidP="00A040C0">
            <w:pPr>
              <w:spacing w:line="312" w:lineRule="auto"/>
              <w:jc w:val="left"/>
              <w:rPr>
                <w:rFonts w:ascii="黑体" w:eastAsia="黑体" w:hAnsi="黑体" w:cs="黑体"/>
                <w:sz w:val="18"/>
                <w:szCs w:val="18"/>
              </w:rPr>
            </w:pPr>
            <w:r w:rsidRPr="00A040C0">
              <w:rPr>
                <w:rFonts w:ascii="黑体" w:eastAsia="黑体" w:hAnsi="黑体" w:cs="黑体" w:hint="eastAsia"/>
                <w:sz w:val="18"/>
                <w:szCs w:val="18"/>
              </w:rPr>
              <w:t>民事判决书</w:t>
            </w:r>
          </w:p>
        </w:tc>
        <w:tc>
          <w:tcPr>
            <w:tcW w:w="3390" w:type="dxa"/>
          </w:tcPr>
          <w:p w:rsidR="002C66C3" w:rsidRPr="00A040C0" w:rsidRDefault="002C66C3" w:rsidP="00A040C0">
            <w:pPr>
              <w:widowControl/>
              <w:spacing w:line="312" w:lineRule="auto"/>
              <w:outlineLvl w:val="2"/>
              <w:rPr>
                <w:rFonts w:ascii="黑体" w:eastAsia="黑体" w:hAnsi="黑体" w:cs="黑体"/>
                <w:sz w:val="18"/>
                <w:szCs w:val="18"/>
              </w:rPr>
            </w:pPr>
            <w:r w:rsidRPr="00A040C0">
              <w:rPr>
                <w:rFonts w:ascii="黑体" w:eastAsia="黑体" w:hAnsi="黑体" w:cs="黑体" w:hint="eastAsia"/>
                <w:sz w:val="18"/>
                <w:szCs w:val="18"/>
              </w:rPr>
              <w:t>乐视控股（北京）有限公司与赫晓博劳动争议二审民事判决书</w:t>
            </w:r>
          </w:p>
        </w:tc>
        <w:tc>
          <w:tcPr>
            <w:tcW w:w="1204" w:type="dxa"/>
          </w:tcPr>
          <w:p w:rsidR="002C66C3" w:rsidRPr="00A040C0" w:rsidRDefault="00263DEE" w:rsidP="00A040C0">
            <w:pPr>
              <w:widowControl/>
              <w:spacing w:line="312" w:lineRule="auto"/>
              <w:outlineLvl w:val="2"/>
              <w:rPr>
                <w:rFonts w:ascii="黑体" w:eastAsia="黑体" w:hAnsi="黑体" w:cs="黑体"/>
                <w:sz w:val="18"/>
                <w:szCs w:val="18"/>
              </w:rPr>
            </w:pPr>
            <w:hyperlink r:id="rId20" w:history="1">
              <w:r w:rsidR="00A23F86" w:rsidRPr="000A013B">
                <w:rPr>
                  <w:rFonts w:ascii="黑体" w:eastAsia="黑体" w:hAnsi="黑体" w:cs="黑体"/>
                  <w:color w:val="0084FF" w:themeColor="accent5"/>
                  <w:sz w:val="18"/>
                  <w:szCs w:val="18"/>
                </w:rPr>
                <w:t>查看详情</w:t>
              </w:r>
            </w:hyperlink>
          </w:p>
        </w:tc>
      </w:tr>
      <w:tr w:rsidR="002C66C3" w:rsidTr="00607567">
        <w:trPr>
          <w:jc w:val="center"/>
        </w:trPr>
        <w:tc>
          <w:tcPr>
            <w:tcW w:w="814" w:type="dxa"/>
          </w:tcPr>
          <w:p w:rsidR="002C66C3" w:rsidRPr="00A040C0" w:rsidRDefault="002C66C3" w:rsidP="00A040C0">
            <w:pPr>
              <w:spacing w:line="312" w:lineRule="auto"/>
              <w:jc w:val="left"/>
              <w:rPr>
                <w:rFonts w:ascii="黑体" w:eastAsia="黑体" w:hAnsi="黑体" w:cs="黑体"/>
                <w:sz w:val="18"/>
                <w:szCs w:val="18"/>
              </w:rPr>
            </w:pPr>
            <w:r w:rsidRPr="00A040C0">
              <w:rPr>
                <w:rFonts w:ascii="黑体" w:eastAsia="黑体" w:hAnsi="黑体" w:cs="黑体" w:hint="eastAsia"/>
                <w:sz w:val="18"/>
                <w:szCs w:val="18"/>
              </w:rPr>
              <w:t>8</w:t>
            </w:r>
          </w:p>
        </w:tc>
        <w:tc>
          <w:tcPr>
            <w:tcW w:w="1594" w:type="dxa"/>
          </w:tcPr>
          <w:p w:rsidR="002C66C3" w:rsidRPr="00A040C0" w:rsidRDefault="002C66C3" w:rsidP="00A040C0">
            <w:pPr>
              <w:spacing w:line="312" w:lineRule="auto"/>
              <w:jc w:val="left"/>
              <w:rPr>
                <w:rFonts w:ascii="黑体" w:eastAsia="黑体" w:hAnsi="黑体" w:cs="黑体"/>
                <w:sz w:val="18"/>
                <w:szCs w:val="18"/>
              </w:rPr>
            </w:pPr>
            <w:r w:rsidRPr="00A040C0">
              <w:rPr>
                <w:rFonts w:ascii="黑体" w:eastAsia="黑体" w:hAnsi="黑体" w:cs="黑体" w:hint="eastAsia"/>
                <w:sz w:val="18"/>
                <w:szCs w:val="18"/>
              </w:rPr>
              <w:t>2019-03-04</w:t>
            </w:r>
          </w:p>
        </w:tc>
        <w:tc>
          <w:tcPr>
            <w:tcW w:w="1805" w:type="dxa"/>
          </w:tcPr>
          <w:p w:rsidR="002C66C3" w:rsidRPr="00A040C0" w:rsidRDefault="002C66C3" w:rsidP="00A040C0">
            <w:pPr>
              <w:spacing w:line="312" w:lineRule="auto"/>
              <w:jc w:val="left"/>
              <w:rPr>
                <w:rFonts w:ascii="黑体" w:eastAsia="黑体" w:hAnsi="黑体" w:cs="黑体"/>
                <w:sz w:val="18"/>
                <w:szCs w:val="18"/>
              </w:rPr>
            </w:pPr>
            <w:r w:rsidRPr="00A040C0">
              <w:rPr>
                <w:rFonts w:ascii="黑体" w:eastAsia="黑体" w:hAnsi="黑体" w:cs="黑体" w:hint="eastAsia"/>
                <w:sz w:val="18"/>
                <w:szCs w:val="18"/>
              </w:rPr>
              <w:t>（2018）苏01执1367号之三</w:t>
            </w:r>
          </w:p>
        </w:tc>
        <w:tc>
          <w:tcPr>
            <w:tcW w:w="1219" w:type="dxa"/>
          </w:tcPr>
          <w:p w:rsidR="002C66C3" w:rsidRPr="00A040C0" w:rsidRDefault="002C66C3" w:rsidP="00A040C0">
            <w:pPr>
              <w:spacing w:line="312" w:lineRule="auto"/>
              <w:jc w:val="left"/>
              <w:rPr>
                <w:rFonts w:ascii="黑体" w:eastAsia="黑体" w:hAnsi="黑体" w:cs="黑体"/>
                <w:sz w:val="18"/>
                <w:szCs w:val="18"/>
              </w:rPr>
            </w:pPr>
            <w:r w:rsidRPr="00A040C0">
              <w:rPr>
                <w:rFonts w:ascii="黑体" w:eastAsia="黑体" w:hAnsi="黑体" w:cs="黑体" w:hint="eastAsia"/>
                <w:sz w:val="18"/>
                <w:szCs w:val="18"/>
              </w:rPr>
              <w:t>执行裁定书</w:t>
            </w:r>
          </w:p>
        </w:tc>
        <w:tc>
          <w:tcPr>
            <w:tcW w:w="3390" w:type="dxa"/>
          </w:tcPr>
          <w:p w:rsidR="002C66C3" w:rsidRPr="00A040C0" w:rsidRDefault="002C66C3" w:rsidP="00A040C0">
            <w:pPr>
              <w:widowControl/>
              <w:spacing w:line="312" w:lineRule="auto"/>
              <w:outlineLvl w:val="2"/>
              <w:rPr>
                <w:rFonts w:ascii="黑体" w:eastAsia="黑体" w:hAnsi="黑体" w:cs="黑体"/>
                <w:sz w:val="18"/>
                <w:szCs w:val="18"/>
              </w:rPr>
            </w:pPr>
            <w:r w:rsidRPr="00A040C0">
              <w:rPr>
                <w:rFonts w:ascii="黑体" w:eastAsia="黑体" w:hAnsi="黑体" w:cs="黑体" w:hint="eastAsia"/>
                <w:sz w:val="18"/>
                <w:szCs w:val="18"/>
              </w:rPr>
              <w:t>南京德晋投资管理有限公司与乐视移动智能信息技术（北京）有限公司、乐视控股（北京）有限公司等保证合同纠纷执行裁定书</w:t>
            </w:r>
          </w:p>
        </w:tc>
        <w:tc>
          <w:tcPr>
            <w:tcW w:w="1204" w:type="dxa"/>
          </w:tcPr>
          <w:p w:rsidR="002C66C3" w:rsidRPr="00A040C0" w:rsidRDefault="00263DEE" w:rsidP="00A040C0">
            <w:pPr>
              <w:widowControl/>
              <w:spacing w:line="312" w:lineRule="auto"/>
              <w:outlineLvl w:val="2"/>
              <w:rPr>
                <w:rFonts w:ascii="黑体" w:eastAsia="黑体" w:hAnsi="黑体" w:cs="黑体"/>
                <w:sz w:val="18"/>
                <w:szCs w:val="18"/>
              </w:rPr>
            </w:pPr>
            <w:hyperlink r:id="rId21" w:history="1">
              <w:r w:rsidR="00A23F86" w:rsidRPr="000A013B">
                <w:rPr>
                  <w:rFonts w:ascii="黑体" w:eastAsia="黑体" w:hAnsi="黑体" w:cs="黑体"/>
                  <w:color w:val="0084FF" w:themeColor="accent5"/>
                  <w:sz w:val="18"/>
                  <w:szCs w:val="18"/>
                </w:rPr>
                <w:t>查看详情</w:t>
              </w:r>
            </w:hyperlink>
          </w:p>
        </w:tc>
      </w:tr>
      <w:tr w:rsidR="002C66C3" w:rsidTr="00607567">
        <w:trPr>
          <w:jc w:val="center"/>
        </w:trPr>
        <w:tc>
          <w:tcPr>
            <w:tcW w:w="814" w:type="dxa"/>
          </w:tcPr>
          <w:p w:rsidR="002C66C3" w:rsidRPr="00A040C0" w:rsidRDefault="002C66C3" w:rsidP="00A040C0">
            <w:pPr>
              <w:spacing w:line="312" w:lineRule="auto"/>
              <w:jc w:val="left"/>
              <w:rPr>
                <w:rFonts w:ascii="黑体" w:eastAsia="黑体" w:hAnsi="黑体" w:cs="黑体"/>
                <w:sz w:val="18"/>
                <w:szCs w:val="18"/>
              </w:rPr>
            </w:pPr>
            <w:r w:rsidRPr="00A040C0">
              <w:rPr>
                <w:rFonts w:ascii="黑体" w:eastAsia="黑体" w:hAnsi="黑体" w:cs="黑体" w:hint="eastAsia"/>
                <w:sz w:val="18"/>
                <w:szCs w:val="18"/>
              </w:rPr>
              <w:t>9</w:t>
            </w:r>
          </w:p>
        </w:tc>
        <w:tc>
          <w:tcPr>
            <w:tcW w:w="1594" w:type="dxa"/>
          </w:tcPr>
          <w:p w:rsidR="002C66C3" w:rsidRPr="00A040C0" w:rsidRDefault="002C66C3" w:rsidP="00A040C0">
            <w:pPr>
              <w:spacing w:line="312" w:lineRule="auto"/>
              <w:jc w:val="left"/>
              <w:rPr>
                <w:rFonts w:ascii="黑体" w:eastAsia="黑体" w:hAnsi="黑体" w:cs="黑体"/>
                <w:sz w:val="18"/>
                <w:szCs w:val="18"/>
              </w:rPr>
            </w:pPr>
            <w:r w:rsidRPr="00A040C0">
              <w:rPr>
                <w:rFonts w:ascii="黑体" w:eastAsia="黑体" w:hAnsi="黑体" w:cs="黑体" w:hint="eastAsia"/>
                <w:sz w:val="18"/>
                <w:szCs w:val="18"/>
              </w:rPr>
              <w:t>2019-03-01</w:t>
            </w:r>
          </w:p>
        </w:tc>
        <w:tc>
          <w:tcPr>
            <w:tcW w:w="1805" w:type="dxa"/>
          </w:tcPr>
          <w:p w:rsidR="002C66C3" w:rsidRPr="00A040C0" w:rsidRDefault="002C66C3" w:rsidP="00A040C0">
            <w:pPr>
              <w:spacing w:line="312" w:lineRule="auto"/>
              <w:jc w:val="left"/>
              <w:rPr>
                <w:rFonts w:ascii="黑体" w:eastAsia="黑体" w:hAnsi="黑体" w:cs="黑体"/>
                <w:sz w:val="18"/>
                <w:szCs w:val="18"/>
              </w:rPr>
            </w:pPr>
            <w:r w:rsidRPr="00A040C0">
              <w:rPr>
                <w:rFonts w:ascii="黑体" w:eastAsia="黑体" w:hAnsi="黑体" w:cs="黑体" w:hint="eastAsia"/>
                <w:sz w:val="18"/>
                <w:szCs w:val="18"/>
              </w:rPr>
              <w:t>（2019）京03民辖终92号</w:t>
            </w:r>
          </w:p>
        </w:tc>
        <w:tc>
          <w:tcPr>
            <w:tcW w:w="1219" w:type="dxa"/>
          </w:tcPr>
          <w:p w:rsidR="002C66C3" w:rsidRPr="00A040C0" w:rsidRDefault="002C66C3" w:rsidP="00A040C0">
            <w:pPr>
              <w:spacing w:line="312" w:lineRule="auto"/>
              <w:jc w:val="left"/>
              <w:rPr>
                <w:rFonts w:ascii="黑体" w:eastAsia="黑体" w:hAnsi="黑体" w:cs="黑体"/>
                <w:sz w:val="18"/>
                <w:szCs w:val="18"/>
              </w:rPr>
            </w:pPr>
            <w:r w:rsidRPr="00A040C0">
              <w:rPr>
                <w:rFonts w:ascii="黑体" w:eastAsia="黑体" w:hAnsi="黑体" w:cs="黑体" w:hint="eastAsia"/>
                <w:sz w:val="18"/>
                <w:szCs w:val="18"/>
              </w:rPr>
              <w:t>民事裁定书</w:t>
            </w:r>
          </w:p>
        </w:tc>
        <w:tc>
          <w:tcPr>
            <w:tcW w:w="3390" w:type="dxa"/>
          </w:tcPr>
          <w:p w:rsidR="002C66C3" w:rsidRPr="00A040C0" w:rsidRDefault="002C66C3" w:rsidP="00A040C0">
            <w:pPr>
              <w:widowControl/>
              <w:spacing w:line="312" w:lineRule="auto"/>
              <w:outlineLvl w:val="2"/>
              <w:rPr>
                <w:rFonts w:ascii="黑体" w:eastAsia="黑体" w:hAnsi="黑体" w:cs="黑体"/>
                <w:sz w:val="18"/>
                <w:szCs w:val="18"/>
              </w:rPr>
            </w:pPr>
            <w:r w:rsidRPr="00A040C0">
              <w:rPr>
                <w:rFonts w:ascii="黑体" w:eastAsia="黑体" w:hAnsi="黑体" w:cs="黑体" w:hint="eastAsia"/>
                <w:sz w:val="18"/>
                <w:szCs w:val="18"/>
              </w:rPr>
              <w:t>乐视控股（北京）有限公司等与北京普天太力通信科技有限公司买卖合同纠纷民事裁定书</w:t>
            </w:r>
          </w:p>
        </w:tc>
        <w:tc>
          <w:tcPr>
            <w:tcW w:w="1204" w:type="dxa"/>
          </w:tcPr>
          <w:p w:rsidR="002C66C3" w:rsidRPr="00A040C0" w:rsidRDefault="00263DEE" w:rsidP="00A040C0">
            <w:pPr>
              <w:widowControl/>
              <w:spacing w:line="312" w:lineRule="auto"/>
              <w:outlineLvl w:val="2"/>
              <w:rPr>
                <w:rFonts w:ascii="黑体" w:eastAsia="黑体" w:hAnsi="黑体" w:cs="黑体"/>
                <w:sz w:val="18"/>
                <w:szCs w:val="18"/>
              </w:rPr>
            </w:pPr>
            <w:hyperlink r:id="rId22" w:history="1">
              <w:r w:rsidR="00A23F86" w:rsidRPr="000A013B">
                <w:rPr>
                  <w:rFonts w:ascii="黑体" w:eastAsia="黑体" w:hAnsi="黑体" w:cs="黑体"/>
                  <w:color w:val="0084FF" w:themeColor="accent5"/>
                  <w:sz w:val="18"/>
                  <w:szCs w:val="18"/>
                </w:rPr>
                <w:t>查看详情</w:t>
              </w:r>
            </w:hyperlink>
          </w:p>
        </w:tc>
      </w:tr>
      <w:tr w:rsidR="002C66C3" w:rsidTr="00607567">
        <w:trPr>
          <w:jc w:val="center"/>
        </w:trPr>
        <w:tc>
          <w:tcPr>
            <w:tcW w:w="814" w:type="dxa"/>
          </w:tcPr>
          <w:p w:rsidR="002C66C3" w:rsidRPr="00A040C0" w:rsidRDefault="002C66C3" w:rsidP="00A040C0">
            <w:pPr>
              <w:spacing w:line="312" w:lineRule="auto"/>
              <w:jc w:val="left"/>
              <w:rPr>
                <w:rFonts w:ascii="黑体" w:eastAsia="黑体" w:hAnsi="黑体" w:cs="黑体"/>
                <w:sz w:val="18"/>
                <w:szCs w:val="18"/>
              </w:rPr>
            </w:pPr>
            <w:r w:rsidRPr="00A040C0">
              <w:rPr>
                <w:rFonts w:ascii="黑体" w:eastAsia="黑体" w:hAnsi="黑体" w:cs="黑体" w:hint="eastAsia"/>
                <w:sz w:val="18"/>
                <w:szCs w:val="18"/>
              </w:rPr>
              <w:t>10</w:t>
            </w:r>
          </w:p>
        </w:tc>
        <w:tc>
          <w:tcPr>
            <w:tcW w:w="1594" w:type="dxa"/>
          </w:tcPr>
          <w:p w:rsidR="002C66C3" w:rsidRPr="00A040C0" w:rsidRDefault="002C66C3" w:rsidP="00A040C0">
            <w:pPr>
              <w:spacing w:line="312" w:lineRule="auto"/>
              <w:jc w:val="left"/>
              <w:rPr>
                <w:rFonts w:ascii="黑体" w:eastAsia="黑体" w:hAnsi="黑体" w:cs="黑体"/>
                <w:sz w:val="18"/>
                <w:szCs w:val="18"/>
              </w:rPr>
            </w:pPr>
            <w:r w:rsidRPr="00A040C0">
              <w:rPr>
                <w:rFonts w:ascii="黑体" w:eastAsia="黑体" w:hAnsi="黑体" w:cs="黑体" w:hint="eastAsia"/>
                <w:sz w:val="18"/>
                <w:szCs w:val="18"/>
              </w:rPr>
              <w:t>2019-02-21</w:t>
            </w:r>
          </w:p>
        </w:tc>
        <w:tc>
          <w:tcPr>
            <w:tcW w:w="1805" w:type="dxa"/>
          </w:tcPr>
          <w:p w:rsidR="002C66C3" w:rsidRPr="00A040C0" w:rsidRDefault="002C66C3" w:rsidP="00A040C0">
            <w:pPr>
              <w:spacing w:line="312" w:lineRule="auto"/>
              <w:jc w:val="left"/>
              <w:rPr>
                <w:rFonts w:ascii="黑体" w:eastAsia="黑体" w:hAnsi="黑体" w:cs="黑体"/>
                <w:sz w:val="18"/>
                <w:szCs w:val="18"/>
              </w:rPr>
            </w:pPr>
            <w:r w:rsidRPr="00A040C0">
              <w:rPr>
                <w:rFonts w:ascii="黑体" w:eastAsia="黑体" w:hAnsi="黑体" w:cs="黑体" w:hint="eastAsia"/>
                <w:sz w:val="18"/>
                <w:szCs w:val="18"/>
              </w:rPr>
              <w:t>（2018）最高法民辖终449号</w:t>
            </w:r>
          </w:p>
        </w:tc>
        <w:tc>
          <w:tcPr>
            <w:tcW w:w="1219" w:type="dxa"/>
          </w:tcPr>
          <w:p w:rsidR="002C66C3" w:rsidRPr="00A040C0" w:rsidRDefault="002C66C3" w:rsidP="00A040C0">
            <w:pPr>
              <w:spacing w:line="312" w:lineRule="auto"/>
              <w:jc w:val="left"/>
              <w:rPr>
                <w:rFonts w:ascii="黑体" w:eastAsia="黑体" w:hAnsi="黑体" w:cs="黑体"/>
                <w:sz w:val="18"/>
                <w:szCs w:val="18"/>
              </w:rPr>
            </w:pPr>
            <w:r w:rsidRPr="00A040C0">
              <w:rPr>
                <w:rFonts w:ascii="黑体" w:eastAsia="黑体" w:hAnsi="黑体" w:cs="黑体" w:hint="eastAsia"/>
                <w:sz w:val="18"/>
                <w:szCs w:val="18"/>
              </w:rPr>
              <w:t>民事裁定书</w:t>
            </w:r>
          </w:p>
        </w:tc>
        <w:tc>
          <w:tcPr>
            <w:tcW w:w="3390" w:type="dxa"/>
          </w:tcPr>
          <w:p w:rsidR="002C66C3" w:rsidRPr="00A040C0" w:rsidRDefault="002C66C3" w:rsidP="00A040C0">
            <w:pPr>
              <w:widowControl/>
              <w:spacing w:line="312" w:lineRule="auto"/>
              <w:outlineLvl w:val="2"/>
              <w:rPr>
                <w:rFonts w:ascii="黑体" w:eastAsia="黑体" w:hAnsi="黑体" w:cs="黑体"/>
                <w:sz w:val="18"/>
                <w:szCs w:val="18"/>
              </w:rPr>
            </w:pPr>
            <w:r w:rsidRPr="00A040C0">
              <w:rPr>
                <w:rFonts w:ascii="黑体" w:eastAsia="黑体" w:hAnsi="黑体" w:cs="黑体" w:hint="eastAsia"/>
                <w:sz w:val="18"/>
                <w:szCs w:val="18"/>
              </w:rPr>
              <w:t>乐视控股（北京）有限公司、乐视影业（北京）有限公司质押合同纠纷二审民事裁定书</w:t>
            </w:r>
          </w:p>
        </w:tc>
        <w:tc>
          <w:tcPr>
            <w:tcW w:w="1204" w:type="dxa"/>
          </w:tcPr>
          <w:p w:rsidR="002C66C3" w:rsidRPr="00A040C0" w:rsidRDefault="00263DEE" w:rsidP="00A040C0">
            <w:pPr>
              <w:widowControl/>
              <w:spacing w:line="312" w:lineRule="auto"/>
              <w:outlineLvl w:val="2"/>
              <w:rPr>
                <w:rFonts w:ascii="黑体" w:eastAsia="黑体" w:hAnsi="黑体" w:cs="黑体"/>
                <w:sz w:val="18"/>
                <w:szCs w:val="18"/>
              </w:rPr>
            </w:pPr>
            <w:hyperlink r:id="rId23" w:history="1">
              <w:r w:rsidR="00A23F86" w:rsidRPr="000A013B">
                <w:rPr>
                  <w:rFonts w:ascii="黑体" w:eastAsia="黑体" w:hAnsi="黑体" w:cs="黑体"/>
                  <w:color w:val="0084FF" w:themeColor="accent5"/>
                  <w:sz w:val="18"/>
                  <w:szCs w:val="18"/>
                </w:rPr>
                <w:t>查看详情</w:t>
              </w:r>
            </w:hyperlink>
          </w:p>
        </w:tc>
      </w:tr>
      <w:tr w:rsidR="002C66C3" w:rsidTr="00607567">
        <w:trPr>
          <w:jc w:val="center"/>
        </w:trPr>
        <w:tc>
          <w:tcPr>
            <w:tcW w:w="814" w:type="dxa"/>
          </w:tcPr>
          <w:p w:rsidR="002C66C3" w:rsidRPr="00A040C0" w:rsidRDefault="002C66C3" w:rsidP="00A040C0">
            <w:pPr>
              <w:spacing w:line="312" w:lineRule="auto"/>
              <w:jc w:val="left"/>
              <w:rPr>
                <w:rFonts w:ascii="黑体" w:eastAsia="黑体" w:hAnsi="黑体" w:cs="黑体"/>
                <w:sz w:val="18"/>
                <w:szCs w:val="18"/>
              </w:rPr>
            </w:pPr>
            <w:r w:rsidRPr="00A040C0">
              <w:rPr>
                <w:rFonts w:ascii="黑体" w:eastAsia="黑体" w:hAnsi="黑体" w:cs="黑体" w:hint="eastAsia"/>
                <w:sz w:val="18"/>
                <w:szCs w:val="18"/>
              </w:rPr>
              <w:t>11</w:t>
            </w:r>
          </w:p>
        </w:tc>
        <w:tc>
          <w:tcPr>
            <w:tcW w:w="1594" w:type="dxa"/>
          </w:tcPr>
          <w:p w:rsidR="002C66C3" w:rsidRPr="00A040C0" w:rsidRDefault="002C66C3" w:rsidP="00A040C0">
            <w:pPr>
              <w:spacing w:line="312" w:lineRule="auto"/>
              <w:jc w:val="left"/>
              <w:rPr>
                <w:rFonts w:ascii="黑体" w:eastAsia="黑体" w:hAnsi="黑体" w:cs="黑体"/>
                <w:sz w:val="18"/>
                <w:szCs w:val="18"/>
              </w:rPr>
            </w:pPr>
            <w:r w:rsidRPr="00A040C0">
              <w:rPr>
                <w:rFonts w:ascii="黑体" w:eastAsia="黑体" w:hAnsi="黑体" w:cs="黑体" w:hint="eastAsia"/>
                <w:sz w:val="18"/>
                <w:szCs w:val="18"/>
              </w:rPr>
              <w:t>2019-02-04</w:t>
            </w:r>
          </w:p>
        </w:tc>
        <w:tc>
          <w:tcPr>
            <w:tcW w:w="1805" w:type="dxa"/>
          </w:tcPr>
          <w:p w:rsidR="002C66C3" w:rsidRPr="00A040C0" w:rsidRDefault="002C66C3" w:rsidP="00A040C0">
            <w:pPr>
              <w:spacing w:line="312" w:lineRule="auto"/>
              <w:jc w:val="left"/>
              <w:rPr>
                <w:rFonts w:ascii="黑体" w:eastAsia="黑体" w:hAnsi="黑体" w:cs="黑体"/>
                <w:sz w:val="18"/>
                <w:szCs w:val="18"/>
              </w:rPr>
            </w:pPr>
            <w:r w:rsidRPr="00A040C0">
              <w:rPr>
                <w:rFonts w:ascii="黑体" w:eastAsia="黑体" w:hAnsi="黑体" w:cs="黑体" w:hint="eastAsia"/>
                <w:sz w:val="18"/>
                <w:szCs w:val="18"/>
              </w:rPr>
              <w:t>(2017)京0105民初78111号</w:t>
            </w:r>
          </w:p>
        </w:tc>
        <w:tc>
          <w:tcPr>
            <w:tcW w:w="1219" w:type="dxa"/>
          </w:tcPr>
          <w:p w:rsidR="002C66C3" w:rsidRPr="00A040C0" w:rsidRDefault="002C66C3" w:rsidP="00A040C0">
            <w:pPr>
              <w:spacing w:line="312" w:lineRule="auto"/>
              <w:jc w:val="left"/>
              <w:rPr>
                <w:rFonts w:ascii="黑体" w:eastAsia="黑体" w:hAnsi="黑体" w:cs="黑体"/>
                <w:sz w:val="18"/>
                <w:szCs w:val="18"/>
              </w:rPr>
            </w:pPr>
            <w:r w:rsidRPr="00A040C0">
              <w:rPr>
                <w:rFonts w:ascii="黑体" w:eastAsia="黑体" w:hAnsi="黑体" w:cs="黑体" w:hint="eastAsia"/>
                <w:sz w:val="18"/>
                <w:szCs w:val="18"/>
              </w:rPr>
              <w:t>民事判决书</w:t>
            </w:r>
          </w:p>
        </w:tc>
        <w:tc>
          <w:tcPr>
            <w:tcW w:w="3390" w:type="dxa"/>
          </w:tcPr>
          <w:p w:rsidR="002C66C3" w:rsidRPr="00A040C0" w:rsidRDefault="002C66C3" w:rsidP="00A040C0">
            <w:pPr>
              <w:widowControl/>
              <w:spacing w:line="312" w:lineRule="auto"/>
              <w:outlineLvl w:val="2"/>
              <w:rPr>
                <w:rFonts w:ascii="黑体" w:eastAsia="黑体" w:hAnsi="黑体" w:cs="黑体"/>
                <w:sz w:val="18"/>
                <w:szCs w:val="18"/>
              </w:rPr>
            </w:pPr>
            <w:r w:rsidRPr="00A040C0">
              <w:rPr>
                <w:rFonts w:ascii="黑体" w:eastAsia="黑体" w:hAnsi="黑体" w:cs="黑体" w:hint="eastAsia"/>
                <w:sz w:val="18"/>
                <w:szCs w:val="18"/>
              </w:rPr>
              <w:t>乐视控股（北京）有限公司委托创作合同纠纷一审民事判决书</w:t>
            </w:r>
          </w:p>
        </w:tc>
        <w:tc>
          <w:tcPr>
            <w:tcW w:w="1204" w:type="dxa"/>
          </w:tcPr>
          <w:p w:rsidR="002C66C3" w:rsidRPr="00A040C0" w:rsidRDefault="00263DEE" w:rsidP="00A040C0">
            <w:pPr>
              <w:widowControl/>
              <w:spacing w:line="312" w:lineRule="auto"/>
              <w:outlineLvl w:val="2"/>
              <w:rPr>
                <w:rFonts w:ascii="黑体" w:eastAsia="黑体" w:hAnsi="黑体" w:cs="黑体"/>
                <w:sz w:val="18"/>
                <w:szCs w:val="18"/>
              </w:rPr>
            </w:pPr>
            <w:hyperlink r:id="rId24" w:history="1">
              <w:r w:rsidR="00A23F86" w:rsidRPr="000A013B">
                <w:rPr>
                  <w:rFonts w:ascii="黑体" w:eastAsia="黑体" w:hAnsi="黑体" w:cs="黑体"/>
                  <w:color w:val="0084FF" w:themeColor="accent5"/>
                  <w:sz w:val="18"/>
                  <w:szCs w:val="18"/>
                </w:rPr>
                <w:t>查看详情</w:t>
              </w:r>
            </w:hyperlink>
          </w:p>
        </w:tc>
      </w:tr>
      <w:tr w:rsidR="002C66C3" w:rsidTr="00607567">
        <w:trPr>
          <w:jc w:val="center"/>
        </w:trPr>
        <w:tc>
          <w:tcPr>
            <w:tcW w:w="814" w:type="dxa"/>
          </w:tcPr>
          <w:p w:rsidR="002C66C3" w:rsidRPr="00A040C0" w:rsidRDefault="002C66C3" w:rsidP="00A040C0">
            <w:pPr>
              <w:spacing w:line="312" w:lineRule="auto"/>
              <w:jc w:val="left"/>
              <w:rPr>
                <w:rFonts w:ascii="黑体" w:eastAsia="黑体" w:hAnsi="黑体" w:cs="黑体"/>
                <w:sz w:val="18"/>
                <w:szCs w:val="18"/>
              </w:rPr>
            </w:pPr>
            <w:r w:rsidRPr="00A040C0">
              <w:rPr>
                <w:rFonts w:ascii="黑体" w:eastAsia="黑体" w:hAnsi="黑体" w:cs="黑体" w:hint="eastAsia"/>
                <w:sz w:val="18"/>
                <w:szCs w:val="18"/>
              </w:rPr>
              <w:t>12</w:t>
            </w:r>
          </w:p>
        </w:tc>
        <w:tc>
          <w:tcPr>
            <w:tcW w:w="1594" w:type="dxa"/>
          </w:tcPr>
          <w:p w:rsidR="002C66C3" w:rsidRPr="00A040C0" w:rsidRDefault="002C66C3" w:rsidP="00A040C0">
            <w:pPr>
              <w:spacing w:line="312" w:lineRule="auto"/>
              <w:jc w:val="left"/>
              <w:rPr>
                <w:rFonts w:ascii="黑体" w:eastAsia="黑体" w:hAnsi="黑体" w:cs="黑体"/>
                <w:sz w:val="18"/>
                <w:szCs w:val="18"/>
              </w:rPr>
            </w:pPr>
            <w:r w:rsidRPr="00A040C0">
              <w:rPr>
                <w:rFonts w:ascii="黑体" w:eastAsia="黑体" w:hAnsi="黑体" w:cs="黑体" w:hint="eastAsia"/>
                <w:sz w:val="18"/>
                <w:szCs w:val="18"/>
              </w:rPr>
              <w:t>2019-02-04</w:t>
            </w:r>
          </w:p>
        </w:tc>
        <w:tc>
          <w:tcPr>
            <w:tcW w:w="1805" w:type="dxa"/>
          </w:tcPr>
          <w:p w:rsidR="002C66C3" w:rsidRPr="00A040C0" w:rsidRDefault="002C66C3" w:rsidP="00A040C0">
            <w:pPr>
              <w:spacing w:line="312" w:lineRule="auto"/>
              <w:jc w:val="left"/>
              <w:rPr>
                <w:rFonts w:ascii="黑体" w:eastAsia="黑体" w:hAnsi="黑体" w:cs="黑体"/>
                <w:sz w:val="18"/>
                <w:szCs w:val="18"/>
              </w:rPr>
            </w:pPr>
            <w:r w:rsidRPr="00A040C0">
              <w:rPr>
                <w:rFonts w:ascii="黑体" w:eastAsia="黑体" w:hAnsi="黑体" w:cs="黑体" w:hint="eastAsia"/>
                <w:sz w:val="18"/>
                <w:szCs w:val="18"/>
              </w:rPr>
              <w:t>(2017)京0105民初78109号</w:t>
            </w:r>
          </w:p>
        </w:tc>
        <w:tc>
          <w:tcPr>
            <w:tcW w:w="1219" w:type="dxa"/>
          </w:tcPr>
          <w:p w:rsidR="002C66C3" w:rsidRPr="00A040C0" w:rsidRDefault="002C66C3" w:rsidP="00A040C0">
            <w:pPr>
              <w:spacing w:line="312" w:lineRule="auto"/>
              <w:jc w:val="left"/>
              <w:rPr>
                <w:rFonts w:ascii="黑体" w:eastAsia="黑体" w:hAnsi="黑体" w:cs="黑体"/>
                <w:sz w:val="18"/>
                <w:szCs w:val="18"/>
              </w:rPr>
            </w:pPr>
            <w:r w:rsidRPr="00A040C0">
              <w:rPr>
                <w:rFonts w:ascii="黑体" w:eastAsia="黑体" w:hAnsi="黑体" w:cs="黑体" w:hint="eastAsia"/>
                <w:sz w:val="18"/>
                <w:szCs w:val="18"/>
              </w:rPr>
              <w:t>民事判决书</w:t>
            </w:r>
          </w:p>
        </w:tc>
        <w:tc>
          <w:tcPr>
            <w:tcW w:w="3390" w:type="dxa"/>
          </w:tcPr>
          <w:p w:rsidR="002C66C3" w:rsidRPr="00A040C0" w:rsidRDefault="002C66C3" w:rsidP="00A040C0">
            <w:pPr>
              <w:widowControl/>
              <w:spacing w:line="312" w:lineRule="auto"/>
              <w:outlineLvl w:val="2"/>
              <w:rPr>
                <w:rFonts w:ascii="黑体" w:eastAsia="黑体" w:hAnsi="黑体" w:cs="黑体"/>
                <w:sz w:val="18"/>
                <w:szCs w:val="18"/>
              </w:rPr>
            </w:pPr>
            <w:r w:rsidRPr="00A040C0">
              <w:rPr>
                <w:rFonts w:ascii="黑体" w:eastAsia="黑体" w:hAnsi="黑体" w:cs="黑体" w:hint="eastAsia"/>
                <w:sz w:val="18"/>
                <w:szCs w:val="18"/>
              </w:rPr>
              <w:t>乐视控股（北京）有限公司委托创作合同纠纷一审民事判决书</w:t>
            </w:r>
          </w:p>
        </w:tc>
        <w:tc>
          <w:tcPr>
            <w:tcW w:w="1204" w:type="dxa"/>
          </w:tcPr>
          <w:p w:rsidR="002C66C3" w:rsidRPr="00A040C0" w:rsidRDefault="00263DEE" w:rsidP="00A040C0">
            <w:pPr>
              <w:widowControl/>
              <w:spacing w:line="312" w:lineRule="auto"/>
              <w:outlineLvl w:val="2"/>
              <w:rPr>
                <w:rFonts w:ascii="黑体" w:eastAsia="黑体" w:hAnsi="黑体" w:cs="黑体"/>
                <w:sz w:val="18"/>
                <w:szCs w:val="18"/>
              </w:rPr>
            </w:pPr>
            <w:hyperlink r:id="rId25" w:history="1">
              <w:r w:rsidR="00A23F86" w:rsidRPr="000A013B">
                <w:rPr>
                  <w:rFonts w:ascii="黑体" w:eastAsia="黑体" w:hAnsi="黑体" w:cs="黑体"/>
                  <w:color w:val="0084FF" w:themeColor="accent5"/>
                  <w:sz w:val="18"/>
                  <w:szCs w:val="18"/>
                </w:rPr>
                <w:t>查看详情</w:t>
              </w:r>
            </w:hyperlink>
          </w:p>
        </w:tc>
      </w:tr>
      <w:tr w:rsidR="002C66C3" w:rsidTr="00607567">
        <w:trPr>
          <w:jc w:val="center"/>
        </w:trPr>
        <w:tc>
          <w:tcPr>
            <w:tcW w:w="814" w:type="dxa"/>
          </w:tcPr>
          <w:p w:rsidR="002C66C3" w:rsidRPr="00A040C0" w:rsidRDefault="002C66C3" w:rsidP="00A040C0">
            <w:pPr>
              <w:spacing w:line="312" w:lineRule="auto"/>
              <w:jc w:val="left"/>
              <w:rPr>
                <w:rFonts w:ascii="黑体" w:eastAsia="黑体" w:hAnsi="黑体" w:cs="黑体"/>
                <w:sz w:val="18"/>
                <w:szCs w:val="18"/>
              </w:rPr>
            </w:pPr>
            <w:r w:rsidRPr="00A040C0">
              <w:rPr>
                <w:rFonts w:ascii="黑体" w:eastAsia="黑体" w:hAnsi="黑体" w:cs="黑体" w:hint="eastAsia"/>
                <w:sz w:val="18"/>
                <w:szCs w:val="18"/>
              </w:rPr>
              <w:t>13</w:t>
            </w:r>
          </w:p>
        </w:tc>
        <w:tc>
          <w:tcPr>
            <w:tcW w:w="1594" w:type="dxa"/>
          </w:tcPr>
          <w:p w:rsidR="002C66C3" w:rsidRPr="00A040C0" w:rsidRDefault="002C66C3" w:rsidP="00A040C0">
            <w:pPr>
              <w:spacing w:line="312" w:lineRule="auto"/>
              <w:jc w:val="left"/>
              <w:rPr>
                <w:rFonts w:ascii="黑体" w:eastAsia="黑体" w:hAnsi="黑体" w:cs="黑体"/>
                <w:sz w:val="18"/>
                <w:szCs w:val="18"/>
              </w:rPr>
            </w:pPr>
            <w:r w:rsidRPr="00A040C0">
              <w:rPr>
                <w:rFonts w:ascii="黑体" w:eastAsia="黑体" w:hAnsi="黑体" w:cs="黑体" w:hint="eastAsia"/>
                <w:sz w:val="18"/>
                <w:szCs w:val="18"/>
              </w:rPr>
              <w:t>2019-02-04</w:t>
            </w:r>
          </w:p>
        </w:tc>
        <w:tc>
          <w:tcPr>
            <w:tcW w:w="1805" w:type="dxa"/>
          </w:tcPr>
          <w:p w:rsidR="002C66C3" w:rsidRPr="00A040C0" w:rsidRDefault="002C66C3" w:rsidP="00A040C0">
            <w:pPr>
              <w:spacing w:line="312" w:lineRule="auto"/>
              <w:jc w:val="left"/>
              <w:rPr>
                <w:rFonts w:ascii="黑体" w:eastAsia="黑体" w:hAnsi="黑体" w:cs="黑体"/>
                <w:sz w:val="18"/>
                <w:szCs w:val="18"/>
              </w:rPr>
            </w:pPr>
            <w:r w:rsidRPr="00A040C0">
              <w:rPr>
                <w:rFonts w:ascii="黑体" w:eastAsia="黑体" w:hAnsi="黑体" w:cs="黑体" w:hint="eastAsia"/>
                <w:sz w:val="18"/>
                <w:szCs w:val="18"/>
              </w:rPr>
              <w:t>(2018)京0105民初41147号</w:t>
            </w:r>
          </w:p>
        </w:tc>
        <w:tc>
          <w:tcPr>
            <w:tcW w:w="1219" w:type="dxa"/>
          </w:tcPr>
          <w:p w:rsidR="002C66C3" w:rsidRPr="00A040C0" w:rsidRDefault="002C66C3" w:rsidP="00A040C0">
            <w:pPr>
              <w:spacing w:line="312" w:lineRule="auto"/>
              <w:jc w:val="left"/>
              <w:rPr>
                <w:rFonts w:ascii="黑体" w:eastAsia="黑体" w:hAnsi="黑体" w:cs="黑体"/>
                <w:sz w:val="18"/>
                <w:szCs w:val="18"/>
              </w:rPr>
            </w:pPr>
            <w:r w:rsidRPr="00A040C0">
              <w:rPr>
                <w:rFonts w:ascii="黑体" w:eastAsia="黑体" w:hAnsi="黑体" w:cs="黑体" w:hint="eastAsia"/>
                <w:sz w:val="18"/>
                <w:szCs w:val="18"/>
              </w:rPr>
              <w:t>民事判决书</w:t>
            </w:r>
          </w:p>
        </w:tc>
        <w:tc>
          <w:tcPr>
            <w:tcW w:w="3390" w:type="dxa"/>
          </w:tcPr>
          <w:p w:rsidR="002C66C3" w:rsidRPr="00A040C0" w:rsidRDefault="002C66C3" w:rsidP="00A040C0">
            <w:pPr>
              <w:widowControl/>
              <w:spacing w:line="312" w:lineRule="auto"/>
              <w:outlineLvl w:val="2"/>
              <w:rPr>
                <w:rFonts w:ascii="黑体" w:eastAsia="黑体" w:hAnsi="黑体" w:cs="黑体"/>
                <w:sz w:val="18"/>
                <w:szCs w:val="18"/>
              </w:rPr>
            </w:pPr>
            <w:r w:rsidRPr="00A040C0">
              <w:rPr>
                <w:rFonts w:ascii="黑体" w:eastAsia="黑体" w:hAnsi="黑体" w:cs="黑体" w:hint="eastAsia"/>
                <w:sz w:val="18"/>
                <w:szCs w:val="18"/>
              </w:rPr>
              <w:t>袁斌与乐享视界信息技术（北京）有限公司等请求变更公司登记纠纷一审民事判决书</w:t>
            </w:r>
          </w:p>
        </w:tc>
        <w:tc>
          <w:tcPr>
            <w:tcW w:w="1204" w:type="dxa"/>
          </w:tcPr>
          <w:p w:rsidR="002C66C3" w:rsidRPr="00A040C0" w:rsidRDefault="00263DEE" w:rsidP="00A040C0">
            <w:pPr>
              <w:widowControl/>
              <w:spacing w:line="312" w:lineRule="auto"/>
              <w:outlineLvl w:val="2"/>
              <w:rPr>
                <w:rFonts w:ascii="黑体" w:eastAsia="黑体" w:hAnsi="黑体" w:cs="黑体"/>
                <w:sz w:val="18"/>
                <w:szCs w:val="18"/>
              </w:rPr>
            </w:pPr>
            <w:hyperlink r:id="rId26" w:history="1">
              <w:r w:rsidR="00A23F86" w:rsidRPr="000A013B">
                <w:rPr>
                  <w:rFonts w:ascii="黑体" w:eastAsia="黑体" w:hAnsi="黑体" w:cs="黑体"/>
                  <w:color w:val="0084FF" w:themeColor="accent5"/>
                  <w:sz w:val="18"/>
                  <w:szCs w:val="18"/>
                </w:rPr>
                <w:t>查看详情</w:t>
              </w:r>
            </w:hyperlink>
          </w:p>
        </w:tc>
      </w:tr>
      <w:tr w:rsidR="002C66C3" w:rsidTr="00607567">
        <w:trPr>
          <w:jc w:val="center"/>
        </w:trPr>
        <w:tc>
          <w:tcPr>
            <w:tcW w:w="814" w:type="dxa"/>
          </w:tcPr>
          <w:p w:rsidR="002C66C3" w:rsidRPr="00A040C0" w:rsidRDefault="002C66C3" w:rsidP="00A040C0">
            <w:pPr>
              <w:spacing w:line="312" w:lineRule="auto"/>
              <w:jc w:val="left"/>
              <w:rPr>
                <w:rFonts w:ascii="黑体" w:eastAsia="黑体" w:hAnsi="黑体" w:cs="黑体"/>
                <w:sz w:val="18"/>
                <w:szCs w:val="18"/>
              </w:rPr>
            </w:pPr>
            <w:r w:rsidRPr="00A040C0">
              <w:rPr>
                <w:rFonts w:ascii="黑体" w:eastAsia="黑体" w:hAnsi="黑体" w:cs="黑体" w:hint="eastAsia"/>
                <w:sz w:val="18"/>
                <w:szCs w:val="18"/>
              </w:rPr>
              <w:t>14</w:t>
            </w:r>
          </w:p>
        </w:tc>
        <w:tc>
          <w:tcPr>
            <w:tcW w:w="1594" w:type="dxa"/>
          </w:tcPr>
          <w:p w:rsidR="002C66C3" w:rsidRPr="00A040C0" w:rsidRDefault="002C66C3" w:rsidP="00A040C0">
            <w:pPr>
              <w:spacing w:line="312" w:lineRule="auto"/>
              <w:jc w:val="left"/>
              <w:rPr>
                <w:rFonts w:ascii="黑体" w:eastAsia="黑体" w:hAnsi="黑体" w:cs="黑体"/>
                <w:sz w:val="18"/>
                <w:szCs w:val="18"/>
              </w:rPr>
            </w:pPr>
            <w:r w:rsidRPr="00A040C0">
              <w:rPr>
                <w:rFonts w:ascii="黑体" w:eastAsia="黑体" w:hAnsi="黑体" w:cs="黑体" w:hint="eastAsia"/>
                <w:sz w:val="18"/>
                <w:szCs w:val="18"/>
              </w:rPr>
              <w:t>2019-01-14</w:t>
            </w:r>
          </w:p>
        </w:tc>
        <w:tc>
          <w:tcPr>
            <w:tcW w:w="1805" w:type="dxa"/>
          </w:tcPr>
          <w:p w:rsidR="002C66C3" w:rsidRPr="00A040C0" w:rsidRDefault="002C66C3" w:rsidP="00A040C0">
            <w:pPr>
              <w:spacing w:line="312" w:lineRule="auto"/>
              <w:jc w:val="left"/>
              <w:rPr>
                <w:rFonts w:ascii="黑体" w:eastAsia="黑体" w:hAnsi="黑体" w:cs="黑体"/>
                <w:sz w:val="18"/>
                <w:szCs w:val="18"/>
              </w:rPr>
            </w:pPr>
            <w:r w:rsidRPr="00A040C0">
              <w:rPr>
                <w:rFonts w:ascii="黑体" w:eastAsia="黑体" w:hAnsi="黑体" w:cs="黑体" w:hint="eastAsia"/>
                <w:sz w:val="18"/>
                <w:szCs w:val="18"/>
              </w:rPr>
              <w:t>（2017）沪民初24号</w:t>
            </w:r>
          </w:p>
        </w:tc>
        <w:tc>
          <w:tcPr>
            <w:tcW w:w="1219" w:type="dxa"/>
          </w:tcPr>
          <w:p w:rsidR="002C66C3" w:rsidRPr="00A040C0" w:rsidRDefault="002C66C3" w:rsidP="00A040C0">
            <w:pPr>
              <w:spacing w:line="312" w:lineRule="auto"/>
              <w:jc w:val="left"/>
              <w:rPr>
                <w:rFonts w:ascii="黑体" w:eastAsia="黑体" w:hAnsi="黑体" w:cs="黑体"/>
                <w:sz w:val="18"/>
                <w:szCs w:val="18"/>
              </w:rPr>
            </w:pPr>
            <w:r w:rsidRPr="00A040C0">
              <w:rPr>
                <w:rFonts w:ascii="黑体" w:eastAsia="黑体" w:hAnsi="黑体" w:cs="黑体" w:hint="eastAsia"/>
                <w:sz w:val="18"/>
                <w:szCs w:val="18"/>
              </w:rPr>
              <w:t>民事判决书</w:t>
            </w:r>
          </w:p>
        </w:tc>
        <w:tc>
          <w:tcPr>
            <w:tcW w:w="3390" w:type="dxa"/>
          </w:tcPr>
          <w:p w:rsidR="002C66C3" w:rsidRPr="00A040C0" w:rsidRDefault="002C66C3" w:rsidP="00A040C0">
            <w:pPr>
              <w:widowControl/>
              <w:spacing w:line="312" w:lineRule="auto"/>
              <w:outlineLvl w:val="2"/>
              <w:rPr>
                <w:rFonts w:ascii="黑体" w:eastAsia="黑体" w:hAnsi="黑体" w:cs="黑体"/>
                <w:sz w:val="18"/>
                <w:szCs w:val="18"/>
              </w:rPr>
            </w:pPr>
            <w:r w:rsidRPr="00A040C0">
              <w:rPr>
                <w:rFonts w:ascii="黑体" w:eastAsia="黑体" w:hAnsi="黑体" w:cs="黑体" w:hint="eastAsia"/>
                <w:sz w:val="18"/>
                <w:szCs w:val="18"/>
              </w:rPr>
              <w:t>上海乐昱创业投资管理中心与乐视移动智能信息技术(北京)有限公司、乐视控股(北京)有限公司等企业借贷纠纷一审民事判决书</w:t>
            </w:r>
          </w:p>
        </w:tc>
        <w:tc>
          <w:tcPr>
            <w:tcW w:w="1204" w:type="dxa"/>
          </w:tcPr>
          <w:p w:rsidR="002C66C3" w:rsidRPr="00A040C0" w:rsidRDefault="00263DEE" w:rsidP="00A040C0">
            <w:pPr>
              <w:widowControl/>
              <w:spacing w:line="312" w:lineRule="auto"/>
              <w:outlineLvl w:val="2"/>
              <w:rPr>
                <w:rFonts w:ascii="黑体" w:eastAsia="黑体" w:hAnsi="黑体" w:cs="黑体"/>
                <w:sz w:val="18"/>
                <w:szCs w:val="18"/>
              </w:rPr>
            </w:pPr>
            <w:hyperlink r:id="rId27" w:history="1">
              <w:r w:rsidR="00A23F86" w:rsidRPr="000A013B">
                <w:rPr>
                  <w:rFonts w:ascii="黑体" w:eastAsia="黑体" w:hAnsi="黑体" w:cs="黑体"/>
                  <w:color w:val="0084FF" w:themeColor="accent5"/>
                  <w:sz w:val="18"/>
                  <w:szCs w:val="18"/>
                </w:rPr>
                <w:t>查看详情</w:t>
              </w:r>
            </w:hyperlink>
          </w:p>
        </w:tc>
      </w:tr>
      <w:tr w:rsidR="002C66C3" w:rsidTr="00607567">
        <w:trPr>
          <w:jc w:val="center"/>
        </w:trPr>
        <w:tc>
          <w:tcPr>
            <w:tcW w:w="814" w:type="dxa"/>
          </w:tcPr>
          <w:p w:rsidR="002C66C3" w:rsidRPr="00A040C0" w:rsidRDefault="002C66C3" w:rsidP="00A040C0">
            <w:pPr>
              <w:spacing w:line="312" w:lineRule="auto"/>
              <w:jc w:val="left"/>
              <w:rPr>
                <w:rFonts w:ascii="黑体" w:eastAsia="黑体" w:hAnsi="黑体" w:cs="黑体"/>
                <w:sz w:val="18"/>
                <w:szCs w:val="18"/>
              </w:rPr>
            </w:pPr>
            <w:r w:rsidRPr="00A040C0">
              <w:rPr>
                <w:rFonts w:ascii="黑体" w:eastAsia="黑体" w:hAnsi="黑体" w:cs="黑体" w:hint="eastAsia"/>
                <w:sz w:val="18"/>
                <w:szCs w:val="18"/>
              </w:rPr>
              <w:t>15</w:t>
            </w:r>
          </w:p>
        </w:tc>
        <w:tc>
          <w:tcPr>
            <w:tcW w:w="1594" w:type="dxa"/>
          </w:tcPr>
          <w:p w:rsidR="002C66C3" w:rsidRPr="00A040C0" w:rsidRDefault="002C66C3" w:rsidP="00A040C0">
            <w:pPr>
              <w:spacing w:line="312" w:lineRule="auto"/>
              <w:jc w:val="left"/>
              <w:rPr>
                <w:rFonts w:ascii="黑体" w:eastAsia="黑体" w:hAnsi="黑体" w:cs="黑体"/>
                <w:sz w:val="18"/>
                <w:szCs w:val="18"/>
              </w:rPr>
            </w:pPr>
            <w:r w:rsidRPr="00A040C0">
              <w:rPr>
                <w:rFonts w:ascii="黑体" w:eastAsia="黑体" w:hAnsi="黑体" w:cs="黑体" w:hint="eastAsia"/>
                <w:sz w:val="18"/>
                <w:szCs w:val="18"/>
              </w:rPr>
              <w:t>2019-01-14</w:t>
            </w:r>
          </w:p>
        </w:tc>
        <w:tc>
          <w:tcPr>
            <w:tcW w:w="1805" w:type="dxa"/>
          </w:tcPr>
          <w:p w:rsidR="002C66C3" w:rsidRPr="00A040C0" w:rsidRDefault="002C66C3" w:rsidP="00A040C0">
            <w:pPr>
              <w:spacing w:line="312" w:lineRule="auto"/>
              <w:jc w:val="left"/>
              <w:rPr>
                <w:rFonts w:ascii="黑体" w:eastAsia="黑体" w:hAnsi="黑体" w:cs="黑体"/>
                <w:sz w:val="18"/>
                <w:szCs w:val="18"/>
              </w:rPr>
            </w:pPr>
            <w:r w:rsidRPr="00A040C0">
              <w:rPr>
                <w:rFonts w:ascii="黑体" w:eastAsia="黑体" w:hAnsi="黑体" w:cs="黑体" w:hint="eastAsia"/>
                <w:sz w:val="18"/>
                <w:szCs w:val="18"/>
              </w:rPr>
              <w:t>（2017）沪民初24号</w:t>
            </w:r>
          </w:p>
        </w:tc>
        <w:tc>
          <w:tcPr>
            <w:tcW w:w="1219" w:type="dxa"/>
          </w:tcPr>
          <w:p w:rsidR="002C66C3" w:rsidRPr="00A040C0" w:rsidRDefault="002C66C3" w:rsidP="00A040C0">
            <w:pPr>
              <w:spacing w:line="312" w:lineRule="auto"/>
              <w:jc w:val="left"/>
              <w:rPr>
                <w:rFonts w:ascii="黑体" w:eastAsia="黑体" w:hAnsi="黑体" w:cs="黑体"/>
                <w:sz w:val="18"/>
                <w:szCs w:val="18"/>
              </w:rPr>
            </w:pPr>
            <w:r w:rsidRPr="00A040C0">
              <w:rPr>
                <w:rFonts w:ascii="黑体" w:eastAsia="黑体" w:hAnsi="黑体" w:cs="黑体" w:hint="eastAsia"/>
                <w:sz w:val="18"/>
                <w:szCs w:val="18"/>
              </w:rPr>
              <w:t>民事裁定书</w:t>
            </w:r>
          </w:p>
        </w:tc>
        <w:tc>
          <w:tcPr>
            <w:tcW w:w="3390" w:type="dxa"/>
          </w:tcPr>
          <w:p w:rsidR="002C66C3" w:rsidRPr="00A040C0" w:rsidRDefault="002C66C3" w:rsidP="00A040C0">
            <w:pPr>
              <w:widowControl/>
              <w:spacing w:line="312" w:lineRule="auto"/>
              <w:outlineLvl w:val="2"/>
              <w:rPr>
                <w:rFonts w:ascii="黑体" w:eastAsia="黑体" w:hAnsi="黑体" w:cs="黑体"/>
                <w:sz w:val="18"/>
                <w:szCs w:val="18"/>
              </w:rPr>
            </w:pPr>
            <w:r w:rsidRPr="00A040C0">
              <w:rPr>
                <w:rFonts w:ascii="黑体" w:eastAsia="黑体" w:hAnsi="黑体" w:cs="黑体" w:hint="eastAsia"/>
                <w:sz w:val="18"/>
                <w:szCs w:val="18"/>
              </w:rPr>
              <w:t>上海乐昱创业投资管理中心与乐视移动智能信息技术(北京)有限公司、乐视控股(北京)有限公司等企业借贷纠纷一审民事裁定书</w:t>
            </w:r>
          </w:p>
        </w:tc>
        <w:tc>
          <w:tcPr>
            <w:tcW w:w="1204" w:type="dxa"/>
          </w:tcPr>
          <w:p w:rsidR="002C66C3" w:rsidRPr="00A040C0" w:rsidRDefault="00263DEE" w:rsidP="00A040C0">
            <w:pPr>
              <w:widowControl/>
              <w:spacing w:line="312" w:lineRule="auto"/>
              <w:outlineLvl w:val="2"/>
              <w:rPr>
                <w:rFonts w:ascii="黑体" w:eastAsia="黑体" w:hAnsi="黑体" w:cs="黑体"/>
                <w:sz w:val="18"/>
                <w:szCs w:val="18"/>
              </w:rPr>
            </w:pPr>
            <w:hyperlink r:id="rId28" w:history="1">
              <w:r w:rsidR="00A23F86" w:rsidRPr="000A013B">
                <w:rPr>
                  <w:rFonts w:ascii="黑体" w:eastAsia="黑体" w:hAnsi="黑体" w:cs="黑体"/>
                  <w:color w:val="0084FF" w:themeColor="accent5"/>
                  <w:sz w:val="18"/>
                  <w:szCs w:val="18"/>
                </w:rPr>
                <w:t>查看详情</w:t>
              </w:r>
            </w:hyperlink>
          </w:p>
        </w:tc>
      </w:tr>
      <w:tr w:rsidR="002C66C3" w:rsidTr="00607567">
        <w:trPr>
          <w:jc w:val="center"/>
        </w:trPr>
        <w:tc>
          <w:tcPr>
            <w:tcW w:w="814" w:type="dxa"/>
          </w:tcPr>
          <w:p w:rsidR="002C66C3" w:rsidRPr="00A040C0" w:rsidRDefault="002C66C3" w:rsidP="00A040C0">
            <w:pPr>
              <w:spacing w:line="312" w:lineRule="auto"/>
              <w:jc w:val="left"/>
              <w:rPr>
                <w:rFonts w:ascii="黑体" w:eastAsia="黑体" w:hAnsi="黑体" w:cs="黑体"/>
                <w:sz w:val="18"/>
                <w:szCs w:val="18"/>
              </w:rPr>
            </w:pPr>
            <w:r w:rsidRPr="00A040C0">
              <w:rPr>
                <w:rFonts w:ascii="黑体" w:eastAsia="黑体" w:hAnsi="黑体" w:cs="黑体" w:hint="eastAsia"/>
                <w:sz w:val="18"/>
                <w:szCs w:val="18"/>
              </w:rPr>
              <w:t>16</w:t>
            </w:r>
          </w:p>
        </w:tc>
        <w:tc>
          <w:tcPr>
            <w:tcW w:w="1594" w:type="dxa"/>
          </w:tcPr>
          <w:p w:rsidR="002C66C3" w:rsidRPr="00A040C0" w:rsidRDefault="002C66C3" w:rsidP="00A040C0">
            <w:pPr>
              <w:spacing w:line="312" w:lineRule="auto"/>
              <w:jc w:val="left"/>
              <w:rPr>
                <w:rFonts w:ascii="黑体" w:eastAsia="黑体" w:hAnsi="黑体" w:cs="黑体"/>
                <w:sz w:val="18"/>
                <w:szCs w:val="18"/>
              </w:rPr>
            </w:pPr>
            <w:r w:rsidRPr="00A040C0">
              <w:rPr>
                <w:rFonts w:ascii="黑体" w:eastAsia="黑体" w:hAnsi="黑体" w:cs="黑体" w:hint="eastAsia"/>
                <w:sz w:val="18"/>
                <w:szCs w:val="18"/>
              </w:rPr>
              <w:t>2019-01-08</w:t>
            </w:r>
          </w:p>
        </w:tc>
        <w:tc>
          <w:tcPr>
            <w:tcW w:w="1805" w:type="dxa"/>
          </w:tcPr>
          <w:p w:rsidR="002C66C3" w:rsidRPr="00A040C0" w:rsidRDefault="002C66C3" w:rsidP="00A040C0">
            <w:pPr>
              <w:spacing w:line="312" w:lineRule="auto"/>
              <w:jc w:val="left"/>
              <w:rPr>
                <w:rFonts w:ascii="黑体" w:eastAsia="黑体" w:hAnsi="黑体" w:cs="黑体"/>
                <w:sz w:val="18"/>
                <w:szCs w:val="18"/>
              </w:rPr>
            </w:pPr>
            <w:r w:rsidRPr="00A040C0">
              <w:rPr>
                <w:rFonts w:ascii="黑体" w:eastAsia="黑体" w:hAnsi="黑体" w:cs="黑体" w:hint="eastAsia"/>
                <w:sz w:val="18"/>
                <w:szCs w:val="18"/>
              </w:rPr>
              <w:t>（2018）湘执复171号</w:t>
            </w:r>
          </w:p>
        </w:tc>
        <w:tc>
          <w:tcPr>
            <w:tcW w:w="1219" w:type="dxa"/>
          </w:tcPr>
          <w:p w:rsidR="002C66C3" w:rsidRPr="00A040C0" w:rsidRDefault="002C66C3" w:rsidP="00A040C0">
            <w:pPr>
              <w:spacing w:line="312" w:lineRule="auto"/>
              <w:jc w:val="left"/>
              <w:rPr>
                <w:rFonts w:ascii="黑体" w:eastAsia="黑体" w:hAnsi="黑体" w:cs="黑体"/>
                <w:sz w:val="18"/>
                <w:szCs w:val="18"/>
              </w:rPr>
            </w:pPr>
            <w:r w:rsidRPr="00A040C0">
              <w:rPr>
                <w:rFonts w:ascii="黑体" w:eastAsia="黑体" w:hAnsi="黑体" w:cs="黑体" w:hint="eastAsia"/>
                <w:sz w:val="18"/>
                <w:szCs w:val="18"/>
              </w:rPr>
              <w:t>执行裁定书</w:t>
            </w:r>
          </w:p>
        </w:tc>
        <w:tc>
          <w:tcPr>
            <w:tcW w:w="3390" w:type="dxa"/>
          </w:tcPr>
          <w:p w:rsidR="002C66C3" w:rsidRPr="00A040C0" w:rsidRDefault="002C66C3" w:rsidP="00A040C0">
            <w:pPr>
              <w:widowControl/>
              <w:spacing w:line="312" w:lineRule="auto"/>
              <w:outlineLvl w:val="2"/>
              <w:rPr>
                <w:rFonts w:ascii="黑体" w:eastAsia="黑体" w:hAnsi="黑体" w:cs="黑体"/>
                <w:sz w:val="18"/>
                <w:szCs w:val="18"/>
              </w:rPr>
            </w:pPr>
            <w:r w:rsidRPr="00A040C0">
              <w:rPr>
                <w:rFonts w:ascii="黑体" w:eastAsia="黑体" w:hAnsi="黑体" w:cs="黑体" w:hint="eastAsia"/>
                <w:sz w:val="18"/>
                <w:szCs w:val="18"/>
              </w:rPr>
              <w:t>方正证券股份有限公司与杨丽杰、赵龙等合同纠纷执行裁定书</w:t>
            </w:r>
          </w:p>
        </w:tc>
        <w:tc>
          <w:tcPr>
            <w:tcW w:w="1204" w:type="dxa"/>
          </w:tcPr>
          <w:p w:rsidR="002C66C3" w:rsidRPr="00A040C0" w:rsidRDefault="00263DEE" w:rsidP="00A040C0">
            <w:pPr>
              <w:widowControl/>
              <w:spacing w:line="312" w:lineRule="auto"/>
              <w:outlineLvl w:val="2"/>
              <w:rPr>
                <w:rFonts w:ascii="黑体" w:eastAsia="黑体" w:hAnsi="黑体" w:cs="黑体"/>
                <w:sz w:val="18"/>
                <w:szCs w:val="18"/>
              </w:rPr>
            </w:pPr>
            <w:hyperlink r:id="rId29" w:history="1">
              <w:r w:rsidR="00A23F86" w:rsidRPr="000A013B">
                <w:rPr>
                  <w:rFonts w:ascii="黑体" w:eastAsia="黑体" w:hAnsi="黑体" w:cs="黑体"/>
                  <w:color w:val="0084FF" w:themeColor="accent5"/>
                  <w:sz w:val="18"/>
                  <w:szCs w:val="18"/>
                </w:rPr>
                <w:t>查看详情</w:t>
              </w:r>
            </w:hyperlink>
          </w:p>
        </w:tc>
      </w:tr>
      <w:tr w:rsidR="002C66C3" w:rsidTr="00607567">
        <w:trPr>
          <w:jc w:val="center"/>
        </w:trPr>
        <w:tc>
          <w:tcPr>
            <w:tcW w:w="814" w:type="dxa"/>
          </w:tcPr>
          <w:p w:rsidR="002C66C3" w:rsidRPr="00A040C0" w:rsidRDefault="002C66C3" w:rsidP="00A040C0">
            <w:pPr>
              <w:spacing w:line="312" w:lineRule="auto"/>
              <w:jc w:val="left"/>
              <w:rPr>
                <w:rFonts w:ascii="黑体" w:eastAsia="黑体" w:hAnsi="黑体" w:cs="黑体"/>
                <w:sz w:val="18"/>
                <w:szCs w:val="18"/>
              </w:rPr>
            </w:pPr>
            <w:r w:rsidRPr="00A040C0">
              <w:rPr>
                <w:rFonts w:ascii="黑体" w:eastAsia="黑体" w:hAnsi="黑体" w:cs="黑体" w:hint="eastAsia"/>
                <w:sz w:val="18"/>
                <w:szCs w:val="18"/>
              </w:rPr>
              <w:t>17</w:t>
            </w:r>
          </w:p>
        </w:tc>
        <w:tc>
          <w:tcPr>
            <w:tcW w:w="1594" w:type="dxa"/>
          </w:tcPr>
          <w:p w:rsidR="002C66C3" w:rsidRPr="00A040C0" w:rsidRDefault="002C66C3" w:rsidP="00A040C0">
            <w:pPr>
              <w:spacing w:line="312" w:lineRule="auto"/>
              <w:jc w:val="left"/>
              <w:rPr>
                <w:rFonts w:ascii="黑体" w:eastAsia="黑体" w:hAnsi="黑体" w:cs="黑体"/>
                <w:sz w:val="18"/>
                <w:szCs w:val="18"/>
              </w:rPr>
            </w:pPr>
            <w:r w:rsidRPr="00A040C0">
              <w:rPr>
                <w:rFonts w:ascii="黑体" w:eastAsia="黑体" w:hAnsi="黑体" w:cs="黑体" w:hint="eastAsia"/>
                <w:sz w:val="18"/>
                <w:szCs w:val="18"/>
              </w:rPr>
              <w:t>2019-01-08</w:t>
            </w:r>
          </w:p>
        </w:tc>
        <w:tc>
          <w:tcPr>
            <w:tcW w:w="1805" w:type="dxa"/>
          </w:tcPr>
          <w:p w:rsidR="002C66C3" w:rsidRPr="00A040C0" w:rsidRDefault="002C66C3" w:rsidP="00A040C0">
            <w:pPr>
              <w:spacing w:line="312" w:lineRule="auto"/>
              <w:jc w:val="left"/>
              <w:rPr>
                <w:rFonts w:ascii="黑体" w:eastAsia="黑体" w:hAnsi="黑体" w:cs="黑体"/>
                <w:sz w:val="18"/>
                <w:szCs w:val="18"/>
              </w:rPr>
            </w:pPr>
            <w:r w:rsidRPr="00A040C0">
              <w:rPr>
                <w:rFonts w:ascii="黑体" w:eastAsia="黑体" w:hAnsi="黑体" w:cs="黑体" w:hint="eastAsia"/>
                <w:sz w:val="18"/>
                <w:szCs w:val="18"/>
              </w:rPr>
              <w:t>（2018）京04执142号</w:t>
            </w:r>
          </w:p>
        </w:tc>
        <w:tc>
          <w:tcPr>
            <w:tcW w:w="1219" w:type="dxa"/>
          </w:tcPr>
          <w:p w:rsidR="002C66C3" w:rsidRPr="00A040C0" w:rsidRDefault="002C66C3" w:rsidP="00A040C0">
            <w:pPr>
              <w:spacing w:line="312" w:lineRule="auto"/>
              <w:jc w:val="left"/>
              <w:rPr>
                <w:rFonts w:ascii="黑体" w:eastAsia="黑体" w:hAnsi="黑体" w:cs="黑体"/>
                <w:sz w:val="18"/>
                <w:szCs w:val="18"/>
              </w:rPr>
            </w:pPr>
            <w:r w:rsidRPr="00A040C0">
              <w:rPr>
                <w:rFonts w:ascii="黑体" w:eastAsia="黑体" w:hAnsi="黑体" w:cs="黑体" w:hint="eastAsia"/>
                <w:sz w:val="18"/>
                <w:szCs w:val="18"/>
              </w:rPr>
              <w:t>执行裁定书</w:t>
            </w:r>
          </w:p>
        </w:tc>
        <w:tc>
          <w:tcPr>
            <w:tcW w:w="3390" w:type="dxa"/>
          </w:tcPr>
          <w:p w:rsidR="002C66C3" w:rsidRPr="00A040C0" w:rsidRDefault="002C66C3" w:rsidP="00A040C0">
            <w:pPr>
              <w:widowControl/>
              <w:spacing w:line="312" w:lineRule="auto"/>
              <w:outlineLvl w:val="2"/>
              <w:rPr>
                <w:rFonts w:ascii="黑体" w:eastAsia="黑体" w:hAnsi="黑体" w:cs="黑体"/>
                <w:sz w:val="18"/>
                <w:szCs w:val="18"/>
              </w:rPr>
            </w:pPr>
            <w:r w:rsidRPr="00A040C0">
              <w:rPr>
                <w:rFonts w:ascii="黑体" w:eastAsia="黑体" w:hAnsi="黑体" w:cs="黑体" w:hint="eastAsia"/>
                <w:sz w:val="18"/>
                <w:szCs w:val="18"/>
              </w:rPr>
              <w:t>嘉联益科技股份有限公司等合同执行裁定书</w:t>
            </w:r>
          </w:p>
        </w:tc>
        <w:tc>
          <w:tcPr>
            <w:tcW w:w="1204" w:type="dxa"/>
          </w:tcPr>
          <w:p w:rsidR="002C66C3" w:rsidRPr="00A040C0" w:rsidRDefault="00263DEE" w:rsidP="00A040C0">
            <w:pPr>
              <w:widowControl/>
              <w:spacing w:line="312" w:lineRule="auto"/>
              <w:outlineLvl w:val="2"/>
              <w:rPr>
                <w:rFonts w:ascii="黑体" w:eastAsia="黑体" w:hAnsi="黑体" w:cs="黑体"/>
                <w:sz w:val="18"/>
                <w:szCs w:val="18"/>
              </w:rPr>
            </w:pPr>
            <w:hyperlink r:id="rId30" w:history="1">
              <w:r w:rsidR="00A23F86" w:rsidRPr="000A013B">
                <w:rPr>
                  <w:rFonts w:ascii="黑体" w:eastAsia="黑体" w:hAnsi="黑体" w:cs="黑体"/>
                  <w:color w:val="0084FF" w:themeColor="accent5"/>
                  <w:sz w:val="18"/>
                  <w:szCs w:val="18"/>
                </w:rPr>
                <w:t>查看详情</w:t>
              </w:r>
            </w:hyperlink>
          </w:p>
        </w:tc>
      </w:tr>
      <w:tr w:rsidR="002C66C3" w:rsidTr="00607567">
        <w:trPr>
          <w:jc w:val="center"/>
        </w:trPr>
        <w:tc>
          <w:tcPr>
            <w:tcW w:w="814" w:type="dxa"/>
          </w:tcPr>
          <w:p w:rsidR="002C66C3" w:rsidRPr="00A040C0" w:rsidRDefault="002C66C3" w:rsidP="00A040C0">
            <w:pPr>
              <w:spacing w:line="312" w:lineRule="auto"/>
              <w:jc w:val="left"/>
              <w:rPr>
                <w:rFonts w:ascii="黑体" w:eastAsia="黑体" w:hAnsi="黑体" w:cs="黑体"/>
                <w:sz w:val="18"/>
                <w:szCs w:val="18"/>
              </w:rPr>
            </w:pPr>
            <w:r w:rsidRPr="00A040C0">
              <w:rPr>
                <w:rFonts w:ascii="黑体" w:eastAsia="黑体" w:hAnsi="黑体" w:cs="黑体" w:hint="eastAsia"/>
                <w:sz w:val="18"/>
                <w:szCs w:val="18"/>
              </w:rPr>
              <w:t>18</w:t>
            </w:r>
          </w:p>
        </w:tc>
        <w:tc>
          <w:tcPr>
            <w:tcW w:w="1594" w:type="dxa"/>
          </w:tcPr>
          <w:p w:rsidR="002C66C3" w:rsidRPr="00A040C0" w:rsidRDefault="002C66C3" w:rsidP="00A040C0">
            <w:pPr>
              <w:spacing w:line="312" w:lineRule="auto"/>
              <w:jc w:val="left"/>
              <w:rPr>
                <w:rFonts w:ascii="黑体" w:eastAsia="黑体" w:hAnsi="黑体" w:cs="黑体"/>
                <w:sz w:val="18"/>
                <w:szCs w:val="18"/>
              </w:rPr>
            </w:pPr>
            <w:r w:rsidRPr="00A040C0">
              <w:rPr>
                <w:rFonts w:ascii="黑体" w:eastAsia="黑体" w:hAnsi="黑体" w:cs="黑体" w:hint="eastAsia"/>
                <w:sz w:val="18"/>
                <w:szCs w:val="18"/>
              </w:rPr>
              <w:t>2019-01-07</w:t>
            </w:r>
          </w:p>
        </w:tc>
        <w:tc>
          <w:tcPr>
            <w:tcW w:w="1805" w:type="dxa"/>
          </w:tcPr>
          <w:p w:rsidR="002C66C3" w:rsidRPr="00A040C0" w:rsidRDefault="002C66C3" w:rsidP="00A040C0">
            <w:pPr>
              <w:spacing w:line="312" w:lineRule="auto"/>
              <w:jc w:val="left"/>
              <w:rPr>
                <w:rFonts w:ascii="黑体" w:eastAsia="黑体" w:hAnsi="黑体" w:cs="黑体"/>
                <w:sz w:val="18"/>
                <w:szCs w:val="18"/>
              </w:rPr>
            </w:pPr>
            <w:r w:rsidRPr="00A040C0">
              <w:rPr>
                <w:rFonts w:ascii="黑体" w:eastAsia="黑体" w:hAnsi="黑体" w:cs="黑体" w:hint="eastAsia"/>
                <w:sz w:val="18"/>
                <w:szCs w:val="18"/>
              </w:rPr>
              <w:t>（2017）京03民初311号</w:t>
            </w:r>
          </w:p>
        </w:tc>
        <w:tc>
          <w:tcPr>
            <w:tcW w:w="1219" w:type="dxa"/>
          </w:tcPr>
          <w:p w:rsidR="002C66C3" w:rsidRPr="00A040C0" w:rsidRDefault="002C66C3" w:rsidP="00A040C0">
            <w:pPr>
              <w:spacing w:line="312" w:lineRule="auto"/>
              <w:jc w:val="left"/>
              <w:rPr>
                <w:rFonts w:ascii="黑体" w:eastAsia="黑体" w:hAnsi="黑体" w:cs="黑体"/>
                <w:sz w:val="18"/>
                <w:szCs w:val="18"/>
              </w:rPr>
            </w:pPr>
            <w:r w:rsidRPr="00A040C0">
              <w:rPr>
                <w:rFonts w:ascii="黑体" w:eastAsia="黑体" w:hAnsi="黑体" w:cs="黑体" w:hint="eastAsia"/>
                <w:sz w:val="18"/>
                <w:szCs w:val="18"/>
              </w:rPr>
              <w:t>民事裁定书</w:t>
            </w:r>
          </w:p>
        </w:tc>
        <w:tc>
          <w:tcPr>
            <w:tcW w:w="3390" w:type="dxa"/>
          </w:tcPr>
          <w:p w:rsidR="002C66C3" w:rsidRPr="00A040C0" w:rsidRDefault="002C66C3" w:rsidP="00A040C0">
            <w:pPr>
              <w:widowControl/>
              <w:spacing w:line="312" w:lineRule="auto"/>
              <w:outlineLvl w:val="2"/>
              <w:rPr>
                <w:rFonts w:ascii="黑体" w:eastAsia="黑体" w:hAnsi="黑体" w:cs="黑体"/>
                <w:sz w:val="18"/>
                <w:szCs w:val="18"/>
              </w:rPr>
            </w:pPr>
            <w:r w:rsidRPr="00A040C0">
              <w:rPr>
                <w:rFonts w:ascii="黑体" w:eastAsia="黑体" w:hAnsi="黑体" w:cs="黑体" w:hint="eastAsia"/>
                <w:sz w:val="18"/>
                <w:szCs w:val="18"/>
              </w:rPr>
              <w:t>信利电子有限公司与乐视控股（北京）有限公司新增资本认购纠纷一审民事裁定书</w:t>
            </w:r>
          </w:p>
        </w:tc>
        <w:tc>
          <w:tcPr>
            <w:tcW w:w="1204" w:type="dxa"/>
          </w:tcPr>
          <w:p w:rsidR="002C66C3" w:rsidRPr="00A040C0" w:rsidRDefault="00263DEE" w:rsidP="00A040C0">
            <w:pPr>
              <w:widowControl/>
              <w:spacing w:line="312" w:lineRule="auto"/>
              <w:outlineLvl w:val="2"/>
              <w:rPr>
                <w:rFonts w:ascii="黑体" w:eastAsia="黑体" w:hAnsi="黑体" w:cs="黑体"/>
                <w:sz w:val="18"/>
                <w:szCs w:val="18"/>
              </w:rPr>
            </w:pPr>
            <w:hyperlink r:id="rId31" w:history="1">
              <w:r w:rsidR="00A23F86" w:rsidRPr="000A013B">
                <w:rPr>
                  <w:rFonts w:ascii="黑体" w:eastAsia="黑体" w:hAnsi="黑体" w:cs="黑体"/>
                  <w:color w:val="0084FF" w:themeColor="accent5"/>
                  <w:sz w:val="18"/>
                  <w:szCs w:val="18"/>
                </w:rPr>
                <w:t>查看详情</w:t>
              </w:r>
            </w:hyperlink>
          </w:p>
        </w:tc>
      </w:tr>
      <w:tr w:rsidR="002C66C3" w:rsidTr="00607567">
        <w:trPr>
          <w:jc w:val="center"/>
        </w:trPr>
        <w:tc>
          <w:tcPr>
            <w:tcW w:w="814" w:type="dxa"/>
          </w:tcPr>
          <w:p w:rsidR="002C66C3" w:rsidRPr="00A040C0" w:rsidRDefault="002C66C3" w:rsidP="00A040C0">
            <w:pPr>
              <w:spacing w:line="312" w:lineRule="auto"/>
              <w:jc w:val="left"/>
              <w:rPr>
                <w:rFonts w:ascii="黑体" w:eastAsia="黑体" w:hAnsi="黑体" w:cs="黑体"/>
                <w:sz w:val="18"/>
                <w:szCs w:val="18"/>
              </w:rPr>
            </w:pPr>
            <w:r w:rsidRPr="00A040C0">
              <w:rPr>
                <w:rFonts w:ascii="黑体" w:eastAsia="黑体" w:hAnsi="黑体" w:cs="黑体" w:hint="eastAsia"/>
                <w:sz w:val="18"/>
                <w:szCs w:val="18"/>
              </w:rPr>
              <w:t>19</w:t>
            </w:r>
          </w:p>
        </w:tc>
        <w:tc>
          <w:tcPr>
            <w:tcW w:w="1594" w:type="dxa"/>
          </w:tcPr>
          <w:p w:rsidR="002C66C3" w:rsidRPr="00A040C0" w:rsidRDefault="002C66C3" w:rsidP="00A040C0">
            <w:pPr>
              <w:spacing w:line="312" w:lineRule="auto"/>
              <w:jc w:val="left"/>
              <w:rPr>
                <w:rFonts w:ascii="黑体" w:eastAsia="黑体" w:hAnsi="黑体" w:cs="黑体"/>
                <w:sz w:val="18"/>
                <w:szCs w:val="18"/>
              </w:rPr>
            </w:pPr>
            <w:r w:rsidRPr="00A040C0">
              <w:rPr>
                <w:rFonts w:ascii="黑体" w:eastAsia="黑体" w:hAnsi="黑体" w:cs="黑体" w:hint="eastAsia"/>
                <w:sz w:val="18"/>
                <w:szCs w:val="18"/>
              </w:rPr>
              <w:t>2019-01-04</w:t>
            </w:r>
          </w:p>
        </w:tc>
        <w:tc>
          <w:tcPr>
            <w:tcW w:w="1805" w:type="dxa"/>
          </w:tcPr>
          <w:p w:rsidR="002C66C3" w:rsidRPr="00A040C0" w:rsidRDefault="002C66C3" w:rsidP="00A040C0">
            <w:pPr>
              <w:spacing w:line="312" w:lineRule="auto"/>
              <w:jc w:val="left"/>
              <w:rPr>
                <w:rFonts w:ascii="黑体" w:eastAsia="黑体" w:hAnsi="黑体" w:cs="黑体"/>
                <w:sz w:val="18"/>
                <w:szCs w:val="18"/>
              </w:rPr>
            </w:pPr>
            <w:r w:rsidRPr="00A040C0">
              <w:rPr>
                <w:rFonts w:ascii="黑体" w:eastAsia="黑体" w:hAnsi="黑体" w:cs="黑体" w:hint="eastAsia"/>
                <w:sz w:val="18"/>
                <w:szCs w:val="18"/>
              </w:rPr>
              <w:t>（2018）京04民特439号</w:t>
            </w:r>
          </w:p>
        </w:tc>
        <w:tc>
          <w:tcPr>
            <w:tcW w:w="1219" w:type="dxa"/>
          </w:tcPr>
          <w:p w:rsidR="002C66C3" w:rsidRPr="00A040C0" w:rsidRDefault="002C66C3" w:rsidP="00A040C0">
            <w:pPr>
              <w:spacing w:line="312" w:lineRule="auto"/>
              <w:jc w:val="left"/>
              <w:rPr>
                <w:rFonts w:ascii="黑体" w:eastAsia="黑体" w:hAnsi="黑体" w:cs="黑体"/>
                <w:sz w:val="18"/>
                <w:szCs w:val="18"/>
              </w:rPr>
            </w:pPr>
            <w:r w:rsidRPr="00A040C0">
              <w:rPr>
                <w:rFonts w:ascii="黑体" w:eastAsia="黑体" w:hAnsi="黑体" w:cs="黑体" w:hint="eastAsia"/>
                <w:sz w:val="18"/>
                <w:szCs w:val="18"/>
              </w:rPr>
              <w:t>民事裁定书</w:t>
            </w:r>
          </w:p>
        </w:tc>
        <w:tc>
          <w:tcPr>
            <w:tcW w:w="3390" w:type="dxa"/>
          </w:tcPr>
          <w:p w:rsidR="002C66C3" w:rsidRPr="00A040C0" w:rsidRDefault="002C66C3" w:rsidP="00A040C0">
            <w:pPr>
              <w:widowControl/>
              <w:spacing w:line="312" w:lineRule="auto"/>
              <w:outlineLvl w:val="2"/>
              <w:rPr>
                <w:rFonts w:ascii="黑体" w:eastAsia="黑体" w:hAnsi="黑体" w:cs="黑体"/>
                <w:sz w:val="18"/>
                <w:szCs w:val="18"/>
              </w:rPr>
            </w:pPr>
            <w:r w:rsidRPr="00A040C0">
              <w:rPr>
                <w:rFonts w:ascii="黑体" w:eastAsia="黑体" w:hAnsi="黑体" w:cs="黑体" w:hint="eastAsia"/>
                <w:sz w:val="18"/>
                <w:szCs w:val="18"/>
              </w:rPr>
              <w:t>乐视控股（北京）有限公司与贾跃亭等申请撤销仲裁裁决民事裁定书</w:t>
            </w:r>
          </w:p>
        </w:tc>
        <w:tc>
          <w:tcPr>
            <w:tcW w:w="1204" w:type="dxa"/>
          </w:tcPr>
          <w:p w:rsidR="002C66C3" w:rsidRPr="00A040C0" w:rsidRDefault="00263DEE" w:rsidP="00A040C0">
            <w:pPr>
              <w:widowControl/>
              <w:spacing w:line="312" w:lineRule="auto"/>
              <w:outlineLvl w:val="2"/>
              <w:rPr>
                <w:rFonts w:ascii="黑体" w:eastAsia="黑体" w:hAnsi="黑体" w:cs="黑体"/>
                <w:sz w:val="18"/>
                <w:szCs w:val="18"/>
              </w:rPr>
            </w:pPr>
            <w:hyperlink r:id="rId32" w:history="1">
              <w:r w:rsidR="00A23F86" w:rsidRPr="000A013B">
                <w:rPr>
                  <w:rFonts w:ascii="黑体" w:eastAsia="黑体" w:hAnsi="黑体" w:cs="黑体"/>
                  <w:color w:val="0084FF" w:themeColor="accent5"/>
                  <w:sz w:val="18"/>
                  <w:szCs w:val="18"/>
                </w:rPr>
                <w:t>查看详情</w:t>
              </w:r>
            </w:hyperlink>
          </w:p>
        </w:tc>
      </w:tr>
      <w:tr w:rsidR="002C66C3" w:rsidTr="00607567">
        <w:trPr>
          <w:jc w:val="center"/>
        </w:trPr>
        <w:tc>
          <w:tcPr>
            <w:tcW w:w="814" w:type="dxa"/>
          </w:tcPr>
          <w:p w:rsidR="002C66C3" w:rsidRPr="00A040C0" w:rsidRDefault="002C66C3" w:rsidP="00A040C0">
            <w:pPr>
              <w:spacing w:line="312" w:lineRule="auto"/>
              <w:jc w:val="left"/>
              <w:rPr>
                <w:rFonts w:ascii="黑体" w:eastAsia="黑体" w:hAnsi="黑体" w:cs="黑体"/>
                <w:sz w:val="18"/>
                <w:szCs w:val="18"/>
              </w:rPr>
            </w:pPr>
            <w:r w:rsidRPr="00A040C0">
              <w:rPr>
                <w:rFonts w:ascii="黑体" w:eastAsia="黑体" w:hAnsi="黑体" w:cs="黑体" w:hint="eastAsia"/>
                <w:sz w:val="18"/>
                <w:szCs w:val="18"/>
              </w:rPr>
              <w:t>20</w:t>
            </w:r>
          </w:p>
        </w:tc>
        <w:tc>
          <w:tcPr>
            <w:tcW w:w="1594" w:type="dxa"/>
          </w:tcPr>
          <w:p w:rsidR="002C66C3" w:rsidRPr="00A040C0" w:rsidRDefault="002C66C3" w:rsidP="00A040C0">
            <w:pPr>
              <w:spacing w:line="312" w:lineRule="auto"/>
              <w:jc w:val="left"/>
              <w:rPr>
                <w:rFonts w:ascii="黑体" w:eastAsia="黑体" w:hAnsi="黑体" w:cs="黑体"/>
                <w:sz w:val="18"/>
                <w:szCs w:val="18"/>
              </w:rPr>
            </w:pPr>
            <w:r w:rsidRPr="00A040C0">
              <w:rPr>
                <w:rFonts w:ascii="黑体" w:eastAsia="黑体" w:hAnsi="黑体" w:cs="黑体" w:hint="eastAsia"/>
                <w:sz w:val="18"/>
                <w:szCs w:val="18"/>
              </w:rPr>
              <w:t>2019-01-04</w:t>
            </w:r>
          </w:p>
        </w:tc>
        <w:tc>
          <w:tcPr>
            <w:tcW w:w="1805" w:type="dxa"/>
          </w:tcPr>
          <w:p w:rsidR="002C66C3" w:rsidRPr="00A040C0" w:rsidRDefault="002C66C3" w:rsidP="00A040C0">
            <w:pPr>
              <w:spacing w:line="312" w:lineRule="auto"/>
              <w:jc w:val="left"/>
              <w:rPr>
                <w:rFonts w:ascii="黑体" w:eastAsia="黑体" w:hAnsi="黑体" w:cs="黑体"/>
                <w:sz w:val="18"/>
                <w:szCs w:val="18"/>
              </w:rPr>
            </w:pPr>
            <w:r w:rsidRPr="00A040C0">
              <w:rPr>
                <w:rFonts w:ascii="黑体" w:eastAsia="黑体" w:hAnsi="黑体" w:cs="黑体" w:hint="eastAsia"/>
                <w:sz w:val="18"/>
                <w:szCs w:val="18"/>
              </w:rPr>
              <w:t>（2018）京0105民初52105号</w:t>
            </w:r>
          </w:p>
        </w:tc>
        <w:tc>
          <w:tcPr>
            <w:tcW w:w="1219" w:type="dxa"/>
          </w:tcPr>
          <w:p w:rsidR="002C66C3" w:rsidRPr="00A040C0" w:rsidRDefault="002C66C3" w:rsidP="00A040C0">
            <w:pPr>
              <w:spacing w:line="312" w:lineRule="auto"/>
              <w:jc w:val="left"/>
              <w:rPr>
                <w:rFonts w:ascii="黑体" w:eastAsia="黑体" w:hAnsi="黑体" w:cs="黑体"/>
                <w:sz w:val="18"/>
                <w:szCs w:val="18"/>
              </w:rPr>
            </w:pPr>
            <w:r w:rsidRPr="00A040C0">
              <w:rPr>
                <w:rFonts w:ascii="黑体" w:eastAsia="黑体" w:hAnsi="黑体" w:cs="黑体" w:hint="eastAsia"/>
                <w:sz w:val="18"/>
                <w:szCs w:val="18"/>
              </w:rPr>
              <w:t>民事判决书</w:t>
            </w:r>
          </w:p>
        </w:tc>
        <w:tc>
          <w:tcPr>
            <w:tcW w:w="3390" w:type="dxa"/>
          </w:tcPr>
          <w:p w:rsidR="002C66C3" w:rsidRPr="00A040C0" w:rsidRDefault="002C66C3" w:rsidP="00A040C0">
            <w:pPr>
              <w:widowControl/>
              <w:spacing w:line="312" w:lineRule="auto"/>
              <w:outlineLvl w:val="2"/>
              <w:rPr>
                <w:rFonts w:ascii="黑体" w:eastAsia="黑体" w:hAnsi="黑体" w:cs="黑体"/>
                <w:sz w:val="18"/>
                <w:szCs w:val="18"/>
              </w:rPr>
            </w:pPr>
            <w:r w:rsidRPr="00A040C0">
              <w:rPr>
                <w:rFonts w:ascii="黑体" w:eastAsia="黑体" w:hAnsi="黑体" w:cs="黑体" w:hint="eastAsia"/>
                <w:sz w:val="18"/>
                <w:szCs w:val="18"/>
              </w:rPr>
              <w:t>乐视控股（北京）有限公司与赫晓博劳动争议一审民事判决书</w:t>
            </w:r>
          </w:p>
        </w:tc>
        <w:tc>
          <w:tcPr>
            <w:tcW w:w="1204" w:type="dxa"/>
          </w:tcPr>
          <w:p w:rsidR="002C66C3" w:rsidRPr="00A040C0" w:rsidRDefault="00263DEE" w:rsidP="00A040C0">
            <w:pPr>
              <w:widowControl/>
              <w:spacing w:line="312" w:lineRule="auto"/>
              <w:outlineLvl w:val="2"/>
              <w:rPr>
                <w:rFonts w:ascii="黑体" w:eastAsia="黑体" w:hAnsi="黑体" w:cs="黑体"/>
                <w:sz w:val="18"/>
                <w:szCs w:val="18"/>
              </w:rPr>
            </w:pPr>
            <w:hyperlink r:id="rId33" w:history="1">
              <w:r w:rsidR="00A23F86" w:rsidRPr="000A013B">
                <w:rPr>
                  <w:rFonts w:ascii="黑体" w:eastAsia="黑体" w:hAnsi="黑体" w:cs="黑体"/>
                  <w:color w:val="0084FF" w:themeColor="accent5"/>
                  <w:sz w:val="18"/>
                  <w:szCs w:val="18"/>
                </w:rPr>
                <w:t>查看详情</w:t>
              </w:r>
            </w:hyperlink>
          </w:p>
        </w:tc>
      </w:tr>
    </w:tbl>
    <w:p w:rsidR="00772740" w:rsidRPr="00081EDA" w:rsidRDefault="00F809BA" w:rsidP="00772740">
      <w:pPr>
        <w:jc w:val="left"/>
        <w:rPr>
          <w:rFonts w:ascii="黑体" w:eastAsia="黑体" w:hAnsi="黑体" w:cs="黑体"/>
          <w:b/>
          <w:szCs w:val="21"/>
        </w:rPr>
      </w:pPr>
      <w:r>
        <w:rPr>
          <w:rFonts w:ascii="黑体" w:eastAsia="黑体" w:hAnsi="黑体" w:cs="黑体" w:hint="eastAsia"/>
          <w:b/>
          <w:szCs w:val="21"/>
        </w:rPr>
        <w:t>该项目数据量较大，如需查看更多数据，请购买增值版信用报告</w:t>
      </w:r>
    </w:p>
    <w:p w:rsidR="00424F7D" w:rsidRDefault="00424F7D">
      <w:pPr>
        <w:spacing w:line="720" w:lineRule="auto"/>
        <w:jc w:val="left"/>
        <w:rPr>
          <w:rFonts w:ascii="黑体" w:eastAsia="黑体" w:hAnsi="黑体" w:cs="黑体"/>
          <w:b/>
          <w:color w:val="0084FF"/>
          <w:sz w:val="36"/>
          <w:szCs w:val="36"/>
        </w:rPr>
      </w:pPr>
    </w:p>
    <w:p w:rsidR="002D74F4" w:rsidRDefault="00904AB8">
      <w:pPr>
        <w:spacing w:line="720" w:lineRule="auto"/>
        <w:jc w:val="left"/>
        <w:rPr>
          <w:rFonts w:ascii="黑体" w:eastAsia="黑体" w:hAnsi="黑体" w:cs="黑体"/>
          <w:b/>
          <w:color w:val="0084FF"/>
          <w:sz w:val="36"/>
          <w:szCs w:val="36"/>
        </w:rPr>
      </w:pPr>
      <w:r>
        <w:rPr>
          <w:rFonts w:ascii="黑体" w:eastAsia="黑体" w:hAnsi="黑体" w:cs="黑体" w:hint="eastAsia"/>
          <w:b/>
          <w:color w:val="0084FF"/>
          <w:sz w:val="36"/>
          <w:szCs w:val="36"/>
        </w:rPr>
        <w:t>5.</w:t>
      </w:r>
      <w:r w:rsidR="00970E02">
        <w:rPr>
          <w:rFonts w:ascii="黑体" w:eastAsia="黑体" w:hAnsi="黑体" w:cs="黑体" w:hint="eastAsia"/>
          <w:b/>
          <w:color w:val="0084FF"/>
          <w:sz w:val="36"/>
          <w:szCs w:val="36"/>
        </w:rPr>
        <w:t>4</w:t>
      </w:r>
      <w:r>
        <w:rPr>
          <w:rFonts w:ascii="黑体" w:eastAsia="黑体" w:hAnsi="黑体" w:cs="黑体" w:hint="eastAsia"/>
          <w:b/>
          <w:color w:val="0084FF"/>
          <w:sz w:val="36"/>
          <w:szCs w:val="36"/>
        </w:rPr>
        <w:t xml:space="preserve"> 法院公告</w:t>
      </w:r>
    </w:p>
    <w:tbl>
      <w:tblPr>
        <w:tblStyle w:val="ac"/>
        <w:tblW w:w="9747" w:type="dxa"/>
        <w:jc w:val="cente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ayout w:type="fixed"/>
        <w:tblLook w:val="04A0" w:firstRow="1" w:lastRow="0" w:firstColumn="1" w:lastColumn="0" w:noHBand="0" w:noVBand="1"/>
      </w:tblPr>
      <w:tblGrid>
        <w:gridCol w:w="861"/>
        <w:gridCol w:w="1437"/>
        <w:gridCol w:w="2158"/>
        <w:gridCol w:w="1916"/>
        <w:gridCol w:w="1556"/>
        <w:gridCol w:w="1819"/>
      </w:tblGrid>
      <w:tr w:rsidR="006C2875" w:rsidTr="007A335B">
        <w:trPr>
          <w:trHeight w:val="482"/>
          <w:tblHeader/>
          <w:jc w:val="center"/>
        </w:trPr>
        <w:tc>
          <w:tcPr>
            <w:tcW w:w="850" w:type="dxa"/>
            <w:tcBorders>
              <w:bottom w:val="single" w:sz="18" w:space="0" w:color="0084FF" w:themeColor="accent5"/>
            </w:tcBorders>
            <w:shd w:val="clear" w:color="auto" w:fill="F2F2F2" w:themeFill="background1" w:themeFillShade="F2"/>
          </w:tcPr>
          <w:p w:rsidR="006C2875" w:rsidRPr="00BF4945" w:rsidRDefault="006C2875">
            <w:pPr>
              <w:spacing w:line="360" w:lineRule="auto"/>
              <w:jc w:val="left"/>
              <w:rPr>
                <w:rFonts w:ascii="黑体" w:eastAsia="黑体" w:hAnsi="黑体" w:cs="黑体"/>
                <w:b/>
                <w:szCs w:val="21"/>
              </w:rPr>
            </w:pPr>
            <w:r w:rsidRPr="00BF4945">
              <w:rPr>
                <w:rFonts w:ascii="黑体" w:eastAsia="黑体" w:hAnsi="黑体" w:cs="黑体" w:hint="eastAsia"/>
                <w:b/>
                <w:szCs w:val="21"/>
              </w:rPr>
              <w:t>序号</w:t>
            </w:r>
          </w:p>
        </w:tc>
        <w:tc>
          <w:tcPr>
            <w:tcW w:w="1418" w:type="dxa"/>
            <w:tcBorders>
              <w:bottom w:val="single" w:sz="18" w:space="0" w:color="0084FF" w:themeColor="accent5"/>
            </w:tcBorders>
            <w:shd w:val="clear" w:color="auto" w:fill="F2F2F2" w:themeFill="background1" w:themeFillShade="F2"/>
          </w:tcPr>
          <w:p w:rsidR="006C2875" w:rsidRPr="00BF4945" w:rsidRDefault="006C2875" w:rsidP="007A7C65">
            <w:pPr>
              <w:spacing w:line="360" w:lineRule="auto"/>
              <w:jc w:val="left"/>
              <w:rPr>
                <w:rFonts w:ascii="黑体" w:eastAsia="黑体" w:hAnsi="黑体" w:cs="黑体"/>
                <w:b/>
                <w:szCs w:val="21"/>
              </w:rPr>
            </w:pPr>
            <w:r w:rsidRPr="00BF4945">
              <w:rPr>
                <w:rFonts w:ascii="黑体" w:eastAsia="黑体" w:hAnsi="黑体" w:cs="黑体" w:hint="eastAsia"/>
                <w:b/>
                <w:szCs w:val="21"/>
              </w:rPr>
              <w:t>公告日期</w:t>
            </w:r>
          </w:p>
        </w:tc>
        <w:tc>
          <w:tcPr>
            <w:tcW w:w="2129" w:type="dxa"/>
            <w:tcBorders>
              <w:bottom w:val="single" w:sz="18" w:space="0" w:color="0084FF" w:themeColor="accent5"/>
            </w:tcBorders>
            <w:shd w:val="clear" w:color="auto" w:fill="F2F2F2" w:themeFill="background1" w:themeFillShade="F2"/>
          </w:tcPr>
          <w:p w:rsidR="006C2875" w:rsidRPr="00BF4945" w:rsidRDefault="006C2875">
            <w:pPr>
              <w:spacing w:line="360" w:lineRule="auto"/>
              <w:jc w:val="left"/>
              <w:rPr>
                <w:rFonts w:ascii="黑体" w:eastAsia="黑体" w:hAnsi="黑体" w:cs="黑体"/>
                <w:b/>
                <w:szCs w:val="21"/>
              </w:rPr>
            </w:pPr>
            <w:r w:rsidRPr="00BF4945">
              <w:rPr>
                <w:rFonts w:ascii="黑体" w:eastAsia="黑体" w:hAnsi="黑体" w:cs="黑体" w:hint="eastAsia"/>
                <w:b/>
                <w:szCs w:val="21"/>
              </w:rPr>
              <w:t>上诉方</w:t>
            </w:r>
          </w:p>
        </w:tc>
        <w:tc>
          <w:tcPr>
            <w:tcW w:w="1890" w:type="dxa"/>
            <w:tcBorders>
              <w:bottom w:val="single" w:sz="18" w:space="0" w:color="0084FF" w:themeColor="accent5"/>
            </w:tcBorders>
            <w:shd w:val="clear" w:color="auto" w:fill="F2F2F2" w:themeFill="background1" w:themeFillShade="F2"/>
          </w:tcPr>
          <w:p w:rsidR="006C2875" w:rsidRPr="00BF4945" w:rsidRDefault="006C2875">
            <w:pPr>
              <w:spacing w:line="360" w:lineRule="auto"/>
              <w:jc w:val="left"/>
              <w:rPr>
                <w:rFonts w:ascii="黑体" w:eastAsia="黑体" w:hAnsi="黑体" w:cs="黑体"/>
                <w:b/>
                <w:szCs w:val="21"/>
              </w:rPr>
            </w:pPr>
            <w:r w:rsidRPr="00BF4945">
              <w:rPr>
                <w:rFonts w:ascii="黑体" w:eastAsia="黑体" w:hAnsi="黑体" w:cs="黑体" w:hint="eastAsia"/>
                <w:b/>
                <w:szCs w:val="21"/>
              </w:rPr>
              <w:t>被诉方</w:t>
            </w:r>
          </w:p>
        </w:tc>
        <w:tc>
          <w:tcPr>
            <w:tcW w:w="1535" w:type="dxa"/>
            <w:tcBorders>
              <w:bottom w:val="single" w:sz="18" w:space="0" w:color="0084FF" w:themeColor="accent5"/>
            </w:tcBorders>
            <w:shd w:val="clear" w:color="auto" w:fill="F2F2F2" w:themeFill="background1" w:themeFillShade="F2"/>
          </w:tcPr>
          <w:p w:rsidR="006C2875" w:rsidRPr="00BF4945" w:rsidRDefault="006C2875">
            <w:pPr>
              <w:spacing w:line="360" w:lineRule="auto"/>
              <w:jc w:val="left"/>
              <w:rPr>
                <w:rFonts w:ascii="黑体" w:eastAsia="黑体" w:hAnsi="黑体" w:cs="黑体"/>
                <w:b/>
                <w:szCs w:val="21"/>
              </w:rPr>
            </w:pPr>
            <w:r w:rsidRPr="00BF4945">
              <w:rPr>
                <w:rFonts w:ascii="黑体" w:eastAsia="黑体" w:hAnsi="黑体" w:cs="黑体" w:hint="eastAsia"/>
                <w:b/>
                <w:szCs w:val="21"/>
              </w:rPr>
              <w:t>公告类型</w:t>
            </w:r>
          </w:p>
        </w:tc>
        <w:tc>
          <w:tcPr>
            <w:tcW w:w="1795" w:type="dxa"/>
            <w:tcBorders>
              <w:bottom w:val="single" w:sz="18" w:space="0" w:color="0084FF" w:themeColor="accent5"/>
            </w:tcBorders>
            <w:shd w:val="clear" w:color="auto" w:fill="F2F2F2" w:themeFill="background1" w:themeFillShade="F2"/>
          </w:tcPr>
          <w:p w:rsidR="006C2875" w:rsidRPr="00BF4945" w:rsidRDefault="006C2875">
            <w:pPr>
              <w:spacing w:line="360" w:lineRule="auto"/>
              <w:jc w:val="left"/>
              <w:rPr>
                <w:rFonts w:ascii="黑体" w:eastAsia="黑体" w:hAnsi="黑体" w:cs="黑体"/>
                <w:b/>
                <w:szCs w:val="21"/>
              </w:rPr>
            </w:pPr>
            <w:r w:rsidRPr="00BF4945">
              <w:rPr>
                <w:rFonts w:ascii="黑体" w:eastAsia="黑体" w:hAnsi="黑体" w:cs="黑体" w:hint="eastAsia"/>
                <w:b/>
                <w:szCs w:val="21"/>
              </w:rPr>
              <w:t>法院</w:t>
            </w:r>
          </w:p>
        </w:tc>
      </w:tr>
      <w:tr w:rsidR="006C2875" w:rsidTr="00607567">
        <w:trPr>
          <w:trHeight w:val="1107"/>
          <w:jc w:val="center"/>
        </w:trPr>
        <w:tc>
          <w:tcPr>
            <w:tcW w:w="850" w:type="dxa"/>
          </w:tcPr>
          <w:p w:rsidR="006C2875" w:rsidRPr="00A040C0" w:rsidRDefault="006C2875" w:rsidP="00A040C0">
            <w:pPr>
              <w:spacing w:line="312" w:lineRule="auto"/>
              <w:jc w:val="left"/>
              <w:rPr>
                <w:rFonts w:ascii="黑体" w:eastAsia="黑体" w:hAnsi="黑体" w:cs="黑体"/>
                <w:sz w:val="18"/>
                <w:szCs w:val="18"/>
              </w:rPr>
            </w:pPr>
            <w:r w:rsidRPr="00A040C0">
              <w:rPr>
                <w:rFonts w:ascii="黑体" w:eastAsia="黑体" w:hAnsi="黑体" w:cs="黑体" w:hint="eastAsia"/>
                <w:sz w:val="18"/>
                <w:szCs w:val="18"/>
              </w:rPr>
              <w:t>1</w:t>
            </w:r>
          </w:p>
        </w:tc>
        <w:tc>
          <w:tcPr>
            <w:tcW w:w="1418" w:type="dxa"/>
          </w:tcPr>
          <w:p w:rsidR="006C2875" w:rsidRPr="00A040C0" w:rsidRDefault="006C2875" w:rsidP="00A040C0">
            <w:pPr>
              <w:spacing w:line="312" w:lineRule="auto"/>
              <w:jc w:val="left"/>
              <w:rPr>
                <w:rFonts w:ascii="黑体" w:eastAsia="黑体" w:hAnsi="黑体" w:cs="黑体"/>
                <w:sz w:val="18"/>
                <w:szCs w:val="18"/>
              </w:rPr>
            </w:pPr>
            <w:r w:rsidRPr="00A040C0">
              <w:rPr>
                <w:rFonts w:ascii="黑体" w:eastAsia="黑体" w:hAnsi="黑体" w:cs="黑体" w:hint="eastAsia"/>
                <w:sz w:val="18"/>
                <w:szCs w:val="18"/>
              </w:rPr>
              <w:t>2018-12-27</w:t>
            </w:r>
          </w:p>
        </w:tc>
        <w:tc>
          <w:tcPr>
            <w:tcW w:w="2129" w:type="dxa"/>
          </w:tcPr>
          <w:p w:rsidR="006C2875" w:rsidRPr="00A040C0" w:rsidRDefault="006C2875" w:rsidP="00A040C0">
            <w:pPr>
              <w:spacing w:line="312" w:lineRule="auto"/>
              <w:jc w:val="left"/>
              <w:rPr>
                <w:rFonts w:ascii="黑体" w:eastAsia="黑体" w:hAnsi="黑体" w:cs="黑体"/>
                <w:sz w:val="18"/>
                <w:szCs w:val="18"/>
              </w:rPr>
            </w:pPr>
            <w:r w:rsidRPr="00A040C0">
              <w:rPr>
                <w:rFonts w:ascii="黑体" w:eastAsia="黑体" w:hAnsi="黑体" w:cs="黑体" w:hint="eastAsia"/>
                <w:sz w:val="18"/>
                <w:szCs w:val="18"/>
              </w:rPr>
              <w:t>倍升互联（北京）科技有限公司,乐视控股（北京）有限公司</w:t>
            </w:r>
          </w:p>
        </w:tc>
        <w:tc>
          <w:tcPr>
            <w:tcW w:w="1890" w:type="dxa"/>
          </w:tcPr>
          <w:p w:rsidR="006C2875" w:rsidRPr="00A040C0" w:rsidRDefault="006C2875" w:rsidP="00A040C0">
            <w:pPr>
              <w:spacing w:line="312" w:lineRule="auto"/>
              <w:jc w:val="left"/>
              <w:rPr>
                <w:rFonts w:ascii="黑体" w:eastAsia="黑体" w:hAnsi="黑体" w:cs="黑体"/>
                <w:sz w:val="18"/>
                <w:szCs w:val="18"/>
              </w:rPr>
            </w:pPr>
            <w:r w:rsidRPr="00A040C0">
              <w:rPr>
                <w:rFonts w:ascii="黑体" w:eastAsia="黑体" w:hAnsi="黑体" w:cs="黑体" w:hint="eastAsia"/>
                <w:sz w:val="18"/>
                <w:szCs w:val="18"/>
              </w:rPr>
              <w:t>乐视电子商务（北京）有限公司、乐帕营销服务（北京）有限公司</w:t>
            </w:r>
          </w:p>
        </w:tc>
        <w:tc>
          <w:tcPr>
            <w:tcW w:w="1535" w:type="dxa"/>
          </w:tcPr>
          <w:p w:rsidR="006C2875" w:rsidRPr="00A040C0" w:rsidRDefault="006C2875" w:rsidP="00A040C0">
            <w:pPr>
              <w:spacing w:line="312" w:lineRule="auto"/>
              <w:contextualSpacing/>
              <w:jc w:val="left"/>
              <w:rPr>
                <w:rFonts w:ascii="黑体" w:eastAsia="黑体" w:hAnsi="黑体" w:cs="黑体"/>
                <w:sz w:val="18"/>
                <w:szCs w:val="18"/>
              </w:rPr>
            </w:pPr>
            <w:r w:rsidRPr="00A040C0">
              <w:rPr>
                <w:rFonts w:ascii="黑体" w:eastAsia="黑体" w:hAnsi="黑体" w:cs="黑体" w:hint="eastAsia"/>
                <w:sz w:val="18"/>
                <w:szCs w:val="18"/>
              </w:rPr>
              <w:t>起诉状副本及开庭传票</w:t>
            </w:r>
          </w:p>
        </w:tc>
        <w:tc>
          <w:tcPr>
            <w:tcW w:w="1795" w:type="dxa"/>
          </w:tcPr>
          <w:p w:rsidR="006C2875" w:rsidRPr="00A040C0" w:rsidRDefault="006C2875" w:rsidP="00A040C0">
            <w:pPr>
              <w:spacing w:line="312" w:lineRule="auto"/>
              <w:jc w:val="left"/>
              <w:rPr>
                <w:rFonts w:ascii="黑体" w:eastAsia="黑体" w:hAnsi="黑体" w:cs="黑体"/>
                <w:sz w:val="18"/>
                <w:szCs w:val="18"/>
              </w:rPr>
            </w:pPr>
            <w:r w:rsidRPr="00A040C0">
              <w:rPr>
                <w:rFonts w:ascii="黑体" w:eastAsia="黑体" w:hAnsi="黑体" w:cs="黑体" w:hint="eastAsia"/>
                <w:sz w:val="18"/>
                <w:szCs w:val="18"/>
              </w:rPr>
              <w:t>北京市朝阳区人民法院</w:t>
            </w:r>
          </w:p>
        </w:tc>
      </w:tr>
      <w:tr w:rsidR="006C2875" w:rsidTr="00607567">
        <w:trPr>
          <w:trHeight w:val="1107"/>
          <w:jc w:val="center"/>
        </w:trPr>
        <w:tc>
          <w:tcPr>
            <w:tcW w:w="850" w:type="dxa"/>
          </w:tcPr>
          <w:p w:rsidR="006C2875" w:rsidRPr="00A040C0" w:rsidRDefault="006C2875" w:rsidP="00A040C0">
            <w:pPr>
              <w:spacing w:line="312" w:lineRule="auto"/>
              <w:jc w:val="left"/>
              <w:rPr>
                <w:rFonts w:ascii="黑体" w:eastAsia="黑体" w:hAnsi="黑体" w:cs="黑体"/>
                <w:sz w:val="18"/>
                <w:szCs w:val="18"/>
              </w:rPr>
            </w:pPr>
            <w:r w:rsidRPr="00A040C0">
              <w:rPr>
                <w:rFonts w:ascii="黑体" w:eastAsia="黑体" w:hAnsi="黑体" w:cs="黑体" w:hint="eastAsia"/>
                <w:sz w:val="18"/>
                <w:szCs w:val="18"/>
              </w:rPr>
              <w:t>2</w:t>
            </w:r>
          </w:p>
        </w:tc>
        <w:tc>
          <w:tcPr>
            <w:tcW w:w="1418" w:type="dxa"/>
          </w:tcPr>
          <w:p w:rsidR="006C2875" w:rsidRPr="00A040C0" w:rsidRDefault="006C2875" w:rsidP="00A040C0">
            <w:pPr>
              <w:spacing w:line="312" w:lineRule="auto"/>
              <w:jc w:val="left"/>
              <w:rPr>
                <w:rFonts w:ascii="黑体" w:eastAsia="黑体" w:hAnsi="黑体" w:cs="黑体"/>
                <w:sz w:val="18"/>
                <w:szCs w:val="18"/>
              </w:rPr>
            </w:pPr>
            <w:r w:rsidRPr="00A040C0">
              <w:rPr>
                <w:rFonts w:ascii="黑体" w:eastAsia="黑体" w:hAnsi="黑体" w:cs="黑体" w:hint="eastAsia"/>
                <w:sz w:val="18"/>
                <w:szCs w:val="18"/>
              </w:rPr>
              <w:t>2018-12-25</w:t>
            </w:r>
          </w:p>
        </w:tc>
        <w:tc>
          <w:tcPr>
            <w:tcW w:w="2129" w:type="dxa"/>
          </w:tcPr>
          <w:p w:rsidR="006C2875" w:rsidRPr="00A040C0" w:rsidRDefault="006C2875" w:rsidP="00A040C0">
            <w:pPr>
              <w:spacing w:line="312" w:lineRule="auto"/>
              <w:jc w:val="left"/>
              <w:rPr>
                <w:rFonts w:ascii="黑体" w:eastAsia="黑体" w:hAnsi="黑体" w:cs="黑体"/>
                <w:sz w:val="18"/>
                <w:szCs w:val="18"/>
              </w:rPr>
            </w:pPr>
            <w:r w:rsidRPr="00A040C0">
              <w:rPr>
                <w:rFonts w:ascii="黑体" w:eastAsia="黑体" w:hAnsi="黑体" w:cs="黑体" w:hint="eastAsia"/>
                <w:sz w:val="18"/>
                <w:szCs w:val="18"/>
              </w:rPr>
              <w:t>北京鸿联九五信息产业有限公司,乐视控股（北京）有限公司,乐视体育文化产业发展（北京）有限公司</w:t>
            </w:r>
          </w:p>
        </w:tc>
        <w:tc>
          <w:tcPr>
            <w:tcW w:w="1890" w:type="dxa"/>
          </w:tcPr>
          <w:p w:rsidR="006C2875" w:rsidRPr="00A040C0" w:rsidRDefault="006C2875" w:rsidP="00A040C0">
            <w:pPr>
              <w:spacing w:line="312" w:lineRule="auto"/>
              <w:jc w:val="left"/>
              <w:rPr>
                <w:rFonts w:ascii="黑体" w:eastAsia="黑体" w:hAnsi="黑体" w:cs="黑体"/>
                <w:sz w:val="18"/>
                <w:szCs w:val="18"/>
              </w:rPr>
            </w:pPr>
            <w:r w:rsidRPr="00A040C0">
              <w:rPr>
                <w:rFonts w:ascii="黑体" w:eastAsia="黑体" w:hAnsi="黑体" w:cs="黑体" w:hint="eastAsia"/>
                <w:sz w:val="18"/>
                <w:szCs w:val="18"/>
              </w:rPr>
              <w:t>乐视电子商务（北京）有限公司</w:t>
            </w:r>
          </w:p>
        </w:tc>
        <w:tc>
          <w:tcPr>
            <w:tcW w:w="1535" w:type="dxa"/>
          </w:tcPr>
          <w:p w:rsidR="006C2875" w:rsidRPr="00A040C0" w:rsidRDefault="006C2875" w:rsidP="00A040C0">
            <w:pPr>
              <w:spacing w:line="312" w:lineRule="auto"/>
              <w:contextualSpacing/>
              <w:jc w:val="left"/>
              <w:rPr>
                <w:rFonts w:ascii="黑体" w:eastAsia="黑体" w:hAnsi="黑体" w:cs="黑体"/>
                <w:sz w:val="18"/>
                <w:szCs w:val="18"/>
              </w:rPr>
            </w:pPr>
            <w:r w:rsidRPr="00A040C0">
              <w:rPr>
                <w:rFonts w:ascii="黑体" w:eastAsia="黑体" w:hAnsi="黑体" w:cs="黑体" w:hint="eastAsia"/>
                <w:sz w:val="18"/>
                <w:szCs w:val="18"/>
              </w:rPr>
              <w:t>裁判文书</w:t>
            </w:r>
          </w:p>
        </w:tc>
        <w:tc>
          <w:tcPr>
            <w:tcW w:w="1795" w:type="dxa"/>
          </w:tcPr>
          <w:p w:rsidR="006C2875" w:rsidRPr="00A040C0" w:rsidRDefault="006C2875" w:rsidP="00A040C0">
            <w:pPr>
              <w:spacing w:line="312" w:lineRule="auto"/>
              <w:jc w:val="left"/>
              <w:rPr>
                <w:rFonts w:ascii="黑体" w:eastAsia="黑体" w:hAnsi="黑体" w:cs="黑体"/>
                <w:sz w:val="18"/>
                <w:szCs w:val="18"/>
              </w:rPr>
            </w:pPr>
            <w:r w:rsidRPr="00A040C0">
              <w:rPr>
                <w:rFonts w:ascii="黑体" w:eastAsia="黑体" w:hAnsi="黑体" w:cs="黑体" w:hint="eastAsia"/>
                <w:sz w:val="18"/>
                <w:szCs w:val="18"/>
              </w:rPr>
              <w:t>北京市朝阳区人民法院</w:t>
            </w:r>
          </w:p>
        </w:tc>
      </w:tr>
      <w:tr w:rsidR="006C2875" w:rsidTr="00607567">
        <w:trPr>
          <w:trHeight w:val="1107"/>
          <w:jc w:val="center"/>
        </w:trPr>
        <w:tc>
          <w:tcPr>
            <w:tcW w:w="850" w:type="dxa"/>
          </w:tcPr>
          <w:p w:rsidR="006C2875" w:rsidRPr="00A040C0" w:rsidRDefault="006C2875" w:rsidP="00A040C0">
            <w:pPr>
              <w:spacing w:line="312" w:lineRule="auto"/>
              <w:jc w:val="left"/>
              <w:rPr>
                <w:rFonts w:ascii="黑体" w:eastAsia="黑体" w:hAnsi="黑体" w:cs="黑体"/>
                <w:sz w:val="18"/>
                <w:szCs w:val="18"/>
              </w:rPr>
            </w:pPr>
            <w:r w:rsidRPr="00A040C0">
              <w:rPr>
                <w:rFonts w:ascii="黑体" w:eastAsia="黑体" w:hAnsi="黑体" w:cs="黑体" w:hint="eastAsia"/>
                <w:sz w:val="18"/>
                <w:szCs w:val="18"/>
              </w:rPr>
              <w:t>3</w:t>
            </w:r>
          </w:p>
        </w:tc>
        <w:tc>
          <w:tcPr>
            <w:tcW w:w="1418" w:type="dxa"/>
          </w:tcPr>
          <w:p w:rsidR="006C2875" w:rsidRPr="00A040C0" w:rsidRDefault="006C2875" w:rsidP="00A040C0">
            <w:pPr>
              <w:spacing w:line="312" w:lineRule="auto"/>
              <w:jc w:val="left"/>
              <w:rPr>
                <w:rFonts w:ascii="黑体" w:eastAsia="黑体" w:hAnsi="黑体" w:cs="黑体"/>
                <w:sz w:val="18"/>
                <w:szCs w:val="18"/>
              </w:rPr>
            </w:pPr>
            <w:r w:rsidRPr="00A040C0">
              <w:rPr>
                <w:rFonts w:ascii="黑体" w:eastAsia="黑体" w:hAnsi="黑体" w:cs="黑体" w:hint="eastAsia"/>
                <w:sz w:val="18"/>
                <w:szCs w:val="18"/>
              </w:rPr>
              <w:t>2018-10-09</w:t>
            </w:r>
          </w:p>
        </w:tc>
        <w:tc>
          <w:tcPr>
            <w:tcW w:w="2129" w:type="dxa"/>
          </w:tcPr>
          <w:p w:rsidR="006C2875" w:rsidRPr="00A040C0" w:rsidRDefault="006C2875" w:rsidP="00A040C0">
            <w:pPr>
              <w:spacing w:line="312" w:lineRule="auto"/>
              <w:jc w:val="left"/>
              <w:rPr>
                <w:rFonts w:ascii="黑体" w:eastAsia="黑体" w:hAnsi="黑体" w:cs="黑体"/>
                <w:sz w:val="18"/>
                <w:szCs w:val="18"/>
              </w:rPr>
            </w:pPr>
            <w:r w:rsidRPr="00A040C0">
              <w:rPr>
                <w:rFonts w:ascii="黑体" w:eastAsia="黑体" w:hAnsi="黑体" w:cs="黑体" w:hint="eastAsia"/>
                <w:sz w:val="18"/>
                <w:szCs w:val="18"/>
              </w:rPr>
              <w:t>北京普天太力通信科技有限公司</w:t>
            </w:r>
          </w:p>
        </w:tc>
        <w:tc>
          <w:tcPr>
            <w:tcW w:w="1890" w:type="dxa"/>
          </w:tcPr>
          <w:p w:rsidR="006C2875" w:rsidRPr="00A040C0" w:rsidRDefault="006C2875" w:rsidP="00A040C0">
            <w:pPr>
              <w:spacing w:line="312" w:lineRule="auto"/>
              <w:jc w:val="left"/>
              <w:rPr>
                <w:rFonts w:ascii="黑体" w:eastAsia="黑体" w:hAnsi="黑体" w:cs="黑体"/>
                <w:sz w:val="18"/>
                <w:szCs w:val="18"/>
              </w:rPr>
            </w:pPr>
            <w:r w:rsidRPr="00A040C0">
              <w:rPr>
                <w:rFonts w:ascii="黑体" w:eastAsia="黑体" w:hAnsi="黑体" w:cs="黑体" w:hint="eastAsia"/>
                <w:sz w:val="18"/>
                <w:szCs w:val="18"/>
              </w:rPr>
              <w:t>乐视控股（北京）有限公司、乐帕营销服务（北京）有限公司、乐视手机电子商务（北京）有限公司</w:t>
            </w:r>
          </w:p>
        </w:tc>
        <w:tc>
          <w:tcPr>
            <w:tcW w:w="1535" w:type="dxa"/>
          </w:tcPr>
          <w:p w:rsidR="006C2875" w:rsidRPr="00A040C0" w:rsidRDefault="006C2875" w:rsidP="00A040C0">
            <w:pPr>
              <w:spacing w:line="312" w:lineRule="auto"/>
              <w:contextualSpacing/>
              <w:jc w:val="left"/>
              <w:rPr>
                <w:rFonts w:ascii="黑体" w:eastAsia="黑体" w:hAnsi="黑体" w:cs="黑体"/>
                <w:sz w:val="18"/>
                <w:szCs w:val="18"/>
              </w:rPr>
            </w:pPr>
            <w:r w:rsidRPr="00A040C0">
              <w:rPr>
                <w:rFonts w:ascii="黑体" w:eastAsia="黑体" w:hAnsi="黑体" w:cs="黑体" w:hint="eastAsia"/>
                <w:sz w:val="18"/>
                <w:szCs w:val="18"/>
              </w:rPr>
              <w:t>起诉状副本及开庭传票</w:t>
            </w:r>
          </w:p>
        </w:tc>
        <w:tc>
          <w:tcPr>
            <w:tcW w:w="1795" w:type="dxa"/>
          </w:tcPr>
          <w:p w:rsidR="006C2875" w:rsidRPr="00A040C0" w:rsidRDefault="006C2875" w:rsidP="00A040C0">
            <w:pPr>
              <w:spacing w:line="312" w:lineRule="auto"/>
              <w:jc w:val="left"/>
              <w:rPr>
                <w:rFonts w:ascii="黑体" w:eastAsia="黑体" w:hAnsi="黑体" w:cs="黑体"/>
                <w:sz w:val="18"/>
                <w:szCs w:val="18"/>
              </w:rPr>
            </w:pPr>
            <w:r w:rsidRPr="00A040C0">
              <w:rPr>
                <w:rFonts w:ascii="黑体" w:eastAsia="黑体" w:hAnsi="黑体" w:cs="黑体" w:hint="eastAsia"/>
                <w:sz w:val="18"/>
                <w:szCs w:val="18"/>
              </w:rPr>
              <w:t>北京市朝阳区人民法院</w:t>
            </w:r>
          </w:p>
        </w:tc>
      </w:tr>
      <w:tr w:rsidR="006C2875" w:rsidTr="00607567">
        <w:trPr>
          <w:trHeight w:val="1107"/>
          <w:jc w:val="center"/>
        </w:trPr>
        <w:tc>
          <w:tcPr>
            <w:tcW w:w="850" w:type="dxa"/>
          </w:tcPr>
          <w:p w:rsidR="006C2875" w:rsidRPr="00A040C0" w:rsidRDefault="006C2875" w:rsidP="00A040C0">
            <w:pPr>
              <w:spacing w:line="312" w:lineRule="auto"/>
              <w:jc w:val="left"/>
              <w:rPr>
                <w:rFonts w:ascii="黑体" w:eastAsia="黑体" w:hAnsi="黑体" w:cs="黑体"/>
                <w:sz w:val="18"/>
                <w:szCs w:val="18"/>
              </w:rPr>
            </w:pPr>
            <w:r w:rsidRPr="00A040C0">
              <w:rPr>
                <w:rFonts w:ascii="黑体" w:eastAsia="黑体" w:hAnsi="黑体" w:cs="黑体" w:hint="eastAsia"/>
                <w:sz w:val="18"/>
                <w:szCs w:val="18"/>
              </w:rPr>
              <w:t>4</w:t>
            </w:r>
          </w:p>
        </w:tc>
        <w:tc>
          <w:tcPr>
            <w:tcW w:w="1418" w:type="dxa"/>
          </w:tcPr>
          <w:p w:rsidR="006C2875" w:rsidRPr="00A040C0" w:rsidRDefault="006C2875" w:rsidP="00A040C0">
            <w:pPr>
              <w:spacing w:line="312" w:lineRule="auto"/>
              <w:jc w:val="left"/>
              <w:rPr>
                <w:rFonts w:ascii="黑体" w:eastAsia="黑体" w:hAnsi="黑体" w:cs="黑体"/>
                <w:sz w:val="18"/>
                <w:szCs w:val="18"/>
              </w:rPr>
            </w:pPr>
            <w:r w:rsidRPr="00A040C0">
              <w:rPr>
                <w:rFonts w:ascii="黑体" w:eastAsia="黑体" w:hAnsi="黑体" w:cs="黑体" w:hint="eastAsia"/>
                <w:sz w:val="18"/>
                <w:szCs w:val="18"/>
              </w:rPr>
              <w:t>2018-10-09</w:t>
            </w:r>
          </w:p>
        </w:tc>
        <w:tc>
          <w:tcPr>
            <w:tcW w:w="2129" w:type="dxa"/>
          </w:tcPr>
          <w:p w:rsidR="006C2875" w:rsidRPr="00A040C0" w:rsidRDefault="006C2875" w:rsidP="00A040C0">
            <w:pPr>
              <w:spacing w:line="312" w:lineRule="auto"/>
              <w:jc w:val="left"/>
              <w:rPr>
                <w:rFonts w:ascii="黑体" w:eastAsia="黑体" w:hAnsi="黑体" w:cs="黑体"/>
                <w:sz w:val="18"/>
                <w:szCs w:val="18"/>
              </w:rPr>
            </w:pPr>
            <w:r w:rsidRPr="00A040C0">
              <w:rPr>
                <w:rFonts w:ascii="黑体" w:eastAsia="黑体" w:hAnsi="黑体" w:cs="黑体" w:hint="eastAsia"/>
                <w:sz w:val="18"/>
                <w:szCs w:val="18"/>
              </w:rPr>
              <w:t>乐视控股（北京）有限公司</w:t>
            </w:r>
          </w:p>
        </w:tc>
        <w:tc>
          <w:tcPr>
            <w:tcW w:w="1890" w:type="dxa"/>
          </w:tcPr>
          <w:p w:rsidR="006C2875" w:rsidRPr="00A040C0" w:rsidRDefault="006C2875" w:rsidP="00A040C0">
            <w:pPr>
              <w:spacing w:line="312" w:lineRule="auto"/>
              <w:jc w:val="left"/>
              <w:rPr>
                <w:rFonts w:ascii="黑体" w:eastAsia="黑体" w:hAnsi="黑体" w:cs="黑体"/>
                <w:sz w:val="18"/>
                <w:szCs w:val="18"/>
              </w:rPr>
            </w:pPr>
            <w:r w:rsidRPr="00A040C0">
              <w:rPr>
                <w:rFonts w:ascii="黑体" w:eastAsia="黑体" w:hAnsi="黑体" w:cs="黑体" w:hint="eastAsia"/>
                <w:sz w:val="18"/>
                <w:szCs w:val="18"/>
              </w:rPr>
              <w:t>乐帕营销服务（北京）有限公司、乐视手机电子商务（北京）有限公司</w:t>
            </w:r>
          </w:p>
        </w:tc>
        <w:tc>
          <w:tcPr>
            <w:tcW w:w="1535" w:type="dxa"/>
          </w:tcPr>
          <w:p w:rsidR="006C2875" w:rsidRPr="00A040C0" w:rsidRDefault="006C2875" w:rsidP="00A040C0">
            <w:pPr>
              <w:spacing w:line="312" w:lineRule="auto"/>
              <w:contextualSpacing/>
              <w:jc w:val="left"/>
              <w:rPr>
                <w:rFonts w:ascii="黑体" w:eastAsia="黑体" w:hAnsi="黑体" w:cs="黑体"/>
                <w:sz w:val="18"/>
                <w:szCs w:val="18"/>
              </w:rPr>
            </w:pPr>
            <w:r w:rsidRPr="00A040C0">
              <w:rPr>
                <w:rFonts w:ascii="黑体" w:eastAsia="黑体" w:hAnsi="黑体" w:cs="黑体" w:hint="eastAsia"/>
                <w:sz w:val="18"/>
                <w:szCs w:val="18"/>
              </w:rPr>
              <w:t>起诉状、上诉状副本</w:t>
            </w:r>
          </w:p>
        </w:tc>
        <w:tc>
          <w:tcPr>
            <w:tcW w:w="1795" w:type="dxa"/>
          </w:tcPr>
          <w:p w:rsidR="006C2875" w:rsidRPr="00A040C0" w:rsidRDefault="006C2875" w:rsidP="00A040C0">
            <w:pPr>
              <w:spacing w:line="312" w:lineRule="auto"/>
              <w:jc w:val="left"/>
              <w:rPr>
                <w:rFonts w:ascii="黑体" w:eastAsia="黑体" w:hAnsi="黑体" w:cs="黑体"/>
                <w:sz w:val="18"/>
                <w:szCs w:val="18"/>
              </w:rPr>
            </w:pPr>
            <w:r w:rsidRPr="00A040C0">
              <w:rPr>
                <w:rFonts w:ascii="黑体" w:eastAsia="黑体" w:hAnsi="黑体" w:cs="黑体" w:hint="eastAsia"/>
                <w:sz w:val="18"/>
                <w:szCs w:val="18"/>
              </w:rPr>
              <w:t>北京市朝阳区人民法院</w:t>
            </w:r>
          </w:p>
        </w:tc>
      </w:tr>
      <w:tr w:rsidR="006C2875" w:rsidTr="00607567">
        <w:trPr>
          <w:trHeight w:val="1107"/>
          <w:jc w:val="center"/>
        </w:trPr>
        <w:tc>
          <w:tcPr>
            <w:tcW w:w="850" w:type="dxa"/>
          </w:tcPr>
          <w:p w:rsidR="006C2875" w:rsidRPr="00A040C0" w:rsidRDefault="006C2875" w:rsidP="00A040C0">
            <w:pPr>
              <w:spacing w:line="312" w:lineRule="auto"/>
              <w:jc w:val="left"/>
              <w:rPr>
                <w:rFonts w:ascii="黑体" w:eastAsia="黑体" w:hAnsi="黑体" w:cs="黑体"/>
                <w:sz w:val="18"/>
                <w:szCs w:val="18"/>
              </w:rPr>
            </w:pPr>
            <w:r w:rsidRPr="00A040C0">
              <w:rPr>
                <w:rFonts w:ascii="黑体" w:eastAsia="黑体" w:hAnsi="黑体" w:cs="黑体" w:hint="eastAsia"/>
                <w:sz w:val="18"/>
                <w:szCs w:val="18"/>
              </w:rPr>
              <w:t>5</w:t>
            </w:r>
          </w:p>
        </w:tc>
        <w:tc>
          <w:tcPr>
            <w:tcW w:w="1418" w:type="dxa"/>
          </w:tcPr>
          <w:p w:rsidR="006C2875" w:rsidRPr="00A040C0" w:rsidRDefault="006C2875" w:rsidP="00A040C0">
            <w:pPr>
              <w:spacing w:line="312" w:lineRule="auto"/>
              <w:jc w:val="left"/>
              <w:rPr>
                <w:rFonts w:ascii="黑体" w:eastAsia="黑体" w:hAnsi="黑体" w:cs="黑体"/>
                <w:sz w:val="18"/>
                <w:szCs w:val="18"/>
              </w:rPr>
            </w:pPr>
            <w:r w:rsidRPr="00A040C0">
              <w:rPr>
                <w:rFonts w:ascii="黑体" w:eastAsia="黑体" w:hAnsi="黑体" w:cs="黑体" w:hint="eastAsia"/>
                <w:sz w:val="18"/>
                <w:szCs w:val="18"/>
              </w:rPr>
              <w:t>2018-09-02</w:t>
            </w:r>
          </w:p>
        </w:tc>
        <w:tc>
          <w:tcPr>
            <w:tcW w:w="2129" w:type="dxa"/>
          </w:tcPr>
          <w:p w:rsidR="006C2875" w:rsidRPr="00A040C0" w:rsidRDefault="006C2875" w:rsidP="00A040C0">
            <w:pPr>
              <w:spacing w:line="312" w:lineRule="auto"/>
              <w:jc w:val="left"/>
              <w:rPr>
                <w:rFonts w:ascii="黑体" w:eastAsia="黑体" w:hAnsi="黑体" w:cs="黑体"/>
                <w:sz w:val="18"/>
                <w:szCs w:val="18"/>
              </w:rPr>
            </w:pPr>
            <w:r w:rsidRPr="00A040C0">
              <w:rPr>
                <w:rFonts w:ascii="黑体" w:eastAsia="黑体" w:hAnsi="黑体" w:cs="黑体" w:hint="eastAsia"/>
                <w:sz w:val="18"/>
                <w:szCs w:val="18"/>
              </w:rPr>
              <w:t>北京鸿联九五信息产业有限公司,乐视控股（北京）有限公司,乐视汽车（北京）有限公司</w:t>
            </w:r>
          </w:p>
        </w:tc>
        <w:tc>
          <w:tcPr>
            <w:tcW w:w="1890" w:type="dxa"/>
          </w:tcPr>
          <w:p w:rsidR="006C2875" w:rsidRPr="00A040C0" w:rsidRDefault="006C2875" w:rsidP="00A040C0">
            <w:pPr>
              <w:spacing w:line="312" w:lineRule="auto"/>
              <w:jc w:val="left"/>
              <w:rPr>
                <w:rFonts w:ascii="黑体" w:eastAsia="黑体" w:hAnsi="黑体" w:cs="黑体"/>
                <w:sz w:val="18"/>
                <w:szCs w:val="18"/>
              </w:rPr>
            </w:pPr>
            <w:r w:rsidRPr="00A040C0">
              <w:rPr>
                <w:rFonts w:ascii="黑体" w:eastAsia="黑体" w:hAnsi="黑体" w:cs="黑体" w:hint="eastAsia"/>
                <w:sz w:val="18"/>
                <w:szCs w:val="18"/>
              </w:rPr>
              <w:t>乐视电子商务（北京）有限公司</w:t>
            </w:r>
          </w:p>
        </w:tc>
        <w:tc>
          <w:tcPr>
            <w:tcW w:w="1535" w:type="dxa"/>
          </w:tcPr>
          <w:p w:rsidR="006C2875" w:rsidRPr="00A040C0" w:rsidRDefault="006C2875" w:rsidP="00A040C0">
            <w:pPr>
              <w:spacing w:line="312" w:lineRule="auto"/>
              <w:contextualSpacing/>
              <w:jc w:val="left"/>
              <w:rPr>
                <w:rFonts w:ascii="黑体" w:eastAsia="黑体" w:hAnsi="黑体" w:cs="黑体"/>
                <w:sz w:val="18"/>
                <w:szCs w:val="18"/>
              </w:rPr>
            </w:pPr>
            <w:r w:rsidRPr="00A040C0">
              <w:rPr>
                <w:rFonts w:ascii="黑体" w:eastAsia="黑体" w:hAnsi="黑体" w:cs="黑体" w:hint="eastAsia"/>
                <w:sz w:val="18"/>
                <w:szCs w:val="18"/>
              </w:rPr>
              <w:t>起诉状副本及开庭传票</w:t>
            </w:r>
          </w:p>
        </w:tc>
        <w:tc>
          <w:tcPr>
            <w:tcW w:w="1795" w:type="dxa"/>
          </w:tcPr>
          <w:p w:rsidR="006C2875" w:rsidRPr="00A040C0" w:rsidRDefault="006C2875" w:rsidP="00A040C0">
            <w:pPr>
              <w:spacing w:line="312" w:lineRule="auto"/>
              <w:jc w:val="left"/>
              <w:rPr>
                <w:rFonts w:ascii="黑体" w:eastAsia="黑体" w:hAnsi="黑体" w:cs="黑体"/>
                <w:sz w:val="18"/>
                <w:szCs w:val="18"/>
              </w:rPr>
            </w:pPr>
            <w:r w:rsidRPr="00A040C0">
              <w:rPr>
                <w:rFonts w:ascii="黑体" w:eastAsia="黑体" w:hAnsi="黑体" w:cs="黑体" w:hint="eastAsia"/>
                <w:sz w:val="18"/>
                <w:szCs w:val="18"/>
              </w:rPr>
              <w:t>北京市朝阳区人民法院</w:t>
            </w:r>
          </w:p>
        </w:tc>
      </w:tr>
      <w:tr w:rsidR="006C2875" w:rsidTr="00607567">
        <w:trPr>
          <w:trHeight w:val="1107"/>
          <w:jc w:val="center"/>
        </w:trPr>
        <w:tc>
          <w:tcPr>
            <w:tcW w:w="850" w:type="dxa"/>
          </w:tcPr>
          <w:p w:rsidR="006C2875" w:rsidRPr="00A040C0" w:rsidRDefault="006C2875" w:rsidP="00A040C0">
            <w:pPr>
              <w:spacing w:line="312" w:lineRule="auto"/>
              <w:jc w:val="left"/>
              <w:rPr>
                <w:rFonts w:ascii="黑体" w:eastAsia="黑体" w:hAnsi="黑体" w:cs="黑体"/>
                <w:sz w:val="18"/>
                <w:szCs w:val="18"/>
              </w:rPr>
            </w:pPr>
            <w:r w:rsidRPr="00A040C0">
              <w:rPr>
                <w:rFonts w:ascii="黑体" w:eastAsia="黑体" w:hAnsi="黑体" w:cs="黑体" w:hint="eastAsia"/>
                <w:sz w:val="18"/>
                <w:szCs w:val="18"/>
              </w:rPr>
              <w:t>6</w:t>
            </w:r>
          </w:p>
        </w:tc>
        <w:tc>
          <w:tcPr>
            <w:tcW w:w="1418" w:type="dxa"/>
          </w:tcPr>
          <w:p w:rsidR="006C2875" w:rsidRPr="00A040C0" w:rsidRDefault="006C2875" w:rsidP="00A040C0">
            <w:pPr>
              <w:spacing w:line="312" w:lineRule="auto"/>
              <w:jc w:val="left"/>
              <w:rPr>
                <w:rFonts w:ascii="黑体" w:eastAsia="黑体" w:hAnsi="黑体" w:cs="黑体"/>
                <w:sz w:val="18"/>
                <w:szCs w:val="18"/>
              </w:rPr>
            </w:pPr>
            <w:r w:rsidRPr="00A040C0">
              <w:rPr>
                <w:rFonts w:ascii="黑体" w:eastAsia="黑体" w:hAnsi="黑体" w:cs="黑体" w:hint="eastAsia"/>
                <w:sz w:val="18"/>
                <w:szCs w:val="18"/>
              </w:rPr>
              <w:t>2018-07-17</w:t>
            </w:r>
          </w:p>
        </w:tc>
        <w:tc>
          <w:tcPr>
            <w:tcW w:w="2129" w:type="dxa"/>
          </w:tcPr>
          <w:p w:rsidR="006C2875" w:rsidRPr="00A040C0" w:rsidRDefault="006C2875" w:rsidP="00A040C0">
            <w:pPr>
              <w:spacing w:line="312" w:lineRule="auto"/>
              <w:jc w:val="left"/>
              <w:rPr>
                <w:rFonts w:ascii="黑体" w:eastAsia="黑体" w:hAnsi="黑体" w:cs="黑体"/>
                <w:sz w:val="18"/>
                <w:szCs w:val="18"/>
              </w:rPr>
            </w:pPr>
            <w:r w:rsidRPr="00A040C0">
              <w:rPr>
                <w:rFonts w:ascii="黑体" w:eastAsia="黑体" w:hAnsi="黑体" w:cs="黑体" w:hint="eastAsia"/>
                <w:sz w:val="18"/>
                <w:szCs w:val="18"/>
              </w:rPr>
              <w:t>-</w:t>
            </w:r>
          </w:p>
        </w:tc>
        <w:tc>
          <w:tcPr>
            <w:tcW w:w="1890" w:type="dxa"/>
          </w:tcPr>
          <w:p w:rsidR="006C2875" w:rsidRPr="00A040C0" w:rsidRDefault="006C2875" w:rsidP="00A040C0">
            <w:pPr>
              <w:spacing w:line="312" w:lineRule="auto"/>
              <w:jc w:val="left"/>
              <w:rPr>
                <w:rFonts w:ascii="黑体" w:eastAsia="黑体" w:hAnsi="黑体" w:cs="黑体"/>
                <w:sz w:val="18"/>
                <w:szCs w:val="18"/>
              </w:rPr>
            </w:pPr>
            <w:r w:rsidRPr="00A040C0">
              <w:rPr>
                <w:rFonts w:ascii="黑体" w:eastAsia="黑体" w:hAnsi="黑体" w:cs="黑体" w:hint="eastAsia"/>
                <w:sz w:val="18"/>
                <w:szCs w:val="18"/>
              </w:rPr>
              <w:t>乐享视界信息技术（北京）有限公司</w:t>
            </w:r>
          </w:p>
        </w:tc>
        <w:tc>
          <w:tcPr>
            <w:tcW w:w="1535" w:type="dxa"/>
          </w:tcPr>
          <w:p w:rsidR="006C2875" w:rsidRPr="00A040C0" w:rsidRDefault="006C2875" w:rsidP="00A040C0">
            <w:pPr>
              <w:spacing w:line="312" w:lineRule="auto"/>
              <w:contextualSpacing/>
              <w:jc w:val="left"/>
              <w:rPr>
                <w:rFonts w:ascii="黑体" w:eastAsia="黑体" w:hAnsi="黑体" w:cs="黑体"/>
                <w:sz w:val="18"/>
                <w:szCs w:val="18"/>
              </w:rPr>
            </w:pPr>
            <w:r w:rsidRPr="00A040C0">
              <w:rPr>
                <w:rFonts w:ascii="黑体" w:eastAsia="黑体" w:hAnsi="黑体" w:cs="黑体" w:hint="eastAsia"/>
                <w:sz w:val="18"/>
                <w:szCs w:val="18"/>
              </w:rPr>
              <w:t>起诉状副本及开庭传票</w:t>
            </w:r>
          </w:p>
        </w:tc>
        <w:tc>
          <w:tcPr>
            <w:tcW w:w="1795" w:type="dxa"/>
          </w:tcPr>
          <w:p w:rsidR="006C2875" w:rsidRPr="00A040C0" w:rsidRDefault="006C2875" w:rsidP="00A040C0">
            <w:pPr>
              <w:spacing w:line="312" w:lineRule="auto"/>
              <w:jc w:val="left"/>
              <w:rPr>
                <w:rFonts w:ascii="黑体" w:eastAsia="黑体" w:hAnsi="黑体" w:cs="黑体"/>
                <w:sz w:val="18"/>
                <w:szCs w:val="18"/>
              </w:rPr>
            </w:pPr>
            <w:r w:rsidRPr="00A040C0">
              <w:rPr>
                <w:rFonts w:ascii="黑体" w:eastAsia="黑体" w:hAnsi="黑体" w:cs="黑体" w:hint="eastAsia"/>
                <w:sz w:val="18"/>
                <w:szCs w:val="18"/>
              </w:rPr>
              <w:t>北京市朝阳区人民法院</w:t>
            </w:r>
          </w:p>
        </w:tc>
      </w:tr>
      <w:tr w:rsidR="006C2875" w:rsidTr="00607567">
        <w:trPr>
          <w:trHeight w:val="1107"/>
          <w:jc w:val="center"/>
        </w:trPr>
        <w:tc>
          <w:tcPr>
            <w:tcW w:w="850" w:type="dxa"/>
          </w:tcPr>
          <w:p w:rsidR="006C2875" w:rsidRPr="00A040C0" w:rsidRDefault="006C2875" w:rsidP="00A040C0">
            <w:pPr>
              <w:spacing w:line="312" w:lineRule="auto"/>
              <w:jc w:val="left"/>
              <w:rPr>
                <w:rFonts w:ascii="黑体" w:eastAsia="黑体" w:hAnsi="黑体" w:cs="黑体"/>
                <w:sz w:val="18"/>
                <w:szCs w:val="18"/>
              </w:rPr>
            </w:pPr>
            <w:r w:rsidRPr="00A040C0">
              <w:rPr>
                <w:rFonts w:ascii="黑体" w:eastAsia="黑体" w:hAnsi="黑体" w:cs="黑体" w:hint="eastAsia"/>
                <w:sz w:val="18"/>
                <w:szCs w:val="18"/>
              </w:rPr>
              <w:t>7</w:t>
            </w:r>
          </w:p>
        </w:tc>
        <w:tc>
          <w:tcPr>
            <w:tcW w:w="1418" w:type="dxa"/>
          </w:tcPr>
          <w:p w:rsidR="006C2875" w:rsidRPr="00A040C0" w:rsidRDefault="006C2875" w:rsidP="00A040C0">
            <w:pPr>
              <w:spacing w:line="312" w:lineRule="auto"/>
              <w:jc w:val="left"/>
              <w:rPr>
                <w:rFonts w:ascii="黑体" w:eastAsia="黑体" w:hAnsi="黑体" w:cs="黑体"/>
                <w:sz w:val="18"/>
                <w:szCs w:val="18"/>
              </w:rPr>
            </w:pPr>
            <w:r w:rsidRPr="00A040C0">
              <w:rPr>
                <w:rFonts w:ascii="黑体" w:eastAsia="黑体" w:hAnsi="黑体" w:cs="黑体" w:hint="eastAsia"/>
                <w:sz w:val="18"/>
                <w:szCs w:val="18"/>
              </w:rPr>
              <w:t>2017-07-25</w:t>
            </w:r>
          </w:p>
        </w:tc>
        <w:tc>
          <w:tcPr>
            <w:tcW w:w="2129" w:type="dxa"/>
          </w:tcPr>
          <w:p w:rsidR="006C2875" w:rsidRPr="00A040C0" w:rsidRDefault="006C2875" w:rsidP="00A040C0">
            <w:pPr>
              <w:spacing w:line="312" w:lineRule="auto"/>
              <w:jc w:val="left"/>
              <w:rPr>
                <w:rFonts w:ascii="黑体" w:eastAsia="黑体" w:hAnsi="黑体" w:cs="黑体"/>
                <w:sz w:val="18"/>
                <w:szCs w:val="18"/>
              </w:rPr>
            </w:pPr>
            <w:r w:rsidRPr="00A040C0">
              <w:rPr>
                <w:rFonts w:ascii="黑体" w:eastAsia="黑体" w:hAnsi="黑体" w:cs="黑体" w:hint="eastAsia"/>
                <w:sz w:val="18"/>
                <w:szCs w:val="18"/>
              </w:rPr>
              <w:t>深圳市赢众通非融资性担保有限公司</w:t>
            </w:r>
          </w:p>
        </w:tc>
        <w:tc>
          <w:tcPr>
            <w:tcW w:w="1890" w:type="dxa"/>
          </w:tcPr>
          <w:p w:rsidR="006C2875" w:rsidRPr="00A040C0" w:rsidRDefault="006C2875" w:rsidP="00A040C0">
            <w:pPr>
              <w:spacing w:line="312" w:lineRule="auto"/>
              <w:jc w:val="left"/>
              <w:rPr>
                <w:rFonts w:ascii="黑体" w:eastAsia="黑体" w:hAnsi="黑体" w:cs="黑体"/>
                <w:sz w:val="18"/>
                <w:szCs w:val="18"/>
              </w:rPr>
            </w:pPr>
            <w:r w:rsidRPr="00A040C0">
              <w:rPr>
                <w:rFonts w:ascii="黑体" w:eastAsia="黑体" w:hAnsi="黑体" w:cs="黑体" w:hint="eastAsia"/>
                <w:sz w:val="18"/>
                <w:szCs w:val="18"/>
              </w:rPr>
              <w:t>贾跃亭</w:t>
            </w:r>
          </w:p>
        </w:tc>
        <w:tc>
          <w:tcPr>
            <w:tcW w:w="1535" w:type="dxa"/>
          </w:tcPr>
          <w:p w:rsidR="006C2875" w:rsidRPr="00A040C0" w:rsidRDefault="006C2875" w:rsidP="00A040C0">
            <w:pPr>
              <w:spacing w:line="312" w:lineRule="auto"/>
              <w:contextualSpacing/>
              <w:jc w:val="left"/>
              <w:rPr>
                <w:rFonts w:ascii="黑体" w:eastAsia="黑体" w:hAnsi="黑体" w:cs="黑体"/>
                <w:sz w:val="18"/>
                <w:szCs w:val="18"/>
              </w:rPr>
            </w:pPr>
            <w:r w:rsidRPr="00A040C0">
              <w:rPr>
                <w:rFonts w:ascii="黑体" w:eastAsia="黑体" w:hAnsi="黑体" w:cs="黑体" w:hint="eastAsia"/>
                <w:sz w:val="18"/>
                <w:szCs w:val="18"/>
              </w:rPr>
              <w:t>起诉状副本及开庭传票</w:t>
            </w:r>
          </w:p>
        </w:tc>
        <w:tc>
          <w:tcPr>
            <w:tcW w:w="1795" w:type="dxa"/>
          </w:tcPr>
          <w:p w:rsidR="006C2875" w:rsidRPr="00A040C0" w:rsidRDefault="006C2875" w:rsidP="00A040C0">
            <w:pPr>
              <w:spacing w:line="312" w:lineRule="auto"/>
              <w:jc w:val="left"/>
              <w:rPr>
                <w:rFonts w:ascii="黑体" w:eastAsia="黑体" w:hAnsi="黑体" w:cs="黑体"/>
                <w:sz w:val="18"/>
                <w:szCs w:val="18"/>
              </w:rPr>
            </w:pPr>
            <w:r w:rsidRPr="00A040C0">
              <w:rPr>
                <w:rFonts w:ascii="黑体" w:eastAsia="黑体" w:hAnsi="黑体" w:cs="黑体" w:hint="eastAsia"/>
                <w:sz w:val="18"/>
                <w:szCs w:val="18"/>
              </w:rPr>
              <w:t>北京市第三中级人民法院</w:t>
            </w:r>
          </w:p>
        </w:tc>
      </w:tr>
    </w:tbl>
    <w:p w:rsidR="002D74F4" w:rsidRDefault="002D74F4">
      <w:pPr>
        <w:spacing w:line="360" w:lineRule="auto"/>
        <w:jc w:val="left"/>
        <w:rPr>
          <w:rFonts w:ascii="黑体" w:eastAsia="黑体" w:hAnsi="黑体" w:cs="黑体"/>
          <w:b/>
          <w:sz w:val="36"/>
          <w:szCs w:val="36"/>
        </w:rPr>
      </w:pPr>
    </w:p>
    <w:p w:rsidR="002D74F4" w:rsidRDefault="00904AB8">
      <w:pPr>
        <w:spacing w:line="720" w:lineRule="auto"/>
        <w:jc w:val="left"/>
        <w:rPr>
          <w:rFonts w:ascii="黑体" w:eastAsia="黑体" w:hAnsi="黑体" w:cs="黑体"/>
          <w:b/>
          <w:color w:val="0084FF"/>
          <w:sz w:val="36"/>
          <w:szCs w:val="36"/>
        </w:rPr>
      </w:pPr>
      <w:r>
        <w:rPr>
          <w:rFonts w:ascii="黑体" w:eastAsia="黑体" w:hAnsi="黑体" w:cs="黑体" w:hint="eastAsia"/>
          <w:b/>
          <w:color w:val="0084FF"/>
          <w:sz w:val="36"/>
          <w:szCs w:val="36"/>
        </w:rPr>
        <w:t>5.</w:t>
      </w:r>
      <w:r w:rsidR="00970E02">
        <w:rPr>
          <w:rFonts w:ascii="黑体" w:eastAsia="黑体" w:hAnsi="黑体" w:cs="黑体" w:hint="eastAsia"/>
          <w:b/>
          <w:color w:val="0084FF"/>
          <w:sz w:val="36"/>
          <w:szCs w:val="36"/>
        </w:rPr>
        <w:t>5</w:t>
      </w:r>
      <w:r>
        <w:rPr>
          <w:rFonts w:ascii="黑体" w:eastAsia="黑体" w:hAnsi="黑体" w:cs="黑体" w:hint="eastAsia"/>
          <w:b/>
          <w:color w:val="0084FF"/>
          <w:sz w:val="36"/>
          <w:szCs w:val="36"/>
        </w:rPr>
        <w:t xml:space="preserve"> 行政处罚</w:t>
      </w:r>
    </w:p>
    <w:p w:rsidR="00772740" w:rsidRPr="00081EDA" w:rsidRDefault="00772740" w:rsidP="00772740">
      <w:pPr>
        <w:rPr>
          <w:rFonts w:ascii="黑体" w:eastAsia="黑体" w:hAnsi="黑体" w:cs="黑体"/>
          <w:b/>
          <w:bCs/>
          <w:szCs w:val="21"/>
        </w:rPr>
      </w:pPr>
      <w:r w:rsidRPr="00081EDA">
        <w:rPr>
          <w:rFonts w:ascii="黑体" w:eastAsia="黑体" w:hAnsi="黑体" w:cs="黑体" w:hint="eastAsia"/>
          <w:b/>
          <w:bCs/>
          <w:szCs w:val="21"/>
        </w:rPr>
        <w:t>截止2019年03月21日，根据国内相关网站检索及天眼查数据库分析，未查询到相关信息。不排除因信息公开来源尚未公开、公开形式存在差异等情况导致的信息与客观事实不完全一致的情形。仅供客户参考。</w:t>
      </w:r>
    </w:p>
    <w:p w:rsidR="002D74F4" w:rsidRDefault="002D74F4">
      <w:pPr>
        <w:spacing w:line="720" w:lineRule="auto"/>
        <w:jc w:val="left"/>
        <w:rPr>
          <w:rFonts w:ascii="黑体" w:eastAsia="黑体" w:hAnsi="黑体" w:cs="黑体"/>
          <w:b/>
          <w:color w:val="0084FF"/>
          <w:sz w:val="36"/>
          <w:szCs w:val="36"/>
        </w:rPr>
      </w:pPr>
    </w:p>
    <w:p w:rsidR="002D74F4" w:rsidRDefault="00904AB8">
      <w:pPr>
        <w:spacing w:line="720" w:lineRule="auto"/>
        <w:jc w:val="left"/>
        <w:rPr>
          <w:rFonts w:ascii="黑体" w:eastAsia="黑体" w:hAnsi="黑体" w:cs="黑体"/>
          <w:b/>
          <w:color w:val="0084FF"/>
          <w:sz w:val="36"/>
          <w:szCs w:val="36"/>
        </w:rPr>
      </w:pPr>
      <w:r>
        <w:rPr>
          <w:rFonts w:ascii="黑体" w:eastAsia="黑体" w:hAnsi="黑体" w:cs="黑体" w:hint="eastAsia"/>
          <w:b/>
          <w:color w:val="0084FF"/>
          <w:sz w:val="36"/>
          <w:szCs w:val="36"/>
        </w:rPr>
        <w:t>5.</w:t>
      </w:r>
      <w:r w:rsidR="00970E02">
        <w:rPr>
          <w:rFonts w:ascii="黑体" w:eastAsia="黑体" w:hAnsi="黑体" w:cs="黑体" w:hint="eastAsia"/>
          <w:b/>
          <w:color w:val="0084FF"/>
          <w:sz w:val="36"/>
          <w:szCs w:val="36"/>
        </w:rPr>
        <w:t>6</w:t>
      </w:r>
      <w:r>
        <w:rPr>
          <w:rFonts w:ascii="黑体" w:eastAsia="黑体" w:hAnsi="黑体" w:cs="黑体" w:hint="eastAsia"/>
          <w:b/>
          <w:color w:val="0084FF"/>
          <w:sz w:val="36"/>
          <w:szCs w:val="36"/>
        </w:rPr>
        <w:t xml:space="preserve"> 严重违法</w:t>
      </w:r>
    </w:p>
    <w:p w:rsidR="00772740" w:rsidRPr="00081EDA" w:rsidRDefault="00772740" w:rsidP="00772740">
      <w:pPr>
        <w:rPr>
          <w:rFonts w:ascii="黑体" w:eastAsia="黑体" w:hAnsi="黑体" w:cs="黑体"/>
          <w:b/>
          <w:bCs/>
          <w:szCs w:val="21"/>
        </w:rPr>
      </w:pPr>
      <w:r w:rsidRPr="00081EDA">
        <w:rPr>
          <w:rFonts w:ascii="黑体" w:eastAsia="黑体" w:hAnsi="黑体" w:cs="黑体" w:hint="eastAsia"/>
          <w:b/>
          <w:bCs/>
          <w:szCs w:val="21"/>
        </w:rPr>
        <w:t>截止2019年03月21日，根据国内相关网站检索及天眼查数据库分析，未查询到相关信息。不排除因信息公开来源尚未公开、公开形式存在差异等情况导致的信息与客观事实不完全一致的情形。仅供客户参考。</w:t>
      </w:r>
    </w:p>
    <w:p w:rsidR="00635F93" w:rsidRDefault="00635F93">
      <w:pPr>
        <w:spacing w:line="720" w:lineRule="auto"/>
        <w:jc w:val="left"/>
        <w:rPr>
          <w:rFonts w:ascii="黑体" w:eastAsia="黑体" w:hAnsi="黑体" w:cs="黑体"/>
          <w:b/>
          <w:color w:val="0084FF"/>
          <w:sz w:val="36"/>
          <w:szCs w:val="36"/>
        </w:rPr>
      </w:pPr>
    </w:p>
    <w:p w:rsidR="002D74F4" w:rsidRDefault="00904AB8">
      <w:pPr>
        <w:spacing w:line="720" w:lineRule="auto"/>
        <w:jc w:val="left"/>
        <w:rPr>
          <w:rFonts w:ascii="黑体" w:eastAsia="黑体" w:hAnsi="黑体" w:cs="黑体"/>
          <w:b/>
          <w:color w:val="0084FF"/>
          <w:sz w:val="36"/>
          <w:szCs w:val="36"/>
        </w:rPr>
      </w:pPr>
      <w:r>
        <w:rPr>
          <w:rFonts w:ascii="黑体" w:eastAsia="黑体" w:hAnsi="黑体" w:cs="黑体" w:hint="eastAsia"/>
          <w:b/>
          <w:color w:val="0084FF"/>
          <w:sz w:val="36"/>
          <w:szCs w:val="36"/>
        </w:rPr>
        <w:t>5.</w:t>
      </w:r>
      <w:r w:rsidR="00970E02">
        <w:rPr>
          <w:rFonts w:ascii="黑体" w:eastAsia="黑体" w:hAnsi="黑体" w:cs="黑体" w:hint="eastAsia"/>
          <w:b/>
          <w:color w:val="0084FF"/>
          <w:sz w:val="36"/>
          <w:szCs w:val="36"/>
        </w:rPr>
        <w:t>7</w:t>
      </w:r>
      <w:r>
        <w:rPr>
          <w:rFonts w:ascii="黑体" w:eastAsia="黑体" w:hAnsi="黑体" w:cs="黑体" w:hint="eastAsia"/>
          <w:b/>
          <w:color w:val="0084FF"/>
          <w:sz w:val="36"/>
          <w:szCs w:val="36"/>
        </w:rPr>
        <w:t xml:space="preserve"> 股权出质</w:t>
      </w:r>
    </w:p>
    <w:tbl>
      <w:tblPr>
        <w:tblStyle w:val="ac"/>
        <w:tblW w:w="9809" w:type="dxa"/>
        <w:jc w:val="cente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ayout w:type="fixed"/>
        <w:tblLook w:val="04A0" w:firstRow="1" w:lastRow="0" w:firstColumn="1" w:lastColumn="0" w:noHBand="0" w:noVBand="1"/>
      </w:tblPr>
      <w:tblGrid>
        <w:gridCol w:w="1411"/>
        <w:gridCol w:w="2630"/>
        <w:gridCol w:w="1065"/>
        <w:gridCol w:w="2201"/>
        <w:gridCol w:w="1632"/>
        <w:gridCol w:w="870"/>
      </w:tblGrid>
      <w:tr w:rsidR="002D74F4" w:rsidTr="007A335B">
        <w:trPr>
          <w:tblHeader/>
          <w:jc w:val="center"/>
        </w:trPr>
        <w:tc>
          <w:tcPr>
            <w:tcW w:w="1430" w:type="dxa"/>
            <w:tcBorders>
              <w:bottom w:val="single" w:sz="18" w:space="0" w:color="0084FF" w:themeColor="accent5"/>
            </w:tcBorders>
            <w:shd w:val="clear" w:color="auto" w:fill="F2F2F2" w:themeFill="background1" w:themeFillShade="F2"/>
          </w:tcPr>
          <w:p w:rsidR="002D74F4" w:rsidRPr="00BF4945" w:rsidRDefault="00904AB8">
            <w:pPr>
              <w:spacing w:line="360" w:lineRule="auto"/>
              <w:rPr>
                <w:rFonts w:ascii="黑体" w:eastAsia="黑体" w:hAnsi="黑体" w:cs="黑体"/>
                <w:b/>
                <w:szCs w:val="21"/>
              </w:rPr>
            </w:pPr>
            <w:r w:rsidRPr="00BF4945">
              <w:rPr>
                <w:rFonts w:ascii="黑体" w:eastAsia="黑体" w:hAnsi="黑体" w:cs="黑体" w:hint="eastAsia"/>
                <w:b/>
                <w:szCs w:val="21"/>
              </w:rPr>
              <w:t>决定日期</w:t>
            </w:r>
          </w:p>
        </w:tc>
        <w:tc>
          <w:tcPr>
            <w:tcW w:w="2671" w:type="dxa"/>
            <w:tcBorders>
              <w:bottom w:val="single" w:sz="18" w:space="0" w:color="0084FF" w:themeColor="accent5"/>
            </w:tcBorders>
            <w:shd w:val="clear" w:color="auto" w:fill="F2F2F2" w:themeFill="background1" w:themeFillShade="F2"/>
          </w:tcPr>
          <w:p w:rsidR="002D74F4" w:rsidRPr="00BF4945" w:rsidRDefault="00904AB8">
            <w:pPr>
              <w:spacing w:line="360" w:lineRule="auto"/>
              <w:rPr>
                <w:rFonts w:ascii="黑体" w:eastAsia="黑体" w:hAnsi="黑体" w:cs="黑体"/>
                <w:b/>
                <w:szCs w:val="21"/>
              </w:rPr>
            </w:pPr>
            <w:r w:rsidRPr="00BF4945">
              <w:rPr>
                <w:rFonts w:ascii="黑体" w:eastAsia="黑体" w:hAnsi="黑体" w:cs="黑体" w:hint="eastAsia"/>
                <w:b/>
                <w:szCs w:val="21"/>
              </w:rPr>
              <w:t>登记编号</w:t>
            </w:r>
          </w:p>
        </w:tc>
        <w:tc>
          <w:tcPr>
            <w:tcW w:w="1079" w:type="dxa"/>
            <w:tcBorders>
              <w:bottom w:val="single" w:sz="18" w:space="0" w:color="0084FF" w:themeColor="accent5"/>
            </w:tcBorders>
            <w:shd w:val="clear" w:color="auto" w:fill="F2F2F2" w:themeFill="background1" w:themeFillShade="F2"/>
          </w:tcPr>
          <w:p w:rsidR="002D74F4" w:rsidRPr="00BF4945" w:rsidRDefault="00904AB8">
            <w:pPr>
              <w:spacing w:line="360" w:lineRule="auto"/>
              <w:rPr>
                <w:rFonts w:ascii="黑体" w:eastAsia="黑体" w:hAnsi="黑体" w:cs="黑体"/>
                <w:b/>
                <w:szCs w:val="21"/>
              </w:rPr>
            </w:pPr>
            <w:r w:rsidRPr="00BF4945">
              <w:rPr>
                <w:rFonts w:ascii="黑体" w:eastAsia="黑体" w:hAnsi="黑体" w:cs="黑体" w:hint="eastAsia"/>
                <w:b/>
                <w:szCs w:val="21"/>
              </w:rPr>
              <w:t>出质人</w:t>
            </w:r>
          </w:p>
        </w:tc>
        <w:tc>
          <w:tcPr>
            <w:tcW w:w="2234" w:type="dxa"/>
            <w:tcBorders>
              <w:bottom w:val="single" w:sz="18" w:space="0" w:color="0084FF" w:themeColor="accent5"/>
            </w:tcBorders>
            <w:shd w:val="clear" w:color="auto" w:fill="F2F2F2" w:themeFill="background1" w:themeFillShade="F2"/>
          </w:tcPr>
          <w:p w:rsidR="002D74F4" w:rsidRPr="00BF4945" w:rsidRDefault="00904AB8">
            <w:pPr>
              <w:spacing w:line="360" w:lineRule="auto"/>
              <w:rPr>
                <w:rFonts w:ascii="黑体" w:eastAsia="黑体" w:hAnsi="黑体" w:cs="黑体"/>
                <w:b/>
                <w:szCs w:val="21"/>
              </w:rPr>
            </w:pPr>
            <w:r w:rsidRPr="00BF4945">
              <w:rPr>
                <w:rFonts w:ascii="黑体" w:eastAsia="黑体" w:hAnsi="黑体" w:cs="黑体" w:hint="eastAsia"/>
                <w:b/>
                <w:szCs w:val="21"/>
              </w:rPr>
              <w:t>质权人</w:t>
            </w:r>
          </w:p>
        </w:tc>
        <w:tc>
          <w:tcPr>
            <w:tcW w:w="1656" w:type="dxa"/>
            <w:tcBorders>
              <w:bottom w:val="single" w:sz="18" w:space="0" w:color="0084FF" w:themeColor="accent5"/>
            </w:tcBorders>
            <w:shd w:val="clear" w:color="auto" w:fill="F2F2F2" w:themeFill="background1" w:themeFillShade="F2"/>
          </w:tcPr>
          <w:p w:rsidR="002D74F4" w:rsidRPr="00BF4945" w:rsidRDefault="00904AB8">
            <w:pPr>
              <w:spacing w:line="360" w:lineRule="auto"/>
              <w:rPr>
                <w:rFonts w:ascii="黑体" w:eastAsia="黑体" w:hAnsi="黑体" w:cs="黑体"/>
                <w:b/>
                <w:szCs w:val="21"/>
              </w:rPr>
            </w:pPr>
            <w:r w:rsidRPr="00BF4945">
              <w:rPr>
                <w:rFonts w:ascii="黑体" w:eastAsia="黑体" w:hAnsi="黑体" w:cs="黑体" w:hint="eastAsia"/>
                <w:b/>
                <w:szCs w:val="21"/>
              </w:rPr>
              <w:t>出质股权数</w:t>
            </w:r>
          </w:p>
        </w:tc>
        <w:tc>
          <w:tcPr>
            <w:tcW w:w="881" w:type="dxa"/>
            <w:tcBorders>
              <w:bottom w:val="single" w:sz="18" w:space="0" w:color="0084FF" w:themeColor="accent5"/>
            </w:tcBorders>
            <w:shd w:val="clear" w:color="auto" w:fill="F2F2F2" w:themeFill="background1" w:themeFillShade="F2"/>
          </w:tcPr>
          <w:p w:rsidR="002D74F4" w:rsidRPr="00BF4945" w:rsidRDefault="00904AB8">
            <w:pPr>
              <w:spacing w:line="360" w:lineRule="auto"/>
              <w:rPr>
                <w:rFonts w:ascii="黑体" w:eastAsia="黑体" w:hAnsi="黑体" w:cs="黑体"/>
                <w:b/>
                <w:szCs w:val="21"/>
              </w:rPr>
            </w:pPr>
            <w:r w:rsidRPr="00BF4945">
              <w:rPr>
                <w:rFonts w:ascii="黑体" w:eastAsia="黑体" w:hAnsi="黑体" w:cs="黑体" w:hint="eastAsia"/>
                <w:b/>
                <w:szCs w:val="21"/>
              </w:rPr>
              <w:t>状态</w:t>
            </w:r>
          </w:p>
        </w:tc>
      </w:tr>
      <w:tr w:rsidR="002D74F4" w:rsidTr="00607567">
        <w:trPr>
          <w:jc w:val="center"/>
        </w:trPr>
        <w:tc>
          <w:tcPr>
            <w:tcW w:w="1430" w:type="dxa"/>
          </w:tcPr>
          <w:p w:rsidR="002D74F4" w:rsidRPr="00A040C0" w:rsidRDefault="00904AB8" w:rsidP="00546CEA">
            <w:pPr>
              <w:spacing w:line="312" w:lineRule="auto"/>
              <w:rPr>
                <w:rFonts w:ascii="黑体" w:eastAsia="黑体" w:hAnsi="黑体" w:cs="黑体"/>
                <w:sz w:val="18"/>
                <w:szCs w:val="18"/>
              </w:rPr>
            </w:pPr>
            <w:r w:rsidRPr="00A040C0">
              <w:rPr>
                <w:rFonts w:ascii="黑体" w:eastAsia="黑体" w:hAnsi="黑体" w:cs="黑体" w:hint="eastAsia"/>
                <w:sz w:val="18"/>
                <w:szCs w:val="18"/>
              </w:rPr>
              <w:t>2016-11-21</w:t>
            </w:r>
          </w:p>
        </w:tc>
        <w:tc>
          <w:tcPr>
            <w:tcW w:w="2671" w:type="dxa"/>
          </w:tcPr>
          <w:p w:rsidR="002D74F4" w:rsidRPr="00A040C0" w:rsidRDefault="00904AB8" w:rsidP="00546CEA">
            <w:pPr>
              <w:spacing w:line="312" w:lineRule="auto"/>
              <w:rPr>
                <w:rFonts w:ascii="黑体" w:eastAsia="黑体" w:hAnsi="黑体" w:cs="黑体"/>
                <w:sz w:val="18"/>
                <w:szCs w:val="18"/>
              </w:rPr>
            </w:pPr>
            <w:r w:rsidRPr="00A040C0">
              <w:rPr>
                <w:rFonts w:ascii="黑体" w:eastAsia="黑体" w:hAnsi="黑体" w:cs="黑体" w:hint="eastAsia"/>
                <w:sz w:val="18"/>
                <w:szCs w:val="18"/>
              </w:rPr>
              <w:t>911101056963031210_0</w:t>
            </w:r>
          </w:p>
        </w:tc>
        <w:tc>
          <w:tcPr>
            <w:tcW w:w="1079" w:type="dxa"/>
          </w:tcPr>
          <w:p w:rsidR="002D74F4" w:rsidRPr="00A040C0" w:rsidRDefault="00904AB8" w:rsidP="00546CEA">
            <w:pPr>
              <w:spacing w:line="312" w:lineRule="auto"/>
              <w:rPr>
                <w:rFonts w:ascii="黑体" w:eastAsia="黑体" w:hAnsi="黑体" w:cs="黑体"/>
                <w:sz w:val="18"/>
                <w:szCs w:val="18"/>
              </w:rPr>
            </w:pPr>
            <w:r w:rsidRPr="00A040C0">
              <w:rPr>
                <w:rFonts w:ascii="黑体" w:eastAsia="黑体" w:hAnsi="黑体" w:cs="黑体" w:hint="eastAsia"/>
                <w:sz w:val="18"/>
                <w:szCs w:val="18"/>
              </w:rPr>
              <w:t>乐视控股（北京）有限公司</w:t>
            </w:r>
          </w:p>
        </w:tc>
        <w:tc>
          <w:tcPr>
            <w:tcW w:w="2234" w:type="dxa"/>
          </w:tcPr>
          <w:p w:rsidR="002D74F4" w:rsidRPr="00A040C0" w:rsidRDefault="00904AB8" w:rsidP="00546CEA">
            <w:pPr>
              <w:spacing w:line="312" w:lineRule="auto"/>
              <w:rPr>
                <w:rFonts w:ascii="黑体" w:eastAsia="黑体" w:hAnsi="黑体" w:cs="黑体"/>
                <w:sz w:val="18"/>
                <w:szCs w:val="18"/>
              </w:rPr>
            </w:pPr>
            <w:r w:rsidRPr="00A040C0">
              <w:rPr>
                <w:rFonts w:ascii="黑体" w:eastAsia="黑体" w:hAnsi="黑体" w:cs="黑体" w:hint="eastAsia"/>
                <w:sz w:val="18"/>
                <w:szCs w:val="18"/>
              </w:rPr>
              <w:t>中信银行股份有限公司总行营业部</w:t>
            </w:r>
          </w:p>
        </w:tc>
        <w:tc>
          <w:tcPr>
            <w:tcW w:w="1656" w:type="dxa"/>
          </w:tcPr>
          <w:p w:rsidR="002D74F4" w:rsidRPr="00A040C0" w:rsidRDefault="00904AB8" w:rsidP="00546CEA">
            <w:pPr>
              <w:spacing w:line="312" w:lineRule="auto"/>
              <w:rPr>
                <w:rFonts w:ascii="黑体" w:eastAsia="黑体" w:hAnsi="黑体" w:cs="黑体"/>
                <w:sz w:val="18"/>
                <w:szCs w:val="18"/>
              </w:rPr>
            </w:pPr>
            <w:r w:rsidRPr="00A040C0">
              <w:rPr>
                <w:rFonts w:ascii="黑体" w:eastAsia="黑体" w:hAnsi="黑体" w:cs="黑体" w:hint="eastAsia"/>
                <w:sz w:val="18"/>
                <w:szCs w:val="18"/>
              </w:rPr>
              <w:t>3000 万元</w:t>
            </w:r>
          </w:p>
        </w:tc>
        <w:tc>
          <w:tcPr>
            <w:tcW w:w="881" w:type="dxa"/>
          </w:tcPr>
          <w:p w:rsidR="002D74F4" w:rsidRPr="00A040C0" w:rsidRDefault="00904AB8" w:rsidP="00546CEA">
            <w:pPr>
              <w:spacing w:line="312" w:lineRule="auto"/>
              <w:rPr>
                <w:rFonts w:ascii="黑体" w:eastAsia="黑体" w:hAnsi="黑体" w:cs="黑体"/>
                <w:sz w:val="18"/>
                <w:szCs w:val="18"/>
              </w:rPr>
            </w:pPr>
            <w:r w:rsidRPr="00A040C0">
              <w:rPr>
                <w:rFonts w:ascii="黑体" w:eastAsia="黑体" w:hAnsi="黑体" w:cs="黑体" w:hint="eastAsia"/>
                <w:sz w:val="18"/>
                <w:szCs w:val="18"/>
              </w:rPr>
              <w:t>有效</w:t>
            </w:r>
          </w:p>
        </w:tc>
      </w:tr>
      <w:tr w:rsidR="002D74F4" w:rsidTr="00607567">
        <w:trPr>
          <w:jc w:val="center"/>
        </w:trPr>
        <w:tc>
          <w:tcPr>
            <w:tcW w:w="1430" w:type="dxa"/>
          </w:tcPr>
          <w:p w:rsidR="002D74F4" w:rsidRPr="00A040C0" w:rsidRDefault="00904AB8" w:rsidP="00546CEA">
            <w:pPr>
              <w:spacing w:line="312" w:lineRule="auto"/>
              <w:rPr>
                <w:rFonts w:ascii="黑体" w:eastAsia="黑体" w:hAnsi="黑体" w:cs="黑体"/>
                <w:sz w:val="18"/>
                <w:szCs w:val="18"/>
              </w:rPr>
            </w:pPr>
            <w:r w:rsidRPr="00A040C0">
              <w:rPr>
                <w:rFonts w:ascii="黑体" w:eastAsia="黑体" w:hAnsi="黑体" w:cs="黑体" w:hint="eastAsia"/>
                <w:sz w:val="18"/>
                <w:szCs w:val="18"/>
              </w:rPr>
              <w:t>2016-02-05</w:t>
            </w:r>
          </w:p>
        </w:tc>
        <w:tc>
          <w:tcPr>
            <w:tcW w:w="2671" w:type="dxa"/>
          </w:tcPr>
          <w:p w:rsidR="002D74F4" w:rsidRPr="00A040C0" w:rsidRDefault="00904AB8" w:rsidP="00546CEA">
            <w:pPr>
              <w:spacing w:line="312" w:lineRule="auto"/>
              <w:rPr>
                <w:rFonts w:ascii="黑体" w:eastAsia="黑体" w:hAnsi="黑体" w:cs="黑体"/>
                <w:sz w:val="18"/>
                <w:szCs w:val="18"/>
              </w:rPr>
            </w:pPr>
            <w:r w:rsidRPr="00A040C0">
              <w:rPr>
                <w:rFonts w:ascii="黑体" w:eastAsia="黑体" w:hAnsi="黑体" w:cs="黑体" w:hint="eastAsia"/>
                <w:sz w:val="18"/>
                <w:szCs w:val="18"/>
              </w:rPr>
              <w:t>91110108306374259M_0</w:t>
            </w:r>
          </w:p>
        </w:tc>
        <w:tc>
          <w:tcPr>
            <w:tcW w:w="1079" w:type="dxa"/>
          </w:tcPr>
          <w:p w:rsidR="002D74F4" w:rsidRPr="00A040C0" w:rsidRDefault="00904AB8" w:rsidP="00546CEA">
            <w:pPr>
              <w:spacing w:line="312" w:lineRule="auto"/>
              <w:rPr>
                <w:rFonts w:ascii="黑体" w:eastAsia="黑体" w:hAnsi="黑体" w:cs="黑体"/>
                <w:sz w:val="18"/>
                <w:szCs w:val="18"/>
              </w:rPr>
            </w:pPr>
            <w:r w:rsidRPr="00A040C0">
              <w:rPr>
                <w:rFonts w:ascii="黑体" w:eastAsia="黑体" w:hAnsi="黑体" w:cs="黑体" w:hint="eastAsia"/>
                <w:sz w:val="18"/>
                <w:szCs w:val="18"/>
              </w:rPr>
              <w:t>乐视控股（北京）有限公司</w:t>
            </w:r>
          </w:p>
        </w:tc>
        <w:tc>
          <w:tcPr>
            <w:tcW w:w="2234" w:type="dxa"/>
          </w:tcPr>
          <w:p w:rsidR="002D74F4" w:rsidRPr="00A040C0" w:rsidRDefault="00904AB8" w:rsidP="00546CEA">
            <w:pPr>
              <w:spacing w:line="312" w:lineRule="auto"/>
              <w:rPr>
                <w:rFonts w:ascii="黑体" w:eastAsia="黑体" w:hAnsi="黑体" w:cs="黑体"/>
                <w:sz w:val="18"/>
                <w:szCs w:val="18"/>
              </w:rPr>
            </w:pPr>
            <w:r w:rsidRPr="00A040C0">
              <w:rPr>
                <w:rFonts w:ascii="黑体" w:eastAsia="黑体" w:hAnsi="黑体" w:cs="黑体" w:hint="eastAsia"/>
                <w:sz w:val="18"/>
                <w:szCs w:val="18"/>
              </w:rPr>
              <w:t>重庆战略性新兴产业乐视云专项股权投资基金合伙企业（有限合伙）</w:t>
            </w:r>
          </w:p>
        </w:tc>
        <w:tc>
          <w:tcPr>
            <w:tcW w:w="1656" w:type="dxa"/>
          </w:tcPr>
          <w:p w:rsidR="002D74F4" w:rsidRPr="00A040C0" w:rsidRDefault="00904AB8" w:rsidP="00546CEA">
            <w:pPr>
              <w:spacing w:line="312" w:lineRule="auto"/>
              <w:rPr>
                <w:rFonts w:ascii="黑体" w:eastAsia="黑体" w:hAnsi="黑体" w:cs="黑体"/>
                <w:sz w:val="18"/>
                <w:szCs w:val="18"/>
              </w:rPr>
            </w:pPr>
            <w:r w:rsidRPr="00A040C0">
              <w:rPr>
                <w:rFonts w:ascii="黑体" w:eastAsia="黑体" w:hAnsi="黑体" w:cs="黑体" w:hint="eastAsia"/>
                <w:sz w:val="18"/>
                <w:szCs w:val="18"/>
              </w:rPr>
              <w:t>26504.7986 万元</w:t>
            </w:r>
          </w:p>
        </w:tc>
        <w:tc>
          <w:tcPr>
            <w:tcW w:w="881" w:type="dxa"/>
          </w:tcPr>
          <w:p w:rsidR="002D74F4" w:rsidRPr="00A040C0" w:rsidRDefault="00904AB8" w:rsidP="00546CEA">
            <w:pPr>
              <w:spacing w:line="312" w:lineRule="auto"/>
              <w:rPr>
                <w:rFonts w:ascii="黑体" w:eastAsia="黑体" w:hAnsi="黑体" w:cs="黑体"/>
                <w:sz w:val="18"/>
                <w:szCs w:val="18"/>
              </w:rPr>
            </w:pPr>
            <w:r w:rsidRPr="00A040C0">
              <w:rPr>
                <w:rFonts w:ascii="黑体" w:eastAsia="黑体" w:hAnsi="黑体" w:cs="黑体" w:hint="eastAsia"/>
                <w:sz w:val="18"/>
                <w:szCs w:val="18"/>
              </w:rPr>
              <w:t>有效</w:t>
            </w:r>
          </w:p>
        </w:tc>
      </w:tr>
      <w:tr w:rsidR="002D74F4" w:rsidTr="00607567">
        <w:trPr>
          <w:jc w:val="center"/>
        </w:trPr>
        <w:tc>
          <w:tcPr>
            <w:tcW w:w="1430" w:type="dxa"/>
          </w:tcPr>
          <w:p w:rsidR="002D74F4" w:rsidRPr="00A040C0" w:rsidRDefault="00904AB8" w:rsidP="00546CEA">
            <w:pPr>
              <w:spacing w:line="312" w:lineRule="auto"/>
              <w:rPr>
                <w:rFonts w:ascii="黑体" w:eastAsia="黑体" w:hAnsi="黑体" w:cs="黑体"/>
                <w:sz w:val="18"/>
                <w:szCs w:val="18"/>
              </w:rPr>
            </w:pPr>
            <w:r w:rsidRPr="00A040C0">
              <w:rPr>
                <w:rFonts w:ascii="黑体" w:eastAsia="黑体" w:hAnsi="黑体" w:cs="黑体" w:hint="eastAsia"/>
                <w:sz w:val="18"/>
                <w:szCs w:val="18"/>
              </w:rPr>
              <w:t>2015-12-30</w:t>
            </w:r>
          </w:p>
        </w:tc>
        <w:tc>
          <w:tcPr>
            <w:tcW w:w="2671" w:type="dxa"/>
          </w:tcPr>
          <w:p w:rsidR="002D74F4" w:rsidRPr="00A040C0" w:rsidRDefault="00904AB8" w:rsidP="00546CEA">
            <w:pPr>
              <w:spacing w:line="312" w:lineRule="auto"/>
              <w:rPr>
                <w:rFonts w:ascii="黑体" w:eastAsia="黑体" w:hAnsi="黑体" w:cs="黑体"/>
                <w:sz w:val="18"/>
                <w:szCs w:val="18"/>
              </w:rPr>
            </w:pPr>
            <w:r w:rsidRPr="00A040C0">
              <w:rPr>
                <w:rFonts w:ascii="黑体" w:eastAsia="黑体" w:hAnsi="黑体" w:cs="黑体" w:hint="eastAsia"/>
                <w:sz w:val="18"/>
                <w:szCs w:val="18"/>
              </w:rPr>
              <w:t>110116014537771_0001</w:t>
            </w:r>
          </w:p>
        </w:tc>
        <w:tc>
          <w:tcPr>
            <w:tcW w:w="1079" w:type="dxa"/>
          </w:tcPr>
          <w:p w:rsidR="002D74F4" w:rsidRPr="00A040C0" w:rsidRDefault="00904AB8" w:rsidP="00546CEA">
            <w:pPr>
              <w:spacing w:line="312" w:lineRule="auto"/>
              <w:rPr>
                <w:rFonts w:ascii="黑体" w:eastAsia="黑体" w:hAnsi="黑体" w:cs="黑体"/>
                <w:sz w:val="18"/>
                <w:szCs w:val="18"/>
              </w:rPr>
            </w:pPr>
            <w:r w:rsidRPr="00A040C0">
              <w:rPr>
                <w:rFonts w:ascii="黑体" w:eastAsia="黑体" w:hAnsi="黑体" w:cs="黑体" w:hint="eastAsia"/>
                <w:sz w:val="18"/>
                <w:szCs w:val="18"/>
              </w:rPr>
              <w:t>乐视控股（北京）有限公司</w:t>
            </w:r>
          </w:p>
        </w:tc>
        <w:tc>
          <w:tcPr>
            <w:tcW w:w="2234" w:type="dxa"/>
          </w:tcPr>
          <w:p w:rsidR="002D74F4" w:rsidRPr="00A040C0" w:rsidRDefault="00904AB8" w:rsidP="00546CEA">
            <w:pPr>
              <w:spacing w:line="312" w:lineRule="auto"/>
              <w:rPr>
                <w:rFonts w:ascii="黑体" w:eastAsia="黑体" w:hAnsi="黑体" w:cs="黑体"/>
                <w:sz w:val="18"/>
                <w:szCs w:val="18"/>
              </w:rPr>
            </w:pPr>
            <w:r w:rsidRPr="00A040C0">
              <w:rPr>
                <w:rFonts w:ascii="黑体" w:eastAsia="黑体" w:hAnsi="黑体" w:cs="黑体" w:hint="eastAsia"/>
                <w:sz w:val="18"/>
                <w:szCs w:val="18"/>
              </w:rPr>
              <w:t>中国民生银行股份有限公司总行营业部</w:t>
            </w:r>
          </w:p>
        </w:tc>
        <w:tc>
          <w:tcPr>
            <w:tcW w:w="1656" w:type="dxa"/>
          </w:tcPr>
          <w:p w:rsidR="002D74F4" w:rsidRPr="00A040C0" w:rsidRDefault="00904AB8" w:rsidP="00546CEA">
            <w:pPr>
              <w:spacing w:line="312" w:lineRule="auto"/>
              <w:rPr>
                <w:rFonts w:ascii="黑体" w:eastAsia="黑体" w:hAnsi="黑体" w:cs="黑体"/>
                <w:sz w:val="18"/>
                <w:szCs w:val="18"/>
              </w:rPr>
            </w:pPr>
            <w:r w:rsidRPr="00A040C0">
              <w:rPr>
                <w:rFonts w:ascii="黑体" w:eastAsia="黑体" w:hAnsi="黑体" w:cs="黑体" w:hint="eastAsia"/>
                <w:sz w:val="18"/>
                <w:szCs w:val="18"/>
              </w:rPr>
              <w:t>4800 万元</w:t>
            </w:r>
          </w:p>
        </w:tc>
        <w:tc>
          <w:tcPr>
            <w:tcW w:w="881" w:type="dxa"/>
          </w:tcPr>
          <w:p w:rsidR="002D74F4" w:rsidRPr="00A040C0" w:rsidRDefault="00904AB8" w:rsidP="00546CEA">
            <w:pPr>
              <w:spacing w:line="312" w:lineRule="auto"/>
              <w:rPr>
                <w:rFonts w:ascii="黑体" w:eastAsia="黑体" w:hAnsi="黑体" w:cs="黑体"/>
                <w:sz w:val="18"/>
                <w:szCs w:val="18"/>
              </w:rPr>
            </w:pPr>
            <w:r w:rsidRPr="00A040C0">
              <w:rPr>
                <w:rFonts w:ascii="黑体" w:eastAsia="黑体" w:hAnsi="黑体" w:cs="黑体" w:hint="eastAsia"/>
                <w:sz w:val="18"/>
                <w:szCs w:val="18"/>
              </w:rPr>
              <w:t>注销</w:t>
            </w:r>
          </w:p>
        </w:tc>
      </w:tr>
      <w:tr w:rsidR="002D74F4" w:rsidTr="00607567">
        <w:trPr>
          <w:jc w:val="center"/>
        </w:trPr>
        <w:tc>
          <w:tcPr>
            <w:tcW w:w="1430" w:type="dxa"/>
          </w:tcPr>
          <w:p w:rsidR="002D74F4" w:rsidRPr="00A040C0" w:rsidRDefault="00904AB8" w:rsidP="00546CEA">
            <w:pPr>
              <w:spacing w:line="312" w:lineRule="auto"/>
              <w:rPr>
                <w:rFonts w:ascii="黑体" w:eastAsia="黑体" w:hAnsi="黑体" w:cs="黑体"/>
                <w:sz w:val="18"/>
                <w:szCs w:val="18"/>
              </w:rPr>
            </w:pPr>
            <w:r w:rsidRPr="00A040C0">
              <w:rPr>
                <w:rFonts w:ascii="黑体" w:eastAsia="黑体" w:hAnsi="黑体" w:cs="黑体" w:hint="eastAsia"/>
                <w:sz w:val="18"/>
                <w:szCs w:val="18"/>
              </w:rPr>
              <w:t>2017-06-29</w:t>
            </w:r>
          </w:p>
        </w:tc>
        <w:tc>
          <w:tcPr>
            <w:tcW w:w="2671" w:type="dxa"/>
          </w:tcPr>
          <w:p w:rsidR="002D74F4" w:rsidRPr="00A040C0" w:rsidRDefault="00904AB8" w:rsidP="00546CEA">
            <w:pPr>
              <w:spacing w:line="312" w:lineRule="auto"/>
              <w:rPr>
                <w:rFonts w:ascii="黑体" w:eastAsia="黑体" w:hAnsi="黑体" w:cs="黑体"/>
                <w:sz w:val="18"/>
                <w:szCs w:val="18"/>
              </w:rPr>
            </w:pPr>
            <w:r w:rsidRPr="00A040C0">
              <w:rPr>
                <w:rFonts w:ascii="黑体" w:eastAsia="黑体" w:hAnsi="黑体" w:cs="黑体" w:hint="eastAsia"/>
                <w:sz w:val="18"/>
                <w:szCs w:val="18"/>
              </w:rPr>
              <w:t>91110105MA002DGW7R_0</w:t>
            </w:r>
          </w:p>
        </w:tc>
        <w:tc>
          <w:tcPr>
            <w:tcW w:w="1079" w:type="dxa"/>
          </w:tcPr>
          <w:p w:rsidR="002D74F4" w:rsidRPr="00A040C0" w:rsidRDefault="00904AB8" w:rsidP="00546CEA">
            <w:pPr>
              <w:spacing w:line="312" w:lineRule="auto"/>
              <w:rPr>
                <w:rFonts w:ascii="黑体" w:eastAsia="黑体" w:hAnsi="黑体" w:cs="黑体"/>
                <w:sz w:val="18"/>
                <w:szCs w:val="18"/>
              </w:rPr>
            </w:pPr>
            <w:r w:rsidRPr="00A040C0">
              <w:rPr>
                <w:rFonts w:ascii="黑体" w:eastAsia="黑体" w:hAnsi="黑体" w:cs="黑体" w:hint="eastAsia"/>
                <w:sz w:val="18"/>
                <w:szCs w:val="18"/>
              </w:rPr>
              <w:t>乐视控股（北京）有限公司</w:t>
            </w:r>
          </w:p>
        </w:tc>
        <w:tc>
          <w:tcPr>
            <w:tcW w:w="2234" w:type="dxa"/>
          </w:tcPr>
          <w:p w:rsidR="002D74F4" w:rsidRPr="00A040C0" w:rsidRDefault="00904AB8" w:rsidP="00546CEA">
            <w:pPr>
              <w:spacing w:line="312" w:lineRule="auto"/>
              <w:rPr>
                <w:rFonts w:ascii="黑体" w:eastAsia="黑体" w:hAnsi="黑体" w:cs="黑体"/>
                <w:sz w:val="18"/>
                <w:szCs w:val="18"/>
              </w:rPr>
            </w:pPr>
            <w:r w:rsidRPr="00A040C0">
              <w:rPr>
                <w:rFonts w:ascii="黑体" w:eastAsia="黑体" w:hAnsi="黑体" w:cs="黑体" w:hint="eastAsia"/>
                <w:sz w:val="18"/>
                <w:szCs w:val="18"/>
              </w:rPr>
              <w:t>上海乐昱创业投资管理中心（有限合伙）</w:t>
            </w:r>
          </w:p>
        </w:tc>
        <w:tc>
          <w:tcPr>
            <w:tcW w:w="1656" w:type="dxa"/>
          </w:tcPr>
          <w:p w:rsidR="002D74F4" w:rsidRPr="00A040C0" w:rsidRDefault="00904AB8" w:rsidP="00546CEA">
            <w:pPr>
              <w:spacing w:line="312" w:lineRule="auto"/>
              <w:rPr>
                <w:rFonts w:ascii="黑体" w:eastAsia="黑体" w:hAnsi="黑体" w:cs="黑体"/>
                <w:sz w:val="18"/>
                <w:szCs w:val="18"/>
              </w:rPr>
            </w:pPr>
            <w:r w:rsidRPr="00A040C0">
              <w:rPr>
                <w:rFonts w:ascii="黑体" w:eastAsia="黑体" w:hAnsi="黑体" w:cs="黑体" w:hint="eastAsia"/>
                <w:sz w:val="18"/>
                <w:szCs w:val="18"/>
              </w:rPr>
              <w:t>226.457</w:t>
            </w:r>
          </w:p>
        </w:tc>
        <w:tc>
          <w:tcPr>
            <w:tcW w:w="881" w:type="dxa"/>
          </w:tcPr>
          <w:p w:rsidR="002D74F4" w:rsidRPr="00A040C0" w:rsidRDefault="00904AB8" w:rsidP="00546CEA">
            <w:pPr>
              <w:spacing w:line="312" w:lineRule="auto"/>
              <w:rPr>
                <w:rFonts w:ascii="黑体" w:eastAsia="黑体" w:hAnsi="黑体" w:cs="黑体"/>
                <w:sz w:val="18"/>
                <w:szCs w:val="18"/>
              </w:rPr>
            </w:pPr>
            <w:r w:rsidRPr="00A040C0">
              <w:rPr>
                <w:rFonts w:ascii="黑体" w:eastAsia="黑体" w:hAnsi="黑体" w:cs="黑体" w:hint="eastAsia"/>
                <w:sz w:val="18"/>
                <w:szCs w:val="18"/>
              </w:rPr>
              <w:t>有效</w:t>
            </w:r>
          </w:p>
        </w:tc>
      </w:tr>
      <w:tr w:rsidR="002D74F4" w:rsidTr="00607567">
        <w:trPr>
          <w:jc w:val="center"/>
        </w:trPr>
        <w:tc>
          <w:tcPr>
            <w:tcW w:w="1430" w:type="dxa"/>
          </w:tcPr>
          <w:p w:rsidR="002D74F4" w:rsidRPr="00A040C0" w:rsidRDefault="00904AB8" w:rsidP="00546CEA">
            <w:pPr>
              <w:spacing w:line="312" w:lineRule="auto"/>
              <w:rPr>
                <w:rFonts w:ascii="黑体" w:eastAsia="黑体" w:hAnsi="黑体" w:cs="黑体"/>
                <w:sz w:val="18"/>
                <w:szCs w:val="18"/>
              </w:rPr>
            </w:pPr>
            <w:r w:rsidRPr="00A040C0">
              <w:rPr>
                <w:rFonts w:ascii="黑体" w:eastAsia="黑体" w:hAnsi="黑体" w:cs="黑体" w:hint="eastAsia"/>
                <w:sz w:val="18"/>
                <w:szCs w:val="18"/>
              </w:rPr>
              <w:t>2016-11-18</w:t>
            </w:r>
          </w:p>
        </w:tc>
        <w:tc>
          <w:tcPr>
            <w:tcW w:w="2671" w:type="dxa"/>
          </w:tcPr>
          <w:p w:rsidR="002D74F4" w:rsidRPr="00A040C0" w:rsidRDefault="00904AB8" w:rsidP="00546CEA">
            <w:pPr>
              <w:spacing w:line="312" w:lineRule="auto"/>
              <w:rPr>
                <w:rFonts w:ascii="黑体" w:eastAsia="黑体" w:hAnsi="黑体" w:cs="黑体"/>
                <w:sz w:val="18"/>
                <w:szCs w:val="18"/>
              </w:rPr>
            </w:pPr>
            <w:r w:rsidRPr="00A040C0">
              <w:rPr>
                <w:rFonts w:ascii="黑体" w:eastAsia="黑体" w:hAnsi="黑体" w:cs="黑体" w:hint="eastAsia"/>
                <w:sz w:val="18"/>
                <w:szCs w:val="18"/>
              </w:rPr>
              <w:t>91110000600389259M_0</w:t>
            </w:r>
          </w:p>
        </w:tc>
        <w:tc>
          <w:tcPr>
            <w:tcW w:w="1079" w:type="dxa"/>
          </w:tcPr>
          <w:p w:rsidR="002D74F4" w:rsidRPr="00A040C0" w:rsidRDefault="00904AB8" w:rsidP="00546CEA">
            <w:pPr>
              <w:spacing w:line="312" w:lineRule="auto"/>
              <w:rPr>
                <w:rFonts w:ascii="黑体" w:eastAsia="黑体" w:hAnsi="黑体" w:cs="黑体"/>
                <w:sz w:val="18"/>
                <w:szCs w:val="18"/>
              </w:rPr>
            </w:pPr>
            <w:r w:rsidRPr="00A040C0">
              <w:rPr>
                <w:rFonts w:ascii="黑体" w:eastAsia="黑体" w:hAnsi="黑体" w:cs="黑体" w:hint="eastAsia"/>
                <w:sz w:val="18"/>
                <w:szCs w:val="18"/>
              </w:rPr>
              <w:t>乐视控股（北京）有限公司</w:t>
            </w:r>
          </w:p>
        </w:tc>
        <w:tc>
          <w:tcPr>
            <w:tcW w:w="2234" w:type="dxa"/>
          </w:tcPr>
          <w:p w:rsidR="002D74F4" w:rsidRPr="00A040C0" w:rsidRDefault="00904AB8" w:rsidP="00546CEA">
            <w:pPr>
              <w:spacing w:line="312" w:lineRule="auto"/>
              <w:rPr>
                <w:rFonts w:ascii="黑体" w:eastAsia="黑体" w:hAnsi="黑体" w:cs="黑体"/>
                <w:sz w:val="18"/>
                <w:szCs w:val="18"/>
              </w:rPr>
            </w:pPr>
            <w:r w:rsidRPr="00A040C0">
              <w:rPr>
                <w:rFonts w:ascii="黑体" w:eastAsia="黑体" w:hAnsi="黑体" w:cs="黑体" w:hint="eastAsia"/>
                <w:sz w:val="18"/>
                <w:szCs w:val="18"/>
              </w:rPr>
              <w:t>中信银行股份有限公司总行营业部</w:t>
            </w:r>
          </w:p>
        </w:tc>
        <w:tc>
          <w:tcPr>
            <w:tcW w:w="1656" w:type="dxa"/>
          </w:tcPr>
          <w:p w:rsidR="002D74F4" w:rsidRPr="00A040C0" w:rsidRDefault="00904AB8" w:rsidP="00546CEA">
            <w:pPr>
              <w:spacing w:line="312" w:lineRule="auto"/>
              <w:rPr>
                <w:rFonts w:ascii="黑体" w:eastAsia="黑体" w:hAnsi="黑体" w:cs="黑体"/>
                <w:sz w:val="18"/>
                <w:szCs w:val="18"/>
              </w:rPr>
            </w:pPr>
            <w:r w:rsidRPr="00A040C0">
              <w:rPr>
                <w:rFonts w:ascii="黑体" w:eastAsia="黑体" w:hAnsi="黑体" w:cs="黑体" w:hint="eastAsia"/>
                <w:sz w:val="18"/>
                <w:szCs w:val="18"/>
              </w:rPr>
              <w:t>101000</w:t>
            </w:r>
          </w:p>
        </w:tc>
        <w:tc>
          <w:tcPr>
            <w:tcW w:w="881" w:type="dxa"/>
          </w:tcPr>
          <w:p w:rsidR="002D74F4" w:rsidRPr="00A040C0" w:rsidRDefault="00904AB8" w:rsidP="00546CEA">
            <w:pPr>
              <w:spacing w:line="312" w:lineRule="auto"/>
              <w:rPr>
                <w:rFonts w:ascii="黑体" w:eastAsia="黑体" w:hAnsi="黑体" w:cs="黑体"/>
                <w:sz w:val="18"/>
                <w:szCs w:val="18"/>
              </w:rPr>
            </w:pPr>
            <w:r w:rsidRPr="00A040C0">
              <w:rPr>
                <w:rFonts w:ascii="黑体" w:eastAsia="黑体" w:hAnsi="黑体" w:cs="黑体" w:hint="eastAsia"/>
                <w:sz w:val="18"/>
                <w:szCs w:val="18"/>
              </w:rPr>
              <w:t>有效</w:t>
            </w:r>
          </w:p>
        </w:tc>
      </w:tr>
      <w:tr w:rsidR="002D74F4" w:rsidTr="00607567">
        <w:trPr>
          <w:jc w:val="center"/>
        </w:trPr>
        <w:tc>
          <w:tcPr>
            <w:tcW w:w="1430" w:type="dxa"/>
          </w:tcPr>
          <w:p w:rsidR="002D74F4" w:rsidRPr="00A040C0" w:rsidRDefault="00904AB8" w:rsidP="00546CEA">
            <w:pPr>
              <w:spacing w:line="312" w:lineRule="auto"/>
              <w:rPr>
                <w:rFonts w:ascii="黑体" w:eastAsia="黑体" w:hAnsi="黑体" w:cs="黑体"/>
                <w:sz w:val="18"/>
                <w:szCs w:val="18"/>
              </w:rPr>
            </w:pPr>
            <w:r w:rsidRPr="00A040C0">
              <w:rPr>
                <w:rFonts w:ascii="黑体" w:eastAsia="黑体" w:hAnsi="黑体" w:cs="黑体" w:hint="eastAsia"/>
                <w:sz w:val="18"/>
                <w:szCs w:val="18"/>
              </w:rPr>
              <w:t>2017-06-16</w:t>
            </w:r>
          </w:p>
        </w:tc>
        <w:tc>
          <w:tcPr>
            <w:tcW w:w="2671" w:type="dxa"/>
          </w:tcPr>
          <w:p w:rsidR="002D74F4" w:rsidRPr="00A040C0" w:rsidRDefault="00904AB8" w:rsidP="00546CEA">
            <w:pPr>
              <w:spacing w:line="312" w:lineRule="auto"/>
              <w:rPr>
                <w:rFonts w:ascii="黑体" w:eastAsia="黑体" w:hAnsi="黑体" w:cs="黑体"/>
                <w:sz w:val="18"/>
                <w:szCs w:val="18"/>
              </w:rPr>
            </w:pPr>
            <w:r w:rsidRPr="00A040C0">
              <w:rPr>
                <w:rFonts w:ascii="黑体" w:eastAsia="黑体" w:hAnsi="黑体" w:cs="黑体" w:hint="eastAsia"/>
                <w:sz w:val="18"/>
                <w:szCs w:val="18"/>
              </w:rPr>
              <w:t>911101056669061916_0</w:t>
            </w:r>
          </w:p>
        </w:tc>
        <w:tc>
          <w:tcPr>
            <w:tcW w:w="1079" w:type="dxa"/>
          </w:tcPr>
          <w:p w:rsidR="002D74F4" w:rsidRPr="00A040C0" w:rsidRDefault="00904AB8" w:rsidP="00546CEA">
            <w:pPr>
              <w:spacing w:line="312" w:lineRule="auto"/>
              <w:rPr>
                <w:rFonts w:ascii="黑体" w:eastAsia="黑体" w:hAnsi="黑体" w:cs="黑体"/>
                <w:sz w:val="18"/>
                <w:szCs w:val="18"/>
              </w:rPr>
            </w:pPr>
            <w:r w:rsidRPr="00A040C0">
              <w:rPr>
                <w:rFonts w:ascii="黑体" w:eastAsia="黑体" w:hAnsi="黑体" w:cs="黑体" w:hint="eastAsia"/>
                <w:sz w:val="18"/>
                <w:szCs w:val="18"/>
              </w:rPr>
              <w:t>乐视控股（北京）有限公司</w:t>
            </w:r>
          </w:p>
        </w:tc>
        <w:tc>
          <w:tcPr>
            <w:tcW w:w="2234" w:type="dxa"/>
          </w:tcPr>
          <w:p w:rsidR="002D74F4" w:rsidRPr="00A040C0" w:rsidRDefault="00904AB8" w:rsidP="00546CEA">
            <w:pPr>
              <w:spacing w:line="312" w:lineRule="auto"/>
              <w:rPr>
                <w:rFonts w:ascii="黑体" w:eastAsia="黑体" w:hAnsi="黑体" w:cs="黑体"/>
                <w:sz w:val="18"/>
                <w:szCs w:val="18"/>
              </w:rPr>
            </w:pPr>
            <w:r w:rsidRPr="00A040C0">
              <w:rPr>
                <w:rFonts w:ascii="黑体" w:eastAsia="黑体" w:hAnsi="黑体" w:cs="黑体" w:hint="eastAsia"/>
                <w:sz w:val="18"/>
                <w:szCs w:val="18"/>
              </w:rPr>
              <w:t>重庆乐视商业保理有限公司</w:t>
            </w:r>
          </w:p>
        </w:tc>
        <w:tc>
          <w:tcPr>
            <w:tcW w:w="1656" w:type="dxa"/>
          </w:tcPr>
          <w:p w:rsidR="002D74F4" w:rsidRPr="00A040C0" w:rsidRDefault="00904AB8" w:rsidP="00546CEA">
            <w:pPr>
              <w:spacing w:line="312" w:lineRule="auto"/>
              <w:rPr>
                <w:rFonts w:ascii="黑体" w:eastAsia="黑体" w:hAnsi="黑体" w:cs="黑体"/>
                <w:sz w:val="18"/>
                <w:szCs w:val="18"/>
              </w:rPr>
            </w:pPr>
            <w:r w:rsidRPr="00A040C0">
              <w:rPr>
                <w:rFonts w:ascii="黑体" w:eastAsia="黑体" w:hAnsi="黑体" w:cs="黑体" w:hint="eastAsia"/>
                <w:sz w:val="18"/>
                <w:szCs w:val="18"/>
              </w:rPr>
              <w:t>5000</w:t>
            </w:r>
          </w:p>
        </w:tc>
        <w:tc>
          <w:tcPr>
            <w:tcW w:w="881" w:type="dxa"/>
          </w:tcPr>
          <w:p w:rsidR="002D74F4" w:rsidRPr="00A040C0" w:rsidRDefault="00904AB8" w:rsidP="00546CEA">
            <w:pPr>
              <w:spacing w:line="312" w:lineRule="auto"/>
              <w:rPr>
                <w:rFonts w:ascii="黑体" w:eastAsia="黑体" w:hAnsi="黑体" w:cs="黑体"/>
                <w:sz w:val="18"/>
                <w:szCs w:val="18"/>
              </w:rPr>
            </w:pPr>
            <w:r w:rsidRPr="00A040C0">
              <w:rPr>
                <w:rFonts w:ascii="黑体" w:eastAsia="黑体" w:hAnsi="黑体" w:cs="黑体" w:hint="eastAsia"/>
                <w:sz w:val="18"/>
                <w:szCs w:val="18"/>
              </w:rPr>
              <w:t>有效</w:t>
            </w:r>
          </w:p>
        </w:tc>
      </w:tr>
      <w:tr w:rsidR="002D74F4" w:rsidTr="00607567">
        <w:trPr>
          <w:jc w:val="center"/>
        </w:trPr>
        <w:tc>
          <w:tcPr>
            <w:tcW w:w="1430" w:type="dxa"/>
          </w:tcPr>
          <w:p w:rsidR="002D74F4" w:rsidRPr="00A040C0" w:rsidRDefault="00904AB8" w:rsidP="00546CEA">
            <w:pPr>
              <w:spacing w:line="312" w:lineRule="auto"/>
              <w:rPr>
                <w:rFonts w:ascii="黑体" w:eastAsia="黑体" w:hAnsi="黑体" w:cs="黑体"/>
                <w:sz w:val="18"/>
                <w:szCs w:val="18"/>
              </w:rPr>
            </w:pPr>
            <w:r w:rsidRPr="00A040C0">
              <w:rPr>
                <w:rFonts w:ascii="黑体" w:eastAsia="黑体" w:hAnsi="黑体" w:cs="黑体" w:hint="eastAsia"/>
                <w:sz w:val="18"/>
                <w:szCs w:val="18"/>
              </w:rPr>
              <w:t>2017-03-09</w:t>
            </w:r>
          </w:p>
        </w:tc>
        <w:tc>
          <w:tcPr>
            <w:tcW w:w="2671" w:type="dxa"/>
          </w:tcPr>
          <w:p w:rsidR="002D74F4" w:rsidRPr="00A040C0" w:rsidRDefault="00904AB8" w:rsidP="00546CEA">
            <w:pPr>
              <w:spacing w:line="312" w:lineRule="auto"/>
              <w:rPr>
                <w:rFonts w:ascii="黑体" w:eastAsia="黑体" w:hAnsi="黑体" w:cs="黑体"/>
                <w:sz w:val="18"/>
                <w:szCs w:val="18"/>
              </w:rPr>
            </w:pPr>
            <w:r w:rsidRPr="00A040C0">
              <w:rPr>
                <w:rFonts w:ascii="黑体" w:eastAsia="黑体" w:hAnsi="黑体" w:cs="黑体" w:hint="eastAsia"/>
                <w:sz w:val="18"/>
                <w:szCs w:val="18"/>
              </w:rPr>
              <w:t>120116002057</w:t>
            </w:r>
          </w:p>
        </w:tc>
        <w:tc>
          <w:tcPr>
            <w:tcW w:w="1079" w:type="dxa"/>
          </w:tcPr>
          <w:p w:rsidR="002D74F4" w:rsidRPr="00A040C0" w:rsidRDefault="00904AB8" w:rsidP="00546CEA">
            <w:pPr>
              <w:spacing w:line="312" w:lineRule="auto"/>
              <w:rPr>
                <w:rFonts w:ascii="黑体" w:eastAsia="黑体" w:hAnsi="黑体" w:cs="黑体"/>
                <w:sz w:val="18"/>
                <w:szCs w:val="18"/>
              </w:rPr>
            </w:pPr>
            <w:r w:rsidRPr="00A040C0">
              <w:rPr>
                <w:rFonts w:ascii="黑体" w:eastAsia="黑体" w:hAnsi="黑体" w:cs="黑体" w:hint="eastAsia"/>
                <w:sz w:val="18"/>
                <w:szCs w:val="18"/>
              </w:rPr>
              <w:t>乐视控股（北京）有限公司</w:t>
            </w:r>
          </w:p>
        </w:tc>
        <w:tc>
          <w:tcPr>
            <w:tcW w:w="2234" w:type="dxa"/>
          </w:tcPr>
          <w:p w:rsidR="002D74F4" w:rsidRPr="00A040C0" w:rsidRDefault="00904AB8" w:rsidP="00546CEA">
            <w:pPr>
              <w:spacing w:line="312" w:lineRule="auto"/>
              <w:rPr>
                <w:rFonts w:ascii="黑体" w:eastAsia="黑体" w:hAnsi="黑体" w:cs="黑体"/>
                <w:sz w:val="18"/>
                <w:szCs w:val="18"/>
              </w:rPr>
            </w:pPr>
            <w:r w:rsidRPr="00A040C0">
              <w:rPr>
                <w:rFonts w:ascii="黑体" w:eastAsia="黑体" w:hAnsi="黑体" w:cs="黑体" w:hint="eastAsia"/>
                <w:sz w:val="18"/>
                <w:szCs w:val="18"/>
              </w:rPr>
              <w:t>中国民生信托有限公司</w:t>
            </w:r>
          </w:p>
        </w:tc>
        <w:tc>
          <w:tcPr>
            <w:tcW w:w="1656" w:type="dxa"/>
          </w:tcPr>
          <w:p w:rsidR="002D74F4" w:rsidRPr="00A040C0" w:rsidRDefault="00904AB8" w:rsidP="00546CEA">
            <w:pPr>
              <w:spacing w:line="312" w:lineRule="auto"/>
              <w:rPr>
                <w:rFonts w:ascii="黑体" w:eastAsia="黑体" w:hAnsi="黑体" w:cs="黑体"/>
                <w:sz w:val="18"/>
                <w:szCs w:val="18"/>
              </w:rPr>
            </w:pPr>
            <w:r w:rsidRPr="00A040C0">
              <w:rPr>
                <w:rFonts w:ascii="黑体" w:eastAsia="黑体" w:hAnsi="黑体" w:cs="黑体" w:hint="eastAsia"/>
                <w:sz w:val="18"/>
                <w:szCs w:val="18"/>
              </w:rPr>
              <w:t>3124.52712万元</w:t>
            </w:r>
          </w:p>
        </w:tc>
        <w:tc>
          <w:tcPr>
            <w:tcW w:w="881" w:type="dxa"/>
          </w:tcPr>
          <w:p w:rsidR="002D74F4" w:rsidRPr="00A040C0" w:rsidRDefault="00904AB8" w:rsidP="00546CEA">
            <w:pPr>
              <w:spacing w:line="312" w:lineRule="auto"/>
              <w:rPr>
                <w:rFonts w:ascii="黑体" w:eastAsia="黑体" w:hAnsi="黑体" w:cs="黑体"/>
                <w:sz w:val="18"/>
                <w:szCs w:val="18"/>
              </w:rPr>
            </w:pPr>
            <w:r w:rsidRPr="00A040C0">
              <w:rPr>
                <w:rFonts w:ascii="黑体" w:eastAsia="黑体" w:hAnsi="黑体" w:cs="黑体" w:hint="eastAsia"/>
                <w:sz w:val="18"/>
                <w:szCs w:val="18"/>
              </w:rPr>
              <w:t>有效</w:t>
            </w:r>
          </w:p>
        </w:tc>
      </w:tr>
      <w:tr w:rsidR="002D74F4" w:rsidTr="00607567">
        <w:trPr>
          <w:jc w:val="center"/>
        </w:trPr>
        <w:tc>
          <w:tcPr>
            <w:tcW w:w="1430" w:type="dxa"/>
          </w:tcPr>
          <w:p w:rsidR="002D74F4" w:rsidRPr="00A040C0" w:rsidRDefault="00904AB8" w:rsidP="00546CEA">
            <w:pPr>
              <w:spacing w:line="312" w:lineRule="auto"/>
              <w:rPr>
                <w:rFonts w:ascii="黑体" w:eastAsia="黑体" w:hAnsi="黑体" w:cs="黑体"/>
                <w:sz w:val="18"/>
                <w:szCs w:val="18"/>
              </w:rPr>
            </w:pPr>
            <w:r w:rsidRPr="00A040C0">
              <w:rPr>
                <w:rFonts w:ascii="黑体" w:eastAsia="黑体" w:hAnsi="黑体" w:cs="黑体" w:hint="eastAsia"/>
                <w:sz w:val="18"/>
                <w:szCs w:val="18"/>
              </w:rPr>
              <w:t>2017-03-13</w:t>
            </w:r>
          </w:p>
        </w:tc>
        <w:tc>
          <w:tcPr>
            <w:tcW w:w="2671" w:type="dxa"/>
          </w:tcPr>
          <w:p w:rsidR="002D74F4" w:rsidRPr="00A040C0" w:rsidRDefault="00904AB8" w:rsidP="00546CEA">
            <w:pPr>
              <w:spacing w:line="312" w:lineRule="auto"/>
              <w:rPr>
                <w:rFonts w:ascii="黑体" w:eastAsia="黑体" w:hAnsi="黑体" w:cs="黑体"/>
                <w:sz w:val="18"/>
                <w:szCs w:val="18"/>
              </w:rPr>
            </w:pPr>
            <w:r w:rsidRPr="00A040C0">
              <w:rPr>
                <w:rFonts w:ascii="黑体" w:eastAsia="黑体" w:hAnsi="黑体" w:cs="黑体" w:hint="eastAsia"/>
                <w:sz w:val="18"/>
                <w:szCs w:val="18"/>
              </w:rPr>
              <w:t>120116002064</w:t>
            </w:r>
          </w:p>
        </w:tc>
        <w:tc>
          <w:tcPr>
            <w:tcW w:w="1079" w:type="dxa"/>
          </w:tcPr>
          <w:p w:rsidR="002D74F4" w:rsidRPr="00A040C0" w:rsidRDefault="00904AB8" w:rsidP="00546CEA">
            <w:pPr>
              <w:spacing w:line="312" w:lineRule="auto"/>
              <w:rPr>
                <w:rFonts w:ascii="黑体" w:eastAsia="黑体" w:hAnsi="黑体" w:cs="黑体"/>
                <w:sz w:val="18"/>
                <w:szCs w:val="18"/>
              </w:rPr>
            </w:pPr>
            <w:r w:rsidRPr="00A040C0">
              <w:rPr>
                <w:rFonts w:ascii="黑体" w:eastAsia="黑体" w:hAnsi="黑体" w:cs="黑体" w:hint="eastAsia"/>
                <w:sz w:val="18"/>
                <w:szCs w:val="18"/>
              </w:rPr>
              <w:t>乐视控股（北京）有限公司</w:t>
            </w:r>
          </w:p>
        </w:tc>
        <w:tc>
          <w:tcPr>
            <w:tcW w:w="2234" w:type="dxa"/>
          </w:tcPr>
          <w:p w:rsidR="002D74F4" w:rsidRPr="00A040C0" w:rsidRDefault="00904AB8" w:rsidP="00546CEA">
            <w:pPr>
              <w:spacing w:line="312" w:lineRule="auto"/>
              <w:rPr>
                <w:rFonts w:ascii="黑体" w:eastAsia="黑体" w:hAnsi="黑体" w:cs="黑体"/>
                <w:sz w:val="18"/>
                <w:szCs w:val="18"/>
              </w:rPr>
            </w:pPr>
            <w:r w:rsidRPr="00A040C0">
              <w:rPr>
                <w:rFonts w:ascii="黑体" w:eastAsia="黑体" w:hAnsi="黑体" w:cs="黑体" w:hint="eastAsia"/>
                <w:sz w:val="18"/>
                <w:szCs w:val="18"/>
              </w:rPr>
              <w:t>中航信托股份有限公司</w:t>
            </w:r>
          </w:p>
        </w:tc>
        <w:tc>
          <w:tcPr>
            <w:tcW w:w="1656" w:type="dxa"/>
          </w:tcPr>
          <w:p w:rsidR="002D74F4" w:rsidRPr="00A040C0" w:rsidRDefault="00904AB8" w:rsidP="00546CEA">
            <w:pPr>
              <w:spacing w:line="312" w:lineRule="auto"/>
              <w:rPr>
                <w:rFonts w:ascii="黑体" w:eastAsia="黑体" w:hAnsi="黑体" w:cs="黑体"/>
                <w:sz w:val="18"/>
                <w:szCs w:val="18"/>
              </w:rPr>
            </w:pPr>
            <w:r w:rsidRPr="00A040C0">
              <w:rPr>
                <w:rFonts w:ascii="黑体" w:eastAsia="黑体" w:hAnsi="黑体" w:cs="黑体" w:hint="eastAsia"/>
                <w:sz w:val="18"/>
                <w:szCs w:val="18"/>
              </w:rPr>
              <w:t>2618.3537万元</w:t>
            </w:r>
          </w:p>
        </w:tc>
        <w:tc>
          <w:tcPr>
            <w:tcW w:w="881" w:type="dxa"/>
          </w:tcPr>
          <w:p w:rsidR="002D74F4" w:rsidRPr="00A040C0" w:rsidRDefault="00904AB8" w:rsidP="00546CEA">
            <w:pPr>
              <w:spacing w:line="312" w:lineRule="auto"/>
              <w:rPr>
                <w:rFonts w:ascii="黑体" w:eastAsia="黑体" w:hAnsi="黑体" w:cs="黑体"/>
                <w:sz w:val="18"/>
                <w:szCs w:val="18"/>
              </w:rPr>
            </w:pPr>
            <w:r w:rsidRPr="00A040C0">
              <w:rPr>
                <w:rFonts w:ascii="黑体" w:eastAsia="黑体" w:hAnsi="黑体" w:cs="黑体" w:hint="eastAsia"/>
                <w:sz w:val="18"/>
                <w:szCs w:val="18"/>
              </w:rPr>
              <w:t>有效</w:t>
            </w:r>
          </w:p>
        </w:tc>
      </w:tr>
      <w:tr w:rsidR="002D74F4" w:rsidTr="00607567">
        <w:trPr>
          <w:jc w:val="center"/>
        </w:trPr>
        <w:tc>
          <w:tcPr>
            <w:tcW w:w="1430" w:type="dxa"/>
          </w:tcPr>
          <w:p w:rsidR="002D74F4" w:rsidRPr="00A040C0" w:rsidRDefault="00904AB8" w:rsidP="00546CEA">
            <w:pPr>
              <w:spacing w:line="312" w:lineRule="auto"/>
              <w:rPr>
                <w:rFonts w:ascii="黑体" w:eastAsia="黑体" w:hAnsi="黑体" w:cs="黑体"/>
                <w:sz w:val="18"/>
                <w:szCs w:val="18"/>
              </w:rPr>
            </w:pPr>
            <w:r w:rsidRPr="00A040C0">
              <w:rPr>
                <w:rFonts w:ascii="黑体" w:eastAsia="黑体" w:hAnsi="黑体" w:cs="黑体" w:hint="eastAsia"/>
                <w:sz w:val="18"/>
                <w:szCs w:val="18"/>
              </w:rPr>
              <w:t>2017-01-09</w:t>
            </w:r>
          </w:p>
        </w:tc>
        <w:tc>
          <w:tcPr>
            <w:tcW w:w="2671" w:type="dxa"/>
          </w:tcPr>
          <w:p w:rsidR="002D74F4" w:rsidRPr="00A040C0" w:rsidRDefault="00904AB8" w:rsidP="00546CEA">
            <w:pPr>
              <w:spacing w:line="312" w:lineRule="auto"/>
              <w:rPr>
                <w:rFonts w:ascii="黑体" w:eastAsia="黑体" w:hAnsi="黑体" w:cs="黑体"/>
                <w:sz w:val="18"/>
                <w:szCs w:val="18"/>
              </w:rPr>
            </w:pPr>
            <w:r w:rsidRPr="00A040C0">
              <w:rPr>
                <w:rFonts w:ascii="黑体" w:eastAsia="黑体" w:hAnsi="黑体" w:cs="黑体" w:hint="eastAsia"/>
                <w:sz w:val="18"/>
                <w:szCs w:val="18"/>
              </w:rPr>
              <w:t>110000010520442_0002</w:t>
            </w:r>
          </w:p>
        </w:tc>
        <w:tc>
          <w:tcPr>
            <w:tcW w:w="1079" w:type="dxa"/>
          </w:tcPr>
          <w:p w:rsidR="002D74F4" w:rsidRPr="00A040C0" w:rsidRDefault="00904AB8" w:rsidP="00546CEA">
            <w:pPr>
              <w:spacing w:line="312" w:lineRule="auto"/>
              <w:rPr>
                <w:rFonts w:ascii="黑体" w:eastAsia="黑体" w:hAnsi="黑体" w:cs="黑体"/>
                <w:sz w:val="18"/>
                <w:szCs w:val="18"/>
              </w:rPr>
            </w:pPr>
            <w:r w:rsidRPr="00A040C0">
              <w:rPr>
                <w:rFonts w:ascii="黑体" w:eastAsia="黑体" w:hAnsi="黑体" w:cs="黑体" w:hint="eastAsia"/>
                <w:sz w:val="18"/>
                <w:szCs w:val="18"/>
              </w:rPr>
              <w:t>乐视控股（北京）有限公司</w:t>
            </w:r>
          </w:p>
        </w:tc>
        <w:tc>
          <w:tcPr>
            <w:tcW w:w="2234" w:type="dxa"/>
          </w:tcPr>
          <w:p w:rsidR="002D74F4" w:rsidRPr="00A040C0" w:rsidRDefault="00904AB8" w:rsidP="00546CEA">
            <w:pPr>
              <w:spacing w:line="312" w:lineRule="auto"/>
              <w:rPr>
                <w:rFonts w:ascii="黑体" w:eastAsia="黑体" w:hAnsi="黑体" w:cs="黑体"/>
                <w:sz w:val="18"/>
                <w:szCs w:val="18"/>
              </w:rPr>
            </w:pPr>
            <w:r w:rsidRPr="00A040C0">
              <w:rPr>
                <w:rFonts w:ascii="黑体" w:eastAsia="黑体" w:hAnsi="黑体" w:cs="黑体" w:hint="eastAsia"/>
                <w:sz w:val="18"/>
                <w:szCs w:val="18"/>
              </w:rPr>
              <w:t>中国民生银行股份有限公司北京分行</w:t>
            </w:r>
          </w:p>
        </w:tc>
        <w:tc>
          <w:tcPr>
            <w:tcW w:w="1656" w:type="dxa"/>
          </w:tcPr>
          <w:p w:rsidR="002D74F4" w:rsidRPr="00A040C0" w:rsidRDefault="00904AB8" w:rsidP="00546CEA">
            <w:pPr>
              <w:spacing w:line="312" w:lineRule="auto"/>
              <w:rPr>
                <w:rFonts w:ascii="黑体" w:eastAsia="黑体" w:hAnsi="黑体" w:cs="黑体"/>
                <w:sz w:val="18"/>
                <w:szCs w:val="18"/>
              </w:rPr>
            </w:pPr>
            <w:r w:rsidRPr="00A040C0">
              <w:rPr>
                <w:rFonts w:ascii="黑体" w:eastAsia="黑体" w:hAnsi="黑体" w:cs="黑体" w:hint="eastAsia"/>
                <w:sz w:val="18"/>
                <w:szCs w:val="18"/>
              </w:rPr>
              <w:t>1000</w:t>
            </w:r>
          </w:p>
        </w:tc>
        <w:tc>
          <w:tcPr>
            <w:tcW w:w="881" w:type="dxa"/>
          </w:tcPr>
          <w:p w:rsidR="002D74F4" w:rsidRPr="00A040C0" w:rsidRDefault="00904AB8" w:rsidP="00546CEA">
            <w:pPr>
              <w:spacing w:line="312" w:lineRule="auto"/>
              <w:rPr>
                <w:rFonts w:ascii="黑体" w:eastAsia="黑体" w:hAnsi="黑体" w:cs="黑体"/>
                <w:sz w:val="18"/>
                <w:szCs w:val="18"/>
              </w:rPr>
            </w:pPr>
            <w:r w:rsidRPr="00A040C0">
              <w:rPr>
                <w:rFonts w:ascii="黑体" w:eastAsia="黑体" w:hAnsi="黑体" w:cs="黑体" w:hint="eastAsia"/>
                <w:sz w:val="18"/>
                <w:szCs w:val="18"/>
              </w:rPr>
              <w:t>无效</w:t>
            </w:r>
          </w:p>
        </w:tc>
      </w:tr>
      <w:tr w:rsidR="002D74F4" w:rsidTr="00607567">
        <w:trPr>
          <w:jc w:val="center"/>
        </w:trPr>
        <w:tc>
          <w:tcPr>
            <w:tcW w:w="1430" w:type="dxa"/>
          </w:tcPr>
          <w:p w:rsidR="002D74F4" w:rsidRPr="00A040C0" w:rsidRDefault="00904AB8" w:rsidP="00546CEA">
            <w:pPr>
              <w:spacing w:line="312" w:lineRule="auto"/>
              <w:rPr>
                <w:rFonts w:ascii="黑体" w:eastAsia="黑体" w:hAnsi="黑体" w:cs="黑体"/>
                <w:sz w:val="18"/>
                <w:szCs w:val="18"/>
              </w:rPr>
            </w:pPr>
            <w:r w:rsidRPr="00A040C0">
              <w:rPr>
                <w:rFonts w:ascii="黑体" w:eastAsia="黑体" w:hAnsi="黑体" w:cs="黑体" w:hint="eastAsia"/>
                <w:sz w:val="18"/>
                <w:szCs w:val="18"/>
              </w:rPr>
              <w:t>2017-01-09</w:t>
            </w:r>
          </w:p>
        </w:tc>
        <w:tc>
          <w:tcPr>
            <w:tcW w:w="2671" w:type="dxa"/>
          </w:tcPr>
          <w:p w:rsidR="002D74F4" w:rsidRPr="00A040C0" w:rsidRDefault="00904AB8" w:rsidP="00546CEA">
            <w:pPr>
              <w:spacing w:line="312" w:lineRule="auto"/>
              <w:rPr>
                <w:rFonts w:ascii="黑体" w:eastAsia="黑体" w:hAnsi="黑体" w:cs="黑体"/>
                <w:sz w:val="18"/>
                <w:szCs w:val="18"/>
              </w:rPr>
            </w:pPr>
            <w:r w:rsidRPr="00A040C0">
              <w:rPr>
                <w:rFonts w:ascii="黑体" w:eastAsia="黑体" w:hAnsi="黑体" w:cs="黑体" w:hint="eastAsia"/>
                <w:sz w:val="18"/>
                <w:szCs w:val="18"/>
              </w:rPr>
              <w:t>110000010520442_0001</w:t>
            </w:r>
          </w:p>
        </w:tc>
        <w:tc>
          <w:tcPr>
            <w:tcW w:w="1079" w:type="dxa"/>
          </w:tcPr>
          <w:p w:rsidR="002D74F4" w:rsidRPr="00A040C0" w:rsidRDefault="00904AB8" w:rsidP="00546CEA">
            <w:pPr>
              <w:spacing w:line="312" w:lineRule="auto"/>
              <w:rPr>
                <w:rFonts w:ascii="黑体" w:eastAsia="黑体" w:hAnsi="黑体" w:cs="黑体"/>
                <w:sz w:val="18"/>
                <w:szCs w:val="18"/>
              </w:rPr>
            </w:pPr>
            <w:r w:rsidRPr="00A040C0">
              <w:rPr>
                <w:rFonts w:ascii="黑体" w:eastAsia="黑体" w:hAnsi="黑体" w:cs="黑体" w:hint="eastAsia"/>
                <w:sz w:val="18"/>
                <w:szCs w:val="18"/>
              </w:rPr>
              <w:t>乐视控股（北京）有限公司</w:t>
            </w:r>
          </w:p>
        </w:tc>
        <w:tc>
          <w:tcPr>
            <w:tcW w:w="2234" w:type="dxa"/>
          </w:tcPr>
          <w:p w:rsidR="002D74F4" w:rsidRPr="00A040C0" w:rsidRDefault="00904AB8" w:rsidP="00546CEA">
            <w:pPr>
              <w:spacing w:line="312" w:lineRule="auto"/>
              <w:rPr>
                <w:rFonts w:ascii="黑体" w:eastAsia="黑体" w:hAnsi="黑体" w:cs="黑体"/>
                <w:sz w:val="18"/>
                <w:szCs w:val="18"/>
              </w:rPr>
            </w:pPr>
            <w:r w:rsidRPr="00A040C0">
              <w:rPr>
                <w:rFonts w:ascii="黑体" w:eastAsia="黑体" w:hAnsi="黑体" w:cs="黑体" w:hint="eastAsia"/>
                <w:sz w:val="18"/>
                <w:szCs w:val="18"/>
              </w:rPr>
              <w:t>中国民生银行股份有限公司北京分行</w:t>
            </w:r>
          </w:p>
        </w:tc>
        <w:tc>
          <w:tcPr>
            <w:tcW w:w="1656" w:type="dxa"/>
          </w:tcPr>
          <w:p w:rsidR="002D74F4" w:rsidRPr="00A040C0" w:rsidRDefault="00904AB8" w:rsidP="00546CEA">
            <w:pPr>
              <w:spacing w:line="312" w:lineRule="auto"/>
              <w:rPr>
                <w:rFonts w:ascii="黑体" w:eastAsia="黑体" w:hAnsi="黑体" w:cs="黑体"/>
                <w:sz w:val="18"/>
                <w:szCs w:val="18"/>
              </w:rPr>
            </w:pPr>
            <w:r w:rsidRPr="00A040C0">
              <w:rPr>
                <w:rFonts w:ascii="黑体" w:eastAsia="黑体" w:hAnsi="黑体" w:cs="黑体" w:hint="eastAsia"/>
                <w:sz w:val="18"/>
                <w:szCs w:val="18"/>
              </w:rPr>
              <w:t>4000</w:t>
            </w:r>
          </w:p>
        </w:tc>
        <w:tc>
          <w:tcPr>
            <w:tcW w:w="881" w:type="dxa"/>
          </w:tcPr>
          <w:p w:rsidR="002D74F4" w:rsidRPr="00A040C0" w:rsidRDefault="00904AB8" w:rsidP="00546CEA">
            <w:pPr>
              <w:spacing w:line="312" w:lineRule="auto"/>
              <w:rPr>
                <w:rFonts w:ascii="黑体" w:eastAsia="黑体" w:hAnsi="黑体" w:cs="黑体"/>
                <w:sz w:val="18"/>
                <w:szCs w:val="18"/>
              </w:rPr>
            </w:pPr>
            <w:r w:rsidRPr="00A040C0">
              <w:rPr>
                <w:rFonts w:ascii="黑体" w:eastAsia="黑体" w:hAnsi="黑体" w:cs="黑体" w:hint="eastAsia"/>
                <w:sz w:val="18"/>
                <w:szCs w:val="18"/>
              </w:rPr>
              <w:t>无效</w:t>
            </w:r>
          </w:p>
        </w:tc>
      </w:tr>
      <w:tr w:rsidR="002D74F4" w:rsidTr="00607567">
        <w:trPr>
          <w:jc w:val="center"/>
        </w:trPr>
        <w:tc>
          <w:tcPr>
            <w:tcW w:w="1430" w:type="dxa"/>
          </w:tcPr>
          <w:p w:rsidR="002D74F4" w:rsidRPr="00A040C0" w:rsidRDefault="00904AB8" w:rsidP="00546CEA">
            <w:pPr>
              <w:spacing w:line="312" w:lineRule="auto"/>
              <w:rPr>
                <w:rFonts w:ascii="黑体" w:eastAsia="黑体" w:hAnsi="黑体" w:cs="黑体"/>
                <w:sz w:val="18"/>
                <w:szCs w:val="18"/>
              </w:rPr>
            </w:pPr>
            <w:r w:rsidRPr="00A040C0">
              <w:rPr>
                <w:rFonts w:ascii="黑体" w:eastAsia="黑体" w:hAnsi="黑体" w:cs="黑体" w:hint="eastAsia"/>
                <w:sz w:val="18"/>
                <w:szCs w:val="18"/>
              </w:rPr>
              <w:t>2017-05-09</w:t>
            </w:r>
          </w:p>
        </w:tc>
        <w:tc>
          <w:tcPr>
            <w:tcW w:w="2671" w:type="dxa"/>
          </w:tcPr>
          <w:p w:rsidR="002D74F4" w:rsidRPr="00A040C0" w:rsidRDefault="00904AB8" w:rsidP="00546CEA">
            <w:pPr>
              <w:spacing w:line="312" w:lineRule="auto"/>
              <w:rPr>
                <w:rFonts w:ascii="黑体" w:eastAsia="黑体" w:hAnsi="黑体" w:cs="黑体"/>
                <w:sz w:val="18"/>
                <w:szCs w:val="18"/>
              </w:rPr>
            </w:pPr>
            <w:r w:rsidRPr="00A040C0">
              <w:rPr>
                <w:rFonts w:ascii="黑体" w:eastAsia="黑体" w:hAnsi="黑体" w:cs="黑体" w:hint="eastAsia"/>
                <w:sz w:val="18"/>
                <w:szCs w:val="18"/>
              </w:rPr>
              <w:t>91110116589133454J_0</w:t>
            </w:r>
          </w:p>
        </w:tc>
        <w:tc>
          <w:tcPr>
            <w:tcW w:w="1079" w:type="dxa"/>
          </w:tcPr>
          <w:p w:rsidR="002D74F4" w:rsidRPr="00A040C0" w:rsidRDefault="00904AB8" w:rsidP="00546CEA">
            <w:pPr>
              <w:spacing w:line="312" w:lineRule="auto"/>
              <w:rPr>
                <w:rFonts w:ascii="黑体" w:eastAsia="黑体" w:hAnsi="黑体" w:cs="黑体"/>
                <w:sz w:val="18"/>
                <w:szCs w:val="18"/>
              </w:rPr>
            </w:pPr>
            <w:r w:rsidRPr="00A040C0">
              <w:rPr>
                <w:rFonts w:ascii="黑体" w:eastAsia="黑体" w:hAnsi="黑体" w:cs="黑体" w:hint="eastAsia"/>
                <w:sz w:val="18"/>
                <w:szCs w:val="18"/>
              </w:rPr>
              <w:t>乐视控股（北京）有限公司</w:t>
            </w:r>
          </w:p>
        </w:tc>
        <w:tc>
          <w:tcPr>
            <w:tcW w:w="2234" w:type="dxa"/>
          </w:tcPr>
          <w:p w:rsidR="002D74F4" w:rsidRPr="00A040C0" w:rsidRDefault="00904AB8" w:rsidP="00546CEA">
            <w:pPr>
              <w:spacing w:line="312" w:lineRule="auto"/>
              <w:rPr>
                <w:rFonts w:ascii="黑体" w:eastAsia="黑体" w:hAnsi="黑体" w:cs="黑体"/>
                <w:sz w:val="18"/>
                <w:szCs w:val="18"/>
              </w:rPr>
            </w:pPr>
            <w:r w:rsidRPr="00A040C0">
              <w:rPr>
                <w:rFonts w:ascii="黑体" w:eastAsia="黑体" w:hAnsi="黑体" w:cs="黑体" w:hint="eastAsia"/>
                <w:sz w:val="18"/>
                <w:szCs w:val="18"/>
              </w:rPr>
              <w:t>融创房地产集团有限公司</w:t>
            </w:r>
          </w:p>
        </w:tc>
        <w:tc>
          <w:tcPr>
            <w:tcW w:w="1656" w:type="dxa"/>
          </w:tcPr>
          <w:p w:rsidR="002D74F4" w:rsidRPr="00A040C0" w:rsidRDefault="00904AB8" w:rsidP="00546CEA">
            <w:pPr>
              <w:spacing w:line="312" w:lineRule="auto"/>
              <w:rPr>
                <w:rFonts w:ascii="黑体" w:eastAsia="黑体" w:hAnsi="黑体" w:cs="黑体"/>
                <w:sz w:val="18"/>
                <w:szCs w:val="18"/>
              </w:rPr>
            </w:pPr>
            <w:r w:rsidRPr="00A040C0">
              <w:rPr>
                <w:rFonts w:ascii="黑体" w:eastAsia="黑体" w:hAnsi="黑体" w:cs="黑体" w:hint="eastAsia"/>
                <w:sz w:val="18"/>
                <w:szCs w:val="18"/>
              </w:rPr>
              <w:t>5020.7547 万元</w:t>
            </w:r>
          </w:p>
        </w:tc>
        <w:tc>
          <w:tcPr>
            <w:tcW w:w="881" w:type="dxa"/>
          </w:tcPr>
          <w:p w:rsidR="002D74F4" w:rsidRPr="00A040C0" w:rsidRDefault="00904AB8" w:rsidP="00546CEA">
            <w:pPr>
              <w:spacing w:line="312" w:lineRule="auto"/>
              <w:rPr>
                <w:rFonts w:ascii="黑体" w:eastAsia="黑体" w:hAnsi="黑体" w:cs="黑体"/>
                <w:sz w:val="18"/>
                <w:szCs w:val="18"/>
              </w:rPr>
            </w:pPr>
            <w:r w:rsidRPr="00A040C0">
              <w:rPr>
                <w:rFonts w:ascii="黑体" w:eastAsia="黑体" w:hAnsi="黑体" w:cs="黑体" w:hint="eastAsia"/>
                <w:sz w:val="18"/>
                <w:szCs w:val="18"/>
              </w:rPr>
              <w:t>— —</w:t>
            </w:r>
          </w:p>
        </w:tc>
      </w:tr>
      <w:tr w:rsidR="002D74F4" w:rsidTr="00607567">
        <w:trPr>
          <w:jc w:val="center"/>
        </w:trPr>
        <w:tc>
          <w:tcPr>
            <w:tcW w:w="1430" w:type="dxa"/>
          </w:tcPr>
          <w:p w:rsidR="002D74F4" w:rsidRPr="00A040C0" w:rsidRDefault="00904AB8" w:rsidP="00546CEA">
            <w:pPr>
              <w:spacing w:line="312" w:lineRule="auto"/>
              <w:rPr>
                <w:rFonts w:ascii="黑体" w:eastAsia="黑体" w:hAnsi="黑体" w:cs="黑体"/>
                <w:sz w:val="18"/>
                <w:szCs w:val="18"/>
              </w:rPr>
            </w:pPr>
            <w:r w:rsidRPr="00A040C0">
              <w:rPr>
                <w:rFonts w:ascii="黑体" w:eastAsia="黑体" w:hAnsi="黑体" w:cs="黑体" w:hint="eastAsia"/>
                <w:sz w:val="18"/>
                <w:szCs w:val="18"/>
              </w:rPr>
              <w:t>2018-10-30</w:t>
            </w:r>
          </w:p>
        </w:tc>
        <w:tc>
          <w:tcPr>
            <w:tcW w:w="2671" w:type="dxa"/>
          </w:tcPr>
          <w:p w:rsidR="002D74F4" w:rsidRPr="00A040C0" w:rsidRDefault="00904AB8" w:rsidP="00546CEA">
            <w:pPr>
              <w:spacing w:line="312" w:lineRule="auto"/>
              <w:rPr>
                <w:rFonts w:ascii="黑体" w:eastAsia="黑体" w:hAnsi="黑体" w:cs="黑体"/>
                <w:sz w:val="18"/>
                <w:szCs w:val="18"/>
              </w:rPr>
            </w:pPr>
            <w:r w:rsidRPr="00A040C0">
              <w:rPr>
                <w:rFonts w:ascii="黑体" w:eastAsia="黑体" w:hAnsi="黑体" w:cs="黑体" w:hint="eastAsia"/>
                <w:sz w:val="18"/>
                <w:szCs w:val="18"/>
              </w:rPr>
              <w:t>91110116589133454J_0</w:t>
            </w:r>
          </w:p>
        </w:tc>
        <w:tc>
          <w:tcPr>
            <w:tcW w:w="1079" w:type="dxa"/>
          </w:tcPr>
          <w:p w:rsidR="002D74F4" w:rsidRPr="00A040C0" w:rsidRDefault="00904AB8" w:rsidP="00546CEA">
            <w:pPr>
              <w:spacing w:line="312" w:lineRule="auto"/>
              <w:rPr>
                <w:rFonts w:ascii="黑体" w:eastAsia="黑体" w:hAnsi="黑体" w:cs="黑体"/>
                <w:sz w:val="18"/>
                <w:szCs w:val="18"/>
              </w:rPr>
            </w:pPr>
            <w:r w:rsidRPr="00A040C0">
              <w:rPr>
                <w:rFonts w:ascii="黑体" w:eastAsia="黑体" w:hAnsi="黑体" w:cs="黑体" w:hint="eastAsia"/>
                <w:sz w:val="18"/>
                <w:szCs w:val="18"/>
              </w:rPr>
              <w:t>乐视控股（北京）有限公司</w:t>
            </w:r>
          </w:p>
        </w:tc>
        <w:tc>
          <w:tcPr>
            <w:tcW w:w="2234" w:type="dxa"/>
          </w:tcPr>
          <w:p w:rsidR="002D74F4" w:rsidRPr="00A040C0" w:rsidRDefault="00904AB8" w:rsidP="00546CEA">
            <w:pPr>
              <w:spacing w:line="312" w:lineRule="auto"/>
              <w:rPr>
                <w:rFonts w:ascii="黑体" w:eastAsia="黑体" w:hAnsi="黑体" w:cs="黑体"/>
                <w:sz w:val="18"/>
                <w:szCs w:val="18"/>
              </w:rPr>
            </w:pPr>
            <w:r w:rsidRPr="00A040C0">
              <w:rPr>
                <w:rFonts w:ascii="黑体" w:eastAsia="黑体" w:hAnsi="黑体" w:cs="黑体" w:hint="eastAsia"/>
                <w:sz w:val="18"/>
                <w:szCs w:val="18"/>
              </w:rPr>
              <w:t>融创房地产集团有限公司</w:t>
            </w:r>
          </w:p>
        </w:tc>
        <w:tc>
          <w:tcPr>
            <w:tcW w:w="1656" w:type="dxa"/>
          </w:tcPr>
          <w:p w:rsidR="002D74F4" w:rsidRPr="00A040C0" w:rsidRDefault="00904AB8" w:rsidP="00546CEA">
            <w:pPr>
              <w:spacing w:line="312" w:lineRule="auto"/>
              <w:rPr>
                <w:rFonts w:ascii="黑体" w:eastAsia="黑体" w:hAnsi="黑体" w:cs="黑体"/>
                <w:sz w:val="18"/>
                <w:szCs w:val="18"/>
              </w:rPr>
            </w:pPr>
            <w:r w:rsidRPr="00A040C0">
              <w:rPr>
                <w:rFonts w:ascii="黑体" w:eastAsia="黑体" w:hAnsi="黑体" w:cs="黑体" w:hint="eastAsia"/>
                <w:sz w:val="18"/>
                <w:szCs w:val="18"/>
              </w:rPr>
              <w:t>18242.0753 万元</w:t>
            </w:r>
          </w:p>
        </w:tc>
        <w:tc>
          <w:tcPr>
            <w:tcW w:w="881" w:type="dxa"/>
          </w:tcPr>
          <w:p w:rsidR="002D74F4" w:rsidRPr="00A040C0" w:rsidRDefault="00904AB8" w:rsidP="00546CEA">
            <w:pPr>
              <w:spacing w:line="312" w:lineRule="auto"/>
              <w:rPr>
                <w:rFonts w:ascii="黑体" w:eastAsia="黑体" w:hAnsi="黑体" w:cs="黑体"/>
                <w:sz w:val="18"/>
                <w:szCs w:val="18"/>
              </w:rPr>
            </w:pPr>
            <w:r w:rsidRPr="00A040C0">
              <w:rPr>
                <w:rFonts w:ascii="黑体" w:eastAsia="黑体" w:hAnsi="黑体" w:cs="黑体" w:hint="eastAsia"/>
                <w:sz w:val="18"/>
                <w:szCs w:val="18"/>
              </w:rPr>
              <w:t>有效</w:t>
            </w:r>
          </w:p>
        </w:tc>
      </w:tr>
      <w:tr w:rsidR="002D74F4" w:rsidTr="00607567">
        <w:trPr>
          <w:jc w:val="center"/>
        </w:trPr>
        <w:tc>
          <w:tcPr>
            <w:tcW w:w="1430" w:type="dxa"/>
          </w:tcPr>
          <w:p w:rsidR="002D74F4" w:rsidRPr="00A040C0" w:rsidRDefault="00904AB8" w:rsidP="00546CEA">
            <w:pPr>
              <w:spacing w:line="312" w:lineRule="auto"/>
              <w:rPr>
                <w:rFonts w:ascii="黑体" w:eastAsia="黑体" w:hAnsi="黑体" w:cs="黑体"/>
                <w:sz w:val="18"/>
                <w:szCs w:val="18"/>
              </w:rPr>
            </w:pPr>
            <w:r w:rsidRPr="00A040C0">
              <w:rPr>
                <w:rFonts w:ascii="黑体" w:eastAsia="黑体" w:hAnsi="黑体" w:cs="黑体" w:hint="eastAsia"/>
                <w:sz w:val="18"/>
                <w:szCs w:val="18"/>
              </w:rPr>
              <w:t>2015-12-09</w:t>
            </w:r>
          </w:p>
        </w:tc>
        <w:tc>
          <w:tcPr>
            <w:tcW w:w="2671" w:type="dxa"/>
          </w:tcPr>
          <w:p w:rsidR="002D74F4" w:rsidRPr="00A040C0" w:rsidRDefault="00904AB8" w:rsidP="00546CEA">
            <w:pPr>
              <w:spacing w:line="312" w:lineRule="auto"/>
              <w:rPr>
                <w:rFonts w:ascii="黑体" w:eastAsia="黑体" w:hAnsi="黑体" w:cs="黑体"/>
                <w:sz w:val="18"/>
                <w:szCs w:val="18"/>
              </w:rPr>
            </w:pPr>
            <w:r w:rsidRPr="00A040C0">
              <w:rPr>
                <w:rFonts w:ascii="黑体" w:eastAsia="黑体" w:hAnsi="黑体" w:cs="黑体" w:hint="eastAsia"/>
                <w:sz w:val="18"/>
                <w:szCs w:val="18"/>
              </w:rPr>
              <w:t>110108014339723_0001</w:t>
            </w:r>
          </w:p>
        </w:tc>
        <w:tc>
          <w:tcPr>
            <w:tcW w:w="1079" w:type="dxa"/>
          </w:tcPr>
          <w:p w:rsidR="002D74F4" w:rsidRPr="00A040C0" w:rsidRDefault="00904AB8" w:rsidP="00546CEA">
            <w:pPr>
              <w:spacing w:line="312" w:lineRule="auto"/>
              <w:rPr>
                <w:rFonts w:ascii="黑体" w:eastAsia="黑体" w:hAnsi="黑体" w:cs="黑体"/>
                <w:sz w:val="18"/>
                <w:szCs w:val="18"/>
              </w:rPr>
            </w:pPr>
            <w:r w:rsidRPr="00A040C0">
              <w:rPr>
                <w:rFonts w:ascii="黑体" w:eastAsia="黑体" w:hAnsi="黑体" w:cs="黑体" w:hint="eastAsia"/>
                <w:sz w:val="18"/>
                <w:szCs w:val="18"/>
              </w:rPr>
              <w:t>乐视控股（北京）有限公司</w:t>
            </w:r>
          </w:p>
        </w:tc>
        <w:tc>
          <w:tcPr>
            <w:tcW w:w="2234" w:type="dxa"/>
          </w:tcPr>
          <w:p w:rsidR="002D74F4" w:rsidRPr="00A040C0" w:rsidRDefault="00904AB8" w:rsidP="00546CEA">
            <w:pPr>
              <w:spacing w:line="312" w:lineRule="auto"/>
              <w:rPr>
                <w:rFonts w:ascii="黑体" w:eastAsia="黑体" w:hAnsi="黑体" w:cs="黑体"/>
                <w:sz w:val="18"/>
                <w:szCs w:val="18"/>
              </w:rPr>
            </w:pPr>
            <w:r w:rsidRPr="00A040C0">
              <w:rPr>
                <w:rFonts w:ascii="黑体" w:eastAsia="黑体" w:hAnsi="黑体" w:cs="黑体" w:hint="eastAsia"/>
                <w:sz w:val="18"/>
                <w:szCs w:val="18"/>
              </w:rPr>
              <w:t>中国民生银行股份有限公司总行营业部</w:t>
            </w:r>
          </w:p>
        </w:tc>
        <w:tc>
          <w:tcPr>
            <w:tcW w:w="1656" w:type="dxa"/>
          </w:tcPr>
          <w:p w:rsidR="002D74F4" w:rsidRPr="00A040C0" w:rsidRDefault="00904AB8" w:rsidP="00546CEA">
            <w:pPr>
              <w:spacing w:line="312" w:lineRule="auto"/>
              <w:rPr>
                <w:rFonts w:ascii="黑体" w:eastAsia="黑体" w:hAnsi="黑体" w:cs="黑体"/>
                <w:sz w:val="18"/>
                <w:szCs w:val="18"/>
              </w:rPr>
            </w:pPr>
            <w:r w:rsidRPr="00A040C0">
              <w:rPr>
                <w:rFonts w:ascii="黑体" w:eastAsia="黑体" w:hAnsi="黑体" w:cs="黑体" w:hint="eastAsia"/>
                <w:sz w:val="18"/>
                <w:szCs w:val="18"/>
              </w:rPr>
              <w:t>3000 万元</w:t>
            </w:r>
          </w:p>
        </w:tc>
        <w:tc>
          <w:tcPr>
            <w:tcW w:w="881" w:type="dxa"/>
          </w:tcPr>
          <w:p w:rsidR="002D74F4" w:rsidRPr="00A040C0" w:rsidRDefault="00904AB8" w:rsidP="00546CEA">
            <w:pPr>
              <w:spacing w:line="312" w:lineRule="auto"/>
              <w:rPr>
                <w:rFonts w:ascii="黑体" w:eastAsia="黑体" w:hAnsi="黑体" w:cs="黑体"/>
                <w:sz w:val="18"/>
                <w:szCs w:val="18"/>
              </w:rPr>
            </w:pPr>
            <w:r w:rsidRPr="00A040C0">
              <w:rPr>
                <w:rFonts w:ascii="黑体" w:eastAsia="黑体" w:hAnsi="黑体" w:cs="黑体" w:hint="eastAsia"/>
                <w:sz w:val="18"/>
                <w:szCs w:val="18"/>
              </w:rPr>
              <w:t>无效</w:t>
            </w:r>
          </w:p>
        </w:tc>
      </w:tr>
    </w:tbl>
    <w:p w:rsidR="00635F93" w:rsidRDefault="00635F93">
      <w:pPr>
        <w:spacing w:line="720" w:lineRule="auto"/>
        <w:jc w:val="left"/>
        <w:rPr>
          <w:rFonts w:ascii="黑体" w:eastAsia="黑体" w:hAnsi="黑体" w:cs="黑体"/>
          <w:b/>
          <w:color w:val="0084FF"/>
          <w:sz w:val="36"/>
          <w:szCs w:val="36"/>
        </w:rPr>
      </w:pPr>
    </w:p>
    <w:p w:rsidR="002D74F4" w:rsidRDefault="00904AB8">
      <w:pPr>
        <w:spacing w:line="720" w:lineRule="auto"/>
        <w:jc w:val="left"/>
        <w:rPr>
          <w:rFonts w:ascii="黑体" w:eastAsia="黑体" w:hAnsi="黑体" w:cs="黑体"/>
          <w:b/>
          <w:color w:val="0084FF"/>
          <w:sz w:val="36"/>
          <w:szCs w:val="36"/>
        </w:rPr>
      </w:pPr>
      <w:r>
        <w:rPr>
          <w:rFonts w:ascii="黑体" w:eastAsia="黑体" w:hAnsi="黑体" w:cs="黑体" w:hint="eastAsia"/>
          <w:b/>
          <w:color w:val="0084FF"/>
          <w:sz w:val="36"/>
          <w:szCs w:val="36"/>
        </w:rPr>
        <w:t>5.</w:t>
      </w:r>
      <w:r w:rsidR="00970E02">
        <w:rPr>
          <w:rFonts w:ascii="黑体" w:eastAsia="黑体" w:hAnsi="黑体" w:cs="黑体" w:hint="eastAsia"/>
          <w:b/>
          <w:color w:val="0084FF"/>
          <w:sz w:val="36"/>
          <w:szCs w:val="36"/>
        </w:rPr>
        <w:t>8</w:t>
      </w:r>
      <w:r>
        <w:rPr>
          <w:rFonts w:ascii="黑体" w:eastAsia="黑体" w:hAnsi="黑体" w:cs="黑体" w:hint="eastAsia"/>
          <w:b/>
          <w:color w:val="0084FF"/>
          <w:sz w:val="36"/>
          <w:szCs w:val="36"/>
        </w:rPr>
        <w:t xml:space="preserve"> 动产抵押</w:t>
      </w:r>
    </w:p>
    <w:p w:rsidR="00772740" w:rsidRPr="00081EDA" w:rsidRDefault="00772740" w:rsidP="00772740">
      <w:pPr>
        <w:rPr>
          <w:rFonts w:ascii="黑体" w:eastAsia="黑体" w:hAnsi="黑体" w:cs="黑体"/>
          <w:b/>
          <w:bCs/>
          <w:szCs w:val="21"/>
        </w:rPr>
      </w:pPr>
      <w:r w:rsidRPr="00081EDA">
        <w:rPr>
          <w:rFonts w:ascii="黑体" w:eastAsia="黑体" w:hAnsi="黑体" w:cs="黑体" w:hint="eastAsia"/>
          <w:b/>
          <w:bCs/>
          <w:szCs w:val="21"/>
        </w:rPr>
        <w:t>截止2019年03月21日，根据国内相关网站检索及天眼查数据库分析，未查询到相关信息。不排除因信息公开来源尚未公开、公开形式存在差异等情况导致的信息与客观事实不完全一致的情形。仅供客户参考。</w:t>
      </w:r>
    </w:p>
    <w:p w:rsidR="002D74F4" w:rsidRDefault="002D74F4">
      <w:pPr>
        <w:pStyle w:val="1"/>
        <w:spacing w:line="360" w:lineRule="auto"/>
        <w:ind w:firstLineChars="0" w:firstLine="0"/>
        <w:jc w:val="left"/>
        <w:rPr>
          <w:rFonts w:ascii="黑体" w:eastAsia="黑体" w:hAnsi="黑体" w:cs="黑体"/>
          <w:b/>
          <w:sz w:val="48"/>
          <w:szCs w:val="48"/>
        </w:rPr>
      </w:pPr>
    </w:p>
    <w:p w:rsidR="002D74F4" w:rsidRDefault="00904AB8">
      <w:pPr>
        <w:spacing w:line="720" w:lineRule="auto"/>
        <w:jc w:val="left"/>
        <w:rPr>
          <w:rFonts w:ascii="黑体" w:eastAsia="黑体" w:hAnsi="黑体" w:cs="黑体"/>
          <w:b/>
          <w:color w:val="0084FF"/>
          <w:sz w:val="36"/>
          <w:szCs w:val="36"/>
        </w:rPr>
      </w:pPr>
      <w:r>
        <w:rPr>
          <w:rFonts w:ascii="黑体" w:eastAsia="黑体" w:hAnsi="黑体" w:cs="黑体" w:hint="eastAsia"/>
          <w:b/>
          <w:color w:val="0084FF"/>
          <w:sz w:val="36"/>
          <w:szCs w:val="36"/>
        </w:rPr>
        <w:t>5.</w:t>
      </w:r>
      <w:r w:rsidR="00970E02">
        <w:rPr>
          <w:rFonts w:ascii="黑体" w:eastAsia="黑体" w:hAnsi="黑体" w:cs="黑体" w:hint="eastAsia"/>
          <w:b/>
          <w:color w:val="0084FF"/>
          <w:sz w:val="36"/>
          <w:szCs w:val="36"/>
        </w:rPr>
        <w:t>9</w:t>
      </w:r>
      <w:r>
        <w:rPr>
          <w:rFonts w:ascii="黑体" w:eastAsia="黑体" w:hAnsi="黑体" w:cs="黑体" w:hint="eastAsia"/>
          <w:b/>
          <w:color w:val="0084FF"/>
          <w:sz w:val="36"/>
          <w:szCs w:val="36"/>
        </w:rPr>
        <w:t xml:space="preserve"> 欠税公告</w:t>
      </w:r>
    </w:p>
    <w:p w:rsidR="00772740" w:rsidRPr="00081EDA" w:rsidRDefault="00772740" w:rsidP="00772740">
      <w:pPr>
        <w:rPr>
          <w:rFonts w:ascii="黑体" w:eastAsia="黑体" w:hAnsi="黑体" w:cs="黑体"/>
          <w:b/>
          <w:bCs/>
          <w:szCs w:val="21"/>
        </w:rPr>
      </w:pPr>
      <w:r w:rsidRPr="00081EDA">
        <w:rPr>
          <w:rFonts w:ascii="黑体" w:eastAsia="黑体" w:hAnsi="黑体" w:cs="黑体" w:hint="eastAsia"/>
          <w:b/>
          <w:bCs/>
          <w:szCs w:val="21"/>
        </w:rPr>
        <w:t>截止2019年03月21日，根据国内相关网站检索及天眼查数据库分析，未查询到相关信息。不排除因信息公开来源尚未公开、公开形式存在差异等情况导致的信息与客观事实不完全一致的情形。仅供客户参考。</w:t>
      </w:r>
    </w:p>
    <w:p w:rsidR="002D74F4" w:rsidRDefault="002D74F4">
      <w:pPr>
        <w:pStyle w:val="1"/>
        <w:spacing w:line="360" w:lineRule="auto"/>
        <w:ind w:firstLineChars="0" w:firstLine="0"/>
        <w:jc w:val="left"/>
        <w:rPr>
          <w:rFonts w:ascii="黑体" w:eastAsia="黑体" w:hAnsi="黑体" w:cs="黑体"/>
          <w:b/>
          <w:sz w:val="48"/>
          <w:szCs w:val="48"/>
        </w:rPr>
      </w:pPr>
    </w:p>
    <w:p w:rsidR="002D74F4" w:rsidRDefault="00904AB8">
      <w:pPr>
        <w:spacing w:line="720" w:lineRule="auto"/>
        <w:jc w:val="left"/>
        <w:rPr>
          <w:rFonts w:ascii="黑体" w:eastAsia="黑体" w:hAnsi="黑体" w:cs="黑体"/>
          <w:b/>
          <w:color w:val="0084FF"/>
          <w:sz w:val="36"/>
          <w:szCs w:val="36"/>
        </w:rPr>
      </w:pPr>
      <w:r>
        <w:rPr>
          <w:rFonts w:ascii="黑体" w:eastAsia="黑体" w:hAnsi="黑体" w:cs="黑体" w:hint="eastAsia"/>
          <w:b/>
          <w:color w:val="0084FF"/>
          <w:sz w:val="36"/>
          <w:szCs w:val="36"/>
        </w:rPr>
        <w:t>5.10 经营异常</w:t>
      </w:r>
    </w:p>
    <w:tbl>
      <w:tblPr>
        <w:tblStyle w:val="ac"/>
        <w:tblW w:w="9809" w:type="dxa"/>
        <w:jc w:val="cente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ayout w:type="fixed"/>
        <w:tblLook w:val="04A0" w:firstRow="1" w:lastRow="0" w:firstColumn="1" w:lastColumn="0" w:noHBand="0" w:noVBand="1"/>
      </w:tblPr>
      <w:tblGrid>
        <w:gridCol w:w="1847"/>
        <w:gridCol w:w="1476"/>
        <w:gridCol w:w="1669"/>
        <w:gridCol w:w="1668"/>
        <w:gridCol w:w="1478"/>
        <w:gridCol w:w="1671"/>
      </w:tblGrid>
      <w:tr w:rsidR="002D74F4" w:rsidTr="007A335B">
        <w:trPr>
          <w:trHeight w:val="941"/>
          <w:tblHeader/>
          <w:jc w:val="center"/>
        </w:trPr>
        <w:tc>
          <w:tcPr>
            <w:tcW w:w="1858" w:type="dxa"/>
            <w:tcBorders>
              <w:bottom w:val="single" w:sz="18" w:space="0" w:color="0084FF" w:themeColor="accent5"/>
            </w:tcBorders>
            <w:shd w:val="clear" w:color="auto" w:fill="F2F2F2" w:themeFill="background1" w:themeFillShade="F2"/>
          </w:tcPr>
          <w:p w:rsidR="002D74F4" w:rsidRPr="00BF4945" w:rsidRDefault="00904AB8">
            <w:pPr>
              <w:spacing w:line="360" w:lineRule="auto"/>
              <w:jc w:val="left"/>
              <w:rPr>
                <w:rFonts w:ascii="黑体" w:eastAsia="黑体" w:hAnsi="黑体" w:cs="黑体"/>
                <w:b/>
                <w:szCs w:val="21"/>
              </w:rPr>
            </w:pPr>
            <w:r w:rsidRPr="00BF4945">
              <w:rPr>
                <w:rFonts w:ascii="黑体" w:eastAsia="黑体" w:hAnsi="黑体" w:cs="黑体" w:hint="eastAsia"/>
                <w:b/>
                <w:szCs w:val="21"/>
              </w:rPr>
              <w:t>列入经营异常原因</w:t>
            </w:r>
          </w:p>
        </w:tc>
        <w:tc>
          <w:tcPr>
            <w:tcW w:w="1485" w:type="dxa"/>
            <w:tcBorders>
              <w:bottom w:val="single" w:sz="18" w:space="0" w:color="0084FF" w:themeColor="accent5"/>
            </w:tcBorders>
            <w:shd w:val="clear" w:color="auto" w:fill="F2F2F2" w:themeFill="background1" w:themeFillShade="F2"/>
          </w:tcPr>
          <w:p w:rsidR="002D74F4" w:rsidRPr="00BF4945" w:rsidRDefault="00904AB8">
            <w:pPr>
              <w:spacing w:line="360" w:lineRule="auto"/>
              <w:jc w:val="left"/>
              <w:rPr>
                <w:rFonts w:ascii="黑体" w:eastAsia="黑体" w:hAnsi="黑体" w:cs="黑体"/>
                <w:b/>
                <w:szCs w:val="21"/>
              </w:rPr>
            </w:pPr>
            <w:r w:rsidRPr="00BF4945">
              <w:rPr>
                <w:rFonts w:ascii="黑体" w:eastAsia="黑体" w:hAnsi="黑体" w:cs="黑体" w:hint="eastAsia"/>
                <w:b/>
                <w:szCs w:val="21"/>
              </w:rPr>
              <w:t>列入日期</w:t>
            </w:r>
          </w:p>
        </w:tc>
        <w:tc>
          <w:tcPr>
            <w:tcW w:w="1680" w:type="dxa"/>
            <w:tcBorders>
              <w:bottom w:val="single" w:sz="18" w:space="0" w:color="0084FF" w:themeColor="accent5"/>
            </w:tcBorders>
            <w:shd w:val="clear" w:color="auto" w:fill="F2F2F2" w:themeFill="background1" w:themeFillShade="F2"/>
          </w:tcPr>
          <w:p w:rsidR="002D74F4" w:rsidRPr="00BF4945" w:rsidRDefault="00904AB8">
            <w:pPr>
              <w:spacing w:line="360" w:lineRule="auto"/>
              <w:jc w:val="left"/>
              <w:rPr>
                <w:rFonts w:ascii="黑体" w:eastAsia="黑体" w:hAnsi="黑体" w:cs="黑体"/>
                <w:szCs w:val="21"/>
              </w:rPr>
            </w:pPr>
            <w:r w:rsidRPr="00BF4945">
              <w:rPr>
                <w:rFonts w:ascii="黑体" w:eastAsia="黑体" w:hAnsi="黑体" w:cs="黑体" w:hint="eastAsia"/>
                <w:b/>
                <w:szCs w:val="21"/>
              </w:rPr>
              <w:t>列入决定机关</w:t>
            </w:r>
          </w:p>
        </w:tc>
        <w:tc>
          <w:tcPr>
            <w:tcW w:w="1679" w:type="dxa"/>
            <w:tcBorders>
              <w:bottom w:val="single" w:sz="18" w:space="0" w:color="0084FF" w:themeColor="accent5"/>
            </w:tcBorders>
            <w:shd w:val="clear" w:color="auto" w:fill="F2F2F2" w:themeFill="background1" w:themeFillShade="F2"/>
          </w:tcPr>
          <w:p w:rsidR="002D74F4" w:rsidRPr="00BF4945" w:rsidRDefault="00904AB8">
            <w:pPr>
              <w:spacing w:line="360" w:lineRule="auto"/>
              <w:jc w:val="left"/>
              <w:rPr>
                <w:rFonts w:ascii="黑体" w:eastAsia="黑体" w:hAnsi="黑体" w:cs="黑体"/>
                <w:b/>
                <w:szCs w:val="21"/>
              </w:rPr>
            </w:pPr>
            <w:r w:rsidRPr="00BF4945">
              <w:rPr>
                <w:rFonts w:ascii="黑体" w:eastAsia="黑体" w:hAnsi="黑体" w:cs="黑体" w:hint="eastAsia"/>
                <w:b/>
                <w:szCs w:val="21"/>
              </w:rPr>
              <w:t>移出经营异常原因</w:t>
            </w:r>
          </w:p>
        </w:tc>
        <w:tc>
          <w:tcPr>
            <w:tcW w:w="1487" w:type="dxa"/>
            <w:tcBorders>
              <w:bottom w:val="single" w:sz="18" w:space="0" w:color="0084FF" w:themeColor="accent5"/>
            </w:tcBorders>
            <w:shd w:val="clear" w:color="auto" w:fill="F2F2F2" w:themeFill="background1" w:themeFillShade="F2"/>
          </w:tcPr>
          <w:p w:rsidR="002D74F4" w:rsidRPr="00BF4945" w:rsidRDefault="00904AB8">
            <w:pPr>
              <w:spacing w:line="360" w:lineRule="auto"/>
              <w:jc w:val="left"/>
              <w:rPr>
                <w:rFonts w:ascii="黑体" w:eastAsia="黑体" w:hAnsi="黑体" w:cs="黑体"/>
                <w:b/>
                <w:szCs w:val="21"/>
              </w:rPr>
            </w:pPr>
            <w:r w:rsidRPr="00BF4945">
              <w:rPr>
                <w:rFonts w:ascii="黑体" w:eastAsia="黑体" w:hAnsi="黑体" w:cs="黑体" w:hint="eastAsia"/>
                <w:b/>
                <w:szCs w:val="21"/>
              </w:rPr>
              <w:t>移出日期</w:t>
            </w:r>
          </w:p>
        </w:tc>
        <w:tc>
          <w:tcPr>
            <w:tcW w:w="1682" w:type="dxa"/>
            <w:tcBorders>
              <w:bottom w:val="single" w:sz="18" w:space="0" w:color="0084FF" w:themeColor="accent5"/>
            </w:tcBorders>
            <w:shd w:val="clear" w:color="auto" w:fill="F2F2F2" w:themeFill="background1" w:themeFillShade="F2"/>
          </w:tcPr>
          <w:p w:rsidR="002D74F4" w:rsidRPr="00BF4945" w:rsidRDefault="00904AB8">
            <w:pPr>
              <w:spacing w:line="360" w:lineRule="auto"/>
              <w:jc w:val="left"/>
              <w:rPr>
                <w:rFonts w:ascii="黑体" w:eastAsia="黑体" w:hAnsi="黑体" w:cs="黑体"/>
                <w:b/>
                <w:szCs w:val="21"/>
              </w:rPr>
            </w:pPr>
            <w:r w:rsidRPr="00BF4945">
              <w:rPr>
                <w:rFonts w:ascii="黑体" w:eastAsia="黑体" w:hAnsi="黑体" w:cs="黑体" w:hint="eastAsia"/>
                <w:b/>
                <w:szCs w:val="21"/>
              </w:rPr>
              <w:t>移出决定机关</w:t>
            </w:r>
          </w:p>
        </w:tc>
      </w:tr>
      <w:tr w:rsidR="002D74F4" w:rsidTr="00F35323">
        <w:trPr>
          <w:trHeight w:val="1882"/>
          <w:jc w:val="center"/>
        </w:trPr>
        <w:tc>
          <w:tcPr>
            <w:tcW w:w="1858" w:type="dxa"/>
          </w:tcPr>
          <w:p w:rsidR="002D74F4" w:rsidRPr="00A040C0" w:rsidRDefault="00904AB8" w:rsidP="001A51C0">
            <w:pPr>
              <w:spacing w:line="312" w:lineRule="auto"/>
              <w:rPr>
                <w:rFonts w:ascii="黑体" w:eastAsia="黑体" w:hAnsi="黑体" w:cs="黑体"/>
                <w:sz w:val="18"/>
                <w:szCs w:val="18"/>
              </w:rPr>
            </w:pPr>
            <w:r w:rsidRPr="00A040C0">
              <w:rPr>
                <w:rFonts w:ascii="黑体" w:eastAsia="黑体" w:hAnsi="黑体" w:cs="黑体" w:hint="eastAsia"/>
                <w:sz w:val="18"/>
                <w:szCs w:val="18"/>
              </w:rPr>
              <w:t>通过登记的住所或者经营场所无法联系的</w:t>
            </w:r>
          </w:p>
        </w:tc>
        <w:tc>
          <w:tcPr>
            <w:tcW w:w="1485" w:type="dxa"/>
          </w:tcPr>
          <w:p w:rsidR="002D74F4" w:rsidRPr="00A040C0" w:rsidRDefault="00904AB8" w:rsidP="001A51C0">
            <w:pPr>
              <w:spacing w:line="312" w:lineRule="auto"/>
              <w:rPr>
                <w:rFonts w:ascii="黑体" w:eastAsia="黑体" w:hAnsi="黑体" w:cs="黑体"/>
                <w:sz w:val="18"/>
                <w:szCs w:val="18"/>
              </w:rPr>
            </w:pPr>
            <w:r w:rsidRPr="00A040C0">
              <w:rPr>
                <w:rFonts w:ascii="黑体" w:eastAsia="黑体" w:hAnsi="黑体" w:cs="黑体" w:hint="eastAsia"/>
                <w:sz w:val="18"/>
                <w:szCs w:val="18"/>
              </w:rPr>
              <w:t>2018-10-08</w:t>
            </w:r>
          </w:p>
        </w:tc>
        <w:tc>
          <w:tcPr>
            <w:tcW w:w="1680" w:type="dxa"/>
          </w:tcPr>
          <w:p w:rsidR="002D74F4" w:rsidRPr="00A040C0" w:rsidRDefault="00904AB8" w:rsidP="001A51C0">
            <w:pPr>
              <w:spacing w:line="312" w:lineRule="auto"/>
              <w:rPr>
                <w:rFonts w:ascii="黑体" w:eastAsia="黑体" w:hAnsi="黑体" w:cs="黑体"/>
                <w:sz w:val="18"/>
                <w:szCs w:val="18"/>
              </w:rPr>
            </w:pPr>
            <w:r w:rsidRPr="00A040C0">
              <w:rPr>
                <w:rFonts w:ascii="黑体" w:eastAsia="黑体" w:hAnsi="黑体" w:cs="黑体" w:hint="eastAsia"/>
                <w:sz w:val="18"/>
                <w:szCs w:val="18"/>
              </w:rPr>
              <w:t>北京市工商行政管理局朝阳分局</w:t>
            </w:r>
          </w:p>
        </w:tc>
        <w:tc>
          <w:tcPr>
            <w:tcW w:w="1679" w:type="dxa"/>
          </w:tcPr>
          <w:p w:rsidR="002D74F4" w:rsidRPr="00A040C0" w:rsidRDefault="00904AB8" w:rsidP="001A51C0">
            <w:pPr>
              <w:spacing w:line="312" w:lineRule="auto"/>
              <w:rPr>
                <w:rFonts w:ascii="黑体" w:eastAsia="黑体" w:hAnsi="黑体" w:cs="黑体"/>
                <w:sz w:val="18"/>
                <w:szCs w:val="18"/>
              </w:rPr>
            </w:pPr>
            <w:r w:rsidRPr="00A040C0">
              <w:rPr>
                <w:rFonts w:ascii="黑体" w:eastAsia="黑体" w:hAnsi="黑体" w:cs="黑体" w:hint="eastAsia"/>
                <w:sz w:val="18"/>
                <w:szCs w:val="18"/>
              </w:rPr>
              <w:t>— —</w:t>
            </w:r>
          </w:p>
        </w:tc>
        <w:tc>
          <w:tcPr>
            <w:tcW w:w="1487" w:type="dxa"/>
          </w:tcPr>
          <w:p w:rsidR="002D74F4" w:rsidRPr="00A040C0" w:rsidRDefault="00904AB8" w:rsidP="001A51C0">
            <w:pPr>
              <w:spacing w:line="312" w:lineRule="auto"/>
              <w:rPr>
                <w:rFonts w:ascii="黑体" w:eastAsia="黑体" w:hAnsi="黑体" w:cs="黑体"/>
                <w:sz w:val="18"/>
                <w:szCs w:val="18"/>
              </w:rPr>
            </w:pPr>
            <w:r w:rsidRPr="00A040C0">
              <w:rPr>
                <w:rFonts w:ascii="黑体" w:eastAsia="黑体" w:hAnsi="黑体" w:cs="黑体" w:hint="eastAsia"/>
                <w:sz w:val="18"/>
                <w:szCs w:val="18"/>
              </w:rPr>
              <w:t>/</w:t>
            </w:r>
          </w:p>
        </w:tc>
        <w:tc>
          <w:tcPr>
            <w:tcW w:w="1682" w:type="dxa"/>
          </w:tcPr>
          <w:p w:rsidR="002D74F4" w:rsidRPr="00A040C0" w:rsidRDefault="00904AB8" w:rsidP="001A51C0">
            <w:pPr>
              <w:spacing w:line="312" w:lineRule="auto"/>
              <w:rPr>
                <w:rFonts w:ascii="黑体" w:eastAsia="黑体" w:hAnsi="黑体" w:cs="黑体"/>
                <w:sz w:val="18"/>
                <w:szCs w:val="18"/>
              </w:rPr>
            </w:pPr>
            <w:r w:rsidRPr="00A040C0">
              <w:rPr>
                <w:rFonts w:ascii="黑体" w:eastAsia="黑体" w:hAnsi="黑体" w:cs="黑体" w:hint="eastAsia"/>
                <w:sz w:val="18"/>
                <w:szCs w:val="18"/>
              </w:rPr>
              <w:t>— —</w:t>
            </w:r>
          </w:p>
        </w:tc>
      </w:tr>
    </w:tbl>
    <w:p w:rsidR="00E61B26" w:rsidRDefault="00263DEE">
      <w:pPr>
        <w:spacing w:line="720" w:lineRule="auto"/>
        <w:jc w:val="left"/>
        <w:rPr>
          <w:rFonts w:ascii="黑体" w:eastAsia="黑体" w:hAnsi="黑体" w:cs="黑体"/>
          <w:b/>
          <w:color w:val="0084FF"/>
          <w:sz w:val="36"/>
          <w:szCs w:val="36"/>
        </w:rPr>
      </w:pPr>
    </w:p>
    <w:p w:rsidR="00073409" w:rsidRDefault="00263DEE" w:rsidP="00073409">
      <w:pPr>
        <w:spacing w:line="720" w:lineRule="auto"/>
        <w:jc w:val="left"/>
        <w:rPr>
          <w:rFonts w:ascii="黑体" w:eastAsia="黑体" w:hAnsi="黑体" w:cs="黑体"/>
          <w:b/>
          <w:color w:val="0084FF"/>
          <w:sz w:val="36"/>
          <w:szCs w:val="36"/>
        </w:rPr>
      </w:pPr>
      <w:r>
        <w:rPr>
          <w:rFonts w:ascii="黑体" w:eastAsia="黑体" w:hAnsi="黑体" w:cs="黑体" w:hint="eastAsia"/>
          <w:b/>
          <w:color w:val="0084FF"/>
          <w:sz w:val="36"/>
          <w:szCs w:val="36"/>
        </w:rPr>
        <w:t xml:space="preserve">5.11 </w:t>
      </w:r>
      <w:r>
        <w:rPr>
          <w:rFonts w:ascii="黑体" w:eastAsia="黑体" w:hAnsi="黑体" w:cs="黑体" w:hint="eastAsia"/>
          <w:b/>
          <w:color w:val="0084FF"/>
          <w:sz w:val="36"/>
          <w:szCs w:val="36"/>
        </w:rPr>
        <w:t>开庭公告</w:t>
      </w:r>
    </w:p>
    <w:tbl>
      <w:tblPr>
        <w:tblStyle w:val="ac"/>
        <w:tblW w:w="9809" w:type="dxa"/>
        <w:jc w:val="cente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ayout w:type="fixed"/>
        <w:tblLook w:val="04A0" w:firstRow="1" w:lastRow="0" w:firstColumn="1" w:lastColumn="0" w:noHBand="0" w:noVBand="1"/>
      </w:tblPr>
      <w:tblGrid>
        <w:gridCol w:w="1448"/>
        <w:gridCol w:w="1206"/>
        <w:gridCol w:w="1417"/>
        <w:gridCol w:w="1805"/>
        <w:gridCol w:w="2125"/>
        <w:gridCol w:w="1808"/>
      </w:tblGrid>
      <w:tr w:rsidR="00C647F9" w:rsidRPr="00BF4945" w:rsidTr="00C647F9">
        <w:trPr>
          <w:trHeight w:val="358"/>
          <w:tblHeader/>
          <w:jc w:val="center"/>
        </w:trPr>
        <w:tc>
          <w:tcPr>
            <w:tcW w:w="1160" w:type="dxa"/>
            <w:tcBorders>
              <w:bottom w:val="single" w:sz="18" w:space="0" w:color="0084FF" w:themeColor="accent5"/>
            </w:tcBorders>
            <w:shd w:val="clear" w:color="auto" w:fill="F2F2F2" w:themeFill="background1" w:themeFillShade="F2"/>
          </w:tcPr>
          <w:p w:rsidR="00C647F9" w:rsidRPr="00BF4945" w:rsidRDefault="00263DEE" w:rsidP="00073409">
            <w:pPr>
              <w:spacing w:line="360" w:lineRule="auto"/>
              <w:jc w:val="left"/>
              <w:rPr>
                <w:rFonts w:ascii="黑体" w:eastAsia="黑体" w:hAnsi="黑体" w:cs="黑体"/>
                <w:b/>
                <w:szCs w:val="21"/>
              </w:rPr>
            </w:pPr>
            <w:r>
              <w:rPr>
                <w:rFonts w:ascii="黑体" w:eastAsia="黑体" w:hAnsi="黑体" w:cs="黑体" w:hint="eastAsia"/>
                <w:b/>
                <w:szCs w:val="21"/>
              </w:rPr>
              <w:t>开庭日期</w:t>
            </w:r>
          </w:p>
        </w:tc>
        <w:tc>
          <w:tcPr>
            <w:tcW w:w="965" w:type="dxa"/>
            <w:tcBorders>
              <w:bottom w:val="single" w:sz="18" w:space="0" w:color="0084FF" w:themeColor="accent5"/>
            </w:tcBorders>
            <w:shd w:val="clear" w:color="auto" w:fill="F2F2F2" w:themeFill="background1" w:themeFillShade="F2"/>
          </w:tcPr>
          <w:p w:rsidR="00C647F9" w:rsidRPr="00BF4945" w:rsidRDefault="00263DEE" w:rsidP="00073409">
            <w:pPr>
              <w:spacing w:line="360" w:lineRule="auto"/>
              <w:jc w:val="left"/>
              <w:rPr>
                <w:rFonts w:ascii="黑体" w:eastAsia="黑体" w:hAnsi="黑体" w:cs="黑体"/>
                <w:b/>
                <w:szCs w:val="21"/>
              </w:rPr>
            </w:pPr>
            <w:r>
              <w:rPr>
                <w:rFonts w:ascii="黑体" w:eastAsia="黑体" w:hAnsi="黑体" w:cs="黑体" w:hint="eastAsia"/>
                <w:b/>
                <w:szCs w:val="21"/>
              </w:rPr>
              <w:t>案由</w:t>
            </w:r>
          </w:p>
        </w:tc>
        <w:tc>
          <w:tcPr>
            <w:tcW w:w="1134" w:type="dxa"/>
            <w:tcBorders>
              <w:bottom w:val="single" w:sz="18" w:space="0" w:color="0084FF" w:themeColor="accent5"/>
            </w:tcBorders>
            <w:shd w:val="clear" w:color="auto" w:fill="F2F2F2" w:themeFill="background1" w:themeFillShade="F2"/>
          </w:tcPr>
          <w:p w:rsidR="00C647F9" w:rsidRDefault="00263DEE" w:rsidP="00073409">
            <w:pPr>
              <w:spacing w:line="360" w:lineRule="auto"/>
              <w:jc w:val="left"/>
              <w:rPr>
                <w:rFonts w:ascii="黑体" w:eastAsia="黑体" w:hAnsi="黑体" w:cs="黑体"/>
                <w:b/>
                <w:szCs w:val="21"/>
              </w:rPr>
            </w:pPr>
            <w:r>
              <w:rPr>
                <w:rFonts w:ascii="黑体" w:eastAsia="黑体" w:hAnsi="黑体" w:cs="黑体" w:hint="eastAsia"/>
                <w:b/>
                <w:szCs w:val="21"/>
              </w:rPr>
              <w:t>案号</w:t>
            </w:r>
          </w:p>
        </w:tc>
        <w:tc>
          <w:tcPr>
            <w:tcW w:w="1445" w:type="dxa"/>
            <w:tcBorders>
              <w:bottom w:val="single" w:sz="18" w:space="0" w:color="0084FF" w:themeColor="accent5"/>
            </w:tcBorders>
            <w:shd w:val="clear" w:color="auto" w:fill="F2F2F2" w:themeFill="background1" w:themeFillShade="F2"/>
          </w:tcPr>
          <w:p w:rsidR="00C647F9" w:rsidRPr="00BF4945" w:rsidRDefault="00263DEE" w:rsidP="00073409">
            <w:pPr>
              <w:spacing w:line="360" w:lineRule="auto"/>
              <w:jc w:val="left"/>
              <w:rPr>
                <w:rFonts w:ascii="黑体" w:eastAsia="黑体" w:hAnsi="黑体" w:cs="黑体"/>
                <w:szCs w:val="21"/>
              </w:rPr>
            </w:pPr>
            <w:r>
              <w:rPr>
                <w:rFonts w:ascii="黑体" w:eastAsia="黑体" w:hAnsi="黑体" w:cs="黑体" w:hint="eastAsia"/>
                <w:b/>
                <w:szCs w:val="21"/>
              </w:rPr>
              <w:t>原告</w:t>
            </w:r>
            <w:r>
              <w:rPr>
                <w:rFonts w:ascii="黑体" w:eastAsia="黑体" w:hAnsi="黑体" w:cs="黑体"/>
                <w:b/>
                <w:szCs w:val="21"/>
              </w:rPr>
              <w:t>/</w:t>
            </w:r>
            <w:r>
              <w:rPr>
                <w:rFonts w:ascii="黑体" w:eastAsia="黑体" w:hAnsi="黑体" w:cs="黑体" w:hint="eastAsia"/>
                <w:b/>
                <w:szCs w:val="21"/>
              </w:rPr>
              <w:t>上诉人</w:t>
            </w:r>
          </w:p>
        </w:tc>
        <w:tc>
          <w:tcPr>
            <w:tcW w:w="1701" w:type="dxa"/>
            <w:tcBorders>
              <w:bottom w:val="single" w:sz="18" w:space="0" w:color="0084FF" w:themeColor="accent5"/>
            </w:tcBorders>
            <w:shd w:val="clear" w:color="auto" w:fill="F2F2F2" w:themeFill="background1" w:themeFillShade="F2"/>
          </w:tcPr>
          <w:p w:rsidR="00C647F9" w:rsidRPr="00BF4945" w:rsidRDefault="00263DEE" w:rsidP="00073409">
            <w:pPr>
              <w:spacing w:line="360" w:lineRule="auto"/>
              <w:jc w:val="left"/>
              <w:rPr>
                <w:rFonts w:ascii="黑体" w:eastAsia="黑体" w:hAnsi="黑体" w:cs="黑体"/>
                <w:b/>
                <w:szCs w:val="21"/>
              </w:rPr>
            </w:pPr>
            <w:r>
              <w:rPr>
                <w:rFonts w:ascii="黑体" w:eastAsia="黑体" w:hAnsi="黑体" w:cs="黑体" w:hint="eastAsia"/>
                <w:b/>
                <w:szCs w:val="21"/>
              </w:rPr>
              <w:t>被告</w:t>
            </w:r>
            <w:r>
              <w:rPr>
                <w:rFonts w:ascii="黑体" w:eastAsia="黑体" w:hAnsi="黑体" w:cs="黑体"/>
                <w:b/>
                <w:szCs w:val="21"/>
              </w:rPr>
              <w:t>/</w:t>
            </w:r>
            <w:r>
              <w:rPr>
                <w:rFonts w:ascii="黑体" w:eastAsia="黑体" w:hAnsi="黑体" w:cs="黑体" w:hint="eastAsia"/>
                <w:b/>
                <w:szCs w:val="21"/>
              </w:rPr>
              <w:t>被上诉人</w:t>
            </w:r>
          </w:p>
        </w:tc>
        <w:tc>
          <w:tcPr>
            <w:tcW w:w="1447" w:type="dxa"/>
            <w:tcBorders>
              <w:bottom w:val="single" w:sz="18" w:space="0" w:color="0084FF" w:themeColor="accent5"/>
            </w:tcBorders>
            <w:shd w:val="clear" w:color="auto" w:fill="F2F2F2" w:themeFill="background1" w:themeFillShade="F2"/>
          </w:tcPr>
          <w:p w:rsidR="00C647F9" w:rsidRPr="00BF4945" w:rsidRDefault="00263DEE" w:rsidP="00073409">
            <w:pPr>
              <w:spacing w:line="360" w:lineRule="auto"/>
              <w:jc w:val="left"/>
              <w:rPr>
                <w:rFonts w:ascii="黑体" w:eastAsia="黑体" w:hAnsi="黑体" w:cs="黑体"/>
                <w:b/>
                <w:szCs w:val="21"/>
              </w:rPr>
            </w:pPr>
            <w:r>
              <w:rPr>
                <w:rFonts w:ascii="黑体" w:eastAsia="黑体" w:hAnsi="黑体" w:cs="黑体" w:hint="eastAsia"/>
                <w:b/>
                <w:szCs w:val="21"/>
              </w:rPr>
              <w:t>法庭</w:t>
            </w:r>
          </w:p>
        </w:tc>
      </w:tr>
      <w:tr w:rsidR="00C647F9" w:rsidRPr="00A040C0" w:rsidTr="00C647F9">
        <w:trPr>
          <w:trHeight w:val="1202"/>
          <w:jc w:val="center"/>
        </w:trPr>
        <w:tc>
          <w:tcPr>
            <w:tcW w:w="1160" w:type="dxa"/>
          </w:tcPr>
          <w:p w:rsidR="00C647F9" w:rsidRDefault="00263DEE" w:rsidP="001D1C81">
            <w:pPr>
              <w:spacing w:line="312" w:lineRule="auto"/>
              <w:rPr>
                <w:rFonts w:ascii="黑体" w:eastAsia="黑体" w:hAnsi="黑体" w:cs="黑体"/>
                <w:sz w:val="18"/>
                <w:szCs w:val="18"/>
              </w:rPr>
            </w:pPr>
            <w:r>
              <w:rPr>
                <w:rFonts w:ascii="黑体" w:eastAsia="黑体" w:hAnsi="黑体" w:cs="黑体" w:hint="eastAsia"/>
                <w:sz w:val="18"/>
                <w:szCs w:val="18"/>
              </w:rPr>
              <w:t>2018-09-28</w:t>
            </w:r>
          </w:p>
        </w:tc>
        <w:tc>
          <w:tcPr>
            <w:tcW w:w="965" w:type="dxa"/>
          </w:tcPr>
          <w:p w:rsidR="00C647F9" w:rsidRPr="00A040C0" w:rsidRDefault="00263DEE" w:rsidP="001D1C81">
            <w:pPr>
              <w:spacing w:line="312" w:lineRule="auto"/>
              <w:rPr>
                <w:rFonts w:ascii="黑体" w:eastAsia="黑体" w:hAnsi="黑体" w:cs="黑体"/>
                <w:sz w:val="18"/>
                <w:szCs w:val="18"/>
              </w:rPr>
            </w:pPr>
            <w:r w:rsidRPr="00073409">
              <w:rPr>
                <w:rFonts w:ascii="黑体" w:eastAsia="黑体" w:hAnsi="黑体" w:cs="黑体" w:hint="eastAsia"/>
                <w:sz w:val="18"/>
                <w:szCs w:val="18"/>
              </w:rPr>
              <w:t>广告合同纠纷</w:t>
            </w:r>
          </w:p>
        </w:tc>
        <w:tc>
          <w:tcPr>
            <w:tcW w:w="1134" w:type="dxa"/>
          </w:tcPr>
          <w:p w:rsidR="00C647F9" w:rsidRPr="00073409" w:rsidRDefault="00263DEE" w:rsidP="001D1C81">
            <w:pPr>
              <w:spacing w:line="312" w:lineRule="auto"/>
              <w:rPr>
                <w:rFonts w:ascii="黑体" w:eastAsia="黑体" w:hAnsi="黑体" w:cs="黑体"/>
                <w:sz w:val="18"/>
                <w:szCs w:val="18"/>
              </w:rPr>
            </w:pPr>
            <w:r w:rsidRPr="00073409">
              <w:rPr>
                <w:rFonts w:ascii="黑体" w:eastAsia="黑体" w:hAnsi="黑体" w:cs="黑体" w:hint="eastAsia"/>
                <w:sz w:val="18"/>
                <w:szCs w:val="18"/>
              </w:rPr>
              <w:t>（（</w:t>
            </w:r>
            <w:r w:rsidRPr="00073409">
              <w:rPr>
                <w:rFonts w:ascii="黑体" w:eastAsia="黑体" w:hAnsi="黑体" w:cs="黑体" w:hint="eastAsia"/>
                <w:sz w:val="18"/>
                <w:szCs w:val="18"/>
              </w:rPr>
              <w:t>2017</w:t>
            </w:r>
            <w:r w:rsidRPr="00073409">
              <w:rPr>
                <w:rFonts w:ascii="黑体" w:eastAsia="黑体" w:hAnsi="黑体" w:cs="黑体" w:hint="eastAsia"/>
                <w:sz w:val="18"/>
                <w:szCs w:val="18"/>
              </w:rPr>
              <w:t>）粤</w:t>
            </w:r>
            <w:r w:rsidRPr="00073409">
              <w:rPr>
                <w:rFonts w:ascii="黑体" w:eastAsia="黑体" w:hAnsi="黑体" w:cs="黑体" w:hint="eastAsia"/>
                <w:sz w:val="18"/>
                <w:szCs w:val="18"/>
              </w:rPr>
              <w:t>0305</w:t>
            </w:r>
            <w:r w:rsidRPr="00073409">
              <w:rPr>
                <w:rFonts w:ascii="黑体" w:eastAsia="黑体" w:hAnsi="黑体" w:cs="黑体" w:hint="eastAsia"/>
                <w:sz w:val="18"/>
                <w:szCs w:val="18"/>
              </w:rPr>
              <w:t>民初</w:t>
            </w:r>
            <w:r w:rsidRPr="00073409">
              <w:rPr>
                <w:rFonts w:ascii="黑体" w:eastAsia="黑体" w:hAnsi="黑体" w:cs="黑体" w:hint="eastAsia"/>
                <w:sz w:val="18"/>
                <w:szCs w:val="18"/>
              </w:rPr>
              <w:t>18175</w:t>
            </w:r>
            <w:r w:rsidRPr="00073409">
              <w:rPr>
                <w:rFonts w:ascii="黑体" w:eastAsia="黑体" w:hAnsi="黑体" w:cs="黑体" w:hint="eastAsia"/>
                <w:sz w:val="18"/>
                <w:szCs w:val="18"/>
              </w:rPr>
              <w:t>号</w:t>
            </w:r>
          </w:p>
        </w:tc>
        <w:tc>
          <w:tcPr>
            <w:tcW w:w="1445" w:type="dxa"/>
          </w:tcPr>
          <w:p w:rsidR="00C647F9" w:rsidRPr="00A040C0" w:rsidRDefault="00263DEE" w:rsidP="001D1C81">
            <w:pPr>
              <w:spacing w:line="312" w:lineRule="auto"/>
              <w:rPr>
                <w:rFonts w:ascii="黑体" w:eastAsia="黑体" w:hAnsi="黑体" w:cs="黑体"/>
                <w:sz w:val="18"/>
                <w:szCs w:val="18"/>
              </w:rPr>
            </w:pPr>
            <w:hyperlink w:tgtFrame="_blank" w:history="1">
              <w:r w:rsidRPr="00073409">
                <w:rPr>
                  <w:rFonts w:ascii="黑体" w:eastAsia="黑体" w:hAnsi="黑体" w:cs="黑体" w:hint="eastAsia"/>
                  <w:sz w:val="18"/>
                  <w:szCs w:val="18"/>
                </w:rPr>
                <w:t>北京腾讯文化传媒有限公司，</w:t>
              </w:r>
            </w:hyperlink>
          </w:p>
        </w:tc>
        <w:tc>
          <w:tcPr>
            <w:tcW w:w="1701" w:type="dxa"/>
          </w:tcPr>
          <w:p w:rsidR="00C647F9" w:rsidRPr="00A040C0" w:rsidRDefault="00263DEE" w:rsidP="001D1C81">
            <w:pPr>
              <w:spacing w:line="312" w:lineRule="auto"/>
              <w:rPr>
                <w:rFonts w:ascii="黑体" w:eastAsia="黑体" w:hAnsi="黑体" w:cs="黑体"/>
                <w:sz w:val="18"/>
                <w:szCs w:val="18"/>
              </w:rPr>
            </w:pPr>
            <w:hyperlink w:tgtFrame="_blank" w:history="1">
              <w:r w:rsidRPr="00073409">
                <w:rPr>
                  <w:rFonts w:ascii="黑体" w:eastAsia="黑体" w:hAnsi="黑体" w:cs="黑体" w:hint="eastAsia"/>
                  <w:sz w:val="18"/>
                  <w:szCs w:val="18"/>
                </w:rPr>
                <w:t>乐视品牌营销策划（北京）有限公司，乐视控股（北京）有限公司，</w:t>
              </w:r>
            </w:hyperlink>
          </w:p>
        </w:tc>
        <w:tc>
          <w:tcPr>
            <w:tcW w:w="1447" w:type="dxa"/>
          </w:tcPr>
          <w:p w:rsidR="00C647F9" w:rsidRPr="00A040C0" w:rsidRDefault="00263DEE" w:rsidP="001D1C81">
            <w:pPr>
              <w:spacing w:line="312" w:lineRule="auto"/>
              <w:rPr>
                <w:rFonts w:ascii="黑体" w:eastAsia="黑体" w:hAnsi="黑体" w:cs="黑体"/>
                <w:sz w:val="18"/>
                <w:szCs w:val="18"/>
              </w:rPr>
            </w:pPr>
            <w:r w:rsidRPr="003313D0">
              <w:rPr>
                <w:rFonts w:ascii="黑体" w:eastAsia="黑体" w:hAnsi="黑体" w:cs="黑体" w:hint="eastAsia"/>
                <w:sz w:val="18"/>
                <w:szCs w:val="18"/>
              </w:rPr>
              <w:t>第</w:t>
            </w:r>
            <w:r w:rsidRPr="003313D0">
              <w:rPr>
                <w:rFonts w:ascii="黑体" w:eastAsia="黑体" w:hAnsi="黑体" w:cs="黑体" w:hint="eastAsia"/>
                <w:sz w:val="18"/>
                <w:szCs w:val="18"/>
              </w:rPr>
              <w:t>1226</w:t>
            </w:r>
            <w:r w:rsidRPr="003313D0">
              <w:rPr>
                <w:rFonts w:ascii="黑体" w:eastAsia="黑体" w:hAnsi="黑体" w:cs="黑体" w:hint="eastAsia"/>
                <w:sz w:val="18"/>
                <w:szCs w:val="18"/>
              </w:rPr>
              <w:t>审判庭</w:t>
            </w:r>
            <w:r w:rsidRPr="003313D0">
              <w:rPr>
                <w:rFonts w:ascii="Calibri" w:eastAsia="黑体" w:hAnsi="Calibri" w:cs="Calibri"/>
                <w:sz w:val="18"/>
                <w:szCs w:val="18"/>
              </w:rPr>
              <w:t> </w:t>
            </w:r>
          </w:p>
        </w:tc>
      </w:tr>
      <w:tr w:rsidR="00C647F9" w:rsidRPr="00A040C0" w:rsidTr="00C647F9">
        <w:trPr>
          <w:trHeight w:val="1202"/>
          <w:jc w:val="center"/>
        </w:trPr>
        <w:tc>
          <w:tcPr>
            <w:tcW w:w="1160" w:type="dxa"/>
          </w:tcPr>
          <w:p w:rsidR="00C647F9" w:rsidRDefault="00263DEE" w:rsidP="001D1C81">
            <w:pPr>
              <w:spacing w:line="312" w:lineRule="auto"/>
              <w:rPr>
                <w:rFonts w:ascii="黑体" w:eastAsia="黑体" w:hAnsi="黑体" w:cs="黑体"/>
                <w:sz w:val="18"/>
                <w:szCs w:val="18"/>
              </w:rPr>
            </w:pPr>
            <w:r>
              <w:rPr>
                <w:rFonts w:ascii="黑体" w:eastAsia="黑体" w:hAnsi="黑体" w:cs="黑体" w:hint="eastAsia"/>
                <w:sz w:val="18"/>
                <w:szCs w:val="18"/>
              </w:rPr>
              <w:t>2018-09-04</w:t>
            </w:r>
          </w:p>
        </w:tc>
        <w:tc>
          <w:tcPr>
            <w:tcW w:w="965" w:type="dxa"/>
          </w:tcPr>
          <w:p w:rsidR="00C647F9" w:rsidRPr="00A040C0" w:rsidRDefault="00263DEE" w:rsidP="001D1C81">
            <w:pPr>
              <w:spacing w:line="312" w:lineRule="auto"/>
              <w:rPr>
                <w:rFonts w:ascii="黑体" w:eastAsia="黑体" w:hAnsi="黑体" w:cs="黑体"/>
                <w:sz w:val="18"/>
                <w:szCs w:val="18"/>
              </w:rPr>
            </w:pPr>
            <w:r w:rsidRPr="00073409">
              <w:rPr>
                <w:rFonts w:ascii="黑体" w:eastAsia="黑体" w:hAnsi="黑体" w:cs="黑体" w:hint="eastAsia"/>
                <w:sz w:val="18"/>
                <w:szCs w:val="18"/>
              </w:rPr>
              <w:t>广告合同纠纷</w:t>
            </w:r>
          </w:p>
        </w:tc>
        <w:tc>
          <w:tcPr>
            <w:tcW w:w="1134" w:type="dxa"/>
          </w:tcPr>
          <w:p w:rsidR="00C647F9" w:rsidRPr="00073409" w:rsidRDefault="00263DEE" w:rsidP="001D1C81">
            <w:pPr>
              <w:spacing w:line="312" w:lineRule="auto"/>
              <w:rPr>
                <w:rFonts w:ascii="黑体" w:eastAsia="黑体" w:hAnsi="黑体" w:cs="黑体"/>
                <w:sz w:val="18"/>
                <w:szCs w:val="18"/>
              </w:rPr>
            </w:pPr>
            <w:r w:rsidRPr="00073409">
              <w:rPr>
                <w:rFonts w:ascii="黑体" w:eastAsia="黑体" w:hAnsi="黑体" w:cs="黑体" w:hint="eastAsia"/>
                <w:sz w:val="18"/>
                <w:szCs w:val="18"/>
              </w:rPr>
              <w:t>（（</w:t>
            </w:r>
            <w:r w:rsidRPr="00073409">
              <w:rPr>
                <w:rFonts w:ascii="黑体" w:eastAsia="黑体" w:hAnsi="黑体" w:cs="黑体" w:hint="eastAsia"/>
                <w:sz w:val="18"/>
                <w:szCs w:val="18"/>
              </w:rPr>
              <w:t>2017</w:t>
            </w:r>
            <w:r w:rsidRPr="00073409">
              <w:rPr>
                <w:rFonts w:ascii="黑体" w:eastAsia="黑体" w:hAnsi="黑体" w:cs="黑体" w:hint="eastAsia"/>
                <w:sz w:val="18"/>
                <w:szCs w:val="18"/>
              </w:rPr>
              <w:t>）粤</w:t>
            </w:r>
            <w:r w:rsidRPr="00073409">
              <w:rPr>
                <w:rFonts w:ascii="黑体" w:eastAsia="黑体" w:hAnsi="黑体" w:cs="黑体" w:hint="eastAsia"/>
                <w:sz w:val="18"/>
                <w:szCs w:val="18"/>
              </w:rPr>
              <w:t>0305</w:t>
            </w:r>
            <w:r w:rsidRPr="00073409">
              <w:rPr>
                <w:rFonts w:ascii="黑体" w:eastAsia="黑体" w:hAnsi="黑体" w:cs="黑体" w:hint="eastAsia"/>
                <w:sz w:val="18"/>
                <w:szCs w:val="18"/>
              </w:rPr>
              <w:t>民初</w:t>
            </w:r>
            <w:r w:rsidRPr="00073409">
              <w:rPr>
                <w:rFonts w:ascii="黑体" w:eastAsia="黑体" w:hAnsi="黑体" w:cs="黑体" w:hint="eastAsia"/>
                <w:sz w:val="18"/>
                <w:szCs w:val="18"/>
              </w:rPr>
              <w:t>18175</w:t>
            </w:r>
            <w:r w:rsidRPr="00073409">
              <w:rPr>
                <w:rFonts w:ascii="黑体" w:eastAsia="黑体" w:hAnsi="黑体" w:cs="黑体" w:hint="eastAsia"/>
                <w:sz w:val="18"/>
                <w:szCs w:val="18"/>
              </w:rPr>
              <w:t>号</w:t>
            </w:r>
          </w:p>
        </w:tc>
        <w:tc>
          <w:tcPr>
            <w:tcW w:w="1445" w:type="dxa"/>
          </w:tcPr>
          <w:p w:rsidR="00C647F9" w:rsidRPr="00A040C0" w:rsidRDefault="00263DEE" w:rsidP="001D1C81">
            <w:pPr>
              <w:spacing w:line="312" w:lineRule="auto"/>
              <w:rPr>
                <w:rFonts w:ascii="黑体" w:eastAsia="黑体" w:hAnsi="黑体" w:cs="黑体"/>
                <w:sz w:val="18"/>
                <w:szCs w:val="18"/>
              </w:rPr>
            </w:pPr>
            <w:hyperlink w:tgtFrame="_blank" w:history="1">
              <w:r w:rsidRPr="00073409">
                <w:rPr>
                  <w:rFonts w:ascii="黑体" w:eastAsia="黑体" w:hAnsi="黑体" w:cs="黑体" w:hint="eastAsia"/>
                  <w:sz w:val="18"/>
                  <w:szCs w:val="18"/>
                </w:rPr>
                <w:t>北京腾讯文化传媒有限公司，</w:t>
              </w:r>
            </w:hyperlink>
          </w:p>
        </w:tc>
        <w:tc>
          <w:tcPr>
            <w:tcW w:w="1701" w:type="dxa"/>
          </w:tcPr>
          <w:p w:rsidR="00C647F9" w:rsidRPr="00A040C0" w:rsidRDefault="00263DEE" w:rsidP="001D1C81">
            <w:pPr>
              <w:spacing w:line="312" w:lineRule="auto"/>
              <w:rPr>
                <w:rFonts w:ascii="黑体" w:eastAsia="黑体" w:hAnsi="黑体" w:cs="黑体"/>
                <w:sz w:val="18"/>
                <w:szCs w:val="18"/>
              </w:rPr>
            </w:pPr>
            <w:hyperlink w:tgtFrame="_blank" w:history="1">
              <w:r w:rsidRPr="00073409">
                <w:rPr>
                  <w:rFonts w:ascii="黑体" w:eastAsia="黑体" w:hAnsi="黑体" w:cs="黑体" w:hint="eastAsia"/>
                  <w:sz w:val="18"/>
                  <w:szCs w:val="18"/>
                </w:rPr>
                <w:t>乐视品牌营销策划（北京）有限公司，乐视控股（北京）有限公司，</w:t>
              </w:r>
            </w:hyperlink>
          </w:p>
        </w:tc>
        <w:tc>
          <w:tcPr>
            <w:tcW w:w="1447" w:type="dxa"/>
          </w:tcPr>
          <w:p w:rsidR="00C647F9" w:rsidRPr="00A040C0" w:rsidRDefault="00263DEE" w:rsidP="001D1C81">
            <w:pPr>
              <w:spacing w:line="312" w:lineRule="auto"/>
              <w:rPr>
                <w:rFonts w:ascii="黑体" w:eastAsia="黑体" w:hAnsi="黑体" w:cs="黑体"/>
                <w:sz w:val="18"/>
                <w:szCs w:val="18"/>
              </w:rPr>
            </w:pPr>
            <w:r w:rsidRPr="003313D0">
              <w:rPr>
                <w:rFonts w:ascii="黑体" w:eastAsia="黑体" w:hAnsi="黑体" w:cs="黑体" w:hint="eastAsia"/>
                <w:sz w:val="18"/>
                <w:szCs w:val="18"/>
              </w:rPr>
              <w:t>第</w:t>
            </w:r>
            <w:r w:rsidRPr="003313D0">
              <w:rPr>
                <w:rFonts w:ascii="黑体" w:eastAsia="黑体" w:hAnsi="黑体" w:cs="黑体" w:hint="eastAsia"/>
                <w:sz w:val="18"/>
                <w:szCs w:val="18"/>
              </w:rPr>
              <w:t>1226</w:t>
            </w:r>
            <w:r w:rsidRPr="003313D0">
              <w:rPr>
                <w:rFonts w:ascii="黑体" w:eastAsia="黑体" w:hAnsi="黑体" w:cs="黑体" w:hint="eastAsia"/>
                <w:sz w:val="18"/>
                <w:szCs w:val="18"/>
              </w:rPr>
              <w:t>审判庭</w:t>
            </w:r>
            <w:r w:rsidRPr="003313D0">
              <w:rPr>
                <w:rFonts w:ascii="Calibri" w:eastAsia="黑体" w:hAnsi="Calibri" w:cs="Calibri"/>
                <w:sz w:val="18"/>
                <w:szCs w:val="18"/>
              </w:rPr>
              <w:t> </w:t>
            </w:r>
          </w:p>
        </w:tc>
      </w:tr>
      <w:tr w:rsidR="00C647F9" w:rsidRPr="00A040C0" w:rsidTr="00C647F9">
        <w:trPr>
          <w:trHeight w:val="1202"/>
          <w:jc w:val="center"/>
        </w:trPr>
        <w:tc>
          <w:tcPr>
            <w:tcW w:w="1160" w:type="dxa"/>
          </w:tcPr>
          <w:p w:rsidR="00C647F9" w:rsidRDefault="00263DEE" w:rsidP="001D1C81">
            <w:pPr>
              <w:spacing w:line="312" w:lineRule="auto"/>
              <w:rPr>
                <w:rFonts w:ascii="黑体" w:eastAsia="黑体" w:hAnsi="黑体" w:cs="黑体"/>
                <w:sz w:val="18"/>
                <w:szCs w:val="18"/>
              </w:rPr>
            </w:pPr>
            <w:r>
              <w:rPr>
                <w:rFonts w:ascii="黑体" w:eastAsia="黑体" w:hAnsi="黑体" w:cs="黑体" w:hint="eastAsia"/>
                <w:sz w:val="18"/>
                <w:szCs w:val="18"/>
              </w:rPr>
              <w:t>2018-03-09</w:t>
            </w:r>
          </w:p>
        </w:tc>
        <w:tc>
          <w:tcPr>
            <w:tcW w:w="965" w:type="dxa"/>
          </w:tcPr>
          <w:p w:rsidR="00C647F9" w:rsidRPr="00A040C0" w:rsidRDefault="00263DEE" w:rsidP="001D1C81">
            <w:pPr>
              <w:spacing w:line="312" w:lineRule="auto"/>
              <w:rPr>
                <w:rFonts w:ascii="黑体" w:eastAsia="黑体" w:hAnsi="黑体" w:cs="黑体"/>
                <w:sz w:val="18"/>
                <w:szCs w:val="18"/>
              </w:rPr>
            </w:pPr>
            <w:r w:rsidRPr="00073409">
              <w:rPr>
                <w:rFonts w:ascii="黑体" w:eastAsia="黑体" w:hAnsi="黑体" w:cs="黑体" w:hint="eastAsia"/>
                <w:sz w:val="18"/>
                <w:szCs w:val="18"/>
              </w:rPr>
              <w:t>企业借贷纠纷</w:t>
            </w:r>
          </w:p>
        </w:tc>
        <w:tc>
          <w:tcPr>
            <w:tcW w:w="1134" w:type="dxa"/>
          </w:tcPr>
          <w:p w:rsidR="00C647F9" w:rsidRPr="00073409" w:rsidRDefault="00263DEE" w:rsidP="001D1C81">
            <w:pPr>
              <w:spacing w:line="312" w:lineRule="auto"/>
              <w:rPr>
                <w:rFonts w:ascii="黑体" w:eastAsia="黑体" w:hAnsi="黑体" w:cs="黑体"/>
                <w:sz w:val="18"/>
                <w:szCs w:val="18"/>
              </w:rPr>
            </w:pPr>
            <w:r w:rsidRPr="00073409">
              <w:rPr>
                <w:rFonts w:ascii="黑体" w:eastAsia="黑体" w:hAnsi="黑体" w:cs="黑体" w:hint="eastAsia"/>
                <w:sz w:val="18"/>
                <w:szCs w:val="18"/>
              </w:rPr>
              <w:t>（（</w:t>
            </w:r>
            <w:r w:rsidRPr="00073409">
              <w:rPr>
                <w:rFonts w:ascii="黑体" w:eastAsia="黑体" w:hAnsi="黑体" w:cs="黑体" w:hint="eastAsia"/>
                <w:sz w:val="18"/>
                <w:szCs w:val="18"/>
              </w:rPr>
              <w:t>2017</w:t>
            </w:r>
            <w:r w:rsidRPr="00073409">
              <w:rPr>
                <w:rFonts w:ascii="黑体" w:eastAsia="黑体" w:hAnsi="黑体" w:cs="黑体" w:hint="eastAsia"/>
                <w:sz w:val="18"/>
                <w:szCs w:val="18"/>
              </w:rPr>
              <w:t>）沪民初</w:t>
            </w:r>
            <w:r w:rsidRPr="00073409">
              <w:rPr>
                <w:rFonts w:ascii="黑体" w:eastAsia="黑体" w:hAnsi="黑体" w:cs="黑体" w:hint="eastAsia"/>
                <w:sz w:val="18"/>
                <w:szCs w:val="18"/>
              </w:rPr>
              <w:t>24</w:t>
            </w:r>
            <w:r w:rsidRPr="00073409">
              <w:rPr>
                <w:rFonts w:ascii="黑体" w:eastAsia="黑体" w:hAnsi="黑体" w:cs="黑体" w:hint="eastAsia"/>
                <w:sz w:val="18"/>
                <w:szCs w:val="18"/>
              </w:rPr>
              <w:t>号</w:t>
            </w:r>
          </w:p>
        </w:tc>
        <w:tc>
          <w:tcPr>
            <w:tcW w:w="1445" w:type="dxa"/>
          </w:tcPr>
          <w:p w:rsidR="00C647F9" w:rsidRPr="00A040C0" w:rsidRDefault="00263DEE" w:rsidP="001D1C81">
            <w:pPr>
              <w:spacing w:line="312" w:lineRule="auto"/>
              <w:rPr>
                <w:rFonts w:ascii="黑体" w:eastAsia="黑体" w:hAnsi="黑体" w:cs="黑体"/>
                <w:sz w:val="18"/>
                <w:szCs w:val="18"/>
              </w:rPr>
            </w:pPr>
            <w:hyperlink w:tgtFrame="_blank" w:history="1">
              <w:r w:rsidRPr="00073409">
                <w:rPr>
                  <w:rFonts w:ascii="黑体" w:eastAsia="黑体" w:hAnsi="黑体" w:cs="黑体" w:hint="eastAsia"/>
                  <w:sz w:val="18"/>
                  <w:szCs w:val="18"/>
                </w:rPr>
                <w:t>上海乐昱创业投资管理中心（有限合伙），</w:t>
              </w:r>
            </w:hyperlink>
          </w:p>
        </w:tc>
        <w:tc>
          <w:tcPr>
            <w:tcW w:w="1701" w:type="dxa"/>
          </w:tcPr>
          <w:p w:rsidR="00C647F9" w:rsidRPr="00A040C0" w:rsidRDefault="00263DEE" w:rsidP="001D1C81">
            <w:pPr>
              <w:spacing w:line="312" w:lineRule="auto"/>
              <w:rPr>
                <w:rFonts w:ascii="黑体" w:eastAsia="黑体" w:hAnsi="黑体" w:cs="黑体"/>
                <w:sz w:val="18"/>
                <w:szCs w:val="18"/>
              </w:rPr>
            </w:pPr>
            <w:hyperlink w:tgtFrame="_blank" w:history="1">
              <w:r w:rsidRPr="00073409">
                <w:rPr>
                  <w:rFonts w:ascii="黑体" w:eastAsia="黑体" w:hAnsi="黑体" w:cs="黑体" w:hint="eastAsia"/>
                  <w:sz w:val="18"/>
                  <w:szCs w:val="18"/>
                </w:rPr>
                <w:t>贾跃亭，乐视控股（北京）有限公司</w:t>
              </w:r>
              <w:r w:rsidRPr="00073409">
                <w:rPr>
                  <w:rFonts w:ascii="黑体" w:eastAsia="黑体" w:hAnsi="黑体" w:cs="黑体" w:hint="eastAsia"/>
                  <w:sz w:val="18"/>
                  <w:szCs w:val="18"/>
                </w:rPr>
                <w:t>，乐视移动智能技术（北京）有限公司，</w:t>
              </w:r>
            </w:hyperlink>
          </w:p>
        </w:tc>
        <w:tc>
          <w:tcPr>
            <w:tcW w:w="1447" w:type="dxa"/>
          </w:tcPr>
          <w:p w:rsidR="00C647F9" w:rsidRPr="00A040C0" w:rsidRDefault="00263DEE" w:rsidP="001D1C81">
            <w:pPr>
              <w:spacing w:line="312" w:lineRule="auto"/>
              <w:rPr>
                <w:rFonts w:ascii="黑体" w:eastAsia="黑体" w:hAnsi="黑体" w:cs="黑体"/>
                <w:sz w:val="18"/>
                <w:szCs w:val="18"/>
              </w:rPr>
            </w:pPr>
            <w:r w:rsidRPr="003313D0">
              <w:rPr>
                <w:rFonts w:ascii="黑体" w:eastAsia="黑体" w:hAnsi="黑体" w:cs="黑体" w:hint="eastAsia"/>
                <w:sz w:val="18"/>
                <w:szCs w:val="18"/>
              </w:rPr>
              <w:t>第五调解室</w:t>
            </w:r>
            <w:r w:rsidRPr="003313D0">
              <w:rPr>
                <w:rFonts w:ascii="Calibri" w:eastAsia="黑体" w:hAnsi="Calibri" w:cs="Calibri"/>
                <w:sz w:val="18"/>
                <w:szCs w:val="18"/>
              </w:rPr>
              <w:t> </w:t>
            </w:r>
          </w:p>
        </w:tc>
      </w:tr>
      <w:tr w:rsidR="00C647F9" w:rsidRPr="00A040C0" w:rsidTr="00C647F9">
        <w:trPr>
          <w:trHeight w:val="1202"/>
          <w:jc w:val="center"/>
        </w:trPr>
        <w:tc>
          <w:tcPr>
            <w:tcW w:w="1160" w:type="dxa"/>
          </w:tcPr>
          <w:p w:rsidR="00C647F9" w:rsidRDefault="00263DEE" w:rsidP="001D1C81">
            <w:pPr>
              <w:spacing w:line="312" w:lineRule="auto"/>
              <w:rPr>
                <w:rFonts w:ascii="黑体" w:eastAsia="黑体" w:hAnsi="黑体" w:cs="黑体"/>
                <w:sz w:val="18"/>
                <w:szCs w:val="18"/>
              </w:rPr>
            </w:pPr>
            <w:r>
              <w:rPr>
                <w:rFonts w:ascii="黑体" w:eastAsia="黑体" w:hAnsi="黑体" w:cs="黑体" w:hint="eastAsia"/>
                <w:sz w:val="18"/>
                <w:szCs w:val="18"/>
              </w:rPr>
              <w:t>2018-03-02</w:t>
            </w:r>
          </w:p>
        </w:tc>
        <w:tc>
          <w:tcPr>
            <w:tcW w:w="965" w:type="dxa"/>
          </w:tcPr>
          <w:p w:rsidR="00C647F9" w:rsidRPr="00A040C0" w:rsidRDefault="00263DEE" w:rsidP="001D1C81">
            <w:pPr>
              <w:spacing w:line="312" w:lineRule="auto"/>
              <w:rPr>
                <w:rFonts w:ascii="黑体" w:eastAsia="黑体" w:hAnsi="黑体" w:cs="黑体"/>
                <w:sz w:val="18"/>
                <w:szCs w:val="18"/>
              </w:rPr>
            </w:pPr>
            <w:r w:rsidRPr="00073409">
              <w:rPr>
                <w:rFonts w:ascii="黑体" w:eastAsia="黑体" w:hAnsi="黑体" w:cs="黑体" w:hint="eastAsia"/>
                <w:sz w:val="18"/>
                <w:szCs w:val="18"/>
              </w:rPr>
              <w:t>借款合同纠纷</w:t>
            </w:r>
          </w:p>
        </w:tc>
        <w:tc>
          <w:tcPr>
            <w:tcW w:w="1134" w:type="dxa"/>
          </w:tcPr>
          <w:p w:rsidR="00C647F9" w:rsidRPr="00073409" w:rsidRDefault="00263DEE" w:rsidP="001D1C81">
            <w:pPr>
              <w:spacing w:line="312" w:lineRule="auto"/>
              <w:rPr>
                <w:rFonts w:ascii="黑体" w:eastAsia="黑体" w:hAnsi="黑体" w:cs="黑体"/>
                <w:sz w:val="18"/>
                <w:szCs w:val="18"/>
              </w:rPr>
            </w:pPr>
            <w:r w:rsidRPr="00073409">
              <w:rPr>
                <w:rFonts w:ascii="黑体" w:eastAsia="黑体" w:hAnsi="黑体" w:cs="黑体" w:hint="eastAsia"/>
                <w:sz w:val="18"/>
                <w:szCs w:val="18"/>
              </w:rPr>
              <w:t>（（</w:t>
            </w:r>
            <w:r w:rsidRPr="00073409">
              <w:rPr>
                <w:rFonts w:ascii="黑体" w:eastAsia="黑体" w:hAnsi="黑体" w:cs="黑体" w:hint="eastAsia"/>
                <w:sz w:val="18"/>
                <w:szCs w:val="18"/>
              </w:rPr>
              <w:t>2017</w:t>
            </w:r>
            <w:r w:rsidRPr="00073409">
              <w:rPr>
                <w:rFonts w:ascii="黑体" w:eastAsia="黑体" w:hAnsi="黑体" w:cs="黑体" w:hint="eastAsia"/>
                <w:sz w:val="18"/>
                <w:szCs w:val="18"/>
              </w:rPr>
              <w:t>）苏</w:t>
            </w:r>
            <w:r w:rsidRPr="00073409">
              <w:rPr>
                <w:rFonts w:ascii="黑体" w:eastAsia="黑体" w:hAnsi="黑体" w:cs="黑体" w:hint="eastAsia"/>
                <w:sz w:val="18"/>
                <w:szCs w:val="18"/>
              </w:rPr>
              <w:t>01</w:t>
            </w:r>
            <w:r w:rsidRPr="00073409">
              <w:rPr>
                <w:rFonts w:ascii="黑体" w:eastAsia="黑体" w:hAnsi="黑体" w:cs="黑体" w:hint="eastAsia"/>
                <w:sz w:val="18"/>
                <w:szCs w:val="18"/>
              </w:rPr>
              <w:t>民初</w:t>
            </w:r>
            <w:r w:rsidRPr="00073409">
              <w:rPr>
                <w:rFonts w:ascii="黑体" w:eastAsia="黑体" w:hAnsi="黑体" w:cs="黑体" w:hint="eastAsia"/>
                <w:sz w:val="18"/>
                <w:szCs w:val="18"/>
              </w:rPr>
              <w:t>1382</w:t>
            </w:r>
            <w:r w:rsidRPr="00073409">
              <w:rPr>
                <w:rFonts w:ascii="黑体" w:eastAsia="黑体" w:hAnsi="黑体" w:cs="黑体" w:hint="eastAsia"/>
                <w:sz w:val="18"/>
                <w:szCs w:val="18"/>
              </w:rPr>
              <w:t>号</w:t>
            </w:r>
          </w:p>
        </w:tc>
        <w:tc>
          <w:tcPr>
            <w:tcW w:w="1445" w:type="dxa"/>
          </w:tcPr>
          <w:p w:rsidR="00C647F9" w:rsidRPr="00A040C0" w:rsidRDefault="00263DEE" w:rsidP="001D1C81">
            <w:pPr>
              <w:spacing w:line="312" w:lineRule="auto"/>
              <w:rPr>
                <w:rFonts w:ascii="黑体" w:eastAsia="黑体" w:hAnsi="黑体" w:cs="黑体"/>
                <w:sz w:val="18"/>
                <w:szCs w:val="18"/>
              </w:rPr>
            </w:pPr>
            <w:hyperlink w:tgtFrame="_blank" w:history="1">
              <w:r w:rsidRPr="00073409">
                <w:rPr>
                  <w:rFonts w:ascii="黑体" w:eastAsia="黑体" w:hAnsi="黑体" w:cs="黑体" w:hint="eastAsia"/>
                  <w:sz w:val="18"/>
                  <w:szCs w:val="18"/>
                </w:rPr>
                <w:t>南京德晋投资管理有限公司，</w:t>
              </w:r>
            </w:hyperlink>
          </w:p>
        </w:tc>
        <w:tc>
          <w:tcPr>
            <w:tcW w:w="1701" w:type="dxa"/>
          </w:tcPr>
          <w:p w:rsidR="00C647F9" w:rsidRPr="00A040C0" w:rsidRDefault="00263DEE" w:rsidP="001D1C81">
            <w:pPr>
              <w:spacing w:line="312" w:lineRule="auto"/>
              <w:rPr>
                <w:rFonts w:ascii="黑体" w:eastAsia="黑体" w:hAnsi="黑体" w:cs="黑体"/>
                <w:sz w:val="18"/>
                <w:szCs w:val="18"/>
              </w:rPr>
            </w:pPr>
            <w:hyperlink w:tgtFrame="_blank" w:history="1">
              <w:r w:rsidRPr="00073409">
                <w:rPr>
                  <w:rFonts w:ascii="黑体" w:eastAsia="黑体" w:hAnsi="黑体" w:cs="黑体" w:hint="eastAsia"/>
                  <w:sz w:val="18"/>
                  <w:szCs w:val="18"/>
                </w:rPr>
                <w:t>乐视移动智能科技（北京）有限公司，贾跃亭，乐视控股（北京）有限公司，</w:t>
              </w:r>
            </w:hyperlink>
          </w:p>
        </w:tc>
        <w:tc>
          <w:tcPr>
            <w:tcW w:w="1447" w:type="dxa"/>
          </w:tcPr>
          <w:p w:rsidR="00C647F9" w:rsidRPr="00A040C0" w:rsidRDefault="00263DEE" w:rsidP="001D1C81">
            <w:pPr>
              <w:spacing w:line="312" w:lineRule="auto"/>
              <w:rPr>
                <w:rFonts w:ascii="黑体" w:eastAsia="黑体" w:hAnsi="黑体" w:cs="黑体"/>
                <w:sz w:val="18"/>
                <w:szCs w:val="18"/>
              </w:rPr>
            </w:pPr>
            <w:r w:rsidRPr="003313D0">
              <w:rPr>
                <w:rFonts w:ascii="黑体" w:eastAsia="黑体" w:hAnsi="黑体" w:cs="黑体" w:hint="eastAsia"/>
                <w:sz w:val="18"/>
                <w:szCs w:val="18"/>
              </w:rPr>
              <w:t>第二十法庭</w:t>
            </w:r>
            <w:r w:rsidRPr="003313D0">
              <w:rPr>
                <w:rFonts w:ascii="Calibri" w:eastAsia="黑体" w:hAnsi="Calibri" w:cs="Calibri"/>
                <w:sz w:val="18"/>
                <w:szCs w:val="18"/>
              </w:rPr>
              <w:t> </w:t>
            </w:r>
          </w:p>
        </w:tc>
      </w:tr>
      <w:tr w:rsidR="00C647F9" w:rsidRPr="00A040C0" w:rsidTr="00C647F9">
        <w:trPr>
          <w:trHeight w:val="1202"/>
          <w:jc w:val="center"/>
        </w:trPr>
        <w:tc>
          <w:tcPr>
            <w:tcW w:w="1160" w:type="dxa"/>
          </w:tcPr>
          <w:p w:rsidR="00C647F9" w:rsidRDefault="00263DEE" w:rsidP="001D1C81">
            <w:pPr>
              <w:spacing w:line="312" w:lineRule="auto"/>
              <w:rPr>
                <w:rFonts w:ascii="黑体" w:eastAsia="黑体" w:hAnsi="黑体" w:cs="黑体"/>
                <w:sz w:val="18"/>
                <w:szCs w:val="18"/>
              </w:rPr>
            </w:pPr>
            <w:r>
              <w:rPr>
                <w:rFonts w:ascii="黑体" w:eastAsia="黑体" w:hAnsi="黑体" w:cs="黑体" w:hint="eastAsia"/>
                <w:sz w:val="18"/>
                <w:szCs w:val="18"/>
              </w:rPr>
              <w:t>2018-02-07</w:t>
            </w:r>
          </w:p>
        </w:tc>
        <w:tc>
          <w:tcPr>
            <w:tcW w:w="965" w:type="dxa"/>
          </w:tcPr>
          <w:p w:rsidR="00C647F9" w:rsidRPr="00A040C0" w:rsidRDefault="00263DEE" w:rsidP="001D1C81">
            <w:pPr>
              <w:spacing w:line="312" w:lineRule="auto"/>
              <w:rPr>
                <w:rFonts w:ascii="黑体" w:eastAsia="黑体" w:hAnsi="黑体" w:cs="黑体"/>
                <w:sz w:val="18"/>
                <w:szCs w:val="18"/>
              </w:rPr>
            </w:pPr>
            <w:r w:rsidRPr="00073409">
              <w:rPr>
                <w:rFonts w:ascii="黑体" w:eastAsia="黑体" w:hAnsi="黑体" w:cs="黑体" w:hint="eastAsia"/>
                <w:sz w:val="18"/>
                <w:szCs w:val="18"/>
              </w:rPr>
              <w:t>借款合同纠纷</w:t>
            </w:r>
          </w:p>
        </w:tc>
        <w:tc>
          <w:tcPr>
            <w:tcW w:w="1134" w:type="dxa"/>
          </w:tcPr>
          <w:p w:rsidR="00C647F9" w:rsidRPr="00073409" w:rsidRDefault="00263DEE" w:rsidP="001D1C81">
            <w:pPr>
              <w:spacing w:line="312" w:lineRule="auto"/>
              <w:rPr>
                <w:rFonts w:ascii="黑体" w:eastAsia="黑体" w:hAnsi="黑体" w:cs="黑体"/>
                <w:sz w:val="18"/>
                <w:szCs w:val="18"/>
              </w:rPr>
            </w:pPr>
            <w:r w:rsidRPr="00073409">
              <w:rPr>
                <w:rFonts w:ascii="黑体" w:eastAsia="黑体" w:hAnsi="黑体" w:cs="黑体" w:hint="eastAsia"/>
                <w:sz w:val="18"/>
                <w:szCs w:val="18"/>
              </w:rPr>
              <w:t>（（</w:t>
            </w:r>
            <w:r w:rsidRPr="00073409">
              <w:rPr>
                <w:rFonts w:ascii="黑体" w:eastAsia="黑体" w:hAnsi="黑体" w:cs="黑体" w:hint="eastAsia"/>
                <w:sz w:val="18"/>
                <w:szCs w:val="18"/>
              </w:rPr>
              <w:t>2017</w:t>
            </w:r>
            <w:r w:rsidRPr="00073409">
              <w:rPr>
                <w:rFonts w:ascii="黑体" w:eastAsia="黑体" w:hAnsi="黑体" w:cs="黑体" w:hint="eastAsia"/>
                <w:sz w:val="18"/>
                <w:szCs w:val="18"/>
              </w:rPr>
              <w:t>）苏</w:t>
            </w:r>
            <w:r w:rsidRPr="00073409">
              <w:rPr>
                <w:rFonts w:ascii="黑体" w:eastAsia="黑体" w:hAnsi="黑体" w:cs="黑体" w:hint="eastAsia"/>
                <w:sz w:val="18"/>
                <w:szCs w:val="18"/>
              </w:rPr>
              <w:t>01</w:t>
            </w:r>
            <w:r w:rsidRPr="00073409">
              <w:rPr>
                <w:rFonts w:ascii="黑体" w:eastAsia="黑体" w:hAnsi="黑体" w:cs="黑体" w:hint="eastAsia"/>
                <w:sz w:val="18"/>
                <w:szCs w:val="18"/>
              </w:rPr>
              <w:t>民初</w:t>
            </w:r>
            <w:r w:rsidRPr="00073409">
              <w:rPr>
                <w:rFonts w:ascii="黑体" w:eastAsia="黑体" w:hAnsi="黑体" w:cs="黑体" w:hint="eastAsia"/>
                <w:sz w:val="18"/>
                <w:szCs w:val="18"/>
              </w:rPr>
              <w:t>1382</w:t>
            </w:r>
            <w:r w:rsidRPr="00073409">
              <w:rPr>
                <w:rFonts w:ascii="黑体" w:eastAsia="黑体" w:hAnsi="黑体" w:cs="黑体" w:hint="eastAsia"/>
                <w:sz w:val="18"/>
                <w:szCs w:val="18"/>
              </w:rPr>
              <w:t>号</w:t>
            </w:r>
          </w:p>
        </w:tc>
        <w:tc>
          <w:tcPr>
            <w:tcW w:w="1445" w:type="dxa"/>
          </w:tcPr>
          <w:p w:rsidR="00C647F9" w:rsidRPr="00A040C0" w:rsidRDefault="00263DEE" w:rsidP="001D1C81">
            <w:pPr>
              <w:spacing w:line="312" w:lineRule="auto"/>
              <w:rPr>
                <w:rFonts w:ascii="黑体" w:eastAsia="黑体" w:hAnsi="黑体" w:cs="黑体"/>
                <w:sz w:val="18"/>
                <w:szCs w:val="18"/>
              </w:rPr>
            </w:pPr>
            <w:hyperlink w:tgtFrame="_blank" w:history="1">
              <w:r w:rsidRPr="00073409">
                <w:rPr>
                  <w:rFonts w:ascii="黑体" w:eastAsia="黑体" w:hAnsi="黑体" w:cs="黑体" w:hint="eastAsia"/>
                  <w:sz w:val="18"/>
                  <w:szCs w:val="18"/>
                </w:rPr>
                <w:t>南京德晋投资管理有限公司，</w:t>
              </w:r>
            </w:hyperlink>
          </w:p>
        </w:tc>
        <w:tc>
          <w:tcPr>
            <w:tcW w:w="1701" w:type="dxa"/>
          </w:tcPr>
          <w:p w:rsidR="00C647F9" w:rsidRPr="00A040C0" w:rsidRDefault="00263DEE" w:rsidP="001D1C81">
            <w:pPr>
              <w:spacing w:line="312" w:lineRule="auto"/>
              <w:rPr>
                <w:rFonts w:ascii="黑体" w:eastAsia="黑体" w:hAnsi="黑体" w:cs="黑体"/>
                <w:sz w:val="18"/>
                <w:szCs w:val="18"/>
              </w:rPr>
            </w:pPr>
            <w:hyperlink w:tgtFrame="_blank" w:history="1">
              <w:r w:rsidRPr="00073409">
                <w:rPr>
                  <w:rFonts w:ascii="黑体" w:eastAsia="黑体" w:hAnsi="黑体" w:cs="黑体" w:hint="eastAsia"/>
                  <w:sz w:val="18"/>
                  <w:szCs w:val="18"/>
                </w:rPr>
                <w:t>乐视移动智能科技（北京）有限公司，贾跃亭，乐视控股（北京）有限公司，</w:t>
              </w:r>
            </w:hyperlink>
          </w:p>
        </w:tc>
        <w:tc>
          <w:tcPr>
            <w:tcW w:w="1447" w:type="dxa"/>
          </w:tcPr>
          <w:p w:rsidR="00C647F9" w:rsidRPr="00A040C0" w:rsidRDefault="00263DEE" w:rsidP="001D1C81">
            <w:pPr>
              <w:spacing w:line="312" w:lineRule="auto"/>
              <w:rPr>
                <w:rFonts w:ascii="黑体" w:eastAsia="黑体" w:hAnsi="黑体" w:cs="黑体"/>
                <w:sz w:val="18"/>
                <w:szCs w:val="18"/>
              </w:rPr>
            </w:pPr>
            <w:r w:rsidRPr="003313D0">
              <w:rPr>
                <w:rFonts w:ascii="黑体" w:eastAsia="黑体" w:hAnsi="黑体" w:cs="黑体" w:hint="eastAsia"/>
                <w:sz w:val="18"/>
                <w:szCs w:val="18"/>
              </w:rPr>
              <w:t>第三法庭</w:t>
            </w:r>
            <w:r w:rsidRPr="003313D0">
              <w:rPr>
                <w:rFonts w:ascii="Calibri" w:eastAsia="黑体" w:hAnsi="Calibri" w:cs="Calibri"/>
                <w:sz w:val="18"/>
                <w:szCs w:val="18"/>
              </w:rPr>
              <w:t> </w:t>
            </w:r>
          </w:p>
        </w:tc>
      </w:tr>
      <w:tr w:rsidR="00C647F9" w:rsidRPr="00A040C0" w:rsidTr="00C647F9">
        <w:trPr>
          <w:trHeight w:val="1202"/>
          <w:jc w:val="center"/>
        </w:trPr>
        <w:tc>
          <w:tcPr>
            <w:tcW w:w="1160" w:type="dxa"/>
          </w:tcPr>
          <w:p w:rsidR="00C647F9" w:rsidRDefault="00263DEE" w:rsidP="001D1C81">
            <w:pPr>
              <w:spacing w:line="312" w:lineRule="auto"/>
              <w:rPr>
                <w:rFonts w:ascii="黑体" w:eastAsia="黑体" w:hAnsi="黑体" w:cs="黑体"/>
                <w:sz w:val="18"/>
                <w:szCs w:val="18"/>
              </w:rPr>
            </w:pPr>
            <w:r>
              <w:rPr>
                <w:rFonts w:ascii="黑体" w:eastAsia="黑体" w:hAnsi="黑体" w:cs="黑体" w:hint="eastAsia"/>
                <w:sz w:val="18"/>
                <w:szCs w:val="18"/>
              </w:rPr>
              <w:t>2018-02-06</w:t>
            </w:r>
          </w:p>
        </w:tc>
        <w:tc>
          <w:tcPr>
            <w:tcW w:w="965" w:type="dxa"/>
          </w:tcPr>
          <w:p w:rsidR="00C647F9" w:rsidRPr="00A040C0" w:rsidRDefault="00263DEE" w:rsidP="001D1C81">
            <w:pPr>
              <w:spacing w:line="312" w:lineRule="auto"/>
              <w:rPr>
                <w:rFonts w:ascii="黑体" w:eastAsia="黑体" w:hAnsi="黑体" w:cs="黑体"/>
                <w:sz w:val="18"/>
                <w:szCs w:val="18"/>
              </w:rPr>
            </w:pPr>
            <w:r w:rsidRPr="00073409">
              <w:rPr>
                <w:rFonts w:ascii="黑体" w:eastAsia="黑体" w:hAnsi="黑体" w:cs="黑体" w:hint="eastAsia"/>
                <w:sz w:val="18"/>
                <w:szCs w:val="18"/>
              </w:rPr>
              <w:t>侵害商标权纠纷</w:t>
            </w:r>
          </w:p>
        </w:tc>
        <w:tc>
          <w:tcPr>
            <w:tcW w:w="1134" w:type="dxa"/>
          </w:tcPr>
          <w:p w:rsidR="00C647F9" w:rsidRPr="00073409" w:rsidRDefault="00263DEE" w:rsidP="001D1C81">
            <w:pPr>
              <w:spacing w:line="312" w:lineRule="auto"/>
              <w:rPr>
                <w:rFonts w:ascii="黑体" w:eastAsia="黑体" w:hAnsi="黑体" w:cs="黑体"/>
                <w:sz w:val="18"/>
                <w:szCs w:val="18"/>
              </w:rPr>
            </w:pPr>
            <w:r w:rsidRPr="00073409">
              <w:rPr>
                <w:rFonts w:ascii="黑体" w:eastAsia="黑体" w:hAnsi="黑体" w:cs="黑体" w:hint="eastAsia"/>
                <w:sz w:val="18"/>
                <w:szCs w:val="18"/>
              </w:rPr>
              <w:t>（（</w:t>
            </w:r>
            <w:r w:rsidRPr="00073409">
              <w:rPr>
                <w:rFonts w:ascii="黑体" w:eastAsia="黑体" w:hAnsi="黑体" w:cs="黑体" w:hint="eastAsia"/>
                <w:sz w:val="18"/>
                <w:szCs w:val="18"/>
              </w:rPr>
              <w:t>2017</w:t>
            </w:r>
            <w:r w:rsidRPr="00073409">
              <w:rPr>
                <w:rFonts w:ascii="黑体" w:eastAsia="黑体" w:hAnsi="黑体" w:cs="黑体" w:hint="eastAsia"/>
                <w:sz w:val="18"/>
                <w:szCs w:val="18"/>
              </w:rPr>
              <w:t>）浙</w:t>
            </w:r>
            <w:r w:rsidRPr="00073409">
              <w:rPr>
                <w:rFonts w:ascii="黑体" w:eastAsia="黑体" w:hAnsi="黑体" w:cs="黑体" w:hint="eastAsia"/>
                <w:sz w:val="18"/>
                <w:szCs w:val="18"/>
              </w:rPr>
              <w:t>0110</w:t>
            </w:r>
            <w:r w:rsidRPr="00073409">
              <w:rPr>
                <w:rFonts w:ascii="黑体" w:eastAsia="黑体" w:hAnsi="黑体" w:cs="黑体" w:hint="eastAsia"/>
                <w:sz w:val="18"/>
                <w:szCs w:val="18"/>
              </w:rPr>
              <w:t>民初</w:t>
            </w:r>
            <w:r w:rsidRPr="00073409">
              <w:rPr>
                <w:rFonts w:ascii="黑体" w:eastAsia="黑体" w:hAnsi="黑体" w:cs="黑体" w:hint="eastAsia"/>
                <w:sz w:val="18"/>
                <w:szCs w:val="18"/>
              </w:rPr>
              <w:t>15412</w:t>
            </w:r>
            <w:r w:rsidRPr="00073409">
              <w:rPr>
                <w:rFonts w:ascii="黑体" w:eastAsia="黑体" w:hAnsi="黑体" w:cs="黑体" w:hint="eastAsia"/>
                <w:sz w:val="18"/>
                <w:szCs w:val="18"/>
              </w:rPr>
              <w:t>号</w:t>
            </w:r>
          </w:p>
        </w:tc>
        <w:tc>
          <w:tcPr>
            <w:tcW w:w="1445" w:type="dxa"/>
          </w:tcPr>
          <w:p w:rsidR="00C647F9" w:rsidRPr="00A040C0" w:rsidRDefault="00263DEE" w:rsidP="001D1C81">
            <w:pPr>
              <w:spacing w:line="312" w:lineRule="auto"/>
              <w:rPr>
                <w:rFonts w:ascii="黑体" w:eastAsia="黑体" w:hAnsi="黑体" w:cs="黑体"/>
                <w:sz w:val="18"/>
                <w:szCs w:val="18"/>
              </w:rPr>
            </w:pPr>
            <w:hyperlink w:tgtFrame="_blank" w:history="1">
              <w:r w:rsidRPr="00073409">
                <w:rPr>
                  <w:rFonts w:ascii="黑体" w:eastAsia="黑体" w:hAnsi="黑体" w:cs="黑体" w:hint="eastAsia"/>
                  <w:sz w:val="18"/>
                  <w:szCs w:val="18"/>
                </w:rPr>
                <w:t>宁波乐士集团有限公司，</w:t>
              </w:r>
            </w:hyperlink>
          </w:p>
        </w:tc>
        <w:tc>
          <w:tcPr>
            <w:tcW w:w="1701" w:type="dxa"/>
          </w:tcPr>
          <w:p w:rsidR="00C647F9" w:rsidRPr="00A040C0" w:rsidRDefault="00263DEE" w:rsidP="001D1C81">
            <w:pPr>
              <w:spacing w:line="312" w:lineRule="auto"/>
              <w:rPr>
                <w:rFonts w:ascii="黑体" w:eastAsia="黑体" w:hAnsi="黑体" w:cs="黑体"/>
                <w:sz w:val="18"/>
                <w:szCs w:val="18"/>
              </w:rPr>
            </w:pPr>
            <w:hyperlink w:tgtFrame="_blank" w:history="1">
              <w:r w:rsidRPr="00073409">
                <w:rPr>
                  <w:rFonts w:ascii="黑体" w:eastAsia="黑体" w:hAnsi="黑体" w:cs="黑体" w:hint="eastAsia"/>
                  <w:sz w:val="18"/>
                  <w:szCs w:val="18"/>
                </w:rPr>
                <w:t>浙江天猫网络有限公司，乐视控股（北京）有限公司，乐视电子商务（北京）有限公司，</w:t>
              </w:r>
            </w:hyperlink>
          </w:p>
        </w:tc>
        <w:tc>
          <w:tcPr>
            <w:tcW w:w="1447" w:type="dxa"/>
          </w:tcPr>
          <w:p w:rsidR="00C647F9" w:rsidRPr="00A040C0" w:rsidRDefault="00263DEE" w:rsidP="001D1C81">
            <w:pPr>
              <w:spacing w:line="312" w:lineRule="auto"/>
              <w:rPr>
                <w:rFonts w:ascii="黑体" w:eastAsia="黑体" w:hAnsi="黑体" w:cs="黑体"/>
                <w:sz w:val="18"/>
                <w:szCs w:val="18"/>
              </w:rPr>
            </w:pPr>
            <w:r w:rsidRPr="003313D0">
              <w:rPr>
                <w:rFonts w:ascii="黑体" w:eastAsia="黑体" w:hAnsi="黑体" w:cs="黑体" w:hint="eastAsia"/>
                <w:sz w:val="18"/>
                <w:szCs w:val="18"/>
              </w:rPr>
              <w:t>第十四法庭</w:t>
            </w:r>
            <w:r w:rsidRPr="003313D0">
              <w:rPr>
                <w:rFonts w:ascii="Calibri" w:eastAsia="黑体" w:hAnsi="Calibri" w:cs="Calibri"/>
                <w:sz w:val="18"/>
                <w:szCs w:val="18"/>
              </w:rPr>
              <w:t> </w:t>
            </w:r>
          </w:p>
        </w:tc>
      </w:tr>
      <w:tr w:rsidR="00C647F9" w:rsidRPr="00A040C0" w:rsidTr="00C647F9">
        <w:trPr>
          <w:trHeight w:val="1202"/>
          <w:jc w:val="center"/>
        </w:trPr>
        <w:tc>
          <w:tcPr>
            <w:tcW w:w="1160" w:type="dxa"/>
          </w:tcPr>
          <w:p w:rsidR="00C647F9" w:rsidRDefault="00263DEE" w:rsidP="001D1C81">
            <w:pPr>
              <w:spacing w:line="312" w:lineRule="auto"/>
              <w:rPr>
                <w:rFonts w:ascii="黑体" w:eastAsia="黑体" w:hAnsi="黑体" w:cs="黑体"/>
                <w:sz w:val="18"/>
                <w:szCs w:val="18"/>
              </w:rPr>
            </w:pPr>
            <w:r>
              <w:rPr>
                <w:rFonts w:ascii="黑体" w:eastAsia="黑体" w:hAnsi="黑体" w:cs="黑体" w:hint="eastAsia"/>
                <w:sz w:val="18"/>
                <w:szCs w:val="18"/>
              </w:rPr>
              <w:t>2017-12-21</w:t>
            </w:r>
          </w:p>
        </w:tc>
        <w:tc>
          <w:tcPr>
            <w:tcW w:w="965" w:type="dxa"/>
          </w:tcPr>
          <w:p w:rsidR="00C647F9" w:rsidRPr="00A040C0" w:rsidRDefault="00263DEE" w:rsidP="001D1C81">
            <w:pPr>
              <w:spacing w:line="312" w:lineRule="auto"/>
              <w:rPr>
                <w:rFonts w:ascii="黑体" w:eastAsia="黑体" w:hAnsi="黑体" w:cs="黑体"/>
                <w:sz w:val="18"/>
                <w:szCs w:val="18"/>
              </w:rPr>
            </w:pPr>
            <w:r w:rsidRPr="00073409">
              <w:rPr>
                <w:rFonts w:ascii="黑体" w:eastAsia="黑体" w:hAnsi="黑体" w:cs="黑体" w:hint="eastAsia"/>
                <w:sz w:val="18"/>
                <w:szCs w:val="18"/>
              </w:rPr>
              <w:t>合同纠纷</w:t>
            </w:r>
          </w:p>
        </w:tc>
        <w:tc>
          <w:tcPr>
            <w:tcW w:w="1134" w:type="dxa"/>
          </w:tcPr>
          <w:p w:rsidR="00C647F9" w:rsidRPr="00073409" w:rsidRDefault="00263DEE" w:rsidP="001D1C81">
            <w:pPr>
              <w:spacing w:line="312" w:lineRule="auto"/>
              <w:rPr>
                <w:rFonts w:ascii="黑体" w:eastAsia="黑体" w:hAnsi="黑体" w:cs="黑体"/>
                <w:sz w:val="18"/>
                <w:szCs w:val="18"/>
              </w:rPr>
            </w:pPr>
            <w:r w:rsidRPr="00073409">
              <w:rPr>
                <w:rFonts w:ascii="黑体" w:eastAsia="黑体" w:hAnsi="黑体" w:cs="黑体" w:hint="eastAsia"/>
                <w:sz w:val="18"/>
                <w:szCs w:val="18"/>
              </w:rPr>
              <w:t>（（</w:t>
            </w:r>
            <w:r w:rsidRPr="00073409">
              <w:rPr>
                <w:rFonts w:ascii="黑体" w:eastAsia="黑体" w:hAnsi="黑体" w:cs="黑体" w:hint="eastAsia"/>
                <w:sz w:val="18"/>
                <w:szCs w:val="18"/>
              </w:rPr>
              <w:t>2017</w:t>
            </w:r>
            <w:r w:rsidRPr="00073409">
              <w:rPr>
                <w:rFonts w:ascii="黑体" w:eastAsia="黑体" w:hAnsi="黑体" w:cs="黑体" w:hint="eastAsia"/>
                <w:sz w:val="18"/>
                <w:szCs w:val="18"/>
              </w:rPr>
              <w:t>）京</w:t>
            </w:r>
            <w:r w:rsidRPr="00073409">
              <w:rPr>
                <w:rFonts w:ascii="黑体" w:eastAsia="黑体" w:hAnsi="黑体" w:cs="黑体" w:hint="eastAsia"/>
                <w:sz w:val="18"/>
                <w:szCs w:val="18"/>
              </w:rPr>
              <w:t>04</w:t>
            </w:r>
            <w:r w:rsidRPr="00073409">
              <w:rPr>
                <w:rFonts w:ascii="黑体" w:eastAsia="黑体" w:hAnsi="黑体" w:cs="黑体" w:hint="eastAsia"/>
                <w:sz w:val="18"/>
                <w:szCs w:val="18"/>
              </w:rPr>
              <w:t>民初</w:t>
            </w:r>
            <w:r w:rsidRPr="00073409">
              <w:rPr>
                <w:rFonts w:ascii="黑体" w:eastAsia="黑体" w:hAnsi="黑体" w:cs="黑体" w:hint="eastAsia"/>
                <w:sz w:val="18"/>
                <w:szCs w:val="18"/>
              </w:rPr>
              <w:t>51</w:t>
            </w:r>
            <w:r w:rsidRPr="00073409">
              <w:rPr>
                <w:rFonts w:ascii="黑体" w:eastAsia="黑体" w:hAnsi="黑体" w:cs="黑体" w:hint="eastAsia"/>
                <w:sz w:val="18"/>
                <w:szCs w:val="18"/>
              </w:rPr>
              <w:t>号</w:t>
            </w:r>
          </w:p>
        </w:tc>
        <w:tc>
          <w:tcPr>
            <w:tcW w:w="1445" w:type="dxa"/>
          </w:tcPr>
          <w:p w:rsidR="00C647F9" w:rsidRPr="00A040C0" w:rsidRDefault="00263DEE" w:rsidP="001D1C81">
            <w:pPr>
              <w:spacing w:line="312" w:lineRule="auto"/>
              <w:rPr>
                <w:rFonts w:ascii="黑体" w:eastAsia="黑体" w:hAnsi="黑体" w:cs="黑体"/>
                <w:sz w:val="18"/>
                <w:szCs w:val="18"/>
              </w:rPr>
            </w:pPr>
            <w:hyperlink w:tgtFrame="_blank" w:history="1"/>
          </w:p>
        </w:tc>
        <w:tc>
          <w:tcPr>
            <w:tcW w:w="1701" w:type="dxa"/>
          </w:tcPr>
          <w:p w:rsidR="00C647F9" w:rsidRPr="00A040C0" w:rsidRDefault="00263DEE" w:rsidP="001D1C81">
            <w:pPr>
              <w:spacing w:line="312" w:lineRule="auto"/>
              <w:rPr>
                <w:rFonts w:ascii="黑体" w:eastAsia="黑体" w:hAnsi="黑体" w:cs="黑体"/>
                <w:sz w:val="18"/>
                <w:szCs w:val="18"/>
              </w:rPr>
            </w:pPr>
            <w:hyperlink w:tgtFrame="_blank" w:history="1"/>
          </w:p>
        </w:tc>
        <w:tc>
          <w:tcPr>
            <w:tcW w:w="1447" w:type="dxa"/>
          </w:tcPr>
          <w:p w:rsidR="00C647F9" w:rsidRPr="00A040C0" w:rsidRDefault="00263DEE" w:rsidP="001D1C81">
            <w:pPr>
              <w:spacing w:line="312" w:lineRule="auto"/>
              <w:rPr>
                <w:rFonts w:ascii="黑体" w:eastAsia="黑体" w:hAnsi="黑体" w:cs="黑体"/>
                <w:sz w:val="18"/>
                <w:szCs w:val="18"/>
              </w:rPr>
            </w:pPr>
            <w:r w:rsidRPr="003313D0">
              <w:rPr>
                <w:rFonts w:ascii="黑体" w:eastAsia="黑体" w:hAnsi="黑体" w:cs="黑体" w:hint="eastAsia"/>
                <w:sz w:val="18"/>
                <w:szCs w:val="18"/>
              </w:rPr>
              <w:t>第七法庭</w:t>
            </w:r>
            <w:r w:rsidRPr="003313D0">
              <w:rPr>
                <w:rFonts w:ascii="Calibri" w:eastAsia="黑体" w:hAnsi="Calibri" w:cs="Calibri"/>
                <w:sz w:val="18"/>
                <w:szCs w:val="18"/>
              </w:rPr>
              <w:t> </w:t>
            </w:r>
          </w:p>
        </w:tc>
      </w:tr>
      <w:tr w:rsidR="00C647F9" w:rsidRPr="00A040C0" w:rsidTr="00C647F9">
        <w:trPr>
          <w:trHeight w:val="1202"/>
          <w:jc w:val="center"/>
        </w:trPr>
        <w:tc>
          <w:tcPr>
            <w:tcW w:w="1160" w:type="dxa"/>
          </w:tcPr>
          <w:p w:rsidR="00C647F9" w:rsidRDefault="00263DEE" w:rsidP="001D1C81">
            <w:pPr>
              <w:spacing w:line="312" w:lineRule="auto"/>
              <w:rPr>
                <w:rFonts w:ascii="黑体" w:eastAsia="黑体" w:hAnsi="黑体" w:cs="黑体"/>
                <w:sz w:val="18"/>
                <w:szCs w:val="18"/>
              </w:rPr>
            </w:pPr>
            <w:r>
              <w:rPr>
                <w:rFonts w:ascii="黑体" w:eastAsia="黑体" w:hAnsi="黑体" w:cs="黑体" w:hint="eastAsia"/>
                <w:sz w:val="18"/>
                <w:szCs w:val="18"/>
              </w:rPr>
              <w:t>2017-12-06</w:t>
            </w:r>
          </w:p>
        </w:tc>
        <w:tc>
          <w:tcPr>
            <w:tcW w:w="965" w:type="dxa"/>
          </w:tcPr>
          <w:p w:rsidR="00C647F9" w:rsidRPr="00A040C0" w:rsidRDefault="00263DEE" w:rsidP="001D1C81">
            <w:pPr>
              <w:spacing w:line="312" w:lineRule="auto"/>
              <w:rPr>
                <w:rFonts w:ascii="黑体" w:eastAsia="黑体" w:hAnsi="黑体" w:cs="黑体"/>
                <w:sz w:val="18"/>
                <w:szCs w:val="18"/>
              </w:rPr>
            </w:pPr>
            <w:r w:rsidRPr="00073409">
              <w:rPr>
                <w:rFonts w:ascii="黑体" w:eastAsia="黑体" w:hAnsi="黑体" w:cs="黑体" w:hint="eastAsia"/>
                <w:sz w:val="18"/>
                <w:szCs w:val="18"/>
              </w:rPr>
              <w:t>侵害商标权纠纷</w:t>
            </w:r>
          </w:p>
        </w:tc>
        <w:tc>
          <w:tcPr>
            <w:tcW w:w="1134" w:type="dxa"/>
          </w:tcPr>
          <w:p w:rsidR="00C647F9" w:rsidRPr="00073409" w:rsidRDefault="00263DEE" w:rsidP="001D1C81">
            <w:pPr>
              <w:spacing w:line="312" w:lineRule="auto"/>
              <w:rPr>
                <w:rFonts w:ascii="黑体" w:eastAsia="黑体" w:hAnsi="黑体" w:cs="黑体"/>
                <w:sz w:val="18"/>
                <w:szCs w:val="18"/>
              </w:rPr>
            </w:pPr>
            <w:r w:rsidRPr="00073409">
              <w:rPr>
                <w:rFonts w:ascii="黑体" w:eastAsia="黑体" w:hAnsi="黑体" w:cs="黑体" w:hint="eastAsia"/>
                <w:sz w:val="18"/>
                <w:szCs w:val="18"/>
              </w:rPr>
              <w:t>（（</w:t>
            </w:r>
            <w:r w:rsidRPr="00073409">
              <w:rPr>
                <w:rFonts w:ascii="黑体" w:eastAsia="黑体" w:hAnsi="黑体" w:cs="黑体" w:hint="eastAsia"/>
                <w:sz w:val="18"/>
                <w:szCs w:val="18"/>
              </w:rPr>
              <w:t>2017</w:t>
            </w:r>
            <w:r w:rsidRPr="00073409">
              <w:rPr>
                <w:rFonts w:ascii="黑体" w:eastAsia="黑体" w:hAnsi="黑体" w:cs="黑体" w:hint="eastAsia"/>
                <w:sz w:val="18"/>
                <w:szCs w:val="18"/>
              </w:rPr>
              <w:t>）浙</w:t>
            </w:r>
            <w:r w:rsidRPr="00073409">
              <w:rPr>
                <w:rFonts w:ascii="黑体" w:eastAsia="黑体" w:hAnsi="黑体" w:cs="黑体" w:hint="eastAsia"/>
                <w:sz w:val="18"/>
                <w:szCs w:val="18"/>
              </w:rPr>
              <w:t>0110</w:t>
            </w:r>
            <w:r w:rsidRPr="00073409">
              <w:rPr>
                <w:rFonts w:ascii="黑体" w:eastAsia="黑体" w:hAnsi="黑体" w:cs="黑体" w:hint="eastAsia"/>
                <w:sz w:val="18"/>
                <w:szCs w:val="18"/>
              </w:rPr>
              <w:t>民初</w:t>
            </w:r>
            <w:r w:rsidRPr="00073409">
              <w:rPr>
                <w:rFonts w:ascii="黑体" w:eastAsia="黑体" w:hAnsi="黑体" w:cs="黑体" w:hint="eastAsia"/>
                <w:sz w:val="18"/>
                <w:szCs w:val="18"/>
              </w:rPr>
              <w:t>15412</w:t>
            </w:r>
            <w:r w:rsidRPr="00073409">
              <w:rPr>
                <w:rFonts w:ascii="黑体" w:eastAsia="黑体" w:hAnsi="黑体" w:cs="黑体" w:hint="eastAsia"/>
                <w:sz w:val="18"/>
                <w:szCs w:val="18"/>
              </w:rPr>
              <w:t>号</w:t>
            </w:r>
          </w:p>
        </w:tc>
        <w:tc>
          <w:tcPr>
            <w:tcW w:w="1445" w:type="dxa"/>
          </w:tcPr>
          <w:p w:rsidR="00C647F9" w:rsidRPr="00A040C0" w:rsidRDefault="00263DEE" w:rsidP="001D1C81">
            <w:pPr>
              <w:spacing w:line="312" w:lineRule="auto"/>
              <w:rPr>
                <w:rFonts w:ascii="黑体" w:eastAsia="黑体" w:hAnsi="黑体" w:cs="黑体"/>
                <w:sz w:val="18"/>
                <w:szCs w:val="18"/>
              </w:rPr>
            </w:pPr>
            <w:hyperlink w:tgtFrame="_blank" w:history="1">
              <w:r w:rsidRPr="00073409">
                <w:rPr>
                  <w:rFonts w:ascii="黑体" w:eastAsia="黑体" w:hAnsi="黑体" w:cs="黑体" w:hint="eastAsia"/>
                  <w:sz w:val="18"/>
                  <w:szCs w:val="18"/>
                </w:rPr>
                <w:t>宁波乐士集团有限公司，</w:t>
              </w:r>
            </w:hyperlink>
          </w:p>
        </w:tc>
        <w:tc>
          <w:tcPr>
            <w:tcW w:w="1701" w:type="dxa"/>
          </w:tcPr>
          <w:p w:rsidR="00C647F9" w:rsidRPr="00A040C0" w:rsidRDefault="00263DEE" w:rsidP="001D1C81">
            <w:pPr>
              <w:spacing w:line="312" w:lineRule="auto"/>
              <w:rPr>
                <w:rFonts w:ascii="黑体" w:eastAsia="黑体" w:hAnsi="黑体" w:cs="黑体"/>
                <w:sz w:val="18"/>
                <w:szCs w:val="18"/>
              </w:rPr>
            </w:pPr>
            <w:hyperlink w:tgtFrame="_blank" w:history="1">
              <w:r w:rsidRPr="00073409">
                <w:rPr>
                  <w:rFonts w:ascii="黑体" w:eastAsia="黑体" w:hAnsi="黑体" w:cs="黑体" w:hint="eastAsia"/>
                  <w:sz w:val="18"/>
                  <w:szCs w:val="18"/>
                </w:rPr>
                <w:t>浙江天猫网络有限公司，乐视控股（北京）有限公司，乐视电子商务（北京）有限公司，</w:t>
              </w:r>
            </w:hyperlink>
          </w:p>
        </w:tc>
        <w:tc>
          <w:tcPr>
            <w:tcW w:w="1447" w:type="dxa"/>
          </w:tcPr>
          <w:p w:rsidR="00C647F9" w:rsidRPr="00A040C0" w:rsidRDefault="00263DEE" w:rsidP="001D1C81">
            <w:pPr>
              <w:spacing w:line="312" w:lineRule="auto"/>
              <w:rPr>
                <w:rFonts w:ascii="黑体" w:eastAsia="黑体" w:hAnsi="黑体" w:cs="黑体"/>
                <w:sz w:val="18"/>
                <w:szCs w:val="18"/>
              </w:rPr>
            </w:pPr>
            <w:r w:rsidRPr="003313D0">
              <w:rPr>
                <w:rFonts w:ascii="黑体" w:eastAsia="黑体" w:hAnsi="黑体" w:cs="黑体" w:hint="eastAsia"/>
                <w:sz w:val="18"/>
                <w:szCs w:val="18"/>
              </w:rPr>
              <w:t>第二十三法庭</w:t>
            </w:r>
            <w:r w:rsidRPr="003313D0">
              <w:rPr>
                <w:rFonts w:ascii="Calibri" w:eastAsia="黑体" w:hAnsi="Calibri" w:cs="Calibri"/>
                <w:sz w:val="18"/>
                <w:szCs w:val="18"/>
              </w:rPr>
              <w:t> </w:t>
            </w:r>
          </w:p>
        </w:tc>
      </w:tr>
      <w:tr w:rsidR="00C647F9" w:rsidRPr="00A040C0" w:rsidTr="00C647F9">
        <w:trPr>
          <w:trHeight w:val="1202"/>
          <w:jc w:val="center"/>
        </w:trPr>
        <w:tc>
          <w:tcPr>
            <w:tcW w:w="1160" w:type="dxa"/>
          </w:tcPr>
          <w:p w:rsidR="00C647F9" w:rsidRDefault="00263DEE" w:rsidP="001D1C81">
            <w:pPr>
              <w:spacing w:line="312" w:lineRule="auto"/>
              <w:rPr>
                <w:rFonts w:ascii="黑体" w:eastAsia="黑体" w:hAnsi="黑体" w:cs="黑体"/>
                <w:sz w:val="18"/>
                <w:szCs w:val="18"/>
              </w:rPr>
            </w:pPr>
            <w:r>
              <w:rPr>
                <w:rFonts w:ascii="黑体" w:eastAsia="黑体" w:hAnsi="黑体" w:cs="黑体" w:hint="eastAsia"/>
                <w:sz w:val="18"/>
                <w:szCs w:val="18"/>
              </w:rPr>
              <w:t>2017-12-05</w:t>
            </w:r>
          </w:p>
        </w:tc>
        <w:tc>
          <w:tcPr>
            <w:tcW w:w="965" w:type="dxa"/>
          </w:tcPr>
          <w:p w:rsidR="00C647F9" w:rsidRPr="00A040C0" w:rsidRDefault="00263DEE" w:rsidP="001D1C81">
            <w:pPr>
              <w:spacing w:line="312" w:lineRule="auto"/>
              <w:rPr>
                <w:rFonts w:ascii="黑体" w:eastAsia="黑体" w:hAnsi="黑体" w:cs="黑体"/>
                <w:sz w:val="18"/>
                <w:szCs w:val="18"/>
              </w:rPr>
            </w:pPr>
            <w:r w:rsidRPr="00073409">
              <w:rPr>
                <w:rFonts w:ascii="黑体" w:eastAsia="黑体" w:hAnsi="黑体" w:cs="黑体" w:hint="eastAsia"/>
                <w:sz w:val="18"/>
                <w:szCs w:val="18"/>
              </w:rPr>
              <w:t>广告合同纠纷</w:t>
            </w:r>
          </w:p>
        </w:tc>
        <w:tc>
          <w:tcPr>
            <w:tcW w:w="1134" w:type="dxa"/>
          </w:tcPr>
          <w:p w:rsidR="00C647F9" w:rsidRPr="00073409" w:rsidRDefault="00263DEE" w:rsidP="001D1C81">
            <w:pPr>
              <w:spacing w:line="312" w:lineRule="auto"/>
              <w:rPr>
                <w:rFonts w:ascii="黑体" w:eastAsia="黑体" w:hAnsi="黑体" w:cs="黑体"/>
                <w:sz w:val="18"/>
                <w:szCs w:val="18"/>
              </w:rPr>
            </w:pPr>
            <w:r w:rsidRPr="00073409">
              <w:rPr>
                <w:rFonts w:ascii="黑体" w:eastAsia="黑体" w:hAnsi="黑体" w:cs="黑体" w:hint="eastAsia"/>
                <w:sz w:val="18"/>
                <w:szCs w:val="18"/>
              </w:rPr>
              <w:t>（（</w:t>
            </w:r>
            <w:r w:rsidRPr="00073409">
              <w:rPr>
                <w:rFonts w:ascii="黑体" w:eastAsia="黑体" w:hAnsi="黑体" w:cs="黑体" w:hint="eastAsia"/>
                <w:sz w:val="18"/>
                <w:szCs w:val="18"/>
              </w:rPr>
              <w:t>2017</w:t>
            </w:r>
            <w:r w:rsidRPr="00073409">
              <w:rPr>
                <w:rFonts w:ascii="黑体" w:eastAsia="黑体" w:hAnsi="黑体" w:cs="黑体" w:hint="eastAsia"/>
                <w:sz w:val="18"/>
                <w:szCs w:val="18"/>
              </w:rPr>
              <w:t>）沪</w:t>
            </w:r>
            <w:r w:rsidRPr="00073409">
              <w:rPr>
                <w:rFonts w:ascii="黑体" w:eastAsia="黑体" w:hAnsi="黑体" w:cs="黑体" w:hint="eastAsia"/>
                <w:sz w:val="18"/>
                <w:szCs w:val="18"/>
              </w:rPr>
              <w:t>0112</w:t>
            </w:r>
            <w:r w:rsidRPr="00073409">
              <w:rPr>
                <w:rFonts w:ascii="黑体" w:eastAsia="黑体" w:hAnsi="黑体" w:cs="黑体" w:hint="eastAsia"/>
                <w:sz w:val="18"/>
                <w:szCs w:val="18"/>
              </w:rPr>
              <w:t>民初</w:t>
            </w:r>
            <w:r w:rsidRPr="00073409">
              <w:rPr>
                <w:rFonts w:ascii="黑体" w:eastAsia="黑体" w:hAnsi="黑体" w:cs="黑体" w:hint="eastAsia"/>
                <w:sz w:val="18"/>
                <w:szCs w:val="18"/>
              </w:rPr>
              <w:t>33564</w:t>
            </w:r>
            <w:r w:rsidRPr="00073409">
              <w:rPr>
                <w:rFonts w:ascii="黑体" w:eastAsia="黑体" w:hAnsi="黑体" w:cs="黑体" w:hint="eastAsia"/>
                <w:sz w:val="18"/>
                <w:szCs w:val="18"/>
              </w:rPr>
              <w:t>号</w:t>
            </w:r>
          </w:p>
        </w:tc>
        <w:tc>
          <w:tcPr>
            <w:tcW w:w="1445" w:type="dxa"/>
          </w:tcPr>
          <w:p w:rsidR="00C647F9" w:rsidRPr="00A040C0" w:rsidRDefault="00263DEE" w:rsidP="001D1C81">
            <w:pPr>
              <w:spacing w:line="312" w:lineRule="auto"/>
              <w:rPr>
                <w:rFonts w:ascii="黑体" w:eastAsia="黑体" w:hAnsi="黑体" w:cs="黑体"/>
                <w:sz w:val="18"/>
                <w:szCs w:val="18"/>
              </w:rPr>
            </w:pPr>
            <w:hyperlink w:tgtFrame="_blank" w:history="1">
              <w:r w:rsidRPr="00073409">
                <w:rPr>
                  <w:rFonts w:ascii="黑体" w:eastAsia="黑体" w:hAnsi="黑体" w:cs="黑体" w:hint="eastAsia"/>
                  <w:sz w:val="18"/>
                  <w:szCs w:val="18"/>
                </w:rPr>
                <w:t>新好耶数字技术（上海）有限公司，</w:t>
              </w:r>
            </w:hyperlink>
          </w:p>
        </w:tc>
        <w:tc>
          <w:tcPr>
            <w:tcW w:w="1701" w:type="dxa"/>
          </w:tcPr>
          <w:p w:rsidR="00C647F9" w:rsidRPr="00A040C0" w:rsidRDefault="00263DEE" w:rsidP="001D1C81">
            <w:pPr>
              <w:spacing w:line="312" w:lineRule="auto"/>
              <w:rPr>
                <w:rFonts w:ascii="黑体" w:eastAsia="黑体" w:hAnsi="黑体" w:cs="黑体"/>
                <w:sz w:val="18"/>
                <w:szCs w:val="18"/>
              </w:rPr>
            </w:pPr>
            <w:hyperlink w:tgtFrame="_blank" w:history="1">
              <w:r w:rsidRPr="00073409">
                <w:rPr>
                  <w:rFonts w:ascii="黑体" w:eastAsia="黑体" w:hAnsi="黑体" w:cs="黑体" w:hint="eastAsia"/>
                  <w:sz w:val="18"/>
                  <w:szCs w:val="18"/>
                </w:rPr>
                <w:t>乐视控股（北京）有限公司，</w:t>
              </w:r>
            </w:hyperlink>
          </w:p>
        </w:tc>
        <w:tc>
          <w:tcPr>
            <w:tcW w:w="1447" w:type="dxa"/>
          </w:tcPr>
          <w:p w:rsidR="00C647F9" w:rsidRPr="00A040C0" w:rsidRDefault="00263DEE" w:rsidP="001D1C81">
            <w:pPr>
              <w:spacing w:line="312" w:lineRule="auto"/>
              <w:rPr>
                <w:rFonts w:ascii="黑体" w:eastAsia="黑体" w:hAnsi="黑体" w:cs="黑体"/>
                <w:sz w:val="18"/>
                <w:szCs w:val="18"/>
              </w:rPr>
            </w:pPr>
            <w:r w:rsidRPr="003313D0">
              <w:rPr>
                <w:rFonts w:ascii="黑体" w:eastAsia="黑体" w:hAnsi="黑体" w:cs="黑体" w:hint="eastAsia"/>
                <w:sz w:val="18"/>
                <w:szCs w:val="18"/>
              </w:rPr>
              <w:t>院部第五法庭</w:t>
            </w:r>
            <w:r w:rsidRPr="003313D0">
              <w:rPr>
                <w:rFonts w:ascii="Calibri" w:eastAsia="黑体" w:hAnsi="Calibri" w:cs="Calibri"/>
                <w:sz w:val="18"/>
                <w:szCs w:val="18"/>
              </w:rPr>
              <w:t> </w:t>
            </w:r>
          </w:p>
        </w:tc>
      </w:tr>
      <w:tr w:rsidR="00C647F9" w:rsidRPr="00A040C0" w:rsidTr="00C647F9">
        <w:trPr>
          <w:trHeight w:val="1202"/>
          <w:jc w:val="center"/>
        </w:trPr>
        <w:tc>
          <w:tcPr>
            <w:tcW w:w="1160" w:type="dxa"/>
          </w:tcPr>
          <w:p w:rsidR="00C647F9" w:rsidRDefault="00263DEE" w:rsidP="001D1C81">
            <w:pPr>
              <w:spacing w:line="312" w:lineRule="auto"/>
              <w:rPr>
                <w:rFonts w:ascii="黑体" w:eastAsia="黑体" w:hAnsi="黑体" w:cs="黑体"/>
                <w:sz w:val="18"/>
                <w:szCs w:val="18"/>
              </w:rPr>
            </w:pPr>
            <w:r>
              <w:rPr>
                <w:rFonts w:ascii="黑体" w:eastAsia="黑体" w:hAnsi="黑体" w:cs="黑体" w:hint="eastAsia"/>
                <w:sz w:val="18"/>
                <w:szCs w:val="18"/>
              </w:rPr>
              <w:t>2017-12-05</w:t>
            </w:r>
          </w:p>
        </w:tc>
        <w:tc>
          <w:tcPr>
            <w:tcW w:w="965" w:type="dxa"/>
          </w:tcPr>
          <w:p w:rsidR="00C647F9" w:rsidRPr="00A040C0" w:rsidRDefault="00263DEE" w:rsidP="001D1C81">
            <w:pPr>
              <w:spacing w:line="312" w:lineRule="auto"/>
              <w:rPr>
                <w:rFonts w:ascii="黑体" w:eastAsia="黑体" w:hAnsi="黑体" w:cs="黑体"/>
                <w:sz w:val="18"/>
                <w:szCs w:val="18"/>
              </w:rPr>
            </w:pPr>
            <w:r w:rsidRPr="00073409">
              <w:rPr>
                <w:rFonts w:ascii="黑体" w:eastAsia="黑体" w:hAnsi="黑体" w:cs="黑体" w:hint="eastAsia"/>
                <w:sz w:val="18"/>
                <w:szCs w:val="18"/>
              </w:rPr>
              <w:t>广告合同纠纷</w:t>
            </w:r>
          </w:p>
        </w:tc>
        <w:tc>
          <w:tcPr>
            <w:tcW w:w="1134" w:type="dxa"/>
          </w:tcPr>
          <w:p w:rsidR="00C647F9" w:rsidRPr="00073409" w:rsidRDefault="00263DEE" w:rsidP="001D1C81">
            <w:pPr>
              <w:spacing w:line="312" w:lineRule="auto"/>
              <w:rPr>
                <w:rFonts w:ascii="黑体" w:eastAsia="黑体" w:hAnsi="黑体" w:cs="黑体"/>
                <w:sz w:val="18"/>
                <w:szCs w:val="18"/>
              </w:rPr>
            </w:pPr>
            <w:r w:rsidRPr="00073409">
              <w:rPr>
                <w:rFonts w:ascii="黑体" w:eastAsia="黑体" w:hAnsi="黑体" w:cs="黑体" w:hint="eastAsia"/>
                <w:sz w:val="18"/>
                <w:szCs w:val="18"/>
              </w:rPr>
              <w:t>（（</w:t>
            </w:r>
            <w:r w:rsidRPr="00073409">
              <w:rPr>
                <w:rFonts w:ascii="黑体" w:eastAsia="黑体" w:hAnsi="黑体" w:cs="黑体" w:hint="eastAsia"/>
                <w:sz w:val="18"/>
                <w:szCs w:val="18"/>
              </w:rPr>
              <w:t>2017</w:t>
            </w:r>
            <w:r w:rsidRPr="00073409">
              <w:rPr>
                <w:rFonts w:ascii="黑体" w:eastAsia="黑体" w:hAnsi="黑体" w:cs="黑体" w:hint="eastAsia"/>
                <w:sz w:val="18"/>
                <w:szCs w:val="18"/>
              </w:rPr>
              <w:t>）沪</w:t>
            </w:r>
            <w:r w:rsidRPr="00073409">
              <w:rPr>
                <w:rFonts w:ascii="黑体" w:eastAsia="黑体" w:hAnsi="黑体" w:cs="黑体" w:hint="eastAsia"/>
                <w:sz w:val="18"/>
                <w:szCs w:val="18"/>
              </w:rPr>
              <w:t>0112</w:t>
            </w:r>
            <w:r w:rsidRPr="00073409">
              <w:rPr>
                <w:rFonts w:ascii="黑体" w:eastAsia="黑体" w:hAnsi="黑体" w:cs="黑体" w:hint="eastAsia"/>
                <w:sz w:val="18"/>
                <w:szCs w:val="18"/>
              </w:rPr>
              <w:t>民初</w:t>
            </w:r>
            <w:r w:rsidRPr="00073409">
              <w:rPr>
                <w:rFonts w:ascii="黑体" w:eastAsia="黑体" w:hAnsi="黑体" w:cs="黑体" w:hint="eastAsia"/>
                <w:sz w:val="18"/>
                <w:szCs w:val="18"/>
              </w:rPr>
              <w:t>33563</w:t>
            </w:r>
            <w:r w:rsidRPr="00073409">
              <w:rPr>
                <w:rFonts w:ascii="黑体" w:eastAsia="黑体" w:hAnsi="黑体" w:cs="黑体" w:hint="eastAsia"/>
                <w:sz w:val="18"/>
                <w:szCs w:val="18"/>
              </w:rPr>
              <w:t>号</w:t>
            </w:r>
          </w:p>
        </w:tc>
        <w:tc>
          <w:tcPr>
            <w:tcW w:w="1445" w:type="dxa"/>
          </w:tcPr>
          <w:p w:rsidR="00C647F9" w:rsidRPr="00A040C0" w:rsidRDefault="00263DEE" w:rsidP="001D1C81">
            <w:pPr>
              <w:spacing w:line="312" w:lineRule="auto"/>
              <w:rPr>
                <w:rFonts w:ascii="黑体" w:eastAsia="黑体" w:hAnsi="黑体" w:cs="黑体"/>
                <w:sz w:val="18"/>
                <w:szCs w:val="18"/>
              </w:rPr>
            </w:pPr>
            <w:hyperlink w:tgtFrame="_blank" w:history="1">
              <w:r w:rsidRPr="00073409">
                <w:rPr>
                  <w:rFonts w:ascii="黑体" w:eastAsia="黑体" w:hAnsi="黑体" w:cs="黑体" w:hint="eastAsia"/>
                  <w:sz w:val="18"/>
                  <w:szCs w:val="18"/>
                </w:rPr>
                <w:t>新好耶数字技术（上海）有限公司，</w:t>
              </w:r>
            </w:hyperlink>
          </w:p>
        </w:tc>
        <w:tc>
          <w:tcPr>
            <w:tcW w:w="1701" w:type="dxa"/>
          </w:tcPr>
          <w:p w:rsidR="00C647F9" w:rsidRPr="00A040C0" w:rsidRDefault="00263DEE" w:rsidP="001D1C81">
            <w:pPr>
              <w:spacing w:line="312" w:lineRule="auto"/>
              <w:rPr>
                <w:rFonts w:ascii="黑体" w:eastAsia="黑体" w:hAnsi="黑体" w:cs="黑体"/>
                <w:sz w:val="18"/>
                <w:szCs w:val="18"/>
              </w:rPr>
            </w:pPr>
            <w:hyperlink w:tgtFrame="_blank" w:history="1">
              <w:r w:rsidRPr="00073409">
                <w:rPr>
                  <w:rFonts w:ascii="黑体" w:eastAsia="黑体" w:hAnsi="黑体" w:cs="黑体" w:hint="eastAsia"/>
                  <w:sz w:val="18"/>
                  <w:szCs w:val="18"/>
                </w:rPr>
                <w:t>乐视控股（北京）有限公司，</w:t>
              </w:r>
            </w:hyperlink>
          </w:p>
        </w:tc>
        <w:tc>
          <w:tcPr>
            <w:tcW w:w="1447" w:type="dxa"/>
          </w:tcPr>
          <w:p w:rsidR="00C647F9" w:rsidRPr="00A040C0" w:rsidRDefault="00263DEE" w:rsidP="001D1C81">
            <w:pPr>
              <w:spacing w:line="312" w:lineRule="auto"/>
              <w:rPr>
                <w:rFonts w:ascii="黑体" w:eastAsia="黑体" w:hAnsi="黑体" w:cs="黑体"/>
                <w:sz w:val="18"/>
                <w:szCs w:val="18"/>
              </w:rPr>
            </w:pPr>
            <w:r w:rsidRPr="003313D0">
              <w:rPr>
                <w:rFonts w:ascii="黑体" w:eastAsia="黑体" w:hAnsi="黑体" w:cs="黑体" w:hint="eastAsia"/>
                <w:sz w:val="18"/>
                <w:szCs w:val="18"/>
              </w:rPr>
              <w:t>院部第五法庭</w:t>
            </w:r>
            <w:r w:rsidRPr="003313D0">
              <w:rPr>
                <w:rFonts w:ascii="Calibri" w:eastAsia="黑体" w:hAnsi="Calibri" w:cs="Calibri"/>
                <w:sz w:val="18"/>
                <w:szCs w:val="18"/>
              </w:rPr>
              <w:t> </w:t>
            </w:r>
          </w:p>
        </w:tc>
      </w:tr>
      <w:tr w:rsidR="00C647F9" w:rsidRPr="00A040C0" w:rsidTr="00C647F9">
        <w:trPr>
          <w:trHeight w:val="1202"/>
          <w:jc w:val="center"/>
        </w:trPr>
        <w:tc>
          <w:tcPr>
            <w:tcW w:w="1160" w:type="dxa"/>
          </w:tcPr>
          <w:p w:rsidR="00C647F9" w:rsidRDefault="00263DEE" w:rsidP="001D1C81">
            <w:pPr>
              <w:spacing w:line="312" w:lineRule="auto"/>
              <w:rPr>
                <w:rFonts w:ascii="黑体" w:eastAsia="黑体" w:hAnsi="黑体" w:cs="黑体"/>
                <w:sz w:val="18"/>
                <w:szCs w:val="18"/>
              </w:rPr>
            </w:pPr>
            <w:r>
              <w:rPr>
                <w:rFonts w:ascii="黑体" w:eastAsia="黑体" w:hAnsi="黑体" w:cs="黑体" w:hint="eastAsia"/>
                <w:sz w:val="18"/>
                <w:szCs w:val="18"/>
              </w:rPr>
              <w:t>2017-12-01</w:t>
            </w:r>
          </w:p>
        </w:tc>
        <w:tc>
          <w:tcPr>
            <w:tcW w:w="965" w:type="dxa"/>
          </w:tcPr>
          <w:p w:rsidR="00C647F9" w:rsidRPr="00A040C0" w:rsidRDefault="00263DEE" w:rsidP="001D1C81">
            <w:pPr>
              <w:spacing w:line="312" w:lineRule="auto"/>
              <w:rPr>
                <w:rFonts w:ascii="黑体" w:eastAsia="黑体" w:hAnsi="黑体" w:cs="黑体"/>
                <w:sz w:val="18"/>
                <w:szCs w:val="18"/>
              </w:rPr>
            </w:pPr>
            <w:r w:rsidRPr="00073409">
              <w:rPr>
                <w:rFonts w:ascii="黑体" w:eastAsia="黑体" w:hAnsi="黑体" w:cs="黑体" w:hint="eastAsia"/>
                <w:sz w:val="18"/>
                <w:szCs w:val="18"/>
              </w:rPr>
              <w:t>产品责任纠纷</w:t>
            </w:r>
          </w:p>
        </w:tc>
        <w:tc>
          <w:tcPr>
            <w:tcW w:w="1134" w:type="dxa"/>
          </w:tcPr>
          <w:p w:rsidR="00C647F9" w:rsidRPr="00073409" w:rsidRDefault="00263DEE" w:rsidP="001D1C81">
            <w:pPr>
              <w:spacing w:line="312" w:lineRule="auto"/>
              <w:rPr>
                <w:rFonts w:ascii="黑体" w:eastAsia="黑体" w:hAnsi="黑体" w:cs="黑体"/>
                <w:sz w:val="18"/>
                <w:szCs w:val="18"/>
              </w:rPr>
            </w:pPr>
            <w:r w:rsidRPr="00073409">
              <w:rPr>
                <w:rFonts w:ascii="黑体" w:eastAsia="黑体" w:hAnsi="黑体" w:cs="黑体" w:hint="eastAsia"/>
                <w:sz w:val="18"/>
                <w:szCs w:val="18"/>
              </w:rPr>
              <w:t>（</w:t>
            </w:r>
            <w:r w:rsidRPr="00073409">
              <w:rPr>
                <w:rFonts w:ascii="黑体" w:eastAsia="黑体" w:hAnsi="黑体" w:cs="黑体" w:hint="eastAsia"/>
                <w:sz w:val="18"/>
                <w:szCs w:val="18"/>
              </w:rPr>
              <w:t>（</w:t>
            </w:r>
            <w:r w:rsidRPr="00073409">
              <w:rPr>
                <w:rFonts w:ascii="黑体" w:eastAsia="黑体" w:hAnsi="黑体" w:cs="黑体" w:hint="eastAsia"/>
                <w:sz w:val="18"/>
                <w:szCs w:val="18"/>
              </w:rPr>
              <w:t>2017</w:t>
            </w:r>
            <w:r w:rsidRPr="00073409">
              <w:rPr>
                <w:rFonts w:ascii="黑体" w:eastAsia="黑体" w:hAnsi="黑体" w:cs="黑体" w:hint="eastAsia"/>
                <w:sz w:val="18"/>
                <w:szCs w:val="18"/>
              </w:rPr>
              <w:t>）粤</w:t>
            </w:r>
            <w:r w:rsidRPr="00073409">
              <w:rPr>
                <w:rFonts w:ascii="黑体" w:eastAsia="黑体" w:hAnsi="黑体" w:cs="黑体" w:hint="eastAsia"/>
                <w:sz w:val="18"/>
                <w:szCs w:val="18"/>
              </w:rPr>
              <w:t>01</w:t>
            </w:r>
            <w:r w:rsidRPr="00073409">
              <w:rPr>
                <w:rFonts w:ascii="黑体" w:eastAsia="黑体" w:hAnsi="黑体" w:cs="黑体" w:hint="eastAsia"/>
                <w:sz w:val="18"/>
                <w:szCs w:val="18"/>
              </w:rPr>
              <w:t>民终</w:t>
            </w:r>
            <w:r w:rsidRPr="00073409">
              <w:rPr>
                <w:rFonts w:ascii="黑体" w:eastAsia="黑体" w:hAnsi="黑体" w:cs="黑体" w:hint="eastAsia"/>
                <w:sz w:val="18"/>
                <w:szCs w:val="18"/>
              </w:rPr>
              <w:t>20869</w:t>
            </w:r>
            <w:r w:rsidRPr="00073409">
              <w:rPr>
                <w:rFonts w:ascii="黑体" w:eastAsia="黑体" w:hAnsi="黑体" w:cs="黑体" w:hint="eastAsia"/>
                <w:sz w:val="18"/>
                <w:szCs w:val="18"/>
              </w:rPr>
              <w:t>号</w:t>
            </w:r>
          </w:p>
        </w:tc>
        <w:tc>
          <w:tcPr>
            <w:tcW w:w="1445" w:type="dxa"/>
          </w:tcPr>
          <w:p w:rsidR="00C647F9" w:rsidRPr="00A040C0" w:rsidRDefault="00263DEE" w:rsidP="001D1C81">
            <w:pPr>
              <w:spacing w:line="312" w:lineRule="auto"/>
              <w:rPr>
                <w:rFonts w:ascii="黑体" w:eastAsia="黑体" w:hAnsi="黑体" w:cs="黑体"/>
                <w:sz w:val="18"/>
                <w:szCs w:val="18"/>
              </w:rPr>
            </w:pPr>
            <w:hyperlink w:tgtFrame="_blank" w:history="1">
              <w:r w:rsidRPr="00073409">
                <w:rPr>
                  <w:rFonts w:ascii="黑体" w:eastAsia="黑体" w:hAnsi="黑体" w:cs="黑体" w:hint="eastAsia"/>
                  <w:sz w:val="18"/>
                  <w:szCs w:val="18"/>
                </w:rPr>
                <w:t>乐视致新电子科技（天津）有限公司，</w:t>
              </w:r>
            </w:hyperlink>
          </w:p>
        </w:tc>
        <w:tc>
          <w:tcPr>
            <w:tcW w:w="1701" w:type="dxa"/>
          </w:tcPr>
          <w:p w:rsidR="00C647F9" w:rsidRPr="00A040C0" w:rsidRDefault="00263DEE" w:rsidP="001D1C81">
            <w:pPr>
              <w:spacing w:line="312" w:lineRule="auto"/>
              <w:rPr>
                <w:rFonts w:ascii="黑体" w:eastAsia="黑体" w:hAnsi="黑体" w:cs="黑体"/>
                <w:sz w:val="18"/>
                <w:szCs w:val="18"/>
              </w:rPr>
            </w:pPr>
            <w:hyperlink w:tgtFrame="_blank" w:history="1">
              <w:r w:rsidRPr="00073409">
                <w:rPr>
                  <w:rFonts w:ascii="黑体" w:eastAsia="黑体" w:hAnsi="黑体" w:cs="黑体" w:hint="eastAsia"/>
                  <w:sz w:val="18"/>
                  <w:szCs w:val="18"/>
                </w:rPr>
                <w:t>被姚爱武，</w:t>
              </w:r>
            </w:hyperlink>
          </w:p>
        </w:tc>
        <w:tc>
          <w:tcPr>
            <w:tcW w:w="1447" w:type="dxa"/>
          </w:tcPr>
          <w:p w:rsidR="00C647F9" w:rsidRPr="00A040C0" w:rsidRDefault="00263DEE" w:rsidP="001D1C81">
            <w:pPr>
              <w:spacing w:line="312" w:lineRule="auto"/>
              <w:rPr>
                <w:rFonts w:ascii="黑体" w:eastAsia="黑体" w:hAnsi="黑体" w:cs="黑体"/>
                <w:sz w:val="18"/>
                <w:szCs w:val="18"/>
              </w:rPr>
            </w:pPr>
            <w:r w:rsidRPr="003313D0">
              <w:rPr>
                <w:rFonts w:ascii="黑体" w:eastAsia="黑体" w:hAnsi="黑体" w:cs="黑体" w:hint="eastAsia"/>
                <w:sz w:val="18"/>
                <w:szCs w:val="18"/>
              </w:rPr>
              <w:t>在第九法庭</w:t>
            </w:r>
            <w:r w:rsidRPr="003313D0">
              <w:rPr>
                <w:rFonts w:ascii="Calibri" w:eastAsia="黑体" w:hAnsi="Calibri" w:cs="Calibri"/>
                <w:sz w:val="18"/>
                <w:szCs w:val="18"/>
              </w:rPr>
              <w:t> </w:t>
            </w:r>
          </w:p>
        </w:tc>
      </w:tr>
      <w:tr w:rsidR="00C647F9" w:rsidRPr="00A040C0" w:rsidTr="00C647F9">
        <w:trPr>
          <w:trHeight w:val="1202"/>
          <w:jc w:val="center"/>
        </w:trPr>
        <w:tc>
          <w:tcPr>
            <w:tcW w:w="1160" w:type="dxa"/>
          </w:tcPr>
          <w:p w:rsidR="00C647F9" w:rsidRDefault="00263DEE" w:rsidP="001D1C81">
            <w:pPr>
              <w:spacing w:line="312" w:lineRule="auto"/>
              <w:rPr>
                <w:rFonts w:ascii="黑体" w:eastAsia="黑体" w:hAnsi="黑体" w:cs="黑体"/>
                <w:sz w:val="18"/>
                <w:szCs w:val="18"/>
              </w:rPr>
            </w:pPr>
            <w:r>
              <w:rPr>
                <w:rFonts w:ascii="黑体" w:eastAsia="黑体" w:hAnsi="黑体" w:cs="黑体" w:hint="eastAsia"/>
                <w:sz w:val="18"/>
                <w:szCs w:val="18"/>
              </w:rPr>
              <w:t>2017-11-10</w:t>
            </w:r>
          </w:p>
        </w:tc>
        <w:tc>
          <w:tcPr>
            <w:tcW w:w="965" w:type="dxa"/>
          </w:tcPr>
          <w:p w:rsidR="00C647F9" w:rsidRPr="00A040C0" w:rsidRDefault="00263DEE" w:rsidP="001D1C81">
            <w:pPr>
              <w:spacing w:line="312" w:lineRule="auto"/>
              <w:rPr>
                <w:rFonts w:ascii="黑体" w:eastAsia="黑体" w:hAnsi="黑体" w:cs="黑体"/>
                <w:sz w:val="18"/>
                <w:szCs w:val="18"/>
              </w:rPr>
            </w:pPr>
            <w:r w:rsidRPr="00073409">
              <w:rPr>
                <w:rFonts w:ascii="黑体" w:eastAsia="黑体" w:hAnsi="黑体" w:cs="黑体" w:hint="eastAsia"/>
                <w:sz w:val="18"/>
                <w:szCs w:val="18"/>
              </w:rPr>
              <w:t>借款合同纠纷</w:t>
            </w:r>
          </w:p>
        </w:tc>
        <w:tc>
          <w:tcPr>
            <w:tcW w:w="1134" w:type="dxa"/>
          </w:tcPr>
          <w:p w:rsidR="00C647F9" w:rsidRPr="00073409" w:rsidRDefault="00263DEE" w:rsidP="001D1C81">
            <w:pPr>
              <w:spacing w:line="312" w:lineRule="auto"/>
              <w:rPr>
                <w:rFonts w:ascii="黑体" w:eastAsia="黑体" w:hAnsi="黑体" w:cs="黑体"/>
                <w:sz w:val="18"/>
                <w:szCs w:val="18"/>
              </w:rPr>
            </w:pPr>
            <w:r w:rsidRPr="00073409">
              <w:rPr>
                <w:rFonts w:ascii="黑体" w:eastAsia="黑体" w:hAnsi="黑体" w:cs="黑体" w:hint="eastAsia"/>
                <w:sz w:val="18"/>
                <w:szCs w:val="18"/>
              </w:rPr>
              <w:t>（（</w:t>
            </w:r>
            <w:r w:rsidRPr="00073409">
              <w:rPr>
                <w:rFonts w:ascii="黑体" w:eastAsia="黑体" w:hAnsi="黑体" w:cs="黑体" w:hint="eastAsia"/>
                <w:sz w:val="18"/>
                <w:szCs w:val="18"/>
              </w:rPr>
              <w:t>2017</w:t>
            </w:r>
            <w:r w:rsidRPr="00073409">
              <w:rPr>
                <w:rFonts w:ascii="黑体" w:eastAsia="黑体" w:hAnsi="黑体" w:cs="黑体" w:hint="eastAsia"/>
                <w:sz w:val="18"/>
                <w:szCs w:val="18"/>
              </w:rPr>
              <w:t>）鄂</w:t>
            </w:r>
            <w:r w:rsidRPr="00073409">
              <w:rPr>
                <w:rFonts w:ascii="黑体" w:eastAsia="黑体" w:hAnsi="黑体" w:cs="黑体" w:hint="eastAsia"/>
                <w:sz w:val="18"/>
                <w:szCs w:val="18"/>
              </w:rPr>
              <w:t>01</w:t>
            </w:r>
            <w:r w:rsidRPr="00073409">
              <w:rPr>
                <w:rFonts w:ascii="黑体" w:eastAsia="黑体" w:hAnsi="黑体" w:cs="黑体" w:hint="eastAsia"/>
                <w:sz w:val="18"/>
                <w:szCs w:val="18"/>
              </w:rPr>
              <w:t>民初</w:t>
            </w:r>
            <w:r w:rsidRPr="00073409">
              <w:rPr>
                <w:rFonts w:ascii="黑体" w:eastAsia="黑体" w:hAnsi="黑体" w:cs="黑体" w:hint="eastAsia"/>
                <w:sz w:val="18"/>
                <w:szCs w:val="18"/>
              </w:rPr>
              <w:t>3722</w:t>
            </w:r>
            <w:r w:rsidRPr="00073409">
              <w:rPr>
                <w:rFonts w:ascii="黑体" w:eastAsia="黑体" w:hAnsi="黑体" w:cs="黑体" w:hint="eastAsia"/>
                <w:sz w:val="18"/>
                <w:szCs w:val="18"/>
              </w:rPr>
              <w:t>号</w:t>
            </w:r>
          </w:p>
        </w:tc>
        <w:tc>
          <w:tcPr>
            <w:tcW w:w="1445" w:type="dxa"/>
          </w:tcPr>
          <w:p w:rsidR="00C647F9" w:rsidRPr="00A040C0" w:rsidRDefault="00263DEE" w:rsidP="001D1C81">
            <w:pPr>
              <w:spacing w:line="312" w:lineRule="auto"/>
              <w:rPr>
                <w:rFonts w:ascii="黑体" w:eastAsia="黑体" w:hAnsi="黑体" w:cs="黑体"/>
                <w:sz w:val="18"/>
                <w:szCs w:val="18"/>
              </w:rPr>
            </w:pPr>
            <w:hyperlink w:tgtFrame="_blank" w:history="1">
              <w:r w:rsidRPr="00073409">
                <w:rPr>
                  <w:rFonts w:ascii="黑体" w:eastAsia="黑体" w:hAnsi="黑体" w:cs="黑体" w:hint="eastAsia"/>
                  <w:sz w:val="18"/>
                  <w:szCs w:val="18"/>
                </w:rPr>
                <w:t>武汉信用小额贷款股份有限公司，</w:t>
              </w:r>
            </w:hyperlink>
          </w:p>
        </w:tc>
        <w:tc>
          <w:tcPr>
            <w:tcW w:w="1701" w:type="dxa"/>
          </w:tcPr>
          <w:p w:rsidR="00C647F9" w:rsidRPr="00A040C0" w:rsidRDefault="00263DEE" w:rsidP="001D1C81">
            <w:pPr>
              <w:spacing w:line="312" w:lineRule="auto"/>
              <w:rPr>
                <w:rFonts w:ascii="黑体" w:eastAsia="黑体" w:hAnsi="黑体" w:cs="黑体"/>
                <w:sz w:val="18"/>
                <w:szCs w:val="18"/>
              </w:rPr>
            </w:pPr>
            <w:hyperlink w:tgtFrame="_blank" w:history="1">
              <w:r w:rsidRPr="00073409">
                <w:rPr>
                  <w:rFonts w:ascii="黑体" w:eastAsia="黑体" w:hAnsi="黑体" w:cs="黑体" w:hint="eastAsia"/>
                  <w:sz w:val="18"/>
                  <w:szCs w:val="18"/>
                </w:rPr>
                <w:t>贾跃民，甘薇，贾跃亭，乐视控股（北京）有限公司，</w:t>
              </w:r>
            </w:hyperlink>
          </w:p>
        </w:tc>
        <w:tc>
          <w:tcPr>
            <w:tcW w:w="1447" w:type="dxa"/>
          </w:tcPr>
          <w:p w:rsidR="00C647F9" w:rsidRPr="00A040C0" w:rsidRDefault="00263DEE" w:rsidP="001D1C81">
            <w:pPr>
              <w:spacing w:line="312" w:lineRule="auto"/>
              <w:rPr>
                <w:rFonts w:ascii="黑体" w:eastAsia="黑体" w:hAnsi="黑体" w:cs="黑体"/>
                <w:sz w:val="18"/>
                <w:szCs w:val="18"/>
              </w:rPr>
            </w:pPr>
            <w:r w:rsidRPr="003313D0">
              <w:rPr>
                <w:rFonts w:ascii="黑体" w:eastAsia="黑体" w:hAnsi="黑体" w:cs="黑体" w:hint="eastAsia"/>
                <w:sz w:val="18"/>
                <w:szCs w:val="18"/>
              </w:rPr>
              <w:t>杨绮雯</w:t>
            </w:r>
            <w:r w:rsidRPr="003313D0">
              <w:rPr>
                <w:rFonts w:ascii="Calibri" w:eastAsia="黑体" w:hAnsi="Calibri" w:cs="Calibri"/>
                <w:sz w:val="18"/>
                <w:szCs w:val="18"/>
              </w:rPr>
              <w:t> </w:t>
            </w:r>
          </w:p>
        </w:tc>
      </w:tr>
      <w:tr w:rsidR="00C647F9" w:rsidRPr="00A040C0" w:rsidTr="00C647F9">
        <w:trPr>
          <w:trHeight w:val="1202"/>
          <w:jc w:val="center"/>
        </w:trPr>
        <w:tc>
          <w:tcPr>
            <w:tcW w:w="1160" w:type="dxa"/>
          </w:tcPr>
          <w:p w:rsidR="00C647F9" w:rsidRDefault="00263DEE" w:rsidP="001D1C81">
            <w:pPr>
              <w:spacing w:line="312" w:lineRule="auto"/>
              <w:rPr>
                <w:rFonts w:ascii="黑体" w:eastAsia="黑体" w:hAnsi="黑体" w:cs="黑体"/>
                <w:sz w:val="18"/>
                <w:szCs w:val="18"/>
              </w:rPr>
            </w:pPr>
            <w:r>
              <w:rPr>
                <w:rFonts w:ascii="黑体" w:eastAsia="黑体" w:hAnsi="黑体" w:cs="黑体" w:hint="eastAsia"/>
                <w:sz w:val="18"/>
                <w:szCs w:val="18"/>
              </w:rPr>
              <w:t>2017-11-10</w:t>
            </w:r>
          </w:p>
        </w:tc>
        <w:tc>
          <w:tcPr>
            <w:tcW w:w="965" w:type="dxa"/>
          </w:tcPr>
          <w:p w:rsidR="00C647F9" w:rsidRPr="00A040C0" w:rsidRDefault="00263DEE" w:rsidP="001D1C81">
            <w:pPr>
              <w:spacing w:line="312" w:lineRule="auto"/>
              <w:rPr>
                <w:rFonts w:ascii="黑体" w:eastAsia="黑体" w:hAnsi="黑体" w:cs="黑体"/>
                <w:sz w:val="18"/>
                <w:szCs w:val="18"/>
              </w:rPr>
            </w:pPr>
            <w:r w:rsidRPr="00073409">
              <w:rPr>
                <w:rFonts w:ascii="黑体" w:eastAsia="黑体" w:hAnsi="黑体" w:cs="黑体" w:hint="eastAsia"/>
                <w:sz w:val="18"/>
                <w:szCs w:val="18"/>
              </w:rPr>
              <w:t>借款合同纠纷</w:t>
            </w:r>
          </w:p>
        </w:tc>
        <w:tc>
          <w:tcPr>
            <w:tcW w:w="1134" w:type="dxa"/>
          </w:tcPr>
          <w:p w:rsidR="00C647F9" w:rsidRPr="00073409" w:rsidRDefault="00263DEE" w:rsidP="001D1C81">
            <w:pPr>
              <w:spacing w:line="312" w:lineRule="auto"/>
              <w:rPr>
                <w:rFonts w:ascii="黑体" w:eastAsia="黑体" w:hAnsi="黑体" w:cs="黑体"/>
                <w:sz w:val="18"/>
                <w:szCs w:val="18"/>
              </w:rPr>
            </w:pPr>
            <w:r w:rsidRPr="00073409">
              <w:rPr>
                <w:rFonts w:ascii="黑体" w:eastAsia="黑体" w:hAnsi="黑体" w:cs="黑体" w:hint="eastAsia"/>
                <w:sz w:val="18"/>
                <w:szCs w:val="18"/>
              </w:rPr>
              <w:t>（</w:t>
            </w:r>
            <w:r w:rsidRPr="00073409">
              <w:rPr>
                <w:rFonts w:ascii="黑体" w:eastAsia="黑体" w:hAnsi="黑体" w:cs="黑体" w:hint="eastAsia"/>
                <w:sz w:val="18"/>
                <w:szCs w:val="18"/>
              </w:rPr>
              <w:t>（</w:t>
            </w:r>
            <w:r w:rsidRPr="00073409">
              <w:rPr>
                <w:rFonts w:ascii="黑体" w:eastAsia="黑体" w:hAnsi="黑体" w:cs="黑体" w:hint="eastAsia"/>
                <w:sz w:val="18"/>
                <w:szCs w:val="18"/>
              </w:rPr>
              <w:t>2017</w:t>
            </w:r>
            <w:r w:rsidRPr="00073409">
              <w:rPr>
                <w:rFonts w:ascii="黑体" w:eastAsia="黑体" w:hAnsi="黑体" w:cs="黑体" w:hint="eastAsia"/>
                <w:sz w:val="18"/>
                <w:szCs w:val="18"/>
              </w:rPr>
              <w:t>）鄂</w:t>
            </w:r>
            <w:r w:rsidRPr="00073409">
              <w:rPr>
                <w:rFonts w:ascii="黑体" w:eastAsia="黑体" w:hAnsi="黑体" w:cs="黑体" w:hint="eastAsia"/>
                <w:sz w:val="18"/>
                <w:szCs w:val="18"/>
              </w:rPr>
              <w:t>01</w:t>
            </w:r>
            <w:r w:rsidRPr="00073409">
              <w:rPr>
                <w:rFonts w:ascii="黑体" w:eastAsia="黑体" w:hAnsi="黑体" w:cs="黑体" w:hint="eastAsia"/>
                <w:sz w:val="18"/>
                <w:szCs w:val="18"/>
              </w:rPr>
              <w:t>民初</w:t>
            </w:r>
            <w:r w:rsidRPr="00073409">
              <w:rPr>
                <w:rFonts w:ascii="黑体" w:eastAsia="黑体" w:hAnsi="黑体" w:cs="黑体" w:hint="eastAsia"/>
                <w:sz w:val="18"/>
                <w:szCs w:val="18"/>
              </w:rPr>
              <w:t>3720</w:t>
            </w:r>
            <w:r w:rsidRPr="00073409">
              <w:rPr>
                <w:rFonts w:ascii="黑体" w:eastAsia="黑体" w:hAnsi="黑体" w:cs="黑体" w:hint="eastAsia"/>
                <w:sz w:val="18"/>
                <w:szCs w:val="18"/>
              </w:rPr>
              <w:t>号</w:t>
            </w:r>
          </w:p>
        </w:tc>
        <w:tc>
          <w:tcPr>
            <w:tcW w:w="1445" w:type="dxa"/>
          </w:tcPr>
          <w:p w:rsidR="00C647F9" w:rsidRPr="00A040C0" w:rsidRDefault="00263DEE" w:rsidP="001D1C81">
            <w:pPr>
              <w:spacing w:line="312" w:lineRule="auto"/>
              <w:rPr>
                <w:rFonts w:ascii="黑体" w:eastAsia="黑体" w:hAnsi="黑体" w:cs="黑体"/>
                <w:sz w:val="18"/>
                <w:szCs w:val="18"/>
              </w:rPr>
            </w:pPr>
            <w:hyperlink w:tgtFrame="_blank" w:history="1">
              <w:r w:rsidRPr="00073409">
                <w:rPr>
                  <w:rFonts w:ascii="黑体" w:eastAsia="黑体" w:hAnsi="黑体" w:cs="黑体" w:hint="eastAsia"/>
                  <w:sz w:val="18"/>
                  <w:szCs w:val="18"/>
                </w:rPr>
                <w:t>武汉信用小额贷款股份有限公司，</w:t>
              </w:r>
            </w:hyperlink>
          </w:p>
        </w:tc>
        <w:tc>
          <w:tcPr>
            <w:tcW w:w="1701" w:type="dxa"/>
          </w:tcPr>
          <w:p w:rsidR="00C647F9" w:rsidRPr="00A040C0" w:rsidRDefault="00263DEE" w:rsidP="001D1C81">
            <w:pPr>
              <w:spacing w:line="312" w:lineRule="auto"/>
              <w:rPr>
                <w:rFonts w:ascii="黑体" w:eastAsia="黑体" w:hAnsi="黑体" w:cs="黑体"/>
                <w:sz w:val="18"/>
                <w:szCs w:val="18"/>
              </w:rPr>
            </w:pPr>
            <w:hyperlink w:tgtFrame="_blank" w:history="1">
              <w:r w:rsidRPr="00073409">
                <w:rPr>
                  <w:rFonts w:ascii="黑体" w:eastAsia="黑体" w:hAnsi="黑体" w:cs="黑体" w:hint="eastAsia"/>
                  <w:sz w:val="18"/>
                  <w:szCs w:val="18"/>
                </w:rPr>
                <w:t>贾跃民，甘薇，贾跃亭，乐视控股（北京）有限公司，</w:t>
              </w:r>
            </w:hyperlink>
          </w:p>
        </w:tc>
        <w:tc>
          <w:tcPr>
            <w:tcW w:w="1447" w:type="dxa"/>
          </w:tcPr>
          <w:p w:rsidR="00C647F9" w:rsidRPr="00A040C0" w:rsidRDefault="00263DEE" w:rsidP="001D1C81">
            <w:pPr>
              <w:spacing w:line="312" w:lineRule="auto"/>
              <w:rPr>
                <w:rFonts w:ascii="黑体" w:eastAsia="黑体" w:hAnsi="黑体" w:cs="黑体"/>
                <w:sz w:val="18"/>
                <w:szCs w:val="18"/>
              </w:rPr>
            </w:pPr>
            <w:r w:rsidRPr="003313D0">
              <w:rPr>
                <w:rFonts w:ascii="黑体" w:eastAsia="黑体" w:hAnsi="黑体" w:cs="黑体" w:hint="eastAsia"/>
                <w:sz w:val="18"/>
                <w:szCs w:val="18"/>
              </w:rPr>
              <w:t>杨绮雯</w:t>
            </w:r>
            <w:r w:rsidRPr="003313D0">
              <w:rPr>
                <w:rFonts w:ascii="Calibri" w:eastAsia="黑体" w:hAnsi="Calibri" w:cs="Calibri"/>
                <w:sz w:val="18"/>
                <w:szCs w:val="18"/>
              </w:rPr>
              <w:t> </w:t>
            </w:r>
          </w:p>
        </w:tc>
      </w:tr>
      <w:tr w:rsidR="00C647F9" w:rsidRPr="00A040C0" w:rsidTr="00C647F9">
        <w:trPr>
          <w:trHeight w:val="1202"/>
          <w:jc w:val="center"/>
        </w:trPr>
        <w:tc>
          <w:tcPr>
            <w:tcW w:w="1160" w:type="dxa"/>
          </w:tcPr>
          <w:p w:rsidR="00C647F9" w:rsidRDefault="00263DEE" w:rsidP="001D1C81">
            <w:pPr>
              <w:spacing w:line="312" w:lineRule="auto"/>
              <w:rPr>
                <w:rFonts w:ascii="黑体" w:eastAsia="黑体" w:hAnsi="黑体" w:cs="黑体"/>
                <w:sz w:val="18"/>
                <w:szCs w:val="18"/>
              </w:rPr>
            </w:pPr>
            <w:r>
              <w:rPr>
                <w:rFonts w:ascii="黑体" w:eastAsia="黑体" w:hAnsi="黑体" w:cs="黑体" w:hint="eastAsia"/>
                <w:sz w:val="18"/>
                <w:szCs w:val="18"/>
              </w:rPr>
              <w:t>2017-11-10</w:t>
            </w:r>
          </w:p>
        </w:tc>
        <w:tc>
          <w:tcPr>
            <w:tcW w:w="965" w:type="dxa"/>
          </w:tcPr>
          <w:p w:rsidR="00C647F9" w:rsidRPr="00A040C0" w:rsidRDefault="00263DEE" w:rsidP="001D1C81">
            <w:pPr>
              <w:spacing w:line="312" w:lineRule="auto"/>
              <w:rPr>
                <w:rFonts w:ascii="黑体" w:eastAsia="黑体" w:hAnsi="黑体" w:cs="黑体"/>
                <w:sz w:val="18"/>
                <w:szCs w:val="18"/>
              </w:rPr>
            </w:pPr>
            <w:r w:rsidRPr="00073409">
              <w:rPr>
                <w:rFonts w:ascii="黑体" w:eastAsia="黑体" w:hAnsi="黑体" w:cs="黑体" w:hint="eastAsia"/>
                <w:sz w:val="18"/>
                <w:szCs w:val="18"/>
              </w:rPr>
              <w:t>借款合同纠纷</w:t>
            </w:r>
          </w:p>
        </w:tc>
        <w:tc>
          <w:tcPr>
            <w:tcW w:w="1134" w:type="dxa"/>
          </w:tcPr>
          <w:p w:rsidR="00C647F9" w:rsidRPr="00073409" w:rsidRDefault="00263DEE" w:rsidP="001D1C81">
            <w:pPr>
              <w:spacing w:line="312" w:lineRule="auto"/>
              <w:rPr>
                <w:rFonts w:ascii="黑体" w:eastAsia="黑体" w:hAnsi="黑体" w:cs="黑体"/>
                <w:sz w:val="18"/>
                <w:szCs w:val="18"/>
              </w:rPr>
            </w:pPr>
            <w:r w:rsidRPr="00073409">
              <w:rPr>
                <w:rFonts w:ascii="黑体" w:eastAsia="黑体" w:hAnsi="黑体" w:cs="黑体" w:hint="eastAsia"/>
                <w:sz w:val="18"/>
                <w:szCs w:val="18"/>
              </w:rPr>
              <w:t>（（</w:t>
            </w:r>
            <w:r w:rsidRPr="00073409">
              <w:rPr>
                <w:rFonts w:ascii="黑体" w:eastAsia="黑体" w:hAnsi="黑体" w:cs="黑体" w:hint="eastAsia"/>
                <w:sz w:val="18"/>
                <w:szCs w:val="18"/>
              </w:rPr>
              <w:t>2017</w:t>
            </w:r>
            <w:r w:rsidRPr="00073409">
              <w:rPr>
                <w:rFonts w:ascii="黑体" w:eastAsia="黑体" w:hAnsi="黑体" w:cs="黑体" w:hint="eastAsia"/>
                <w:sz w:val="18"/>
                <w:szCs w:val="18"/>
              </w:rPr>
              <w:t>）鄂</w:t>
            </w:r>
            <w:r w:rsidRPr="00073409">
              <w:rPr>
                <w:rFonts w:ascii="黑体" w:eastAsia="黑体" w:hAnsi="黑体" w:cs="黑体" w:hint="eastAsia"/>
                <w:sz w:val="18"/>
                <w:szCs w:val="18"/>
              </w:rPr>
              <w:t>01</w:t>
            </w:r>
            <w:r w:rsidRPr="00073409">
              <w:rPr>
                <w:rFonts w:ascii="黑体" w:eastAsia="黑体" w:hAnsi="黑体" w:cs="黑体" w:hint="eastAsia"/>
                <w:sz w:val="18"/>
                <w:szCs w:val="18"/>
              </w:rPr>
              <w:t>民初</w:t>
            </w:r>
            <w:r w:rsidRPr="00073409">
              <w:rPr>
                <w:rFonts w:ascii="黑体" w:eastAsia="黑体" w:hAnsi="黑体" w:cs="黑体" w:hint="eastAsia"/>
                <w:sz w:val="18"/>
                <w:szCs w:val="18"/>
              </w:rPr>
              <w:t>3719</w:t>
            </w:r>
            <w:r w:rsidRPr="00073409">
              <w:rPr>
                <w:rFonts w:ascii="黑体" w:eastAsia="黑体" w:hAnsi="黑体" w:cs="黑体" w:hint="eastAsia"/>
                <w:sz w:val="18"/>
                <w:szCs w:val="18"/>
              </w:rPr>
              <w:t>号</w:t>
            </w:r>
          </w:p>
        </w:tc>
        <w:tc>
          <w:tcPr>
            <w:tcW w:w="1445" w:type="dxa"/>
          </w:tcPr>
          <w:p w:rsidR="00C647F9" w:rsidRPr="00A040C0" w:rsidRDefault="00263DEE" w:rsidP="001D1C81">
            <w:pPr>
              <w:spacing w:line="312" w:lineRule="auto"/>
              <w:rPr>
                <w:rFonts w:ascii="黑体" w:eastAsia="黑体" w:hAnsi="黑体" w:cs="黑体"/>
                <w:sz w:val="18"/>
                <w:szCs w:val="18"/>
              </w:rPr>
            </w:pPr>
            <w:hyperlink w:tgtFrame="_blank" w:history="1">
              <w:r w:rsidRPr="00073409">
                <w:rPr>
                  <w:rFonts w:ascii="黑体" w:eastAsia="黑体" w:hAnsi="黑体" w:cs="黑体" w:hint="eastAsia"/>
                  <w:sz w:val="18"/>
                  <w:szCs w:val="18"/>
                </w:rPr>
                <w:t>武汉信用小额贷款股份有限公司，</w:t>
              </w:r>
            </w:hyperlink>
          </w:p>
        </w:tc>
        <w:tc>
          <w:tcPr>
            <w:tcW w:w="1701" w:type="dxa"/>
          </w:tcPr>
          <w:p w:rsidR="00C647F9" w:rsidRPr="00A040C0" w:rsidRDefault="00263DEE" w:rsidP="001D1C81">
            <w:pPr>
              <w:spacing w:line="312" w:lineRule="auto"/>
              <w:rPr>
                <w:rFonts w:ascii="黑体" w:eastAsia="黑体" w:hAnsi="黑体" w:cs="黑体"/>
                <w:sz w:val="18"/>
                <w:szCs w:val="18"/>
              </w:rPr>
            </w:pPr>
            <w:hyperlink w:tgtFrame="_blank" w:history="1">
              <w:r w:rsidRPr="00073409">
                <w:rPr>
                  <w:rFonts w:ascii="黑体" w:eastAsia="黑体" w:hAnsi="黑体" w:cs="黑体" w:hint="eastAsia"/>
                  <w:sz w:val="18"/>
                  <w:szCs w:val="18"/>
                </w:rPr>
                <w:t>贾跃民，甘薇，贾跃亭，乐视控股（北京）有限公司，</w:t>
              </w:r>
            </w:hyperlink>
          </w:p>
        </w:tc>
        <w:tc>
          <w:tcPr>
            <w:tcW w:w="1447" w:type="dxa"/>
          </w:tcPr>
          <w:p w:rsidR="00C647F9" w:rsidRPr="00A040C0" w:rsidRDefault="00263DEE" w:rsidP="001D1C81">
            <w:pPr>
              <w:spacing w:line="312" w:lineRule="auto"/>
              <w:rPr>
                <w:rFonts w:ascii="黑体" w:eastAsia="黑体" w:hAnsi="黑体" w:cs="黑体"/>
                <w:sz w:val="18"/>
                <w:szCs w:val="18"/>
              </w:rPr>
            </w:pPr>
            <w:r w:rsidRPr="003313D0">
              <w:rPr>
                <w:rFonts w:ascii="黑体" w:eastAsia="黑体" w:hAnsi="黑体" w:cs="黑体" w:hint="eastAsia"/>
                <w:sz w:val="18"/>
                <w:szCs w:val="18"/>
              </w:rPr>
              <w:t>杨绮雯</w:t>
            </w:r>
            <w:r w:rsidRPr="003313D0">
              <w:rPr>
                <w:rFonts w:ascii="Calibri" w:eastAsia="黑体" w:hAnsi="Calibri" w:cs="Calibri"/>
                <w:sz w:val="18"/>
                <w:szCs w:val="18"/>
              </w:rPr>
              <w:t> </w:t>
            </w:r>
          </w:p>
        </w:tc>
      </w:tr>
      <w:tr w:rsidR="00C647F9" w:rsidRPr="00A040C0" w:rsidTr="00C647F9">
        <w:trPr>
          <w:trHeight w:val="1202"/>
          <w:jc w:val="center"/>
        </w:trPr>
        <w:tc>
          <w:tcPr>
            <w:tcW w:w="1160" w:type="dxa"/>
          </w:tcPr>
          <w:p w:rsidR="00C647F9" w:rsidRDefault="00263DEE" w:rsidP="001D1C81">
            <w:pPr>
              <w:spacing w:line="312" w:lineRule="auto"/>
              <w:rPr>
                <w:rFonts w:ascii="黑体" w:eastAsia="黑体" w:hAnsi="黑体" w:cs="黑体"/>
                <w:sz w:val="18"/>
                <w:szCs w:val="18"/>
              </w:rPr>
            </w:pPr>
            <w:r>
              <w:rPr>
                <w:rFonts w:ascii="黑体" w:eastAsia="黑体" w:hAnsi="黑体" w:cs="黑体" w:hint="eastAsia"/>
                <w:sz w:val="18"/>
                <w:szCs w:val="18"/>
              </w:rPr>
              <w:t>2017-07-24</w:t>
            </w:r>
          </w:p>
        </w:tc>
        <w:tc>
          <w:tcPr>
            <w:tcW w:w="965" w:type="dxa"/>
          </w:tcPr>
          <w:p w:rsidR="00C647F9" w:rsidRPr="00A040C0" w:rsidRDefault="00263DEE" w:rsidP="001D1C81">
            <w:pPr>
              <w:spacing w:line="312" w:lineRule="auto"/>
              <w:rPr>
                <w:rFonts w:ascii="黑体" w:eastAsia="黑体" w:hAnsi="黑体" w:cs="黑体"/>
                <w:sz w:val="18"/>
                <w:szCs w:val="18"/>
              </w:rPr>
            </w:pPr>
            <w:r w:rsidRPr="00073409">
              <w:rPr>
                <w:rFonts w:ascii="黑体" w:eastAsia="黑体" w:hAnsi="黑体" w:cs="黑体" w:hint="eastAsia"/>
                <w:sz w:val="18"/>
                <w:szCs w:val="18"/>
              </w:rPr>
              <w:t>买卖合同纠纷</w:t>
            </w:r>
          </w:p>
        </w:tc>
        <w:tc>
          <w:tcPr>
            <w:tcW w:w="1134" w:type="dxa"/>
          </w:tcPr>
          <w:p w:rsidR="00C647F9" w:rsidRPr="00073409" w:rsidRDefault="00263DEE" w:rsidP="001D1C81">
            <w:pPr>
              <w:spacing w:line="312" w:lineRule="auto"/>
              <w:rPr>
                <w:rFonts w:ascii="黑体" w:eastAsia="黑体" w:hAnsi="黑体" w:cs="黑体"/>
                <w:sz w:val="18"/>
                <w:szCs w:val="18"/>
              </w:rPr>
            </w:pPr>
            <w:r w:rsidRPr="00073409">
              <w:rPr>
                <w:rFonts w:ascii="黑体" w:eastAsia="黑体" w:hAnsi="黑体" w:cs="黑体" w:hint="eastAsia"/>
                <w:sz w:val="18"/>
                <w:szCs w:val="18"/>
              </w:rPr>
              <w:t>（（</w:t>
            </w:r>
            <w:r w:rsidRPr="00073409">
              <w:rPr>
                <w:rFonts w:ascii="黑体" w:eastAsia="黑体" w:hAnsi="黑体" w:cs="黑体" w:hint="eastAsia"/>
                <w:sz w:val="18"/>
                <w:szCs w:val="18"/>
              </w:rPr>
              <w:t>2017</w:t>
            </w:r>
            <w:r w:rsidRPr="00073409">
              <w:rPr>
                <w:rFonts w:ascii="黑体" w:eastAsia="黑体" w:hAnsi="黑体" w:cs="黑体" w:hint="eastAsia"/>
                <w:sz w:val="18"/>
                <w:szCs w:val="18"/>
              </w:rPr>
              <w:t>）沪</w:t>
            </w:r>
            <w:r w:rsidRPr="00073409">
              <w:rPr>
                <w:rFonts w:ascii="黑体" w:eastAsia="黑体" w:hAnsi="黑体" w:cs="黑体" w:hint="eastAsia"/>
                <w:sz w:val="18"/>
                <w:szCs w:val="18"/>
              </w:rPr>
              <w:t>0105</w:t>
            </w:r>
            <w:r w:rsidRPr="00073409">
              <w:rPr>
                <w:rFonts w:ascii="黑体" w:eastAsia="黑体" w:hAnsi="黑体" w:cs="黑体" w:hint="eastAsia"/>
                <w:sz w:val="18"/>
                <w:szCs w:val="18"/>
              </w:rPr>
              <w:t>民初</w:t>
            </w:r>
            <w:r w:rsidRPr="00073409">
              <w:rPr>
                <w:rFonts w:ascii="黑体" w:eastAsia="黑体" w:hAnsi="黑体" w:cs="黑体" w:hint="eastAsia"/>
                <w:sz w:val="18"/>
                <w:szCs w:val="18"/>
              </w:rPr>
              <w:t>12482</w:t>
            </w:r>
            <w:r w:rsidRPr="00073409">
              <w:rPr>
                <w:rFonts w:ascii="黑体" w:eastAsia="黑体" w:hAnsi="黑体" w:cs="黑体" w:hint="eastAsia"/>
                <w:sz w:val="18"/>
                <w:szCs w:val="18"/>
              </w:rPr>
              <w:t>号</w:t>
            </w:r>
          </w:p>
        </w:tc>
        <w:tc>
          <w:tcPr>
            <w:tcW w:w="1445" w:type="dxa"/>
          </w:tcPr>
          <w:p w:rsidR="00C647F9" w:rsidRPr="00A040C0" w:rsidRDefault="00263DEE" w:rsidP="001D1C81">
            <w:pPr>
              <w:spacing w:line="312" w:lineRule="auto"/>
              <w:rPr>
                <w:rFonts w:ascii="黑体" w:eastAsia="黑体" w:hAnsi="黑体" w:cs="黑体"/>
                <w:sz w:val="18"/>
                <w:szCs w:val="18"/>
              </w:rPr>
            </w:pPr>
            <w:hyperlink w:tgtFrame="_blank" w:history="1">
              <w:r w:rsidRPr="00073409">
                <w:rPr>
                  <w:rFonts w:ascii="黑体" w:eastAsia="黑体" w:hAnsi="黑体" w:cs="黑体" w:hint="eastAsia"/>
                  <w:sz w:val="18"/>
                  <w:szCs w:val="18"/>
                </w:rPr>
                <w:t>佳杰科技（上海）有限公司，</w:t>
              </w:r>
            </w:hyperlink>
          </w:p>
        </w:tc>
        <w:tc>
          <w:tcPr>
            <w:tcW w:w="1701" w:type="dxa"/>
          </w:tcPr>
          <w:p w:rsidR="00C647F9" w:rsidRPr="00A040C0" w:rsidRDefault="00263DEE" w:rsidP="001D1C81">
            <w:pPr>
              <w:spacing w:line="312" w:lineRule="auto"/>
              <w:rPr>
                <w:rFonts w:ascii="黑体" w:eastAsia="黑体" w:hAnsi="黑体" w:cs="黑体"/>
                <w:sz w:val="18"/>
                <w:szCs w:val="18"/>
              </w:rPr>
            </w:pPr>
            <w:hyperlink w:tgtFrame="_blank" w:history="1">
              <w:r w:rsidRPr="00073409">
                <w:rPr>
                  <w:rFonts w:ascii="黑体" w:eastAsia="黑体" w:hAnsi="黑体" w:cs="黑体" w:hint="eastAsia"/>
                  <w:sz w:val="18"/>
                  <w:szCs w:val="18"/>
                </w:rPr>
                <w:t>乐视控股（北京）有限公司，</w:t>
              </w:r>
            </w:hyperlink>
          </w:p>
        </w:tc>
        <w:tc>
          <w:tcPr>
            <w:tcW w:w="1447" w:type="dxa"/>
          </w:tcPr>
          <w:p w:rsidR="00C647F9" w:rsidRPr="00A040C0" w:rsidRDefault="00263DEE" w:rsidP="001D1C81">
            <w:pPr>
              <w:spacing w:line="312" w:lineRule="auto"/>
              <w:rPr>
                <w:rFonts w:ascii="黑体" w:eastAsia="黑体" w:hAnsi="黑体" w:cs="黑体"/>
                <w:sz w:val="18"/>
                <w:szCs w:val="18"/>
              </w:rPr>
            </w:pPr>
            <w:r w:rsidRPr="003313D0">
              <w:rPr>
                <w:rFonts w:ascii="黑体" w:eastAsia="黑体" w:hAnsi="黑体" w:cs="黑体" w:hint="eastAsia"/>
                <w:sz w:val="18"/>
                <w:szCs w:val="18"/>
              </w:rPr>
              <w:t>第五法庭</w:t>
            </w:r>
            <w:r w:rsidRPr="003313D0">
              <w:rPr>
                <w:rFonts w:ascii="Calibri" w:eastAsia="黑体" w:hAnsi="Calibri" w:cs="Calibri"/>
                <w:sz w:val="18"/>
                <w:szCs w:val="18"/>
              </w:rPr>
              <w:t> </w:t>
            </w:r>
          </w:p>
        </w:tc>
      </w:tr>
      <w:tr w:rsidR="00C647F9" w:rsidRPr="00A040C0" w:rsidTr="00C647F9">
        <w:trPr>
          <w:trHeight w:val="1202"/>
          <w:jc w:val="center"/>
        </w:trPr>
        <w:tc>
          <w:tcPr>
            <w:tcW w:w="1160" w:type="dxa"/>
          </w:tcPr>
          <w:p w:rsidR="00C647F9" w:rsidRDefault="00263DEE" w:rsidP="001D1C81">
            <w:pPr>
              <w:spacing w:line="312" w:lineRule="auto"/>
              <w:rPr>
                <w:rFonts w:ascii="黑体" w:eastAsia="黑体" w:hAnsi="黑体" w:cs="黑体"/>
                <w:sz w:val="18"/>
                <w:szCs w:val="18"/>
              </w:rPr>
            </w:pPr>
            <w:r>
              <w:rPr>
                <w:rFonts w:ascii="黑体" w:eastAsia="黑体" w:hAnsi="黑体" w:cs="黑体" w:hint="eastAsia"/>
                <w:sz w:val="18"/>
                <w:szCs w:val="18"/>
              </w:rPr>
              <w:t>2017-07-04</w:t>
            </w:r>
          </w:p>
        </w:tc>
        <w:tc>
          <w:tcPr>
            <w:tcW w:w="965" w:type="dxa"/>
          </w:tcPr>
          <w:p w:rsidR="00C647F9" w:rsidRPr="00A040C0" w:rsidRDefault="00263DEE" w:rsidP="001D1C81">
            <w:pPr>
              <w:spacing w:line="312" w:lineRule="auto"/>
              <w:rPr>
                <w:rFonts w:ascii="黑体" w:eastAsia="黑体" w:hAnsi="黑体" w:cs="黑体"/>
                <w:sz w:val="18"/>
                <w:szCs w:val="18"/>
              </w:rPr>
            </w:pPr>
            <w:r w:rsidRPr="00073409">
              <w:rPr>
                <w:rFonts w:ascii="黑体" w:eastAsia="黑体" w:hAnsi="黑体" w:cs="黑体" w:hint="eastAsia"/>
                <w:sz w:val="18"/>
                <w:szCs w:val="18"/>
              </w:rPr>
              <w:t>买卖合同纠纷</w:t>
            </w:r>
          </w:p>
        </w:tc>
        <w:tc>
          <w:tcPr>
            <w:tcW w:w="1134" w:type="dxa"/>
          </w:tcPr>
          <w:p w:rsidR="00C647F9" w:rsidRPr="00073409" w:rsidRDefault="00263DEE" w:rsidP="001D1C81">
            <w:pPr>
              <w:spacing w:line="312" w:lineRule="auto"/>
              <w:rPr>
                <w:rFonts w:ascii="黑体" w:eastAsia="黑体" w:hAnsi="黑体" w:cs="黑体"/>
                <w:sz w:val="18"/>
                <w:szCs w:val="18"/>
              </w:rPr>
            </w:pPr>
            <w:r w:rsidRPr="00073409">
              <w:rPr>
                <w:rFonts w:ascii="黑体" w:eastAsia="黑体" w:hAnsi="黑体" w:cs="黑体" w:hint="eastAsia"/>
                <w:sz w:val="18"/>
                <w:szCs w:val="18"/>
              </w:rPr>
              <w:t>（（</w:t>
            </w:r>
            <w:r w:rsidRPr="00073409">
              <w:rPr>
                <w:rFonts w:ascii="黑体" w:eastAsia="黑体" w:hAnsi="黑体" w:cs="黑体" w:hint="eastAsia"/>
                <w:sz w:val="18"/>
                <w:szCs w:val="18"/>
              </w:rPr>
              <w:t>2017</w:t>
            </w:r>
            <w:r w:rsidRPr="00073409">
              <w:rPr>
                <w:rFonts w:ascii="黑体" w:eastAsia="黑体" w:hAnsi="黑体" w:cs="黑体" w:hint="eastAsia"/>
                <w:sz w:val="18"/>
                <w:szCs w:val="18"/>
              </w:rPr>
              <w:t>）沪</w:t>
            </w:r>
            <w:r w:rsidRPr="00073409">
              <w:rPr>
                <w:rFonts w:ascii="黑体" w:eastAsia="黑体" w:hAnsi="黑体" w:cs="黑体" w:hint="eastAsia"/>
                <w:sz w:val="18"/>
                <w:szCs w:val="18"/>
              </w:rPr>
              <w:t>0105</w:t>
            </w:r>
            <w:r w:rsidRPr="00073409">
              <w:rPr>
                <w:rFonts w:ascii="黑体" w:eastAsia="黑体" w:hAnsi="黑体" w:cs="黑体" w:hint="eastAsia"/>
                <w:sz w:val="18"/>
                <w:szCs w:val="18"/>
              </w:rPr>
              <w:t>民初</w:t>
            </w:r>
            <w:r w:rsidRPr="00073409">
              <w:rPr>
                <w:rFonts w:ascii="黑体" w:eastAsia="黑体" w:hAnsi="黑体" w:cs="黑体" w:hint="eastAsia"/>
                <w:sz w:val="18"/>
                <w:szCs w:val="18"/>
              </w:rPr>
              <w:t>12482</w:t>
            </w:r>
            <w:r w:rsidRPr="00073409">
              <w:rPr>
                <w:rFonts w:ascii="黑体" w:eastAsia="黑体" w:hAnsi="黑体" w:cs="黑体" w:hint="eastAsia"/>
                <w:sz w:val="18"/>
                <w:szCs w:val="18"/>
              </w:rPr>
              <w:t>号</w:t>
            </w:r>
          </w:p>
        </w:tc>
        <w:tc>
          <w:tcPr>
            <w:tcW w:w="1445" w:type="dxa"/>
          </w:tcPr>
          <w:p w:rsidR="00C647F9" w:rsidRPr="00A040C0" w:rsidRDefault="00263DEE" w:rsidP="001D1C81">
            <w:pPr>
              <w:spacing w:line="312" w:lineRule="auto"/>
              <w:rPr>
                <w:rFonts w:ascii="黑体" w:eastAsia="黑体" w:hAnsi="黑体" w:cs="黑体"/>
                <w:sz w:val="18"/>
                <w:szCs w:val="18"/>
              </w:rPr>
            </w:pPr>
            <w:hyperlink w:tgtFrame="_blank" w:history="1">
              <w:r w:rsidRPr="00073409">
                <w:rPr>
                  <w:rFonts w:ascii="黑体" w:eastAsia="黑体" w:hAnsi="黑体" w:cs="黑体" w:hint="eastAsia"/>
                  <w:sz w:val="18"/>
                  <w:szCs w:val="18"/>
                </w:rPr>
                <w:t>佳杰科技（上海）有限公司，</w:t>
              </w:r>
            </w:hyperlink>
          </w:p>
        </w:tc>
        <w:tc>
          <w:tcPr>
            <w:tcW w:w="1701" w:type="dxa"/>
          </w:tcPr>
          <w:p w:rsidR="00C647F9" w:rsidRPr="00A040C0" w:rsidRDefault="00263DEE" w:rsidP="001D1C81">
            <w:pPr>
              <w:spacing w:line="312" w:lineRule="auto"/>
              <w:rPr>
                <w:rFonts w:ascii="黑体" w:eastAsia="黑体" w:hAnsi="黑体" w:cs="黑体"/>
                <w:sz w:val="18"/>
                <w:szCs w:val="18"/>
              </w:rPr>
            </w:pPr>
            <w:hyperlink w:tgtFrame="_blank" w:history="1">
              <w:r w:rsidRPr="00073409">
                <w:rPr>
                  <w:rFonts w:ascii="黑体" w:eastAsia="黑体" w:hAnsi="黑体" w:cs="黑体" w:hint="eastAsia"/>
                  <w:sz w:val="18"/>
                  <w:szCs w:val="18"/>
                </w:rPr>
                <w:t>乐视控股（北京）有限公司，</w:t>
              </w:r>
            </w:hyperlink>
          </w:p>
        </w:tc>
        <w:tc>
          <w:tcPr>
            <w:tcW w:w="1447" w:type="dxa"/>
          </w:tcPr>
          <w:p w:rsidR="00C647F9" w:rsidRPr="00A040C0" w:rsidRDefault="00263DEE" w:rsidP="001D1C81">
            <w:pPr>
              <w:spacing w:line="312" w:lineRule="auto"/>
              <w:rPr>
                <w:rFonts w:ascii="黑体" w:eastAsia="黑体" w:hAnsi="黑体" w:cs="黑体"/>
                <w:sz w:val="18"/>
                <w:szCs w:val="18"/>
              </w:rPr>
            </w:pPr>
            <w:r w:rsidRPr="003313D0">
              <w:rPr>
                <w:rFonts w:ascii="黑体" w:eastAsia="黑体" w:hAnsi="黑体" w:cs="黑体" w:hint="eastAsia"/>
                <w:sz w:val="18"/>
                <w:szCs w:val="18"/>
              </w:rPr>
              <w:t>第五法庭</w:t>
            </w:r>
            <w:r w:rsidRPr="003313D0">
              <w:rPr>
                <w:rFonts w:ascii="Calibri" w:eastAsia="黑体" w:hAnsi="Calibri" w:cs="Calibri"/>
                <w:sz w:val="18"/>
                <w:szCs w:val="18"/>
              </w:rPr>
              <w:t> </w:t>
            </w:r>
          </w:p>
        </w:tc>
      </w:tr>
      <w:tr w:rsidR="00C647F9" w:rsidRPr="00A040C0" w:rsidTr="00C647F9">
        <w:trPr>
          <w:trHeight w:val="1202"/>
          <w:jc w:val="center"/>
        </w:trPr>
        <w:tc>
          <w:tcPr>
            <w:tcW w:w="1160" w:type="dxa"/>
          </w:tcPr>
          <w:p w:rsidR="00C647F9" w:rsidRDefault="00263DEE" w:rsidP="001D1C81">
            <w:pPr>
              <w:spacing w:line="312" w:lineRule="auto"/>
              <w:rPr>
                <w:rFonts w:ascii="黑体" w:eastAsia="黑体" w:hAnsi="黑体" w:cs="黑体"/>
                <w:sz w:val="18"/>
                <w:szCs w:val="18"/>
              </w:rPr>
            </w:pPr>
            <w:r>
              <w:rPr>
                <w:rFonts w:ascii="黑体" w:eastAsia="黑体" w:hAnsi="黑体" w:cs="黑体" w:hint="eastAsia"/>
                <w:sz w:val="18"/>
                <w:szCs w:val="18"/>
              </w:rPr>
              <w:t>2017-03-17</w:t>
            </w:r>
          </w:p>
        </w:tc>
        <w:tc>
          <w:tcPr>
            <w:tcW w:w="965" w:type="dxa"/>
          </w:tcPr>
          <w:p w:rsidR="00C647F9" w:rsidRPr="00A040C0" w:rsidRDefault="00263DEE" w:rsidP="001D1C81">
            <w:pPr>
              <w:spacing w:line="312" w:lineRule="auto"/>
              <w:rPr>
                <w:rFonts w:ascii="黑体" w:eastAsia="黑体" w:hAnsi="黑体" w:cs="黑体"/>
                <w:sz w:val="18"/>
                <w:szCs w:val="18"/>
              </w:rPr>
            </w:pPr>
            <w:r w:rsidRPr="00073409">
              <w:rPr>
                <w:rFonts w:ascii="黑体" w:eastAsia="黑体" w:hAnsi="黑体" w:cs="黑体" w:hint="eastAsia"/>
                <w:sz w:val="18"/>
                <w:szCs w:val="18"/>
              </w:rPr>
              <w:t>凭样品买卖合同纠纷</w:t>
            </w:r>
          </w:p>
        </w:tc>
        <w:tc>
          <w:tcPr>
            <w:tcW w:w="1134" w:type="dxa"/>
          </w:tcPr>
          <w:p w:rsidR="00C647F9" w:rsidRPr="00073409" w:rsidRDefault="00263DEE" w:rsidP="001D1C81">
            <w:pPr>
              <w:spacing w:line="312" w:lineRule="auto"/>
              <w:rPr>
                <w:rFonts w:ascii="黑体" w:eastAsia="黑体" w:hAnsi="黑体" w:cs="黑体"/>
                <w:sz w:val="18"/>
                <w:szCs w:val="18"/>
              </w:rPr>
            </w:pPr>
            <w:r w:rsidRPr="00073409">
              <w:rPr>
                <w:rFonts w:ascii="黑体" w:eastAsia="黑体" w:hAnsi="黑体" w:cs="黑体" w:hint="eastAsia"/>
                <w:sz w:val="18"/>
                <w:szCs w:val="18"/>
              </w:rPr>
              <w:t>（</w:t>
            </w:r>
          </w:p>
        </w:tc>
        <w:tc>
          <w:tcPr>
            <w:tcW w:w="1445" w:type="dxa"/>
          </w:tcPr>
          <w:p w:rsidR="00C647F9" w:rsidRPr="00A040C0" w:rsidRDefault="00263DEE" w:rsidP="001D1C81">
            <w:pPr>
              <w:spacing w:line="312" w:lineRule="auto"/>
              <w:rPr>
                <w:rFonts w:ascii="黑体" w:eastAsia="黑体" w:hAnsi="黑体" w:cs="黑体"/>
                <w:sz w:val="18"/>
                <w:szCs w:val="18"/>
              </w:rPr>
            </w:pPr>
            <w:hyperlink w:tgtFrame="_blank" w:history="1"/>
          </w:p>
        </w:tc>
        <w:tc>
          <w:tcPr>
            <w:tcW w:w="1701" w:type="dxa"/>
          </w:tcPr>
          <w:p w:rsidR="00C647F9" w:rsidRPr="00A040C0" w:rsidRDefault="00263DEE" w:rsidP="001D1C81">
            <w:pPr>
              <w:spacing w:line="312" w:lineRule="auto"/>
              <w:rPr>
                <w:rFonts w:ascii="黑体" w:eastAsia="黑体" w:hAnsi="黑体" w:cs="黑体"/>
                <w:sz w:val="18"/>
                <w:szCs w:val="18"/>
              </w:rPr>
            </w:pPr>
            <w:hyperlink w:tgtFrame="_blank" w:history="1"/>
          </w:p>
        </w:tc>
        <w:tc>
          <w:tcPr>
            <w:tcW w:w="1447" w:type="dxa"/>
          </w:tcPr>
          <w:p w:rsidR="00C647F9" w:rsidRPr="00A040C0" w:rsidRDefault="00263DEE" w:rsidP="001D1C81">
            <w:pPr>
              <w:spacing w:line="312" w:lineRule="auto"/>
              <w:rPr>
                <w:rFonts w:ascii="黑体" w:eastAsia="黑体" w:hAnsi="黑体" w:cs="黑体"/>
                <w:sz w:val="18"/>
                <w:szCs w:val="18"/>
              </w:rPr>
            </w:pPr>
            <w:r w:rsidRPr="003313D0">
              <w:rPr>
                <w:rFonts w:ascii="黑体" w:eastAsia="黑体" w:hAnsi="黑体" w:cs="黑体" w:hint="eastAsia"/>
                <w:sz w:val="18"/>
                <w:szCs w:val="18"/>
              </w:rPr>
              <w:t>民事科技法庭</w:t>
            </w:r>
            <w:r w:rsidRPr="003313D0">
              <w:rPr>
                <w:rFonts w:ascii="Calibri" w:eastAsia="黑体" w:hAnsi="Calibri" w:cs="Calibri"/>
                <w:sz w:val="18"/>
                <w:szCs w:val="18"/>
              </w:rPr>
              <w:t> </w:t>
            </w:r>
          </w:p>
        </w:tc>
      </w:tr>
      <w:tr w:rsidR="00C647F9" w:rsidRPr="00A040C0" w:rsidTr="00C647F9">
        <w:trPr>
          <w:trHeight w:val="1202"/>
          <w:jc w:val="center"/>
        </w:trPr>
        <w:tc>
          <w:tcPr>
            <w:tcW w:w="1160" w:type="dxa"/>
          </w:tcPr>
          <w:p w:rsidR="00C647F9" w:rsidRDefault="00263DEE" w:rsidP="001D1C81">
            <w:pPr>
              <w:spacing w:line="312" w:lineRule="auto"/>
              <w:rPr>
                <w:rFonts w:ascii="黑体" w:eastAsia="黑体" w:hAnsi="黑体" w:cs="黑体"/>
                <w:sz w:val="18"/>
                <w:szCs w:val="18"/>
              </w:rPr>
            </w:pPr>
            <w:r>
              <w:rPr>
                <w:rFonts w:ascii="黑体" w:eastAsia="黑体" w:hAnsi="黑体" w:cs="黑体" w:hint="eastAsia"/>
                <w:sz w:val="18"/>
                <w:szCs w:val="18"/>
              </w:rPr>
              <w:t>2017-03-17</w:t>
            </w:r>
          </w:p>
        </w:tc>
        <w:tc>
          <w:tcPr>
            <w:tcW w:w="965" w:type="dxa"/>
          </w:tcPr>
          <w:p w:rsidR="00C647F9" w:rsidRPr="00A040C0" w:rsidRDefault="00263DEE" w:rsidP="001D1C81">
            <w:pPr>
              <w:spacing w:line="312" w:lineRule="auto"/>
              <w:rPr>
                <w:rFonts w:ascii="黑体" w:eastAsia="黑体" w:hAnsi="黑体" w:cs="黑体"/>
                <w:sz w:val="18"/>
                <w:szCs w:val="18"/>
              </w:rPr>
            </w:pPr>
            <w:r w:rsidRPr="00073409">
              <w:rPr>
                <w:rFonts w:ascii="黑体" w:eastAsia="黑体" w:hAnsi="黑体" w:cs="黑体" w:hint="eastAsia"/>
                <w:sz w:val="18"/>
                <w:szCs w:val="18"/>
              </w:rPr>
              <w:t>凭样品买卖合同纠纷</w:t>
            </w:r>
          </w:p>
        </w:tc>
        <w:tc>
          <w:tcPr>
            <w:tcW w:w="1134" w:type="dxa"/>
          </w:tcPr>
          <w:p w:rsidR="00C647F9" w:rsidRPr="00073409" w:rsidRDefault="00263DEE" w:rsidP="001D1C81">
            <w:pPr>
              <w:spacing w:line="312" w:lineRule="auto"/>
              <w:rPr>
                <w:rFonts w:ascii="黑体" w:eastAsia="黑体" w:hAnsi="黑体" w:cs="黑体"/>
                <w:sz w:val="18"/>
                <w:szCs w:val="18"/>
              </w:rPr>
            </w:pPr>
            <w:r w:rsidRPr="00073409">
              <w:rPr>
                <w:rFonts w:ascii="黑体" w:eastAsia="黑体" w:hAnsi="黑体" w:cs="黑体" w:hint="eastAsia"/>
                <w:sz w:val="18"/>
                <w:szCs w:val="18"/>
              </w:rPr>
              <w:t>（</w:t>
            </w:r>
            <w:r w:rsidRPr="00073409">
              <w:rPr>
                <w:rFonts w:ascii="黑体" w:eastAsia="黑体" w:hAnsi="黑体" w:cs="黑体" w:hint="eastAsia"/>
                <w:sz w:val="18"/>
                <w:szCs w:val="18"/>
              </w:rPr>
              <w:t>/</w:t>
            </w:r>
          </w:p>
        </w:tc>
        <w:tc>
          <w:tcPr>
            <w:tcW w:w="1445" w:type="dxa"/>
          </w:tcPr>
          <w:p w:rsidR="00C647F9" w:rsidRPr="00A040C0" w:rsidRDefault="00263DEE" w:rsidP="001D1C81">
            <w:pPr>
              <w:spacing w:line="312" w:lineRule="auto"/>
              <w:rPr>
                <w:rFonts w:ascii="黑体" w:eastAsia="黑体" w:hAnsi="黑体" w:cs="黑体"/>
                <w:sz w:val="18"/>
                <w:szCs w:val="18"/>
              </w:rPr>
            </w:pPr>
            <w:hyperlink w:tgtFrame="_blank" w:history="1"/>
          </w:p>
        </w:tc>
        <w:tc>
          <w:tcPr>
            <w:tcW w:w="1701" w:type="dxa"/>
          </w:tcPr>
          <w:p w:rsidR="00C647F9" w:rsidRPr="00A040C0" w:rsidRDefault="00263DEE" w:rsidP="001D1C81">
            <w:pPr>
              <w:spacing w:line="312" w:lineRule="auto"/>
              <w:rPr>
                <w:rFonts w:ascii="黑体" w:eastAsia="黑体" w:hAnsi="黑体" w:cs="黑体"/>
                <w:sz w:val="18"/>
                <w:szCs w:val="18"/>
              </w:rPr>
            </w:pPr>
            <w:hyperlink w:tgtFrame="_blank" w:history="1"/>
          </w:p>
        </w:tc>
        <w:tc>
          <w:tcPr>
            <w:tcW w:w="1447" w:type="dxa"/>
          </w:tcPr>
          <w:p w:rsidR="00C647F9" w:rsidRPr="00A040C0" w:rsidRDefault="00263DEE" w:rsidP="001D1C81">
            <w:pPr>
              <w:spacing w:line="312" w:lineRule="auto"/>
              <w:rPr>
                <w:rFonts w:ascii="黑体" w:eastAsia="黑体" w:hAnsi="黑体" w:cs="黑体"/>
                <w:sz w:val="18"/>
                <w:szCs w:val="18"/>
              </w:rPr>
            </w:pPr>
            <w:r w:rsidRPr="003313D0">
              <w:rPr>
                <w:rFonts w:ascii="黑体" w:eastAsia="黑体" w:hAnsi="黑体" w:cs="黑体" w:hint="eastAsia"/>
                <w:sz w:val="18"/>
                <w:szCs w:val="18"/>
              </w:rPr>
              <w:t>法庭</w:t>
            </w:r>
            <w:r w:rsidRPr="003313D0">
              <w:rPr>
                <w:rFonts w:ascii="Calibri" w:eastAsia="黑体" w:hAnsi="Calibri" w:cs="Calibri"/>
                <w:sz w:val="18"/>
                <w:szCs w:val="18"/>
              </w:rPr>
              <w:t> </w:t>
            </w:r>
          </w:p>
        </w:tc>
      </w:tr>
    </w:tbl>
    <w:p w:rsidR="00073409" w:rsidRDefault="00263DEE">
      <w:pPr>
        <w:spacing w:line="360" w:lineRule="auto"/>
        <w:jc w:val="left"/>
        <w:rPr>
          <w:rFonts w:ascii="黑体" w:eastAsia="黑体" w:hAnsi="黑体" w:cs="黑体"/>
          <w:b/>
          <w:color w:val="FF0000"/>
          <w:sz w:val="44"/>
          <w:szCs w:val="44"/>
        </w:rPr>
      </w:pPr>
    </w:p>
    <w:p w:rsidR="00124963" w:rsidRDefault="00263DEE" w:rsidP="00124963">
      <w:pPr>
        <w:spacing w:line="720" w:lineRule="auto"/>
        <w:jc w:val="left"/>
        <w:rPr>
          <w:rFonts w:ascii="黑体" w:eastAsia="黑体" w:hAnsi="黑体" w:cs="黑体"/>
          <w:b/>
          <w:color w:val="0084FF"/>
          <w:sz w:val="36"/>
          <w:szCs w:val="36"/>
        </w:rPr>
      </w:pPr>
      <w:r>
        <w:rPr>
          <w:rFonts w:ascii="黑体" w:eastAsia="黑体" w:hAnsi="黑体" w:cs="黑体" w:hint="eastAsia"/>
          <w:b/>
          <w:color w:val="0084FF"/>
          <w:sz w:val="36"/>
          <w:szCs w:val="36"/>
        </w:rPr>
        <w:t>5.1</w:t>
      </w:r>
      <w:r>
        <w:rPr>
          <w:rFonts w:ascii="黑体" w:eastAsia="黑体" w:hAnsi="黑体" w:cs="黑体"/>
          <w:b/>
          <w:color w:val="0084FF"/>
          <w:sz w:val="36"/>
          <w:szCs w:val="36"/>
        </w:rPr>
        <w:t>2</w:t>
      </w:r>
      <w:r>
        <w:rPr>
          <w:rFonts w:ascii="黑体" w:eastAsia="黑体" w:hAnsi="黑体" w:cs="黑体" w:hint="eastAsia"/>
          <w:b/>
          <w:color w:val="0084FF"/>
          <w:sz w:val="36"/>
          <w:szCs w:val="36"/>
        </w:rPr>
        <w:t xml:space="preserve"> </w:t>
      </w:r>
      <w:r>
        <w:rPr>
          <w:rFonts w:ascii="黑体" w:eastAsia="黑体" w:hAnsi="黑体" w:cs="黑体" w:hint="eastAsia"/>
          <w:b/>
          <w:color w:val="0084FF"/>
          <w:sz w:val="36"/>
          <w:szCs w:val="36"/>
        </w:rPr>
        <w:t>司法拍卖</w:t>
      </w:r>
    </w:p>
    <w:p w:rsidR="00772740" w:rsidRPr="00081EDA" w:rsidRDefault="00772740" w:rsidP="00772740">
      <w:pPr>
        <w:rPr>
          <w:rFonts w:ascii="黑体" w:eastAsia="黑体" w:hAnsi="黑体" w:cs="黑体"/>
          <w:b/>
          <w:bCs/>
          <w:szCs w:val="21"/>
        </w:rPr>
      </w:pPr>
      <w:r w:rsidRPr="00081EDA">
        <w:rPr>
          <w:rFonts w:ascii="黑体" w:eastAsia="黑体" w:hAnsi="黑体" w:cs="黑体" w:hint="eastAsia"/>
          <w:b/>
          <w:bCs/>
          <w:szCs w:val="21"/>
        </w:rPr>
        <w:t>截止2019年03月21日，根据国内相关网站检索及天眼查数据库分析，未查询到相关信息。不排除因信息公开来源尚未公开、公开形式存在差异等情况导致的信息与客观事实不完全一致的情形。仅供客户参考。</w:t>
      </w:r>
    </w:p>
    <w:p w:rsidR="00E61B26" w:rsidRDefault="00263DEE">
      <w:pPr>
        <w:spacing w:line="720" w:lineRule="auto"/>
        <w:jc w:val="left"/>
        <w:rPr>
          <w:rFonts w:ascii="黑体" w:eastAsia="黑体" w:hAnsi="黑体" w:cs="黑体"/>
          <w:b/>
          <w:color w:val="0084FF"/>
          <w:sz w:val="36"/>
          <w:szCs w:val="36"/>
        </w:rPr>
      </w:pPr>
    </w:p>
    <w:p w:rsidR="00E61B26" w:rsidRDefault="00263DEE">
      <w:pPr>
        <w:spacing w:line="720" w:lineRule="auto"/>
        <w:jc w:val="left"/>
        <w:rPr>
          <w:rFonts w:ascii="黑体" w:eastAsia="黑体" w:hAnsi="黑体" w:cs="黑体"/>
          <w:b/>
          <w:color w:val="0084FF"/>
          <w:sz w:val="36"/>
          <w:szCs w:val="36"/>
        </w:rPr>
      </w:pPr>
      <w:r>
        <w:rPr>
          <w:rFonts w:ascii="黑体" w:eastAsia="黑体" w:hAnsi="黑体" w:cs="黑体" w:hint="eastAsia"/>
          <w:b/>
          <w:color w:val="0084FF"/>
          <w:sz w:val="36"/>
          <w:szCs w:val="36"/>
        </w:rPr>
        <w:t xml:space="preserve">5.13 </w:t>
      </w:r>
      <w:r>
        <w:rPr>
          <w:rFonts w:ascii="黑体" w:eastAsia="黑体" w:hAnsi="黑体" w:cs="黑体"/>
          <w:b/>
          <w:color w:val="0084FF"/>
          <w:sz w:val="36"/>
          <w:szCs w:val="36"/>
        </w:rPr>
        <w:t>司法协助</w:t>
      </w:r>
    </w:p>
    <w:p w:rsidR="00772740" w:rsidRPr="00081EDA" w:rsidRDefault="00772740" w:rsidP="00772740">
      <w:pPr>
        <w:rPr>
          <w:rFonts w:ascii="黑体" w:eastAsia="黑体" w:hAnsi="黑体" w:cs="黑体"/>
          <w:b/>
          <w:bCs/>
          <w:szCs w:val="21"/>
        </w:rPr>
      </w:pPr>
      <w:r w:rsidRPr="00081EDA">
        <w:rPr>
          <w:rFonts w:ascii="黑体" w:eastAsia="黑体" w:hAnsi="黑体" w:cs="黑体" w:hint="eastAsia"/>
          <w:b/>
          <w:bCs/>
          <w:szCs w:val="21"/>
        </w:rPr>
        <w:t>截止2019年03月21日，根据国内相关网站检索及天眼查数据库分析，未查询到相关信息。不排除因信息公开来源尚未公开、公开形式存在差异等情况导致的信息与客观事实不完全一致的情形。仅供客户参考。</w:t>
      </w:r>
    </w:p>
    <w:p w:rsidR="00E61B26" w:rsidRDefault="00263DEE">
      <w:pPr>
        <w:spacing w:line="720" w:lineRule="auto"/>
        <w:jc w:val="left"/>
        <w:rPr>
          <w:rFonts w:ascii="黑体" w:eastAsia="黑体" w:hAnsi="黑体" w:cs="黑体"/>
          <w:b/>
          <w:color w:val="0084FF"/>
          <w:sz w:val="36"/>
          <w:szCs w:val="36"/>
        </w:rPr>
      </w:pPr>
    </w:p>
    <w:p w:rsidR="00E61B26" w:rsidRDefault="00263DEE">
      <w:pPr>
        <w:spacing w:line="720" w:lineRule="auto"/>
        <w:jc w:val="left"/>
        <w:rPr>
          <w:rFonts w:ascii="黑体" w:eastAsia="黑体" w:hAnsi="黑体" w:cs="黑体"/>
          <w:b/>
          <w:color w:val="0084FF"/>
          <w:sz w:val="36"/>
          <w:szCs w:val="36"/>
        </w:rPr>
      </w:pPr>
      <w:r>
        <w:rPr>
          <w:rFonts w:ascii="黑体" w:eastAsia="黑体" w:hAnsi="黑体" w:cs="黑体" w:hint="eastAsia"/>
          <w:b/>
          <w:color w:val="0084FF"/>
          <w:sz w:val="36"/>
          <w:szCs w:val="36"/>
        </w:rPr>
        <w:t xml:space="preserve">5.14 </w:t>
      </w:r>
      <w:r>
        <w:rPr>
          <w:rFonts w:ascii="黑体" w:eastAsia="黑体" w:hAnsi="黑体" w:cs="黑体"/>
          <w:b/>
          <w:color w:val="0084FF"/>
          <w:sz w:val="36"/>
          <w:szCs w:val="36"/>
        </w:rPr>
        <w:t>清算信息</w:t>
      </w:r>
    </w:p>
    <w:p w:rsidR="00772740" w:rsidRPr="00081EDA" w:rsidRDefault="00772740" w:rsidP="00772740">
      <w:pPr>
        <w:rPr>
          <w:rFonts w:ascii="黑体" w:eastAsia="黑体" w:hAnsi="黑体" w:cs="黑体"/>
          <w:b/>
          <w:bCs/>
          <w:szCs w:val="21"/>
        </w:rPr>
      </w:pPr>
      <w:r w:rsidRPr="00081EDA">
        <w:rPr>
          <w:rFonts w:ascii="黑体" w:eastAsia="黑体" w:hAnsi="黑体" w:cs="黑体" w:hint="eastAsia"/>
          <w:b/>
          <w:bCs/>
          <w:szCs w:val="21"/>
        </w:rPr>
        <w:t>截止2019年03月21日，根据国内相关网站检索及天眼查数据库分析，未查询到相关信息。不排除因信息公开来源尚未公开、公开形式存在差异等情况导致的信息与客观事实不完全一致的情形。仅供客户参考。</w:t>
      </w:r>
    </w:p>
    <w:p w:rsidR="00E61B26" w:rsidRDefault="00263DEE">
      <w:pPr>
        <w:spacing w:line="720" w:lineRule="auto"/>
        <w:jc w:val="left"/>
        <w:rPr>
          <w:rFonts w:ascii="黑体" w:eastAsia="黑体" w:hAnsi="黑体" w:cs="黑体"/>
          <w:b/>
          <w:color w:val="0084FF"/>
          <w:sz w:val="36"/>
          <w:szCs w:val="36"/>
        </w:rPr>
      </w:pPr>
    </w:p>
    <w:p w:rsidR="00C23F72" w:rsidRDefault="00263DEE">
      <w:pPr>
        <w:spacing w:line="720" w:lineRule="auto"/>
        <w:jc w:val="left"/>
        <w:rPr>
          <w:rFonts w:ascii="黑体" w:eastAsia="黑体" w:hAnsi="黑体" w:cs="黑体"/>
          <w:b/>
          <w:color w:val="0084FF"/>
          <w:sz w:val="36"/>
          <w:szCs w:val="36"/>
        </w:rPr>
      </w:pPr>
      <w:r>
        <w:rPr>
          <w:rFonts w:ascii="黑体" w:eastAsia="黑体" w:hAnsi="黑体" w:cs="黑体" w:hint="eastAsia"/>
          <w:b/>
          <w:color w:val="0084FF"/>
          <w:sz w:val="36"/>
          <w:szCs w:val="36"/>
        </w:rPr>
        <w:t xml:space="preserve">5.15 </w:t>
      </w:r>
      <w:r>
        <w:rPr>
          <w:rFonts w:ascii="黑体" w:eastAsia="黑体" w:hAnsi="黑体" w:cs="黑体"/>
          <w:b/>
          <w:color w:val="0084FF"/>
          <w:sz w:val="36"/>
          <w:szCs w:val="36"/>
        </w:rPr>
        <w:t>公示催告</w:t>
      </w:r>
    </w:p>
    <w:p w:rsidR="00772740" w:rsidRPr="00081EDA" w:rsidRDefault="00772740" w:rsidP="00772740">
      <w:pPr>
        <w:rPr>
          <w:rFonts w:ascii="黑体" w:eastAsia="黑体" w:hAnsi="黑体" w:cs="黑体"/>
          <w:b/>
          <w:bCs/>
          <w:szCs w:val="21"/>
        </w:rPr>
      </w:pPr>
      <w:r w:rsidRPr="00081EDA">
        <w:rPr>
          <w:rFonts w:ascii="黑体" w:eastAsia="黑体" w:hAnsi="黑体" w:cs="黑体" w:hint="eastAsia"/>
          <w:b/>
          <w:bCs/>
          <w:szCs w:val="21"/>
        </w:rPr>
        <w:t>截止2019年03月21日，根据国内相关网站检索及天眼查数据库分析，未查询到相关信息。不排除因信息公开来源尚未公开、公开形式存在差异等情况导致的信息与客观事实不完全一致的情形。仅供客户参考。</w:t>
      </w:r>
    </w:p>
    <w:p w:rsidR="00635F93" w:rsidRDefault="00635F93">
      <w:pPr>
        <w:spacing w:line="360" w:lineRule="auto"/>
        <w:jc w:val="left"/>
        <w:rPr>
          <w:rFonts w:ascii="黑体" w:eastAsia="黑体" w:hAnsi="黑体" w:cs="黑体"/>
          <w:b/>
          <w:color w:val="FF0000"/>
          <w:sz w:val="44"/>
          <w:szCs w:val="44"/>
        </w:rPr>
      </w:pPr>
    </w:p>
    <w:p w:rsidR="002D74F4" w:rsidRPr="001A46E4" w:rsidRDefault="00904AB8" w:rsidP="00282FA9">
      <w:pPr>
        <w:pStyle w:val="1"/>
        <w:spacing w:line="720" w:lineRule="auto"/>
        <w:ind w:firstLineChars="0" w:firstLine="0"/>
        <w:jc w:val="left"/>
        <w:rPr>
          <w:rFonts w:ascii="黑体" w:eastAsia="黑体" w:hAnsi="黑体" w:cs="黑体"/>
          <w:b/>
          <w:color w:val="0084FF"/>
          <w:sz w:val="44"/>
          <w:szCs w:val="44"/>
        </w:rPr>
      </w:pPr>
      <w:r w:rsidRPr="001A46E4">
        <w:rPr>
          <w:rFonts w:ascii="黑体" w:eastAsia="黑体" w:hAnsi="黑体" w:cs="黑体" w:hint="eastAsia"/>
          <w:b/>
          <w:color w:val="0084FF"/>
          <w:sz w:val="44"/>
          <w:szCs w:val="44"/>
        </w:rPr>
        <w:t>六、知识产权信息</w:t>
      </w:r>
    </w:p>
    <w:p w:rsidR="001E2220" w:rsidRDefault="001E2220" w:rsidP="001E2220">
      <w:pPr>
        <w:spacing w:line="720" w:lineRule="auto"/>
        <w:jc w:val="left"/>
        <w:rPr>
          <w:rFonts w:ascii="黑体" w:eastAsia="黑体" w:hAnsi="黑体" w:cs="黑体"/>
          <w:b/>
          <w:color w:val="0084FF"/>
          <w:sz w:val="36"/>
          <w:szCs w:val="36"/>
        </w:rPr>
      </w:pPr>
      <w:r>
        <w:rPr>
          <w:rFonts w:ascii="黑体" w:eastAsia="黑体" w:hAnsi="黑体" w:cs="黑体" w:hint="eastAsia"/>
          <w:b/>
          <w:color w:val="0084FF"/>
          <w:sz w:val="36"/>
          <w:szCs w:val="36"/>
        </w:rPr>
        <w:t>6.1 商标信息</w:t>
      </w:r>
    </w:p>
    <w:tbl>
      <w:tblPr>
        <w:tblStyle w:val="ac"/>
        <w:tblW w:w="9725" w:type="dxa"/>
        <w:jc w:val="cente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ayout w:type="fixed"/>
        <w:tblLook w:val="04A0" w:firstRow="1" w:lastRow="0" w:firstColumn="1" w:lastColumn="0" w:noHBand="0" w:noVBand="1"/>
      </w:tblPr>
      <w:tblGrid>
        <w:gridCol w:w="730"/>
        <w:gridCol w:w="1908"/>
        <w:gridCol w:w="1299"/>
        <w:gridCol w:w="1723"/>
        <w:gridCol w:w="1276"/>
        <w:gridCol w:w="1853"/>
        <w:gridCol w:w="936"/>
      </w:tblGrid>
      <w:tr w:rsidR="00412F02" w:rsidTr="00412F02">
        <w:trPr>
          <w:tblHeader/>
          <w:jc w:val="center"/>
        </w:trPr>
        <w:tc>
          <w:tcPr>
            <w:tcW w:w="730" w:type="dxa"/>
            <w:tcBorders>
              <w:bottom w:val="single" w:sz="18" w:space="0" w:color="0084FF" w:themeColor="accent5"/>
            </w:tcBorders>
            <w:shd w:val="clear" w:color="auto" w:fill="F2F2F2" w:themeFill="background1" w:themeFillShade="F2"/>
          </w:tcPr>
          <w:p w:rsidR="00412F02" w:rsidRPr="00BF4945" w:rsidRDefault="00412F02" w:rsidP="007A7C65">
            <w:pPr>
              <w:spacing w:line="360" w:lineRule="auto"/>
              <w:jc w:val="left"/>
              <w:rPr>
                <w:rFonts w:ascii="黑体" w:eastAsia="黑体" w:hAnsi="黑体" w:cs="黑体"/>
                <w:b/>
                <w:szCs w:val="21"/>
              </w:rPr>
            </w:pPr>
            <w:r w:rsidRPr="00BF4945">
              <w:rPr>
                <w:rFonts w:ascii="黑体" w:eastAsia="黑体" w:hAnsi="黑体" w:cs="黑体" w:hint="eastAsia"/>
                <w:b/>
                <w:szCs w:val="21"/>
              </w:rPr>
              <w:t>序号</w:t>
            </w:r>
          </w:p>
        </w:tc>
        <w:tc>
          <w:tcPr>
            <w:tcW w:w="1908" w:type="dxa"/>
            <w:tcBorders>
              <w:bottom w:val="single" w:sz="18" w:space="0" w:color="0084FF" w:themeColor="accent5"/>
            </w:tcBorders>
            <w:shd w:val="clear" w:color="auto" w:fill="F2F2F2" w:themeFill="background1" w:themeFillShade="F2"/>
          </w:tcPr>
          <w:p w:rsidR="00294F22" w:rsidRDefault="00263DEE">
            <w:pPr>
              <w:spacing w:line="360" w:lineRule="auto"/>
              <w:jc w:val="left"/>
              <w:rPr>
                <w:rFonts w:ascii="黑体" w:eastAsia="黑体" w:hAnsi="黑体" w:cs="黑体"/>
                <w:b/>
                <w:szCs w:val="21"/>
              </w:rPr>
            </w:pPr>
            <w:r>
              <w:rPr>
                <w:rFonts w:ascii="黑体" w:eastAsia="黑体" w:hAnsi="黑体" w:cs="黑体"/>
                <w:b/>
                <w:szCs w:val="21"/>
              </w:rPr>
              <w:t>商标</w:t>
            </w:r>
          </w:p>
        </w:tc>
        <w:tc>
          <w:tcPr>
            <w:tcW w:w="1299" w:type="dxa"/>
            <w:tcBorders>
              <w:bottom w:val="single" w:sz="18" w:space="0" w:color="0084FF" w:themeColor="accent5"/>
            </w:tcBorders>
            <w:shd w:val="clear" w:color="auto" w:fill="F2F2F2" w:themeFill="background1" w:themeFillShade="F2"/>
          </w:tcPr>
          <w:p w:rsidR="00412F02" w:rsidRPr="00BF4945" w:rsidRDefault="00412F02" w:rsidP="007A7C65">
            <w:pPr>
              <w:spacing w:line="360" w:lineRule="auto"/>
              <w:jc w:val="left"/>
              <w:rPr>
                <w:rFonts w:ascii="黑体" w:eastAsia="黑体" w:hAnsi="黑体" w:cs="黑体"/>
                <w:b/>
                <w:szCs w:val="21"/>
              </w:rPr>
            </w:pPr>
            <w:r w:rsidRPr="00BF4945">
              <w:rPr>
                <w:rFonts w:ascii="黑体" w:eastAsia="黑体" w:hAnsi="黑体" w:cs="黑体" w:hint="eastAsia"/>
                <w:b/>
                <w:szCs w:val="21"/>
              </w:rPr>
              <w:t>申请日期</w:t>
            </w:r>
          </w:p>
        </w:tc>
        <w:tc>
          <w:tcPr>
            <w:tcW w:w="1723" w:type="dxa"/>
            <w:tcBorders>
              <w:bottom w:val="single" w:sz="18" w:space="0" w:color="0084FF" w:themeColor="accent5"/>
            </w:tcBorders>
            <w:shd w:val="clear" w:color="auto" w:fill="F2F2F2" w:themeFill="background1" w:themeFillShade="F2"/>
          </w:tcPr>
          <w:p w:rsidR="00412F02" w:rsidRPr="00BF4945" w:rsidRDefault="00412F02" w:rsidP="007A7C65">
            <w:pPr>
              <w:spacing w:line="360" w:lineRule="auto"/>
              <w:jc w:val="left"/>
              <w:rPr>
                <w:rFonts w:ascii="黑体" w:eastAsia="黑体" w:hAnsi="黑体" w:cs="黑体"/>
                <w:b/>
                <w:szCs w:val="21"/>
              </w:rPr>
            </w:pPr>
            <w:r w:rsidRPr="00BF4945">
              <w:rPr>
                <w:rFonts w:ascii="黑体" w:eastAsia="黑体" w:hAnsi="黑体" w:cs="黑体" w:hint="eastAsia"/>
                <w:b/>
                <w:szCs w:val="21"/>
              </w:rPr>
              <w:t>商标名称</w:t>
            </w:r>
          </w:p>
        </w:tc>
        <w:tc>
          <w:tcPr>
            <w:tcW w:w="1276" w:type="dxa"/>
            <w:tcBorders>
              <w:bottom w:val="single" w:sz="18" w:space="0" w:color="0084FF" w:themeColor="accent5"/>
            </w:tcBorders>
            <w:shd w:val="clear" w:color="auto" w:fill="F2F2F2" w:themeFill="background1" w:themeFillShade="F2"/>
          </w:tcPr>
          <w:p w:rsidR="00412F02" w:rsidRPr="00BF4945" w:rsidRDefault="00412F02" w:rsidP="007A7C65">
            <w:pPr>
              <w:spacing w:line="360" w:lineRule="auto"/>
              <w:jc w:val="left"/>
              <w:rPr>
                <w:rFonts w:ascii="黑体" w:eastAsia="黑体" w:hAnsi="黑体" w:cs="黑体"/>
                <w:b/>
                <w:szCs w:val="21"/>
              </w:rPr>
            </w:pPr>
            <w:r w:rsidRPr="00BF4945">
              <w:rPr>
                <w:rFonts w:ascii="黑体" w:eastAsia="黑体" w:hAnsi="黑体" w:cs="黑体" w:hint="eastAsia"/>
                <w:b/>
                <w:szCs w:val="21"/>
              </w:rPr>
              <w:t>注册号</w:t>
            </w:r>
          </w:p>
        </w:tc>
        <w:tc>
          <w:tcPr>
            <w:tcW w:w="1853" w:type="dxa"/>
            <w:tcBorders>
              <w:bottom w:val="single" w:sz="18" w:space="0" w:color="0084FF" w:themeColor="accent5"/>
            </w:tcBorders>
            <w:shd w:val="clear" w:color="auto" w:fill="F2F2F2" w:themeFill="background1" w:themeFillShade="F2"/>
          </w:tcPr>
          <w:p w:rsidR="00412F02" w:rsidRPr="00BF4945" w:rsidRDefault="00412F02" w:rsidP="007A7C65">
            <w:pPr>
              <w:spacing w:line="360" w:lineRule="auto"/>
              <w:jc w:val="left"/>
              <w:rPr>
                <w:rFonts w:ascii="黑体" w:eastAsia="黑体" w:hAnsi="黑体" w:cs="黑体"/>
                <w:b/>
                <w:szCs w:val="21"/>
              </w:rPr>
            </w:pPr>
            <w:r w:rsidRPr="00BF4945">
              <w:rPr>
                <w:rFonts w:ascii="黑体" w:eastAsia="黑体" w:hAnsi="黑体" w:cs="黑体" w:hint="eastAsia"/>
                <w:b/>
                <w:szCs w:val="21"/>
              </w:rPr>
              <w:t>类别</w:t>
            </w:r>
          </w:p>
        </w:tc>
        <w:tc>
          <w:tcPr>
            <w:tcW w:w="936" w:type="dxa"/>
            <w:tcBorders>
              <w:bottom w:val="single" w:sz="18" w:space="0" w:color="0084FF" w:themeColor="accent5"/>
            </w:tcBorders>
            <w:shd w:val="clear" w:color="auto" w:fill="F2F2F2" w:themeFill="background1" w:themeFillShade="F2"/>
          </w:tcPr>
          <w:p w:rsidR="00412F02" w:rsidRPr="00BF4945" w:rsidRDefault="00412F02" w:rsidP="007A7C65">
            <w:pPr>
              <w:spacing w:line="360" w:lineRule="auto"/>
              <w:jc w:val="left"/>
              <w:rPr>
                <w:rFonts w:ascii="黑体" w:eastAsia="黑体" w:hAnsi="黑体" w:cs="黑体"/>
                <w:b/>
                <w:szCs w:val="21"/>
              </w:rPr>
            </w:pPr>
            <w:r w:rsidRPr="00BF4945">
              <w:rPr>
                <w:rFonts w:ascii="黑体" w:eastAsia="黑体" w:hAnsi="黑体" w:cs="黑体" w:hint="eastAsia"/>
                <w:b/>
                <w:szCs w:val="21"/>
              </w:rPr>
              <w:t>状态</w:t>
            </w:r>
          </w:p>
        </w:tc>
      </w:tr>
      <w:tr w:rsidR="00412F02" w:rsidTr="00412F02">
        <w:trPr>
          <w:jc w:val="center"/>
        </w:trPr>
        <w:tc>
          <w:tcPr>
            <w:tcW w:w="730" w:type="dxa"/>
          </w:tcPr>
          <w:p w:rsidR="00412F02" w:rsidRPr="00A040C0" w:rsidRDefault="00412F02" w:rsidP="001A51C0">
            <w:pPr>
              <w:spacing w:line="312" w:lineRule="auto"/>
              <w:jc w:val="left"/>
              <w:rPr>
                <w:rFonts w:ascii="黑体" w:eastAsia="黑体" w:hAnsi="黑体" w:cs="黑体"/>
                <w:sz w:val="18"/>
                <w:szCs w:val="18"/>
              </w:rPr>
            </w:pPr>
            <w:r w:rsidRPr="00A040C0">
              <w:rPr>
                <w:rFonts w:ascii="黑体" w:eastAsia="黑体" w:hAnsi="黑体" w:cs="黑体" w:hint="eastAsia"/>
                <w:sz w:val="18"/>
                <w:szCs w:val="18"/>
              </w:rPr>
              <w:t>1</w:t>
            </w:r>
          </w:p>
        </w:tc>
        <w:tc>
          <w:tcPr>
            <w:tcW w:w="1908" w:type="dxa"/>
          </w:tcPr>
          <w:p w:rsidR="00294F22" w:rsidRDefault="00263DEE" w:rsidP="000F2FB7">
            <w:pPr>
              <w:spacing w:line="312" w:lineRule="auto"/>
              <w:jc w:val="center"/>
              <w:rPr>
                <w:rFonts w:ascii="黑体" w:eastAsia="黑体" w:hAnsi="黑体" w:cs="黑体"/>
                <w:sz w:val="18"/>
                <w:szCs w:val="18"/>
              </w:rPr>
            </w:pPr>
            <w:r>
              <w:rPr>
                <w:rFonts w:ascii="黑体" w:eastAsia="黑体" w:hAnsi="黑体" w:cs="黑体"/>
                <w:noProof/>
                <w:sz w:val="18"/>
                <w:szCs w:val="18"/>
              </w:rPr>
              <w:drawing>
                <wp:inline distT="0" distB="0" distL="114300" distR="114300" wp14:anchorId="6CB5EF20" wp14:editId="1AA3892D">
                  <wp:extent cx="889635" cy="447675"/>
                  <wp:effectExtent l="0" t="0" r="24765" b="9525"/>
                  <wp:docPr id="1" name="商标图片1" descr="9420c6e904956dc84c7b8f3232f9d9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商标图片1" descr="9420c6e904956dc84c7b8f3232f9d916"/>
                          <pic:cNvPicPr>
                            <a:picLocks noChangeAspect="1"/>
                          </pic:cNvPicPr>
                        </pic:nvPicPr>
                        <pic:blipFill>
                          <a:blip r:embed="rId34"/>
                          <a:stretch>
                            <a:fillRect/>
                          </a:stretch>
                        </pic:blipFill>
                        <pic:spPr>
                          <a:xfrm>
                            <a:off x="0" y="0"/>
                            <a:ext cx="889635" cy="447675"/>
                          </a:xfrm>
                          <a:prstGeom prst="rect">
                            <a:avLst/>
                          </a:prstGeom>
                        </pic:spPr>
                      </pic:pic>
                    </a:graphicData>
                  </a:graphic>
                </wp:inline>
              </w:drawing>
            </w:r>
          </w:p>
        </w:tc>
        <w:tc>
          <w:tcPr>
            <w:tcW w:w="1299" w:type="dxa"/>
          </w:tcPr>
          <w:p w:rsidR="00412F02" w:rsidRPr="00A040C0" w:rsidRDefault="00412F02" w:rsidP="001A51C0">
            <w:pPr>
              <w:spacing w:line="312" w:lineRule="auto"/>
              <w:jc w:val="left"/>
              <w:rPr>
                <w:rFonts w:ascii="黑体" w:eastAsia="黑体" w:hAnsi="黑体" w:cs="黑体"/>
                <w:sz w:val="18"/>
                <w:szCs w:val="18"/>
              </w:rPr>
            </w:pPr>
            <w:r w:rsidRPr="00A040C0">
              <w:rPr>
                <w:rFonts w:ascii="黑体" w:eastAsia="黑体" w:hAnsi="黑体" w:cs="黑体" w:hint="eastAsia"/>
                <w:sz w:val="18"/>
                <w:szCs w:val="18"/>
              </w:rPr>
              <w:t>2016-12-15</w:t>
            </w:r>
          </w:p>
        </w:tc>
        <w:tc>
          <w:tcPr>
            <w:tcW w:w="1723" w:type="dxa"/>
          </w:tcPr>
          <w:p w:rsidR="00412F02" w:rsidRPr="00A040C0" w:rsidRDefault="00412F02" w:rsidP="001A51C0">
            <w:pPr>
              <w:spacing w:line="312" w:lineRule="auto"/>
              <w:jc w:val="left"/>
              <w:rPr>
                <w:rFonts w:ascii="黑体" w:eastAsia="黑体" w:hAnsi="黑体" w:cs="黑体"/>
                <w:sz w:val="18"/>
                <w:szCs w:val="18"/>
              </w:rPr>
            </w:pPr>
            <w:r w:rsidRPr="00A040C0">
              <w:rPr>
                <w:rFonts w:ascii="黑体" w:eastAsia="黑体" w:hAnsi="黑体" w:cs="黑体" w:hint="eastAsia"/>
                <w:sz w:val="18"/>
                <w:szCs w:val="18"/>
              </w:rPr>
              <w:t>ECO-PMO</w:t>
            </w:r>
          </w:p>
        </w:tc>
        <w:tc>
          <w:tcPr>
            <w:tcW w:w="1276" w:type="dxa"/>
          </w:tcPr>
          <w:p w:rsidR="00412F02" w:rsidRPr="00A040C0" w:rsidRDefault="00412F02" w:rsidP="001A51C0">
            <w:pPr>
              <w:spacing w:line="312" w:lineRule="auto"/>
              <w:jc w:val="left"/>
              <w:rPr>
                <w:rFonts w:ascii="黑体" w:eastAsia="黑体" w:hAnsi="黑体" w:cs="黑体"/>
                <w:sz w:val="18"/>
                <w:szCs w:val="18"/>
              </w:rPr>
            </w:pPr>
            <w:r w:rsidRPr="00A040C0">
              <w:rPr>
                <w:rFonts w:ascii="黑体" w:eastAsia="黑体" w:hAnsi="黑体" w:cs="黑体" w:hint="eastAsia"/>
                <w:sz w:val="18"/>
                <w:szCs w:val="18"/>
              </w:rPr>
              <w:t>22274593</w:t>
            </w:r>
          </w:p>
        </w:tc>
        <w:tc>
          <w:tcPr>
            <w:tcW w:w="1853" w:type="dxa"/>
          </w:tcPr>
          <w:p w:rsidR="00412F02" w:rsidRPr="00A040C0" w:rsidRDefault="00412F02" w:rsidP="001A51C0">
            <w:pPr>
              <w:spacing w:line="312" w:lineRule="auto"/>
              <w:jc w:val="left"/>
              <w:rPr>
                <w:rFonts w:ascii="黑体" w:eastAsia="黑体" w:hAnsi="黑体" w:cs="黑体"/>
                <w:sz w:val="18"/>
                <w:szCs w:val="18"/>
              </w:rPr>
            </w:pPr>
            <w:r w:rsidRPr="00A040C0">
              <w:rPr>
                <w:rFonts w:ascii="黑体" w:eastAsia="黑体" w:hAnsi="黑体" w:cs="黑体" w:hint="eastAsia"/>
                <w:sz w:val="18"/>
                <w:szCs w:val="18"/>
              </w:rPr>
              <w:t>35-广告销售</w:t>
            </w:r>
          </w:p>
        </w:tc>
        <w:tc>
          <w:tcPr>
            <w:tcW w:w="936" w:type="dxa"/>
          </w:tcPr>
          <w:p w:rsidR="00412F02" w:rsidRPr="00A040C0" w:rsidRDefault="00412F02" w:rsidP="001A51C0">
            <w:pPr>
              <w:spacing w:line="312" w:lineRule="auto"/>
              <w:jc w:val="left"/>
              <w:rPr>
                <w:rFonts w:ascii="黑体" w:eastAsia="黑体" w:hAnsi="黑体" w:cs="黑体"/>
                <w:sz w:val="18"/>
                <w:szCs w:val="18"/>
              </w:rPr>
            </w:pPr>
            <w:r w:rsidRPr="00A040C0">
              <w:rPr>
                <w:rFonts w:ascii="黑体" w:eastAsia="黑体" w:hAnsi="黑体" w:cs="黑体" w:hint="eastAsia"/>
                <w:sz w:val="18"/>
                <w:szCs w:val="18"/>
              </w:rPr>
              <w:t>商标已注册</w:t>
            </w:r>
          </w:p>
        </w:tc>
      </w:tr>
      <w:tr w:rsidR="00412F02" w:rsidTr="00412F02">
        <w:trPr>
          <w:jc w:val="center"/>
        </w:trPr>
        <w:tc>
          <w:tcPr>
            <w:tcW w:w="730" w:type="dxa"/>
          </w:tcPr>
          <w:p w:rsidR="00412F02" w:rsidRPr="00A040C0" w:rsidRDefault="00412F02" w:rsidP="001A51C0">
            <w:pPr>
              <w:spacing w:line="312" w:lineRule="auto"/>
              <w:jc w:val="left"/>
              <w:rPr>
                <w:rFonts w:ascii="黑体" w:eastAsia="黑体" w:hAnsi="黑体" w:cs="黑体"/>
                <w:sz w:val="18"/>
                <w:szCs w:val="18"/>
              </w:rPr>
            </w:pPr>
            <w:r w:rsidRPr="00A040C0">
              <w:rPr>
                <w:rFonts w:ascii="黑体" w:eastAsia="黑体" w:hAnsi="黑体" w:cs="黑体" w:hint="eastAsia"/>
                <w:sz w:val="18"/>
                <w:szCs w:val="18"/>
              </w:rPr>
              <w:t>2</w:t>
            </w:r>
          </w:p>
        </w:tc>
        <w:tc>
          <w:tcPr>
            <w:tcW w:w="1908" w:type="dxa"/>
          </w:tcPr>
          <w:p w:rsidR="00294F22" w:rsidRDefault="00263DEE" w:rsidP="000F2FB7">
            <w:pPr>
              <w:spacing w:line="312" w:lineRule="auto"/>
              <w:jc w:val="center"/>
              <w:rPr>
                <w:rFonts w:ascii="黑体" w:eastAsia="黑体" w:hAnsi="黑体" w:cs="黑体"/>
                <w:sz w:val="18"/>
                <w:szCs w:val="18"/>
              </w:rPr>
            </w:pPr>
            <w:r>
              <w:rPr>
                <w:rFonts w:ascii="黑体" w:eastAsia="黑体" w:hAnsi="黑体" w:cs="黑体"/>
                <w:noProof/>
                <w:sz w:val="18"/>
                <w:szCs w:val="18"/>
              </w:rPr>
              <w:drawing>
                <wp:inline distT="0" distB="0" distL="114300" distR="114300" wp14:anchorId="6CB5EF20" wp14:editId="1AA3892D">
                  <wp:extent cx="889635" cy="447675"/>
                  <wp:effectExtent l="0" t="0" r="24765" b="9525"/>
                  <wp:docPr id="2" name="商标图片2" descr="9420c6e904956dc84c7b8f3232f9d9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商标图片2" descr="9420c6e904956dc84c7b8f3232f9d916"/>
                          <pic:cNvPicPr>
                            <a:picLocks noChangeAspect="1"/>
                          </pic:cNvPicPr>
                        </pic:nvPicPr>
                        <pic:blipFill>
                          <a:blip r:embed="rId34"/>
                          <a:stretch>
                            <a:fillRect/>
                          </a:stretch>
                        </pic:blipFill>
                        <pic:spPr>
                          <a:xfrm>
                            <a:off x="0" y="0"/>
                            <a:ext cx="889635" cy="447675"/>
                          </a:xfrm>
                          <a:prstGeom prst="rect">
                            <a:avLst/>
                          </a:prstGeom>
                        </pic:spPr>
                      </pic:pic>
                    </a:graphicData>
                  </a:graphic>
                </wp:inline>
              </w:drawing>
            </w:r>
          </w:p>
        </w:tc>
        <w:tc>
          <w:tcPr>
            <w:tcW w:w="1299" w:type="dxa"/>
          </w:tcPr>
          <w:p w:rsidR="00412F02" w:rsidRPr="00A040C0" w:rsidRDefault="00412F02" w:rsidP="001A51C0">
            <w:pPr>
              <w:spacing w:line="312" w:lineRule="auto"/>
              <w:jc w:val="left"/>
              <w:rPr>
                <w:rFonts w:ascii="黑体" w:eastAsia="黑体" w:hAnsi="黑体" w:cs="黑体"/>
                <w:sz w:val="18"/>
                <w:szCs w:val="18"/>
              </w:rPr>
            </w:pPr>
            <w:r w:rsidRPr="00A040C0">
              <w:rPr>
                <w:rFonts w:ascii="黑体" w:eastAsia="黑体" w:hAnsi="黑体" w:cs="黑体" w:hint="eastAsia"/>
                <w:sz w:val="18"/>
                <w:szCs w:val="18"/>
              </w:rPr>
              <w:t>2016-12-15</w:t>
            </w:r>
          </w:p>
        </w:tc>
        <w:tc>
          <w:tcPr>
            <w:tcW w:w="1723" w:type="dxa"/>
          </w:tcPr>
          <w:p w:rsidR="00412F02" w:rsidRPr="00A040C0" w:rsidRDefault="00412F02" w:rsidP="001A51C0">
            <w:pPr>
              <w:spacing w:line="312" w:lineRule="auto"/>
              <w:jc w:val="left"/>
              <w:rPr>
                <w:rFonts w:ascii="黑体" w:eastAsia="黑体" w:hAnsi="黑体" w:cs="黑体"/>
                <w:sz w:val="18"/>
                <w:szCs w:val="18"/>
              </w:rPr>
            </w:pPr>
            <w:r w:rsidRPr="00A040C0">
              <w:rPr>
                <w:rFonts w:ascii="黑体" w:eastAsia="黑体" w:hAnsi="黑体" w:cs="黑体" w:hint="eastAsia"/>
                <w:sz w:val="18"/>
                <w:szCs w:val="18"/>
              </w:rPr>
              <w:t>ECO-PMO</w:t>
            </w:r>
          </w:p>
        </w:tc>
        <w:tc>
          <w:tcPr>
            <w:tcW w:w="1276" w:type="dxa"/>
          </w:tcPr>
          <w:p w:rsidR="00412F02" w:rsidRPr="00A040C0" w:rsidRDefault="00412F02" w:rsidP="001A51C0">
            <w:pPr>
              <w:spacing w:line="312" w:lineRule="auto"/>
              <w:jc w:val="left"/>
              <w:rPr>
                <w:rFonts w:ascii="黑体" w:eastAsia="黑体" w:hAnsi="黑体" w:cs="黑体"/>
                <w:sz w:val="18"/>
                <w:szCs w:val="18"/>
              </w:rPr>
            </w:pPr>
            <w:r w:rsidRPr="00A040C0">
              <w:rPr>
                <w:rFonts w:ascii="黑体" w:eastAsia="黑体" w:hAnsi="黑体" w:cs="黑体" w:hint="eastAsia"/>
                <w:sz w:val="18"/>
                <w:szCs w:val="18"/>
              </w:rPr>
              <w:t>22274969</w:t>
            </w:r>
          </w:p>
        </w:tc>
        <w:tc>
          <w:tcPr>
            <w:tcW w:w="1853" w:type="dxa"/>
          </w:tcPr>
          <w:p w:rsidR="00412F02" w:rsidRPr="00A040C0" w:rsidRDefault="00412F02" w:rsidP="001A51C0">
            <w:pPr>
              <w:spacing w:line="312" w:lineRule="auto"/>
              <w:jc w:val="left"/>
              <w:rPr>
                <w:rFonts w:ascii="黑体" w:eastAsia="黑体" w:hAnsi="黑体" w:cs="黑体"/>
                <w:sz w:val="18"/>
                <w:szCs w:val="18"/>
              </w:rPr>
            </w:pPr>
            <w:r w:rsidRPr="00A040C0">
              <w:rPr>
                <w:rFonts w:ascii="黑体" w:eastAsia="黑体" w:hAnsi="黑体" w:cs="黑体" w:hint="eastAsia"/>
                <w:sz w:val="18"/>
                <w:szCs w:val="18"/>
              </w:rPr>
              <w:t>41-教育娱乐</w:t>
            </w:r>
          </w:p>
        </w:tc>
        <w:tc>
          <w:tcPr>
            <w:tcW w:w="936" w:type="dxa"/>
          </w:tcPr>
          <w:p w:rsidR="00412F02" w:rsidRPr="00A040C0" w:rsidRDefault="00412F02" w:rsidP="001A51C0">
            <w:pPr>
              <w:spacing w:line="312" w:lineRule="auto"/>
              <w:jc w:val="left"/>
              <w:rPr>
                <w:rFonts w:ascii="黑体" w:eastAsia="黑体" w:hAnsi="黑体" w:cs="黑体"/>
                <w:sz w:val="18"/>
                <w:szCs w:val="18"/>
              </w:rPr>
            </w:pPr>
            <w:r w:rsidRPr="00A040C0">
              <w:rPr>
                <w:rFonts w:ascii="黑体" w:eastAsia="黑体" w:hAnsi="黑体" w:cs="黑体" w:hint="eastAsia"/>
                <w:sz w:val="18"/>
                <w:szCs w:val="18"/>
              </w:rPr>
              <w:t>商标已注册</w:t>
            </w:r>
          </w:p>
        </w:tc>
      </w:tr>
      <w:tr w:rsidR="00412F02" w:rsidTr="00412F02">
        <w:trPr>
          <w:jc w:val="center"/>
        </w:trPr>
        <w:tc>
          <w:tcPr>
            <w:tcW w:w="730" w:type="dxa"/>
          </w:tcPr>
          <w:p w:rsidR="00412F02" w:rsidRPr="00A040C0" w:rsidRDefault="00412F02" w:rsidP="001A51C0">
            <w:pPr>
              <w:spacing w:line="312" w:lineRule="auto"/>
              <w:jc w:val="left"/>
              <w:rPr>
                <w:rFonts w:ascii="黑体" w:eastAsia="黑体" w:hAnsi="黑体" w:cs="黑体"/>
                <w:sz w:val="18"/>
                <w:szCs w:val="18"/>
              </w:rPr>
            </w:pPr>
            <w:r w:rsidRPr="00A040C0">
              <w:rPr>
                <w:rFonts w:ascii="黑体" w:eastAsia="黑体" w:hAnsi="黑体" w:cs="黑体" w:hint="eastAsia"/>
                <w:sz w:val="18"/>
                <w:szCs w:val="18"/>
              </w:rPr>
              <w:t>3</w:t>
            </w:r>
          </w:p>
        </w:tc>
        <w:tc>
          <w:tcPr>
            <w:tcW w:w="1908" w:type="dxa"/>
          </w:tcPr>
          <w:p w:rsidR="00294F22" w:rsidRDefault="00263DEE" w:rsidP="000F2FB7">
            <w:pPr>
              <w:spacing w:line="312" w:lineRule="auto"/>
              <w:jc w:val="center"/>
              <w:rPr>
                <w:rFonts w:ascii="黑体" w:eastAsia="黑体" w:hAnsi="黑体" w:cs="黑体"/>
                <w:sz w:val="18"/>
                <w:szCs w:val="18"/>
              </w:rPr>
            </w:pPr>
            <w:r>
              <w:rPr>
                <w:rFonts w:ascii="黑体" w:eastAsia="黑体" w:hAnsi="黑体" w:cs="黑体"/>
                <w:noProof/>
                <w:sz w:val="18"/>
                <w:szCs w:val="18"/>
              </w:rPr>
              <w:drawing>
                <wp:inline distT="0" distB="0" distL="114300" distR="114300" wp14:anchorId="6CB5EF20" wp14:editId="1AA3892D">
                  <wp:extent cx="889635" cy="447675"/>
                  <wp:effectExtent l="0" t="0" r="24765" b="9525"/>
                  <wp:docPr id="3" name="商标图片3" descr="9420c6e904956dc84c7b8f3232f9d9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商标图片3" descr="9420c6e904956dc84c7b8f3232f9d916"/>
                          <pic:cNvPicPr>
                            <a:picLocks noChangeAspect="1"/>
                          </pic:cNvPicPr>
                        </pic:nvPicPr>
                        <pic:blipFill>
                          <a:blip r:embed="rId35"/>
                          <a:stretch>
                            <a:fillRect/>
                          </a:stretch>
                        </pic:blipFill>
                        <pic:spPr>
                          <a:xfrm>
                            <a:off x="0" y="0"/>
                            <a:ext cx="889635" cy="447675"/>
                          </a:xfrm>
                          <a:prstGeom prst="rect">
                            <a:avLst/>
                          </a:prstGeom>
                        </pic:spPr>
                      </pic:pic>
                    </a:graphicData>
                  </a:graphic>
                </wp:inline>
              </w:drawing>
            </w:r>
          </w:p>
        </w:tc>
        <w:tc>
          <w:tcPr>
            <w:tcW w:w="1299" w:type="dxa"/>
          </w:tcPr>
          <w:p w:rsidR="00412F02" w:rsidRPr="00A040C0" w:rsidRDefault="00412F02" w:rsidP="001A51C0">
            <w:pPr>
              <w:spacing w:line="312" w:lineRule="auto"/>
              <w:jc w:val="left"/>
              <w:rPr>
                <w:rFonts w:ascii="黑体" w:eastAsia="黑体" w:hAnsi="黑体" w:cs="黑体"/>
                <w:sz w:val="18"/>
                <w:szCs w:val="18"/>
              </w:rPr>
            </w:pPr>
            <w:r w:rsidRPr="00A040C0">
              <w:rPr>
                <w:rFonts w:ascii="黑体" w:eastAsia="黑体" w:hAnsi="黑体" w:cs="黑体" w:hint="eastAsia"/>
                <w:sz w:val="18"/>
                <w:szCs w:val="18"/>
              </w:rPr>
              <w:t>2016-11-29</w:t>
            </w:r>
          </w:p>
        </w:tc>
        <w:tc>
          <w:tcPr>
            <w:tcW w:w="1723" w:type="dxa"/>
          </w:tcPr>
          <w:p w:rsidR="00412F02" w:rsidRPr="00A040C0" w:rsidRDefault="00412F02" w:rsidP="001A51C0">
            <w:pPr>
              <w:spacing w:line="312" w:lineRule="auto"/>
              <w:jc w:val="left"/>
              <w:rPr>
                <w:rFonts w:ascii="黑体" w:eastAsia="黑体" w:hAnsi="黑体" w:cs="黑体"/>
                <w:sz w:val="18"/>
                <w:szCs w:val="18"/>
              </w:rPr>
            </w:pPr>
            <w:r w:rsidRPr="00A040C0">
              <w:rPr>
                <w:rFonts w:ascii="黑体" w:eastAsia="黑体" w:hAnsi="黑体" w:cs="黑体" w:hint="eastAsia"/>
                <w:sz w:val="18"/>
                <w:szCs w:val="18"/>
              </w:rPr>
              <w:t>ECOAI</w:t>
            </w:r>
          </w:p>
        </w:tc>
        <w:tc>
          <w:tcPr>
            <w:tcW w:w="1276" w:type="dxa"/>
          </w:tcPr>
          <w:p w:rsidR="00412F02" w:rsidRPr="00A040C0" w:rsidRDefault="00412F02" w:rsidP="001A51C0">
            <w:pPr>
              <w:spacing w:line="312" w:lineRule="auto"/>
              <w:jc w:val="left"/>
              <w:rPr>
                <w:rFonts w:ascii="黑体" w:eastAsia="黑体" w:hAnsi="黑体" w:cs="黑体"/>
                <w:sz w:val="18"/>
                <w:szCs w:val="18"/>
              </w:rPr>
            </w:pPr>
            <w:r w:rsidRPr="00A040C0">
              <w:rPr>
                <w:rFonts w:ascii="黑体" w:eastAsia="黑体" w:hAnsi="黑体" w:cs="黑体" w:hint="eastAsia"/>
                <w:sz w:val="18"/>
                <w:szCs w:val="18"/>
              </w:rPr>
              <w:t>22073844</w:t>
            </w:r>
          </w:p>
        </w:tc>
        <w:tc>
          <w:tcPr>
            <w:tcW w:w="1853" w:type="dxa"/>
          </w:tcPr>
          <w:p w:rsidR="00412F02" w:rsidRPr="00A040C0" w:rsidRDefault="00412F02" w:rsidP="001A51C0">
            <w:pPr>
              <w:spacing w:line="312" w:lineRule="auto"/>
              <w:jc w:val="left"/>
              <w:rPr>
                <w:rFonts w:ascii="黑体" w:eastAsia="黑体" w:hAnsi="黑体" w:cs="黑体"/>
                <w:sz w:val="18"/>
                <w:szCs w:val="18"/>
              </w:rPr>
            </w:pPr>
            <w:r w:rsidRPr="00A040C0">
              <w:rPr>
                <w:rFonts w:ascii="黑体" w:eastAsia="黑体" w:hAnsi="黑体" w:cs="黑体" w:hint="eastAsia"/>
                <w:sz w:val="18"/>
                <w:szCs w:val="18"/>
              </w:rPr>
              <w:t>35-广告销售</w:t>
            </w:r>
          </w:p>
        </w:tc>
        <w:tc>
          <w:tcPr>
            <w:tcW w:w="936" w:type="dxa"/>
          </w:tcPr>
          <w:p w:rsidR="00412F02" w:rsidRPr="00A040C0" w:rsidRDefault="00412F02" w:rsidP="001A51C0">
            <w:pPr>
              <w:spacing w:line="312" w:lineRule="auto"/>
              <w:jc w:val="left"/>
              <w:rPr>
                <w:rFonts w:ascii="黑体" w:eastAsia="黑体" w:hAnsi="黑体" w:cs="黑体"/>
                <w:sz w:val="18"/>
                <w:szCs w:val="18"/>
              </w:rPr>
            </w:pPr>
            <w:r w:rsidRPr="00A040C0">
              <w:rPr>
                <w:rFonts w:ascii="黑体" w:eastAsia="黑体" w:hAnsi="黑体" w:cs="黑体" w:hint="eastAsia"/>
                <w:sz w:val="18"/>
                <w:szCs w:val="18"/>
              </w:rPr>
              <w:t>商标已注册</w:t>
            </w:r>
          </w:p>
        </w:tc>
      </w:tr>
      <w:tr w:rsidR="00412F02" w:rsidTr="00412F02">
        <w:trPr>
          <w:jc w:val="center"/>
        </w:trPr>
        <w:tc>
          <w:tcPr>
            <w:tcW w:w="730" w:type="dxa"/>
          </w:tcPr>
          <w:p w:rsidR="00412F02" w:rsidRPr="00A040C0" w:rsidRDefault="00412F02" w:rsidP="001A51C0">
            <w:pPr>
              <w:spacing w:line="312" w:lineRule="auto"/>
              <w:jc w:val="left"/>
              <w:rPr>
                <w:rFonts w:ascii="黑体" w:eastAsia="黑体" w:hAnsi="黑体" w:cs="黑体"/>
                <w:sz w:val="18"/>
                <w:szCs w:val="18"/>
              </w:rPr>
            </w:pPr>
            <w:r w:rsidRPr="00A040C0">
              <w:rPr>
                <w:rFonts w:ascii="黑体" w:eastAsia="黑体" w:hAnsi="黑体" w:cs="黑体" w:hint="eastAsia"/>
                <w:sz w:val="18"/>
                <w:szCs w:val="18"/>
              </w:rPr>
              <w:t>4</w:t>
            </w:r>
          </w:p>
        </w:tc>
        <w:tc>
          <w:tcPr>
            <w:tcW w:w="1908" w:type="dxa"/>
          </w:tcPr>
          <w:p w:rsidR="00294F22" w:rsidRDefault="00263DEE" w:rsidP="000F2FB7">
            <w:pPr>
              <w:spacing w:line="312" w:lineRule="auto"/>
              <w:jc w:val="center"/>
              <w:rPr>
                <w:rFonts w:ascii="黑体" w:eastAsia="黑体" w:hAnsi="黑体" w:cs="黑体"/>
                <w:sz w:val="18"/>
                <w:szCs w:val="18"/>
              </w:rPr>
            </w:pPr>
            <w:r>
              <w:rPr>
                <w:rFonts w:ascii="黑体" w:eastAsia="黑体" w:hAnsi="黑体" w:cs="黑体"/>
                <w:noProof/>
                <w:sz w:val="18"/>
                <w:szCs w:val="18"/>
              </w:rPr>
              <w:drawing>
                <wp:inline distT="0" distB="0" distL="114300" distR="114300" wp14:anchorId="6CB5EF20" wp14:editId="1AA3892D">
                  <wp:extent cx="889635" cy="447675"/>
                  <wp:effectExtent l="0" t="0" r="24765" b="9525"/>
                  <wp:docPr id="6" name="商标图片4" descr="9420c6e904956dc84c7b8f3232f9d9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商标图片4" descr="9420c6e904956dc84c7b8f3232f9d916"/>
                          <pic:cNvPicPr>
                            <a:picLocks noChangeAspect="1"/>
                          </pic:cNvPicPr>
                        </pic:nvPicPr>
                        <pic:blipFill>
                          <a:blip r:embed="rId35"/>
                          <a:stretch>
                            <a:fillRect/>
                          </a:stretch>
                        </pic:blipFill>
                        <pic:spPr>
                          <a:xfrm>
                            <a:off x="0" y="0"/>
                            <a:ext cx="889635" cy="447675"/>
                          </a:xfrm>
                          <a:prstGeom prst="rect">
                            <a:avLst/>
                          </a:prstGeom>
                        </pic:spPr>
                      </pic:pic>
                    </a:graphicData>
                  </a:graphic>
                </wp:inline>
              </w:drawing>
            </w:r>
          </w:p>
        </w:tc>
        <w:tc>
          <w:tcPr>
            <w:tcW w:w="1299" w:type="dxa"/>
          </w:tcPr>
          <w:p w:rsidR="00412F02" w:rsidRPr="00A040C0" w:rsidRDefault="00412F02" w:rsidP="001A51C0">
            <w:pPr>
              <w:spacing w:line="312" w:lineRule="auto"/>
              <w:jc w:val="left"/>
              <w:rPr>
                <w:rFonts w:ascii="黑体" w:eastAsia="黑体" w:hAnsi="黑体" w:cs="黑体"/>
                <w:sz w:val="18"/>
                <w:szCs w:val="18"/>
              </w:rPr>
            </w:pPr>
            <w:r w:rsidRPr="00A040C0">
              <w:rPr>
                <w:rFonts w:ascii="黑体" w:eastAsia="黑体" w:hAnsi="黑体" w:cs="黑体" w:hint="eastAsia"/>
                <w:sz w:val="18"/>
                <w:szCs w:val="18"/>
              </w:rPr>
              <w:t>2016-11-29</w:t>
            </w:r>
          </w:p>
        </w:tc>
        <w:tc>
          <w:tcPr>
            <w:tcW w:w="1723" w:type="dxa"/>
          </w:tcPr>
          <w:p w:rsidR="00412F02" w:rsidRPr="00A040C0" w:rsidRDefault="00412F02" w:rsidP="001A51C0">
            <w:pPr>
              <w:spacing w:line="312" w:lineRule="auto"/>
              <w:jc w:val="left"/>
              <w:rPr>
                <w:rFonts w:ascii="黑体" w:eastAsia="黑体" w:hAnsi="黑体" w:cs="黑体"/>
                <w:sz w:val="18"/>
                <w:szCs w:val="18"/>
              </w:rPr>
            </w:pPr>
            <w:r w:rsidRPr="00A040C0">
              <w:rPr>
                <w:rFonts w:ascii="黑体" w:eastAsia="黑体" w:hAnsi="黑体" w:cs="黑体" w:hint="eastAsia"/>
                <w:sz w:val="18"/>
                <w:szCs w:val="18"/>
              </w:rPr>
              <w:t>ECOAI</w:t>
            </w:r>
          </w:p>
        </w:tc>
        <w:tc>
          <w:tcPr>
            <w:tcW w:w="1276" w:type="dxa"/>
          </w:tcPr>
          <w:p w:rsidR="00412F02" w:rsidRPr="00A040C0" w:rsidRDefault="00412F02" w:rsidP="001A51C0">
            <w:pPr>
              <w:spacing w:line="312" w:lineRule="auto"/>
              <w:jc w:val="left"/>
              <w:rPr>
                <w:rFonts w:ascii="黑体" w:eastAsia="黑体" w:hAnsi="黑体" w:cs="黑体"/>
                <w:sz w:val="18"/>
                <w:szCs w:val="18"/>
              </w:rPr>
            </w:pPr>
            <w:r w:rsidRPr="00A040C0">
              <w:rPr>
                <w:rFonts w:ascii="黑体" w:eastAsia="黑体" w:hAnsi="黑体" w:cs="黑体" w:hint="eastAsia"/>
                <w:sz w:val="18"/>
                <w:szCs w:val="18"/>
              </w:rPr>
              <w:t>22073879</w:t>
            </w:r>
          </w:p>
        </w:tc>
        <w:tc>
          <w:tcPr>
            <w:tcW w:w="1853" w:type="dxa"/>
          </w:tcPr>
          <w:p w:rsidR="00412F02" w:rsidRPr="00A040C0" w:rsidRDefault="00412F02" w:rsidP="001A51C0">
            <w:pPr>
              <w:spacing w:line="312" w:lineRule="auto"/>
              <w:jc w:val="left"/>
              <w:rPr>
                <w:rFonts w:ascii="黑体" w:eastAsia="黑体" w:hAnsi="黑体" w:cs="黑体"/>
                <w:sz w:val="18"/>
                <w:szCs w:val="18"/>
              </w:rPr>
            </w:pPr>
            <w:r w:rsidRPr="00A040C0">
              <w:rPr>
                <w:rFonts w:ascii="黑体" w:eastAsia="黑体" w:hAnsi="黑体" w:cs="黑体" w:hint="eastAsia"/>
                <w:sz w:val="18"/>
                <w:szCs w:val="18"/>
              </w:rPr>
              <w:t>28-健身器材</w:t>
            </w:r>
          </w:p>
        </w:tc>
        <w:tc>
          <w:tcPr>
            <w:tcW w:w="936" w:type="dxa"/>
          </w:tcPr>
          <w:p w:rsidR="00412F02" w:rsidRPr="00A040C0" w:rsidRDefault="00412F02" w:rsidP="001A51C0">
            <w:pPr>
              <w:spacing w:line="312" w:lineRule="auto"/>
              <w:jc w:val="left"/>
              <w:rPr>
                <w:rFonts w:ascii="黑体" w:eastAsia="黑体" w:hAnsi="黑体" w:cs="黑体"/>
                <w:sz w:val="18"/>
                <w:szCs w:val="18"/>
              </w:rPr>
            </w:pPr>
            <w:r w:rsidRPr="00A040C0">
              <w:rPr>
                <w:rFonts w:ascii="黑体" w:eastAsia="黑体" w:hAnsi="黑体" w:cs="黑体" w:hint="eastAsia"/>
                <w:sz w:val="18"/>
                <w:szCs w:val="18"/>
              </w:rPr>
              <w:t>商标已注册</w:t>
            </w:r>
          </w:p>
        </w:tc>
      </w:tr>
      <w:tr w:rsidR="00412F02" w:rsidTr="00412F02">
        <w:trPr>
          <w:jc w:val="center"/>
        </w:trPr>
        <w:tc>
          <w:tcPr>
            <w:tcW w:w="730" w:type="dxa"/>
          </w:tcPr>
          <w:p w:rsidR="00412F02" w:rsidRPr="00A040C0" w:rsidRDefault="00412F02" w:rsidP="001A51C0">
            <w:pPr>
              <w:spacing w:line="312" w:lineRule="auto"/>
              <w:jc w:val="left"/>
              <w:rPr>
                <w:rFonts w:ascii="黑体" w:eastAsia="黑体" w:hAnsi="黑体" w:cs="黑体"/>
                <w:sz w:val="18"/>
                <w:szCs w:val="18"/>
              </w:rPr>
            </w:pPr>
            <w:r w:rsidRPr="00A040C0">
              <w:rPr>
                <w:rFonts w:ascii="黑体" w:eastAsia="黑体" w:hAnsi="黑体" w:cs="黑体" w:hint="eastAsia"/>
                <w:sz w:val="18"/>
                <w:szCs w:val="18"/>
              </w:rPr>
              <w:t>5</w:t>
            </w:r>
          </w:p>
        </w:tc>
        <w:tc>
          <w:tcPr>
            <w:tcW w:w="1908" w:type="dxa"/>
          </w:tcPr>
          <w:p w:rsidR="00294F22" w:rsidRDefault="00263DEE" w:rsidP="000F2FB7">
            <w:pPr>
              <w:spacing w:line="312" w:lineRule="auto"/>
              <w:jc w:val="center"/>
              <w:rPr>
                <w:rFonts w:ascii="黑体" w:eastAsia="黑体" w:hAnsi="黑体" w:cs="黑体"/>
                <w:sz w:val="18"/>
                <w:szCs w:val="18"/>
              </w:rPr>
            </w:pPr>
            <w:r>
              <w:rPr>
                <w:rFonts w:ascii="黑体" w:eastAsia="黑体" w:hAnsi="黑体" w:cs="黑体"/>
                <w:noProof/>
                <w:sz w:val="18"/>
                <w:szCs w:val="18"/>
              </w:rPr>
              <w:drawing>
                <wp:inline distT="0" distB="0" distL="114300" distR="114300" wp14:anchorId="6CB5EF20" wp14:editId="1AA3892D">
                  <wp:extent cx="889635" cy="447675"/>
                  <wp:effectExtent l="0" t="0" r="24765" b="9525"/>
                  <wp:docPr id="8" name="商标图片5" descr="9420c6e904956dc84c7b8f3232f9d9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商标图片5" descr="9420c6e904956dc84c7b8f3232f9d916"/>
                          <pic:cNvPicPr>
                            <a:picLocks noChangeAspect="1"/>
                          </pic:cNvPicPr>
                        </pic:nvPicPr>
                        <pic:blipFill>
                          <a:blip r:embed="rId35"/>
                          <a:stretch>
                            <a:fillRect/>
                          </a:stretch>
                        </pic:blipFill>
                        <pic:spPr>
                          <a:xfrm>
                            <a:off x="0" y="0"/>
                            <a:ext cx="889635" cy="447675"/>
                          </a:xfrm>
                          <a:prstGeom prst="rect">
                            <a:avLst/>
                          </a:prstGeom>
                        </pic:spPr>
                      </pic:pic>
                    </a:graphicData>
                  </a:graphic>
                </wp:inline>
              </w:drawing>
            </w:r>
          </w:p>
        </w:tc>
        <w:tc>
          <w:tcPr>
            <w:tcW w:w="1299" w:type="dxa"/>
          </w:tcPr>
          <w:p w:rsidR="00412F02" w:rsidRPr="00A040C0" w:rsidRDefault="00412F02" w:rsidP="001A51C0">
            <w:pPr>
              <w:spacing w:line="312" w:lineRule="auto"/>
              <w:jc w:val="left"/>
              <w:rPr>
                <w:rFonts w:ascii="黑体" w:eastAsia="黑体" w:hAnsi="黑体" w:cs="黑体"/>
                <w:sz w:val="18"/>
                <w:szCs w:val="18"/>
              </w:rPr>
            </w:pPr>
            <w:r w:rsidRPr="00A040C0">
              <w:rPr>
                <w:rFonts w:ascii="黑体" w:eastAsia="黑体" w:hAnsi="黑体" w:cs="黑体" w:hint="eastAsia"/>
                <w:sz w:val="18"/>
                <w:szCs w:val="18"/>
              </w:rPr>
              <w:t>2016-11-29</w:t>
            </w:r>
          </w:p>
        </w:tc>
        <w:tc>
          <w:tcPr>
            <w:tcW w:w="1723" w:type="dxa"/>
          </w:tcPr>
          <w:p w:rsidR="00412F02" w:rsidRPr="00A040C0" w:rsidRDefault="00412F02" w:rsidP="001A51C0">
            <w:pPr>
              <w:spacing w:line="312" w:lineRule="auto"/>
              <w:jc w:val="left"/>
              <w:rPr>
                <w:rFonts w:ascii="黑体" w:eastAsia="黑体" w:hAnsi="黑体" w:cs="黑体"/>
                <w:sz w:val="18"/>
                <w:szCs w:val="18"/>
              </w:rPr>
            </w:pPr>
            <w:r w:rsidRPr="00A040C0">
              <w:rPr>
                <w:rFonts w:ascii="黑体" w:eastAsia="黑体" w:hAnsi="黑体" w:cs="黑体" w:hint="eastAsia"/>
                <w:sz w:val="18"/>
                <w:szCs w:val="18"/>
              </w:rPr>
              <w:t>ECOAI</w:t>
            </w:r>
          </w:p>
        </w:tc>
        <w:tc>
          <w:tcPr>
            <w:tcW w:w="1276" w:type="dxa"/>
          </w:tcPr>
          <w:p w:rsidR="00412F02" w:rsidRPr="00A040C0" w:rsidRDefault="00412F02" w:rsidP="001A51C0">
            <w:pPr>
              <w:spacing w:line="312" w:lineRule="auto"/>
              <w:jc w:val="left"/>
              <w:rPr>
                <w:rFonts w:ascii="黑体" w:eastAsia="黑体" w:hAnsi="黑体" w:cs="黑体"/>
                <w:sz w:val="18"/>
                <w:szCs w:val="18"/>
              </w:rPr>
            </w:pPr>
            <w:r w:rsidRPr="00A040C0">
              <w:rPr>
                <w:rFonts w:ascii="黑体" w:eastAsia="黑体" w:hAnsi="黑体" w:cs="黑体" w:hint="eastAsia"/>
                <w:sz w:val="18"/>
                <w:szCs w:val="18"/>
              </w:rPr>
              <w:t>22074137</w:t>
            </w:r>
          </w:p>
        </w:tc>
        <w:tc>
          <w:tcPr>
            <w:tcW w:w="1853" w:type="dxa"/>
          </w:tcPr>
          <w:p w:rsidR="00412F02" w:rsidRPr="00A040C0" w:rsidRDefault="00412F02" w:rsidP="001A51C0">
            <w:pPr>
              <w:spacing w:line="312" w:lineRule="auto"/>
              <w:jc w:val="left"/>
              <w:rPr>
                <w:rFonts w:ascii="黑体" w:eastAsia="黑体" w:hAnsi="黑体" w:cs="黑体"/>
                <w:sz w:val="18"/>
                <w:szCs w:val="18"/>
              </w:rPr>
            </w:pPr>
            <w:r w:rsidRPr="00A040C0">
              <w:rPr>
                <w:rFonts w:ascii="黑体" w:eastAsia="黑体" w:hAnsi="黑体" w:cs="黑体" w:hint="eastAsia"/>
                <w:sz w:val="18"/>
                <w:szCs w:val="18"/>
              </w:rPr>
              <w:t>38-通讯服务</w:t>
            </w:r>
          </w:p>
        </w:tc>
        <w:tc>
          <w:tcPr>
            <w:tcW w:w="936" w:type="dxa"/>
          </w:tcPr>
          <w:p w:rsidR="00412F02" w:rsidRPr="00A040C0" w:rsidRDefault="00412F02" w:rsidP="001A51C0">
            <w:pPr>
              <w:spacing w:line="312" w:lineRule="auto"/>
              <w:jc w:val="left"/>
              <w:rPr>
                <w:rFonts w:ascii="黑体" w:eastAsia="黑体" w:hAnsi="黑体" w:cs="黑体"/>
                <w:sz w:val="18"/>
                <w:szCs w:val="18"/>
              </w:rPr>
            </w:pPr>
            <w:r w:rsidRPr="00A040C0">
              <w:rPr>
                <w:rFonts w:ascii="黑体" w:eastAsia="黑体" w:hAnsi="黑体" w:cs="黑体" w:hint="eastAsia"/>
                <w:sz w:val="18"/>
                <w:szCs w:val="18"/>
              </w:rPr>
              <w:t>等待实质审查</w:t>
            </w:r>
          </w:p>
        </w:tc>
      </w:tr>
      <w:tr w:rsidR="00412F02" w:rsidTr="00412F02">
        <w:trPr>
          <w:jc w:val="center"/>
        </w:trPr>
        <w:tc>
          <w:tcPr>
            <w:tcW w:w="730" w:type="dxa"/>
          </w:tcPr>
          <w:p w:rsidR="00412F02" w:rsidRPr="00A040C0" w:rsidRDefault="00412F02" w:rsidP="001A51C0">
            <w:pPr>
              <w:spacing w:line="312" w:lineRule="auto"/>
              <w:jc w:val="left"/>
              <w:rPr>
                <w:rFonts w:ascii="黑体" w:eastAsia="黑体" w:hAnsi="黑体" w:cs="黑体"/>
                <w:sz w:val="18"/>
                <w:szCs w:val="18"/>
              </w:rPr>
            </w:pPr>
            <w:r w:rsidRPr="00A040C0">
              <w:rPr>
                <w:rFonts w:ascii="黑体" w:eastAsia="黑体" w:hAnsi="黑体" w:cs="黑体" w:hint="eastAsia"/>
                <w:sz w:val="18"/>
                <w:szCs w:val="18"/>
              </w:rPr>
              <w:t>6</w:t>
            </w:r>
          </w:p>
        </w:tc>
        <w:tc>
          <w:tcPr>
            <w:tcW w:w="1908" w:type="dxa"/>
          </w:tcPr>
          <w:p w:rsidR="00294F22" w:rsidRDefault="00263DEE" w:rsidP="000F2FB7">
            <w:pPr>
              <w:spacing w:line="312" w:lineRule="auto"/>
              <w:jc w:val="center"/>
              <w:rPr>
                <w:rFonts w:ascii="黑体" w:eastAsia="黑体" w:hAnsi="黑体" w:cs="黑体"/>
                <w:sz w:val="18"/>
                <w:szCs w:val="18"/>
              </w:rPr>
            </w:pPr>
            <w:r>
              <w:rPr>
                <w:rFonts w:ascii="黑体" w:eastAsia="黑体" w:hAnsi="黑体" w:cs="黑体"/>
                <w:noProof/>
                <w:sz w:val="18"/>
                <w:szCs w:val="18"/>
              </w:rPr>
              <w:drawing>
                <wp:inline distT="0" distB="0" distL="114300" distR="114300" wp14:anchorId="6CB5EF20" wp14:editId="1AA3892D">
                  <wp:extent cx="889635" cy="447675"/>
                  <wp:effectExtent l="0" t="0" r="24765" b="9525"/>
                  <wp:docPr id="9" name="商标图片6" descr="9420c6e904956dc84c7b8f3232f9d9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商标图片6" descr="9420c6e904956dc84c7b8f3232f9d916"/>
                          <pic:cNvPicPr>
                            <a:picLocks noChangeAspect="1"/>
                          </pic:cNvPicPr>
                        </pic:nvPicPr>
                        <pic:blipFill>
                          <a:blip r:embed="rId35"/>
                          <a:stretch>
                            <a:fillRect/>
                          </a:stretch>
                        </pic:blipFill>
                        <pic:spPr>
                          <a:xfrm>
                            <a:off x="0" y="0"/>
                            <a:ext cx="889635" cy="447675"/>
                          </a:xfrm>
                          <a:prstGeom prst="rect">
                            <a:avLst/>
                          </a:prstGeom>
                        </pic:spPr>
                      </pic:pic>
                    </a:graphicData>
                  </a:graphic>
                </wp:inline>
              </w:drawing>
            </w:r>
          </w:p>
        </w:tc>
        <w:tc>
          <w:tcPr>
            <w:tcW w:w="1299" w:type="dxa"/>
          </w:tcPr>
          <w:p w:rsidR="00412F02" w:rsidRPr="00A040C0" w:rsidRDefault="00412F02" w:rsidP="001A51C0">
            <w:pPr>
              <w:spacing w:line="312" w:lineRule="auto"/>
              <w:jc w:val="left"/>
              <w:rPr>
                <w:rFonts w:ascii="黑体" w:eastAsia="黑体" w:hAnsi="黑体" w:cs="黑体"/>
                <w:sz w:val="18"/>
                <w:szCs w:val="18"/>
              </w:rPr>
            </w:pPr>
            <w:r w:rsidRPr="00A040C0">
              <w:rPr>
                <w:rFonts w:ascii="黑体" w:eastAsia="黑体" w:hAnsi="黑体" w:cs="黑体" w:hint="eastAsia"/>
                <w:sz w:val="18"/>
                <w:szCs w:val="18"/>
              </w:rPr>
              <w:t>2016-11-29</w:t>
            </w:r>
          </w:p>
        </w:tc>
        <w:tc>
          <w:tcPr>
            <w:tcW w:w="1723" w:type="dxa"/>
          </w:tcPr>
          <w:p w:rsidR="00412F02" w:rsidRPr="00A040C0" w:rsidRDefault="00412F02" w:rsidP="001A51C0">
            <w:pPr>
              <w:spacing w:line="312" w:lineRule="auto"/>
              <w:jc w:val="left"/>
              <w:rPr>
                <w:rFonts w:ascii="黑体" w:eastAsia="黑体" w:hAnsi="黑体" w:cs="黑体"/>
                <w:sz w:val="18"/>
                <w:szCs w:val="18"/>
              </w:rPr>
            </w:pPr>
            <w:r w:rsidRPr="00A040C0">
              <w:rPr>
                <w:rFonts w:ascii="黑体" w:eastAsia="黑体" w:hAnsi="黑体" w:cs="黑体" w:hint="eastAsia"/>
                <w:sz w:val="18"/>
                <w:szCs w:val="18"/>
              </w:rPr>
              <w:t>ECOAI</w:t>
            </w:r>
          </w:p>
        </w:tc>
        <w:tc>
          <w:tcPr>
            <w:tcW w:w="1276" w:type="dxa"/>
          </w:tcPr>
          <w:p w:rsidR="00412F02" w:rsidRPr="00A040C0" w:rsidRDefault="00412F02" w:rsidP="001A51C0">
            <w:pPr>
              <w:spacing w:line="312" w:lineRule="auto"/>
              <w:jc w:val="left"/>
              <w:rPr>
                <w:rFonts w:ascii="黑体" w:eastAsia="黑体" w:hAnsi="黑体" w:cs="黑体"/>
                <w:sz w:val="18"/>
                <w:szCs w:val="18"/>
              </w:rPr>
            </w:pPr>
            <w:r w:rsidRPr="00A040C0">
              <w:rPr>
                <w:rFonts w:ascii="黑体" w:eastAsia="黑体" w:hAnsi="黑体" w:cs="黑体" w:hint="eastAsia"/>
                <w:sz w:val="18"/>
                <w:szCs w:val="18"/>
              </w:rPr>
              <w:t>22074255</w:t>
            </w:r>
          </w:p>
        </w:tc>
        <w:tc>
          <w:tcPr>
            <w:tcW w:w="1853" w:type="dxa"/>
          </w:tcPr>
          <w:p w:rsidR="00412F02" w:rsidRPr="00A040C0" w:rsidRDefault="00412F02" w:rsidP="001A51C0">
            <w:pPr>
              <w:spacing w:line="312" w:lineRule="auto"/>
              <w:jc w:val="left"/>
              <w:rPr>
                <w:rFonts w:ascii="黑体" w:eastAsia="黑体" w:hAnsi="黑体" w:cs="黑体"/>
                <w:sz w:val="18"/>
                <w:szCs w:val="18"/>
              </w:rPr>
            </w:pPr>
            <w:r w:rsidRPr="00A040C0">
              <w:rPr>
                <w:rFonts w:ascii="黑体" w:eastAsia="黑体" w:hAnsi="黑体" w:cs="黑体" w:hint="eastAsia"/>
                <w:sz w:val="18"/>
                <w:szCs w:val="18"/>
              </w:rPr>
              <w:t>41-教育娱乐</w:t>
            </w:r>
          </w:p>
        </w:tc>
        <w:tc>
          <w:tcPr>
            <w:tcW w:w="936" w:type="dxa"/>
          </w:tcPr>
          <w:p w:rsidR="00412F02" w:rsidRPr="00A040C0" w:rsidRDefault="00412F02" w:rsidP="001A51C0">
            <w:pPr>
              <w:spacing w:line="312" w:lineRule="auto"/>
              <w:jc w:val="left"/>
              <w:rPr>
                <w:rFonts w:ascii="黑体" w:eastAsia="黑体" w:hAnsi="黑体" w:cs="黑体"/>
                <w:sz w:val="18"/>
                <w:szCs w:val="18"/>
              </w:rPr>
            </w:pPr>
            <w:r w:rsidRPr="00A040C0">
              <w:rPr>
                <w:rFonts w:ascii="黑体" w:eastAsia="黑体" w:hAnsi="黑体" w:cs="黑体" w:hint="eastAsia"/>
                <w:sz w:val="18"/>
                <w:szCs w:val="18"/>
              </w:rPr>
              <w:t>商标已注册</w:t>
            </w:r>
          </w:p>
        </w:tc>
      </w:tr>
      <w:tr w:rsidR="00412F02" w:rsidTr="00412F02">
        <w:trPr>
          <w:jc w:val="center"/>
        </w:trPr>
        <w:tc>
          <w:tcPr>
            <w:tcW w:w="730" w:type="dxa"/>
          </w:tcPr>
          <w:p w:rsidR="00412F02" w:rsidRPr="00A040C0" w:rsidRDefault="00412F02" w:rsidP="001A51C0">
            <w:pPr>
              <w:spacing w:line="312" w:lineRule="auto"/>
              <w:jc w:val="left"/>
              <w:rPr>
                <w:rFonts w:ascii="黑体" w:eastAsia="黑体" w:hAnsi="黑体" w:cs="黑体"/>
                <w:sz w:val="18"/>
                <w:szCs w:val="18"/>
              </w:rPr>
            </w:pPr>
            <w:r w:rsidRPr="00A040C0">
              <w:rPr>
                <w:rFonts w:ascii="黑体" w:eastAsia="黑体" w:hAnsi="黑体" w:cs="黑体" w:hint="eastAsia"/>
                <w:sz w:val="18"/>
                <w:szCs w:val="18"/>
              </w:rPr>
              <w:t>7</w:t>
            </w:r>
          </w:p>
        </w:tc>
        <w:tc>
          <w:tcPr>
            <w:tcW w:w="1908" w:type="dxa"/>
          </w:tcPr>
          <w:p w:rsidR="00294F22" w:rsidRDefault="00263DEE" w:rsidP="000F2FB7">
            <w:pPr>
              <w:spacing w:line="312" w:lineRule="auto"/>
              <w:jc w:val="center"/>
              <w:rPr>
                <w:rFonts w:ascii="黑体" w:eastAsia="黑体" w:hAnsi="黑体" w:cs="黑体"/>
                <w:sz w:val="18"/>
                <w:szCs w:val="18"/>
              </w:rPr>
            </w:pPr>
            <w:r>
              <w:rPr>
                <w:rFonts w:ascii="黑体" w:eastAsia="黑体" w:hAnsi="黑体" w:cs="黑体"/>
                <w:noProof/>
                <w:sz w:val="18"/>
                <w:szCs w:val="18"/>
              </w:rPr>
              <w:drawing>
                <wp:inline distT="0" distB="0" distL="114300" distR="114300" wp14:anchorId="6CB5EF20" wp14:editId="1AA3892D">
                  <wp:extent cx="889635" cy="447675"/>
                  <wp:effectExtent l="0" t="0" r="24765" b="9525"/>
                  <wp:docPr id="10" name="商标图片7" descr="9420c6e904956dc84c7b8f3232f9d9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商标图片7" descr="9420c6e904956dc84c7b8f3232f9d916"/>
                          <pic:cNvPicPr>
                            <a:picLocks noChangeAspect="1"/>
                          </pic:cNvPicPr>
                        </pic:nvPicPr>
                        <pic:blipFill>
                          <a:blip r:embed="rId35"/>
                          <a:stretch>
                            <a:fillRect/>
                          </a:stretch>
                        </pic:blipFill>
                        <pic:spPr>
                          <a:xfrm>
                            <a:off x="0" y="0"/>
                            <a:ext cx="889635" cy="447675"/>
                          </a:xfrm>
                          <a:prstGeom prst="rect">
                            <a:avLst/>
                          </a:prstGeom>
                        </pic:spPr>
                      </pic:pic>
                    </a:graphicData>
                  </a:graphic>
                </wp:inline>
              </w:drawing>
            </w:r>
          </w:p>
        </w:tc>
        <w:tc>
          <w:tcPr>
            <w:tcW w:w="1299" w:type="dxa"/>
          </w:tcPr>
          <w:p w:rsidR="00412F02" w:rsidRPr="00A040C0" w:rsidRDefault="00412F02" w:rsidP="001A51C0">
            <w:pPr>
              <w:spacing w:line="312" w:lineRule="auto"/>
              <w:jc w:val="left"/>
              <w:rPr>
                <w:rFonts w:ascii="黑体" w:eastAsia="黑体" w:hAnsi="黑体" w:cs="黑体"/>
                <w:sz w:val="18"/>
                <w:szCs w:val="18"/>
              </w:rPr>
            </w:pPr>
            <w:r w:rsidRPr="00A040C0">
              <w:rPr>
                <w:rFonts w:ascii="黑体" w:eastAsia="黑体" w:hAnsi="黑体" w:cs="黑体" w:hint="eastAsia"/>
                <w:sz w:val="18"/>
                <w:szCs w:val="18"/>
              </w:rPr>
              <w:t>2016-11-29</w:t>
            </w:r>
          </w:p>
        </w:tc>
        <w:tc>
          <w:tcPr>
            <w:tcW w:w="1723" w:type="dxa"/>
          </w:tcPr>
          <w:p w:rsidR="00412F02" w:rsidRPr="00A040C0" w:rsidRDefault="00412F02" w:rsidP="001A51C0">
            <w:pPr>
              <w:spacing w:line="312" w:lineRule="auto"/>
              <w:jc w:val="left"/>
              <w:rPr>
                <w:rFonts w:ascii="黑体" w:eastAsia="黑体" w:hAnsi="黑体" w:cs="黑体"/>
                <w:sz w:val="18"/>
                <w:szCs w:val="18"/>
              </w:rPr>
            </w:pPr>
            <w:r w:rsidRPr="00A040C0">
              <w:rPr>
                <w:rFonts w:ascii="黑体" w:eastAsia="黑体" w:hAnsi="黑体" w:cs="黑体" w:hint="eastAsia"/>
                <w:sz w:val="18"/>
                <w:szCs w:val="18"/>
              </w:rPr>
              <w:t>ECOAI</w:t>
            </w:r>
          </w:p>
        </w:tc>
        <w:tc>
          <w:tcPr>
            <w:tcW w:w="1276" w:type="dxa"/>
          </w:tcPr>
          <w:p w:rsidR="00412F02" w:rsidRPr="00A040C0" w:rsidRDefault="00412F02" w:rsidP="001A51C0">
            <w:pPr>
              <w:spacing w:line="312" w:lineRule="auto"/>
              <w:jc w:val="left"/>
              <w:rPr>
                <w:rFonts w:ascii="黑体" w:eastAsia="黑体" w:hAnsi="黑体" w:cs="黑体"/>
                <w:sz w:val="18"/>
                <w:szCs w:val="18"/>
              </w:rPr>
            </w:pPr>
            <w:r w:rsidRPr="00A040C0">
              <w:rPr>
                <w:rFonts w:ascii="黑体" w:eastAsia="黑体" w:hAnsi="黑体" w:cs="黑体" w:hint="eastAsia"/>
                <w:sz w:val="18"/>
                <w:szCs w:val="18"/>
              </w:rPr>
              <w:t>22073602</w:t>
            </w:r>
          </w:p>
        </w:tc>
        <w:tc>
          <w:tcPr>
            <w:tcW w:w="1853" w:type="dxa"/>
          </w:tcPr>
          <w:p w:rsidR="00412F02" w:rsidRPr="00A040C0" w:rsidRDefault="00412F02" w:rsidP="001A51C0">
            <w:pPr>
              <w:spacing w:line="312" w:lineRule="auto"/>
              <w:jc w:val="left"/>
              <w:rPr>
                <w:rFonts w:ascii="黑体" w:eastAsia="黑体" w:hAnsi="黑体" w:cs="黑体"/>
                <w:sz w:val="18"/>
                <w:szCs w:val="18"/>
              </w:rPr>
            </w:pPr>
            <w:r w:rsidRPr="00A040C0">
              <w:rPr>
                <w:rFonts w:ascii="黑体" w:eastAsia="黑体" w:hAnsi="黑体" w:cs="黑体" w:hint="eastAsia"/>
                <w:sz w:val="18"/>
                <w:szCs w:val="18"/>
              </w:rPr>
              <w:t>12-运输工具</w:t>
            </w:r>
          </w:p>
        </w:tc>
        <w:tc>
          <w:tcPr>
            <w:tcW w:w="936" w:type="dxa"/>
          </w:tcPr>
          <w:p w:rsidR="00412F02" w:rsidRPr="00A040C0" w:rsidRDefault="00412F02" w:rsidP="001A51C0">
            <w:pPr>
              <w:spacing w:line="312" w:lineRule="auto"/>
              <w:jc w:val="left"/>
              <w:rPr>
                <w:rFonts w:ascii="黑体" w:eastAsia="黑体" w:hAnsi="黑体" w:cs="黑体"/>
                <w:sz w:val="18"/>
                <w:szCs w:val="18"/>
              </w:rPr>
            </w:pPr>
            <w:r w:rsidRPr="00A040C0">
              <w:rPr>
                <w:rFonts w:ascii="黑体" w:eastAsia="黑体" w:hAnsi="黑体" w:cs="黑体" w:hint="eastAsia"/>
                <w:sz w:val="18"/>
                <w:szCs w:val="18"/>
              </w:rPr>
              <w:t>商标已注册</w:t>
            </w:r>
          </w:p>
        </w:tc>
      </w:tr>
      <w:tr w:rsidR="00412F02" w:rsidTr="00412F02">
        <w:trPr>
          <w:jc w:val="center"/>
        </w:trPr>
        <w:tc>
          <w:tcPr>
            <w:tcW w:w="730" w:type="dxa"/>
          </w:tcPr>
          <w:p w:rsidR="00412F02" w:rsidRPr="00A040C0" w:rsidRDefault="00412F02" w:rsidP="001A51C0">
            <w:pPr>
              <w:spacing w:line="312" w:lineRule="auto"/>
              <w:jc w:val="left"/>
              <w:rPr>
                <w:rFonts w:ascii="黑体" w:eastAsia="黑体" w:hAnsi="黑体" w:cs="黑体"/>
                <w:sz w:val="18"/>
                <w:szCs w:val="18"/>
              </w:rPr>
            </w:pPr>
            <w:r w:rsidRPr="00A040C0">
              <w:rPr>
                <w:rFonts w:ascii="黑体" w:eastAsia="黑体" w:hAnsi="黑体" w:cs="黑体" w:hint="eastAsia"/>
                <w:sz w:val="18"/>
                <w:szCs w:val="18"/>
              </w:rPr>
              <w:t>8</w:t>
            </w:r>
          </w:p>
        </w:tc>
        <w:tc>
          <w:tcPr>
            <w:tcW w:w="1908" w:type="dxa"/>
          </w:tcPr>
          <w:p w:rsidR="00294F22" w:rsidRDefault="00263DEE" w:rsidP="000F2FB7">
            <w:pPr>
              <w:spacing w:line="312" w:lineRule="auto"/>
              <w:jc w:val="center"/>
              <w:rPr>
                <w:rFonts w:ascii="黑体" w:eastAsia="黑体" w:hAnsi="黑体" w:cs="黑体"/>
                <w:sz w:val="18"/>
                <w:szCs w:val="18"/>
              </w:rPr>
            </w:pPr>
            <w:r>
              <w:rPr>
                <w:rFonts w:ascii="黑体" w:eastAsia="黑体" w:hAnsi="黑体" w:cs="黑体"/>
                <w:noProof/>
                <w:sz w:val="18"/>
                <w:szCs w:val="18"/>
              </w:rPr>
              <w:drawing>
                <wp:inline distT="0" distB="0" distL="114300" distR="114300" wp14:anchorId="6CB5EF20" wp14:editId="1AA3892D">
                  <wp:extent cx="889635" cy="447675"/>
                  <wp:effectExtent l="0" t="0" r="24765" b="9525"/>
                  <wp:docPr id="11" name="商标图片8" descr="9420c6e904956dc84c7b8f3232f9d9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商标图片8" descr="9420c6e904956dc84c7b8f3232f9d916"/>
                          <pic:cNvPicPr>
                            <a:picLocks noChangeAspect="1"/>
                          </pic:cNvPicPr>
                        </pic:nvPicPr>
                        <pic:blipFill>
                          <a:blip r:embed="rId35"/>
                          <a:stretch>
                            <a:fillRect/>
                          </a:stretch>
                        </pic:blipFill>
                        <pic:spPr>
                          <a:xfrm>
                            <a:off x="0" y="0"/>
                            <a:ext cx="889635" cy="447675"/>
                          </a:xfrm>
                          <a:prstGeom prst="rect">
                            <a:avLst/>
                          </a:prstGeom>
                        </pic:spPr>
                      </pic:pic>
                    </a:graphicData>
                  </a:graphic>
                </wp:inline>
              </w:drawing>
            </w:r>
          </w:p>
        </w:tc>
        <w:tc>
          <w:tcPr>
            <w:tcW w:w="1299" w:type="dxa"/>
          </w:tcPr>
          <w:p w:rsidR="00412F02" w:rsidRPr="00A040C0" w:rsidRDefault="00412F02" w:rsidP="001A51C0">
            <w:pPr>
              <w:spacing w:line="312" w:lineRule="auto"/>
              <w:jc w:val="left"/>
              <w:rPr>
                <w:rFonts w:ascii="黑体" w:eastAsia="黑体" w:hAnsi="黑体" w:cs="黑体"/>
                <w:sz w:val="18"/>
                <w:szCs w:val="18"/>
              </w:rPr>
            </w:pPr>
            <w:r w:rsidRPr="00A040C0">
              <w:rPr>
                <w:rFonts w:ascii="黑体" w:eastAsia="黑体" w:hAnsi="黑体" w:cs="黑体" w:hint="eastAsia"/>
                <w:sz w:val="18"/>
                <w:szCs w:val="18"/>
              </w:rPr>
              <w:t>2016-11-29</w:t>
            </w:r>
          </w:p>
        </w:tc>
        <w:tc>
          <w:tcPr>
            <w:tcW w:w="1723" w:type="dxa"/>
          </w:tcPr>
          <w:p w:rsidR="00412F02" w:rsidRPr="00A040C0" w:rsidRDefault="00412F02" w:rsidP="001A51C0">
            <w:pPr>
              <w:spacing w:line="312" w:lineRule="auto"/>
              <w:jc w:val="left"/>
              <w:rPr>
                <w:rFonts w:ascii="黑体" w:eastAsia="黑体" w:hAnsi="黑体" w:cs="黑体"/>
                <w:sz w:val="18"/>
                <w:szCs w:val="18"/>
              </w:rPr>
            </w:pPr>
            <w:r w:rsidRPr="00A040C0">
              <w:rPr>
                <w:rFonts w:ascii="黑体" w:eastAsia="黑体" w:hAnsi="黑体" w:cs="黑体" w:hint="eastAsia"/>
                <w:sz w:val="18"/>
                <w:szCs w:val="18"/>
              </w:rPr>
              <w:t>ECOAI</w:t>
            </w:r>
          </w:p>
        </w:tc>
        <w:tc>
          <w:tcPr>
            <w:tcW w:w="1276" w:type="dxa"/>
          </w:tcPr>
          <w:p w:rsidR="00412F02" w:rsidRPr="00A040C0" w:rsidRDefault="00412F02" w:rsidP="001A51C0">
            <w:pPr>
              <w:spacing w:line="312" w:lineRule="auto"/>
              <w:jc w:val="left"/>
              <w:rPr>
                <w:rFonts w:ascii="黑体" w:eastAsia="黑体" w:hAnsi="黑体" w:cs="黑体"/>
                <w:sz w:val="18"/>
                <w:szCs w:val="18"/>
              </w:rPr>
            </w:pPr>
            <w:r w:rsidRPr="00A040C0">
              <w:rPr>
                <w:rFonts w:ascii="黑体" w:eastAsia="黑体" w:hAnsi="黑体" w:cs="黑体" w:hint="eastAsia"/>
                <w:sz w:val="18"/>
                <w:szCs w:val="18"/>
              </w:rPr>
              <w:t>22073228</w:t>
            </w:r>
          </w:p>
        </w:tc>
        <w:tc>
          <w:tcPr>
            <w:tcW w:w="1853" w:type="dxa"/>
          </w:tcPr>
          <w:p w:rsidR="00412F02" w:rsidRPr="00A040C0" w:rsidRDefault="00412F02" w:rsidP="001A51C0">
            <w:pPr>
              <w:spacing w:line="312" w:lineRule="auto"/>
              <w:jc w:val="left"/>
              <w:rPr>
                <w:rFonts w:ascii="黑体" w:eastAsia="黑体" w:hAnsi="黑体" w:cs="黑体"/>
                <w:sz w:val="18"/>
                <w:szCs w:val="18"/>
              </w:rPr>
            </w:pPr>
            <w:r w:rsidRPr="00A040C0">
              <w:rPr>
                <w:rFonts w:ascii="黑体" w:eastAsia="黑体" w:hAnsi="黑体" w:cs="黑体" w:hint="eastAsia"/>
                <w:sz w:val="18"/>
                <w:szCs w:val="18"/>
              </w:rPr>
              <w:t>45-社会服务</w:t>
            </w:r>
          </w:p>
        </w:tc>
        <w:tc>
          <w:tcPr>
            <w:tcW w:w="936" w:type="dxa"/>
          </w:tcPr>
          <w:p w:rsidR="00412F02" w:rsidRPr="00A040C0" w:rsidRDefault="00412F02" w:rsidP="001A51C0">
            <w:pPr>
              <w:spacing w:line="312" w:lineRule="auto"/>
              <w:jc w:val="left"/>
              <w:rPr>
                <w:rFonts w:ascii="黑体" w:eastAsia="黑体" w:hAnsi="黑体" w:cs="黑体"/>
                <w:sz w:val="18"/>
                <w:szCs w:val="18"/>
              </w:rPr>
            </w:pPr>
            <w:r w:rsidRPr="00A040C0">
              <w:rPr>
                <w:rFonts w:ascii="黑体" w:eastAsia="黑体" w:hAnsi="黑体" w:cs="黑体" w:hint="eastAsia"/>
                <w:sz w:val="18"/>
                <w:szCs w:val="18"/>
              </w:rPr>
              <w:t>商标已注册</w:t>
            </w:r>
          </w:p>
        </w:tc>
      </w:tr>
      <w:tr w:rsidR="00412F02" w:rsidTr="00412F02">
        <w:trPr>
          <w:jc w:val="center"/>
        </w:trPr>
        <w:tc>
          <w:tcPr>
            <w:tcW w:w="730" w:type="dxa"/>
          </w:tcPr>
          <w:p w:rsidR="00412F02" w:rsidRPr="00A040C0" w:rsidRDefault="00412F02" w:rsidP="001A51C0">
            <w:pPr>
              <w:spacing w:line="312" w:lineRule="auto"/>
              <w:jc w:val="left"/>
              <w:rPr>
                <w:rFonts w:ascii="黑体" w:eastAsia="黑体" w:hAnsi="黑体" w:cs="黑体"/>
                <w:sz w:val="18"/>
                <w:szCs w:val="18"/>
              </w:rPr>
            </w:pPr>
            <w:r w:rsidRPr="00A040C0">
              <w:rPr>
                <w:rFonts w:ascii="黑体" w:eastAsia="黑体" w:hAnsi="黑体" w:cs="黑体" w:hint="eastAsia"/>
                <w:sz w:val="18"/>
                <w:szCs w:val="18"/>
              </w:rPr>
              <w:t>9</w:t>
            </w:r>
          </w:p>
        </w:tc>
        <w:tc>
          <w:tcPr>
            <w:tcW w:w="1908" w:type="dxa"/>
          </w:tcPr>
          <w:p w:rsidR="00294F22" w:rsidRDefault="00263DEE" w:rsidP="000F2FB7">
            <w:pPr>
              <w:spacing w:line="312" w:lineRule="auto"/>
              <w:jc w:val="center"/>
              <w:rPr>
                <w:rFonts w:ascii="黑体" w:eastAsia="黑体" w:hAnsi="黑体" w:cs="黑体"/>
                <w:sz w:val="18"/>
                <w:szCs w:val="18"/>
              </w:rPr>
            </w:pPr>
            <w:r>
              <w:rPr>
                <w:rFonts w:ascii="黑体" w:eastAsia="黑体" w:hAnsi="黑体" w:cs="黑体"/>
                <w:noProof/>
                <w:sz w:val="18"/>
                <w:szCs w:val="18"/>
              </w:rPr>
              <w:drawing>
                <wp:inline distT="0" distB="0" distL="114300" distR="114300" wp14:anchorId="6CB5EF20" wp14:editId="1AA3892D">
                  <wp:extent cx="889635" cy="447675"/>
                  <wp:effectExtent l="0" t="0" r="24765" b="9525"/>
                  <wp:docPr id="12" name="商标图片9" descr="9420c6e904956dc84c7b8f3232f9d9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商标图片9" descr="9420c6e904956dc84c7b8f3232f9d916"/>
                          <pic:cNvPicPr>
                            <a:picLocks noChangeAspect="1"/>
                          </pic:cNvPicPr>
                        </pic:nvPicPr>
                        <pic:blipFill>
                          <a:blip r:embed="rId36"/>
                          <a:stretch>
                            <a:fillRect/>
                          </a:stretch>
                        </pic:blipFill>
                        <pic:spPr>
                          <a:xfrm>
                            <a:off x="0" y="0"/>
                            <a:ext cx="889635" cy="447675"/>
                          </a:xfrm>
                          <a:prstGeom prst="rect">
                            <a:avLst/>
                          </a:prstGeom>
                        </pic:spPr>
                      </pic:pic>
                    </a:graphicData>
                  </a:graphic>
                </wp:inline>
              </w:drawing>
            </w:r>
          </w:p>
        </w:tc>
        <w:tc>
          <w:tcPr>
            <w:tcW w:w="1299" w:type="dxa"/>
          </w:tcPr>
          <w:p w:rsidR="00412F02" w:rsidRPr="00A040C0" w:rsidRDefault="00412F02" w:rsidP="001A51C0">
            <w:pPr>
              <w:spacing w:line="312" w:lineRule="auto"/>
              <w:jc w:val="left"/>
              <w:rPr>
                <w:rFonts w:ascii="黑体" w:eastAsia="黑体" w:hAnsi="黑体" w:cs="黑体"/>
                <w:sz w:val="18"/>
                <w:szCs w:val="18"/>
              </w:rPr>
            </w:pPr>
            <w:r w:rsidRPr="00A040C0">
              <w:rPr>
                <w:rFonts w:ascii="黑体" w:eastAsia="黑体" w:hAnsi="黑体" w:cs="黑体" w:hint="eastAsia"/>
                <w:sz w:val="18"/>
                <w:szCs w:val="18"/>
              </w:rPr>
              <w:t>2016-11-24</w:t>
            </w:r>
          </w:p>
        </w:tc>
        <w:tc>
          <w:tcPr>
            <w:tcW w:w="1723" w:type="dxa"/>
          </w:tcPr>
          <w:p w:rsidR="00412F02" w:rsidRPr="00A040C0" w:rsidRDefault="00412F02" w:rsidP="001A51C0">
            <w:pPr>
              <w:spacing w:line="312" w:lineRule="auto"/>
              <w:jc w:val="left"/>
              <w:rPr>
                <w:rFonts w:ascii="黑体" w:eastAsia="黑体" w:hAnsi="黑体" w:cs="黑体"/>
                <w:sz w:val="18"/>
                <w:szCs w:val="18"/>
              </w:rPr>
            </w:pPr>
            <w:r w:rsidRPr="00A040C0">
              <w:rPr>
                <w:rFonts w:ascii="黑体" w:eastAsia="黑体" w:hAnsi="黑体" w:cs="黑体" w:hint="eastAsia"/>
                <w:sz w:val="18"/>
                <w:szCs w:val="18"/>
              </w:rPr>
              <w:t>乐盟</w:t>
            </w:r>
          </w:p>
        </w:tc>
        <w:tc>
          <w:tcPr>
            <w:tcW w:w="1276" w:type="dxa"/>
          </w:tcPr>
          <w:p w:rsidR="00412F02" w:rsidRPr="00A040C0" w:rsidRDefault="00412F02" w:rsidP="001A51C0">
            <w:pPr>
              <w:spacing w:line="312" w:lineRule="auto"/>
              <w:jc w:val="left"/>
              <w:rPr>
                <w:rFonts w:ascii="黑体" w:eastAsia="黑体" w:hAnsi="黑体" w:cs="黑体"/>
                <w:sz w:val="18"/>
                <w:szCs w:val="18"/>
              </w:rPr>
            </w:pPr>
            <w:r w:rsidRPr="00A040C0">
              <w:rPr>
                <w:rFonts w:ascii="黑体" w:eastAsia="黑体" w:hAnsi="黑体" w:cs="黑体" w:hint="eastAsia"/>
                <w:sz w:val="18"/>
                <w:szCs w:val="18"/>
              </w:rPr>
              <w:t>22027036</w:t>
            </w:r>
          </w:p>
        </w:tc>
        <w:tc>
          <w:tcPr>
            <w:tcW w:w="1853" w:type="dxa"/>
          </w:tcPr>
          <w:p w:rsidR="00412F02" w:rsidRPr="00A040C0" w:rsidRDefault="00412F02" w:rsidP="001A51C0">
            <w:pPr>
              <w:spacing w:line="312" w:lineRule="auto"/>
              <w:jc w:val="left"/>
              <w:rPr>
                <w:rFonts w:ascii="黑体" w:eastAsia="黑体" w:hAnsi="黑体" w:cs="黑体"/>
                <w:sz w:val="18"/>
                <w:szCs w:val="18"/>
              </w:rPr>
            </w:pPr>
            <w:r w:rsidRPr="00A040C0">
              <w:rPr>
                <w:rFonts w:ascii="黑体" w:eastAsia="黑体" w:hAnsi="黑体" w:cs="黑体" w:hint="eastAsia"/>
                <w:sz w:val="18"/>
                <w:szCs w:val="18"/>
              </w:rPr>
              <w:t>09-科学仪器</w:t>
            </w:r>
          </w:p>
        </w:tc>
        <w:tc>
          <w:tcPr>
            <w:tcW w:w="936" w:type="dxa"/>
          </w:tcPr>
          <w:p w:rsidR="00412F02" w:rsidRPr="00A040C0" w:rsidRDefault="00412F02" w:rsidP="001A51C0">
            <w:pPr>
              <w:spacing w:line="312" w:lineRule="auto"/>
              <w:jc w:val="left"/>
              <w:rPr>
                <w:rFonts w:ascii="黑体" w:eastAsia="黑体" w:hAnsi="黑体" w:cs="黑体"/>
                <w:sz w:val="18"/>
                <w:szCs w:val="18"/>
              </w:rPr>
            </w:pPr>
            <w:r w:rsidRPr="00A040C0">
              <w:rPr>
                <w:rFonts w:ascii="黑体" w:eastAsia="黑体" w:hAnsi="黑体" w:cs="黑体" w:hint="eastAsia"/>
                <w:sz w:val="18"/>
                <w:szCs w:val="18"/>
              </w:rPr>
              <w:t>商标已注册</w:t>
            </w:r>
          </w:p>
        </w:tc>
      </w:tr>
      <w:tr w:rsidR="00412F02" w:rsidTr="00412F02">
        <w:trPr>
          <w:jc w:val="center"/>
        </w:trPr>
        <w:tc>
          <w:tcPr>
            <w:tcW w:w="730" w:type="dxa"/>
          </w:tcPr>
          <w:p w:rsidR="00412F02" w:rsidRPr="00A040C0" w:rsidRDefault="00412F02" w:rsidP="001A51C0">
            <w:pPr>
              <w:spacing w:line="312" w:lineRule="auto"/>
              <w:jc w:val="left"/>
              <w:rPr>
                <w:rFonts w:ascii="黑体" w:eastAsia="黑体" w:hAnsi="黑体" w:cs="黑体"/>
                <w:sz w:val="18"/>
                <w:szCs w:val="18"/>
              </w:rPr>
            </w:pPr>
            <w:r w:rsidRPr="00A040C0">
              <w:rPr>
                <w:rFonts w:ascii="黑体" w:eastAsia="黑体" w:hAnsi="黑体" w:cs="黑体" w:hint="eastAsia"/>
                <w:sz w:val="18"/>
                <w:szCs w:val="18"/>
              </w:rPr>
              <w:t>10</w:t>
            </w:r>
          </w:p>
        </w:tc>
        <w:tc>
          <w:tcPr>
            <w:tcW w:w="1908" w:type="dxa"/>
          </w:tcPr>
          <w:p w:rsidR="00294F22" w:rsidRDefault="00263DEE" w:rsidP="000F2FB7">
            <w:pPr>
              <w:spacing w:line="312" w:lineRule="auto"/>
              <w:jc w:val="center"/>
              <w:rPr>
                <w:rFonts w:ascii="黑体" w:eastAsia="黑体" w:hAnsi="黑体" w:cs="黑体"/>
                <w:sz w:val="18"/>
                <w:szCs w:val="18"/>
              </w:rPr>
            </w:pPr>
            <w:r>
              <w:rPr>
                <w:rFonts w:ascii="黑体" w:eastAsia="黑体" w:hAnsi="黑体" w:cs="黑体"/>
                <w:noProof/>
                <w:sz w:val="18"/>
                <w:szCs w:val="18"/>
              </w:rPr>
              <w:drawing>
                <wp:inline distT="0" distB="0" distL="114300" distR="114300" wp14:anchorId="6CB5EF20" wp14:editId="1AA3892D">
                  <wp:extent cx="889635" cy="447675"/>
                  <wp:effectExtent l="0" t="0" r="24765" b="9525"/>
                  <wp:docPr id="13" name="商标图片10" descr="9420c6e904956dc84c7b8f3232f9d9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商标图片10" descr="9420c6e904956dc84c7b8f3232f9d916"/>
                          <pic:cNvPicPr>
                            <a:picLocks noChangeAspect="1"/>
                          </pic:cNvPicPr>
                        </pic:nvPicPr>
                        <pic:blipFill>
                          <a:blip r:embed="rId37"/>
                          <a:stretch>
                            <a:fillRect/>
                          </a:stretch>
                        </pic:blipFill>
                        <pic:spPr>
                          <a:xfrm>
                            <a:off x="0" y="0"/>
                            <a:ext cx="889635" cy="447675"/>
                          </a:xfrm>
                          <a:prstGeom prst="rect">
                            <a:avLst/>
                          </a:prstGeom>
                        </pic:spPr>
                      </pic:pic>
                    </a:graphicData>
                  </a:graphic>
                </wp:inline>
              </w:drawing>
            </w:r>
          </w:p>
        </w:tc>
        <w:tc>
          <w:tcPr>
            <w:tcW w:w="1299" w:type="dxa"/>
          </w:tcPr>
          <w:p w:rsidR="00412F02" w:rsidRPr="00A040C0" w:rsidRDefault="00412F02" w:rsidP="001A51C0">
            <w:pPr>
              <w:spacing w:line="312" w:lineRule="auto"/>
              <w:jc w:val="left"/>
              <w:rPr>
                <w:rFonts w:ascii="黑体" w:eastAsia="黑体" w:hAnsi="黑体" w:cs="黑体"/>
                <w:sz w:val="18"/>
                <w:szCs w:val="18"/>
              </w:rPr>
            </w:pPr>
            <w:r w:rsidRPr="00A040C0">
              <w:rPr>
                <w:rFonts w:ascii="黑体" w:eastAsia="黑体" w:hAnsi="黑体" w:cs="黑体" w:hint="eastAsia"/>
                <w:sz w:val="18"/>
                <w:szCs w:val="18"/>
              </w:rPr>
              <w:t>2016-11-07</w:t>
            </w:r>
          </w:p>
        </w:tc>
        <w:tc>
          <w:tcPr>
            <w:tcW w:w="1723" w:type="dxa"/>
          </w:tcPr>
          <w:p w:rsidR="00412F02" w:rsidRPr="00A040C0" w:rsidRDefault="00412F02" w:rsidP="001A51C0">
            <w:pPr>
              <w:spacing w:line="312" w:lineRule="auto"/>
              <w:jc w:val="left"/>
              <w:rPr>
                <w:rFonts w:ascii="黑体" w:eastAsia="黑体" w:hAnsi="黑体" w:cs="黑体"/>
                <w:sz w:val="18"/>
                <w:szCs w:val="18"/>
              </w:rPr>
            </w:pPr>
            <w:r w:rsidRPr="00A040C0">
              <w:rPr>
                <w:rFonts w:ascii="黑体" w:eastAsia="黑体" w:hAnsi="黑体" w:cs="黑体" w:hint="eastAsia"/>
                <w:sz w:val="18"/>
                <w:szCs w:val="18"/>
              </w:rPr>
              <w:t>钱串儿</w:t>
            </w:r>
          </w:p>
        </w:tc>
        <w:tc>
          <w:tcPr>
            <w:tcW w:w="1276" w:type="dxa"/>
          </w:tcPr>
          <w:p w:rsidR="00412F02" w:rsidRPr="00A040C0" w:rsidRDefault="00412F02" w:rsidP="001A51C0">
            <w:pPr>
              <w:spacing w:line="312" w:lineRule="auto"/>
              <w:jc w:val="left"/>
              <w:rPr>
                <w:rFonts w:ascii="黑体" w:eastAsia="黑体" w:hAnsi="黑体" w:cs="黑体"/>
                <w:sz w:val="18"/>
                <w:szCs w:val="18"/>
              </w:rPr>
            </w:pPr>
            <w:r w:rsidRPr="00A040C0">
              <w:rPr>
                <w:rFonts w:ascii="黑体" w:eastAsia="黑体" w:hAnsi="黑体" w:cs="黑体" w:hint="eastAsia"/>
                <w:sz w:val="18"/>
                <w:szCs w:val="18"/>
              </w:rPr>
              <w:t>21819998</w:t>
            </w:r>
          </w:p>
        </w:tc>
        <w:tc>
          <w:tcPr>
            <w:tcW w:w="1853" w:type="dxa"/>
          </w:tcPr>
          <w:p w:rsidR="00412F02" w:rsidRPr="00A040C0" w:rsidRDefault="00412F02" w:rsidP="001A51C0">
            <w:pPr>
              <w:spacing w:line="312" w:lineRule="auto"/>
              <w:jc w:val="left"/>
              <w:rPr>
                <w:rFonts w:ascii="黑体" w:eastAsia="黑体" w:hAnsi="黑体" w:cs="黑体"/>
                <w:sz w:val="18"/>
                <w:szCs w:val="18"/>
              </w:rPr>
            </w:pPr>
            <w:r w:rsidRPr="00A040C0">
              <w:rPr>
                <w:rFonts w:ascii="黑体" w:eastAsia="黑体" w:hAnsi="黑体" w:cs="黑体" w:hint="eastAsia"/>
                <w:sz w:val="18"/>
                <w:szCs w:val="18"/>
              </w:rPr>
              <w:t>36-金融物管</w:t>
            </w:r>
          </w:p>
        </w:tc>
        <w:tc>
          <w:tcPr>
            <w:tcW w:w="936" w:type="dxa"/>
          </w:tcPr>
          <w:p w:rsidR="00412F02" w:rsidRPr="00A040C0" w:rsidRDefault="00412F02" w:rsidP="001A51C0">
            <w:pPr>
              <w:spacing w:line="312" w:lineRule="auto"/>
              <w:jc w:val="left"/>
              <w:rPr>
                <w:rFonts w:ascii="黑体" w:eastAsia="黑体" w:hAnsi="黑体" w:cs="黑体"/>
                <w:sz w:val="18"/>
                <w:szCs w:val="18"/>
              </w:rPr>
            </w:pPr>
            <w:r w:rsidRPr="00A040C0">
              <w:rPr>
                <w:rFonts w:ascii="黑体" w:eastAsia="黑体" w:hAnsi="黑体" w:cs="黑体" w:hint="eastAsia"/>
                <w:sz w:val="18"/>
                <w:szCs w:val="18"/>
              </w:rPr>
              <w:t>等待实质审查</w:t>
            </w:r>
          </w:p>
        </w:tc>
      </w:tr>
      <w:tr w:rsidR="00412F02" w:rsidTr="00412F02">
        <w:trPr>
          <w:jc w:val="center"/>
        </w:trPr>
        <w:tc>
          <w:tcPr>
            <w:tcW w:w="730" w:type="dxa"/>
          </w:tcPr>
          <w:p w:rsidR="00412F02" w:rsidRPr="00A040C0" w:rsidRDefault="00412F02" w:rsidP="001A51C0">
            <w:pPr>
              <w:spacing w:line="312" w:lineRule="auto"/>
              <w:jc w:val="left"/>
              <w:rPr>
                <w:rFonts w:ascii="黑体" w:eastAsia="黑体" w:hAnsi="黑体" w:cs="黑体"/>
                <w:sz w:val="18"/>
                <w:szCs w:val="18"/>
              </w:rPr>
            </w:pPr>
            <w:r w:rsidRPr="00A040C0">
              <w:rPr>
                <w:rFonts w:ascii="黑体" w:eastAsia="黑体" w:hAnsi="黑体" w:cs="黑体" w:hint="eastAsia"/>
                <w:sz w:val="18"/>
                <w:szCs w:val="18"/>
              </w:rPr>
              <w:t>11</w:t>
            </w:r>
          </w:p>
        </w:tc>
        <w:tc>
          <w:tcPr>
            <w:tcW w:w="1908" w:type="dxa"/>
          </w:tcPr>
          <w:p w:rsidR="00294F22" w:rsidRDefault="00263DEE" w:rsidP="000F2FB7">
            <w:pPr>
              <w:spacing w:line="312" w:lineRule="auto"/>
              <w:jc w:val="center"/>
              <w:rPr>
                <w:rFonts w:ascii="黑体" w:eastAsia="黑体" w:hAnsi="黑体" w:cs="黑体"/>
                <w:sz w:val="18"/>
                <w:szCs w:val="18"/>
              </w:rPr>
            </w:pPr>
            <w:r>
              <w:rPr>
                <w:rFonts w:ascii="黑体" w:eastAsia="黑体" w:hAnsi="黑体" w:cs="黑体"/>
                <w:noProof/>
                <w:sz w:val="18"/>
                <w:szCs w:val="18"/>
              </w:rPr>
              <w:drawing>
                <wp:inline distT="0" distB="0" distL="114300" distR="114300" wp14:anchorId="6CB5EF20" wp14:editId="1AA3892D">
                  <wp:extent cx="889635" cy="447675"/>
                  <wp:effectExtent l="0" t="0" r="24765" b="9525"/>
                  <wp:docPr id="14" name="商标图片11" descr="9420c6e904956dc84c7b8f3232f9d9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商标图片11" descr="9420c6e904956dc84c7b8f3232f9d916"/>
                          <pic:cNvPicPr>
                            <a:picLocks noChangeAspect="1"/>
                          </pic:cNvPicPr>
                        </pic:nvPicPr>
                        <pic:blipFill>
                          <a:blip r:embed="rId38"/>
                          <a:stretch>
                            <a:fillRect/>
                          </a:stretch>
                        </pic:blipFill>
                        <pic:spPr>
                          <a:xfrm>
                            <a:off x="0" y="0"/>
                            <a:ext cx="889635" cy="447675"/>
                          </a:xfrm>
                          <a:prstGeom prst="rect">
                            <a:avLst/>
                          </a:prstGeom>
                        </pic:spPr>
                      </pic:pic>
                    </a:graphicData>
                  </a:graphic>
                </wp:inline>
              </w:drawing>
            </w:r>
          </w:p>
        </w:tc>
        <w:tc>
          <w:tcPr>
            <w:tcW w:w="1299" w:type="dxa"/>
          </w:tcPr>
          <w:p w:rsidR="00412F02" w:rsidRPr="00A040C0" w:rsidRDefault="00412F02" w:rsidP="001A51C0">
            <w:pPr>
              <w:spacing w:line="312" w:lineRule="auto"/>
              <w:jc w:val="left"/>
              <w:rPr>
                <w:rFonts w:ascii="黑体" w:eastAsia="黑体" w:hAnsi="黑体" w:cs="黑体"/>
                <w:sz w:val="18"/>
                <w:szCs w:val="18"/>
              </w:rPr>
            </w:pPr>
            <w:r w:rsidRPr="00A040C0">
              <w:rPr>
                <w:rFonts w:ascii="黑体" w:eastAsia="黑体" w:hAnsi="黑体" w:cs="黑体" w:hint="eastAsia"/>
                <w:sz w:val="18"/>
                <w:szCs w:val="18"/>
              </w:rPr>
              <w:t>2016-11-07</w:t>
            </w:r>
          </w:p>
        </w:tc>
        <w:tc>
          <w:tcPr>
            <w:tcW w:w="1723" w:type="dxa"/>
          </w:tcPr>
          <w:p w:rsidR="00412F02" w:rsidRPr="00A040C0" w:rsidRDefault="00412F02" w:rsidP="001A51C0">
            <w:pPr>
              <w:spacing w:line="312" w:lineRule="auto"/>
              <w:jc w:val="left"/>
              <w:rPr>
                <w:rFonts w:ascii="黑体" w:eastAsia="黑体" w:hAnsi="黑体" w:cs="黑体"/>
                <w:sz w:val="18"/>
                <w:szCs w:val="18"/>
              </w:rPr>
            </w:pPr>
            <w:r w:rsidRPr="00A040C0">
              <w:rPr>
                <w:rFonts w:ascii="黑体" w:eastAsia="黑体" w:hAnsi="黑体" w:cs="黑体" w:hint="eastAsia"/>
                <w:sz w:val="18"/>
                <w:szCs w:val="18"/>
              </w:rPr>
              <w:t>乐赚宝</w:t>
            </w:r>
          </w:p>
        </w:tc>
        <w:tc>
          <w:tcPr>
            <w:tcW w:w="1276" w:type="dxa"/>
          </w:tcPr>
          <w:p w:rsidR="00412F02" w:rsidRPr="00A040C0" w:rsidRDefault="00412F02" w:rsidP="001A51C0">
            <w:pPr>
              <w:spacing w:line="312" w:lineRule="auto"/>
              <w:jc w:val="left"/>
              <w:rPr>
                <w:rFonts w:ascii="黑体" w:eastAsia="黑体" w:hAnsi="黑体" w:cs="黑体"/>
                <w:sz w:val="18"/>
                <w:szCs w:val="18"/>
              </w:rPr>
            </w:pPr>
            <w:r w:rsidRPr="00A040C0">
              <w:rPr>
                <w:rFonts w:ascii="黑体" w:eastAsia="黑体" w:hAnsi="黑体" w:cs="黑体" w:hint="eastAsia"/>
                <w:sz w:val="18"/>
                <w:szCs w:val="18"/>
              </w:rPr>
              <w:t>21820209</w:t>
            </w:r>
          </w:p>
        </w:tc>
        <w:tc>
          <w:tcPr>
            <w:tcW w:w="1853" w:type="dxa"/>
          </w:tcPr>
          <w:p w:rsidR="00412F02" w:rsidRPr="00A040C0" w:rsidRDefault="00412F02" w:rsidP="001A51C0">
            <w:pPr>
              <w:spacing w:line="312" w:lineRule="auto"/>
              <w:jc w:val="left"/>
              <w:rPr>
                <w:rFonts w:ascii="黑体" w:eastAsia="黑体" w:hAnsi="黑体" w:cs="黑体"/>
                <w:sz w:val="18"/>
                <w:szCs w:val="18"/>
              </w:rPr>
            </w:pPr>
            <w:r w:rsidRPr="00A040C0">
              <w:rPr>
                <w:rFonts w:ascii="黑体" w:eastAsia="黑体" w:hAnsi="黑体" w:cs="黑体" w:hint="eastAsia"/>
                <w:sz w:val="18"/>
                <w:szCs w:val="18"/>
              </w:rPr>
              <w:t>36-金融物管</w:t>
            </w:r>
          </w:p>
        </w:tc>
        <w:tc>
          <w:tcPr>
            <w:tcW w:w="936" w:type="dxa"/>
          </w:tcPr>
          <w:p w:rsidR="00412F02" w:rsidRPr="00A040C0" w:rsidRDefault="00412F02" w:rsidP="001A51C0">
            <w:pPr>
              <w:spacing w:line="312" w:lineRule="auto"/>
              <w:jc w:val="left"/>
              <w:rPr>
                <w:rFonts w:ascii="黑体" w:eastAsia="黑体" w:hAnsi="黑体" w:cs="黑体"/>
                <w:sz w:val="18"/>
                <w:szCs w:val="18"/>
              </w:rPr>
            </w:pPr>
            <w:r w:rsidRPr="00A040C0">
              <w:rPr>
                <w:rFonts w:ascii="黑体" w:eastAsia="黑体" w:hAnsi="黑体" w:cs="黑体" w:hint="eastAsia"/>
                <w:sz w:val="18"/>
                <w:szCs w:val="18"/>
              </w:rPr>
              <w:t>等待实质审查</w:t>
            </w:r>
          </w:p>
        </w:tc>
      </w:tr>
      <w:tr w:rsidR="00412F02" w:rsidTr="00412F02">
        <w:trPr>
          <w:jc w:val="center"/>
        </w:trPr>
        <w:tc>
          <w:tcPr>
            <w:tcW w:w="730" w:type="dxa"/>
          </w:tcPr>
          <w:p w:rsidR="00412F02" w:rsidRPr="00A040C0" w:rsidRDefault="00412F02" w:rsidP="001A51C0">
            <w:pPr>
              <w:spacing w:line="312" w:lineRule="auto"/>
              <w:jc w:val="left"/>
              <w:rPr>
                <w:rFonts w:ascii="黑体" w:eastAsia="黑体" w:hAnsi="黑体" w:cs="黑体"/>
                <w:sz w:val="18"/>
                <w:szCs w:val="18"/>
              </w:rPr>
            </w:pPr>
            <w:r w:rsidRPr="00A040C0">
              <w:rPr>
                <w:rFonts w:ascii="黑体" w:eastAsia="黑体" w:hAnsi="黑体" w:cs="黑体" w:hint="eastAsia"/>
                <w:sz w:val="18"/>
                <w:szCs w:val="18"/>
              </w:rPr>
              <w:t>12</w:t>
            </w:r>
          </w:p>
        </w:tc>
        <w:tc>
          <w:tcPr>
            <w:tcW w:w="1908" w:type="dxa"/>
          </w:tcPr>
          <w:p w:rsidR="00294F22" w:rsidRDefault="00263DEE" w:rsidP="000F2FB7">
            <w:pPr>
              <w:spacing w:line="312" w:lineRule="auto"/>
              <w:jc w:val="center"/>
              <w:rPr>
                <w:rFonts w:ascii="黑体" w:eastAsia="黑体" w:hAnsi="黑体" w:cs="黑体"/>
                <w:sz w:val="18"/>
                <w:szCs w:val="18"/>
              </w:rPr>
            </w:pPr>
            <w:r>
              <w:rPr>
                <w:rFonts w:ascii="黑体" w:eastAsia="黑体" w:hAnsi="黑体" w:cs="黑体"/>
                <w:noProof/>
                <w:sz w:val="18"/>
                <w:szCs w:val="18"/>
              </w:rPr>
              <w:drawing>
                <wp:inline distT="0" distB="0" distL="114300" distR="114300" wp14:anchorId="6CB5EF20" wp14:editId="1AA3892D">
                  <wp:extent cx="889635" cy="447675"/>
                  <wp:effectExtent l="0" t="0" r="24765" b="9525"/>
                  <wp:docPr id="15" name="商标图片12" descr="9420c6e904956dc84c7b8f3232f9d9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商标图片12" descr="9420c6e904956dc84c7b8f3232f9d916"/>
                          <pic:cNvPicPr>
                            <a:picLocks noChangeAspect="1"/>
                          </pic:cNvPicPr>
                        </pic:nvPicPr>
                        <pic:blipFill>
                          <a:blip r:embed="rId39"/>
                          <a:stretch>
                            <a:fillRect/>
                          </a:stretch>
                        </pic:blipFill>
                        <pic:spPr>
                          <a:xfrm>
                            <a:off x="0" y="0"/>
                            <a:ext cx="889635" cy="447675"/>
                          </a:xfrm>
                          <a:prstGeom prst="rect">
                            <a:avLst/>
                          </a:prstGeom>
                        </pic:spPr>
                      </pic:pic>
                    </a:graphicData>
                  </a:graphic>
                </wp:inline>
              </w:drawing>
            </w:r>
          </w:p>
        </w:tc>
        <w:tc>
          <w:tcPr>
            <w:tcW w:w="1299" w:type="dxa"/>
          </w:tcPr>
          <w:p w:rsidR="00412F02" w:rsidRPr="00A040C0" w:rsidRDefault="00412F02" w:rsidP="001A51C0">
            <w:pPr>
              <w:spacing w:line="312" w:lineRule="auto"/>
              <w:jc w:val="left"/>
              <w:rPr>
                <w:rFonts w:ascii="黑体" w:eastAsia="黑体" w:hAnsi="黑体" w:cs="黑体"/>
                <w:sz w:val="18"/>
                <w:szCs w:val="18"/>
              </w:rPr>
            </w:pPr>
            <w:r w:rsidRPr="00A040C0">
              <w:rPr>
                <w:rFonts w:ascii="黑体" w:eastAsia="黑体" w:hAnsi="黑体" w:cs="黑体" w:hint="eastAsia"/>
                <w:sz w:val="18"/>
                <w:szCs w:val="18"/>
              </w:rPr>
              <w:t>2016-11-07</w:t>
            </w:r>
          </w:p>
        </w:tc>
        <w:tc>
          <w:tcPr>
            <w:tcW w:w="1723" w:type="dxa"/>
          </w:tcPr>
          <w:p w:rsidR="00412F02" w:rsidRPr="00A040C0" w:rsidRDefault="00412F02" w:rsidP="001A51C0">
            <w:pPr>
              <w:spacing w:line="312" w:lineRule="auto"/>
              <w:jc w:val="left"/>
              <w:rPr>
                <w:rFonts w:ascii="黑体" w:eastAsia="黑体" w:hAnsi="黑体" w:cs="黑体"/>
                <w:sz w:val="18"/>
                <w:szCs w:val="18"/>
              </w:rPr>
            </w:pPr>
            <w:r w:rsidRPr="00A040C0">
              <w:rPr>
                <w:rFonts w:ascii="黑体" w:eastAsia="黑体" w:hAnsi="黑体" w:cs="黑体" w:hint="eastAsia"/>
                <w:sz w:val="18"/>
                <w:szCs w:val="18"/>
              </w:rPr>
              <w:t>乐钱罐</w:t>
            </w:r>
          </w:p>
        </w:tc>
        <w:tc>
          <w:tcPr>
            <w:tcW w:w="1276" w:type="dxa"/>
          </w:tcPr>
          <w:p w:rsidR="00412F02" w:rsidRPr="00A040C0" w:rsidRDefault="00412F02" w:rsidP="001A51C0">
            <w:pPr>
              <w:spacing w:line="312" w:lineRule="auto"/>
              <w:jc w:val="left"/>
              <w:rPr>
                <w:rFonts w:ascii="黑体" w:eastAsia="黑体" w:hAnsi="黑体" w:cs="黑体"/>
                <w:sz w:val="18"/>
                <w:szCs w:val="18"/>
              </w:rPr>
            </w:pPr>
            <w:r w:rsidRPr="00A040C0">
              <w:rPr>
                <w:rFonts w:ascii="黑体" w:eastAsia="黑体" w:hAnsi="黑体" w:cs="黑体" w:hint="eastAsia"/>
                <w:sz w:val="18"/>
                <w:szCs w:val="18"/>
              </w:rPr>
              <w:t>21819901</w:t>
            </w:r>
          </w:p>
        </w:tc>
        <w:tc>
          <w:tcPr>
            <w:tcW w:w="1853" w:type="dxa"/>
          </w:tcPr>
          <w:p w:rsidR="00412F02" w:rsidRPr="00A040C0" w:rsidRDefault="00412F02" w:rsidP="001A51C0">
            <w:pPr>
              <w:spacing w:line="312" w:lineRule="auto"/>
              <w:jc w:val="left"/>
              <w:rPr>
                <w:rFonts w:ascii="黑体" w:eastAsia="黑体" w:hAnsi="黑体" w:cs="黑体"/>
                <w:sz w:val="18"/>
                <w:szCs w:val="18"/>
              </w:rPr>
            </w:pPr>
            <w:r w:rsidRPr="00A040C0">
              <w:rPr>
                <w:rFonts w:ascii="黑体" w:eastAsia="黑体" w:hAnsi="黑体" w:cs="黑体" w:hint="eastAsia"/>
                <w:sz w:val="18"/>
                <w:szCs w:val="18"/>
              </w:rPr>
              <w:t>36-金融物管</w:t>
            </w:r>
          </w:p>
        </w:tc>
        <w:tc>
          <w:tcPr>
            <w:tcW w:w="936" w:type="dxa"/>
          </w:tcPr>
          <w:p w:rsidR="00412F02" w:rsidRPr="00A040C0" w:rsidRDefault="00412F02" w:rsidP="001A51C0">
            <w:pPr>
              <w:spacing w:line="312" w:lineRule="auto"/>
              <w:jc w:val="left"/>
              <w:rPr>
                <w:rFonts w:ascii="黑体" w:eastAsia="黑体" w:hAnsi="黑体" w:cs="黑体"/>
                <w:sz w:val="18"/>
                <w:szCs w:val="18"/>
              </w:rPr>
            </w:pPr>
            <w:r w:rsidRPr="00A040C0">
              <w:rPr>
                <w:rFonts w:ascii="黑体" w:eastAsia="黑体" w:hAnsi="黑体" w:cs="黑体" w:hint="eastAsia"/>
                <w:sz w:val="18"/>
                <w:szCs w:val="18"/>
              </w:rPr>
              <w:t>其他程序中</w:t>
            </w:r>
          </w:p>
        </w:tc>
      </w:tr>
      <w:tr w:rsidR="00412F02" w:rsidTr="00412F02">
        <w:trPr>
          <w:jc w:val="center"/>
        </w:trPr>
        <w:tc>
          <w:tcPr>
            <w:tcW w:w="730" w:type="dxa"/>
          </w:tcPr>
          <w:p w:rsidR="00412F02" w:rsidRPr="00A040C0" w:rsidRDefault="00412F02" w:rsidP="001A51C0">
            <w:pPr>
              <w:spacing w:line="312" w:lineRule="auto"/>
              <w:jc w:val="left"/>
              <w:rPr>
                <w:rFonts w:ascii="黑体" w:eastAsia="黑体" w:hAnsi="黑体" w:cs="黑体"/>
                <w:sz w:val="18"/>
                <w:szCs w:val="18"/>
              </w:rPr>
            </w:pPr>
            <w:r w:rsidRPr="00A040C0">
              <w:rPr>
                <w:rFonts w:ascii="黑体" w:eastAsia="黑体" w:hAnsi="黑体" w:cs="黑体" w:hint="eastAsia"/>
                <w:sz w:val="18"/>
                <w:szCs w:val="18"/>
              </w:rPr>
              <w:t>13</w:t>
            </w:r>
          </w:p>
        </w:tc>
        <w:tc>
          <w:tcPr>
            <w:tcW w:w="1908" w:type="dxa"/>
          </w:tcPr>
          <w:p w:rsidR="00294F22" w:rsidRDefault="00263DEE" w:rsidP="000F2FB7">
            <w:pPr>
              <w:spacing w:line="312" w:lineRule="auto"/>
              <w:jc w:val="center"/>
              <w:rPr>
                <w:rFonts w:ascii="黑体" w:eastAsia="黑体" w:hAnsi="黑体" w:cs="黑体"/>
                <w:sz w:val="18"/>
                <w:szCs w:val="18"/>
              </w:rPr>
            </w:pPr>
            <w:r>
              <w:rPr>
                <w:rFonts w:ascii="黑体" w:eastAsia="黑体" w:hAnsi="黑体" w:cs="黑体"/>
                <w:noProof/>
                <w:sz w:val="18"/>
                <w:szCs w:val="18"/>
              </w:rPr>
              <w:drawing>
                <wp:inline distT="0" distB="0" distL="114300" distR="114300" wp14:anchorId="6CB5EF20" wp14:editId="1AA3892D">
                  <wp:extent cx="889635" cy="447675"/>
                  <wp:effectExtent l="0" t="0" r="24765" b="9525"/>
                  <wp:docPr id="16" name="商标图片13" descr="9420c6e904956dc84c7b8f3232f9d9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商标图片13" descr="9420c6e904956dc84c7b8f3232f9d916"/>
                          <pic:cNvPicPr>
                            <a:picLocks noChangeAspect="1"/>
                          </pic:cNvPicPr>
                        </pic:nvPicPr>
                        <pic:blipFill>
                          <a:blip r:embed="rId40"/>
                          <a:stretch>
                            <a:fillRect/>
                          </a:stretch>
                        </pic:blipFill>
                        <pic:spPr>
                          <a:xfrm>
                            <a:off x="0" y="0"/>
                            <a:ext cx="889635" cy="447675"/>
                          </a:xfrm>
                          <a:prstGeom prst="rect">
                            <a:avLst/>
                          </a:prstGeom>
                        </pic:spPr>
                      </pic:pic>
                    </a:graphicData>
                  </a:graphic>
                </wp:inline>
              </w:drawing>
            </w:r>
          </w:p>
        </w:tc>
        <w:tc>
          <w:tcPr>
            <w:tcW w:w="1299" w:type="dxa"/>
          </w:tcPr>
          <w:p w:rsidR="00412F02" w:rsidRPr="00A040C0" w:rsidRDefault="00412F02" w:rsidP="001A51C0">
            <w:pPr>
              <w:spacing w:line="312" w:lineRule="auto"/>
              <w:jc w:val="left"/>
              <w:rPr>
                <w:rFonts w:ascii="黑体" w:eastAsia="黑体" w:hAnsi="黑体" w:cs="黑体"/>
                <w:sz w:val="18"/>
                <w:szCs w:val="18"/>
              </w:rPr>
            </w:pPr>
            <w:r w:rsidRPr="00A040C0">
              <w:rPr>
                <w:rFonts w:ascii="黑体" w:eastAsia="黑体" w:hAnsi="黑体" w:cs="黑体" w:hint="eastAsia"/>
                <w:sz w:val="18"/>
                <w:szCs w:val="18"/>
              </w:rPr>
              <w:t>2016-11-07</w:t>
            </w:r>
          </w:p>
        </w:tc>
        <w:tc>
          <w:tcPr>
            <w:tcW w:w="1723" w:type="dxa"/>
          </w:tcPr>
          <w:p w:rsidR="00412F02" w:rsidRPr="00A040C0" w:rsidRDefault="00412F02" w:rsidP="001A51C0">
            <w:pPr>
              <w:spacing w:line="312" w:lineRule="auto"/>
              <w:jc w:val="left"/>
              <w:rPr>
                <w:rFonts w:ascii="黑体" w:eastAsia="黑体" w:hAnsi="黑体" w:cs="黑体"/>
                <w:sz w:val="18"/>
                <w:szCs w:val="18"/>
              </w:rPr>
            </w:pPr>
            <w:r w:rsidRPr="00A040C0">
              <w:rPr>
                <w:rFonts w:ascii="黑体" w:eastAsia="黑体" w:hAnsi="黑体" w:cs="黑体" w:hint="eastAsia"/>
                <w:sz w:val="18"/>
                <w:szCs w:val="18"/>
              </w:rPr>
              <w:t>乐乐宝</w:t>
            </w:r>
          </w:p>
        </w:tc>
        <w:tc>
          <w:tcPr>
            <w:tcW w:w="1276" w:type="dxa"/>
          </w:tcPr>
          <w:p w:rsidR="00412F02" w:rsidRPr="00A040C0" w:rsidRDefault="00412F02" w:rsidP="001A51C0">
            <w:pPr>
              <w:spacing w:line="312" w:lineRule="auto"/>
              <w:jc w:val="left"/>
              <w:rPr>
                <w:rFonts w:ascii="黑体" w:eastAsia="黑体" w:hAnsi="黑体" w:cs="黑体"/>
                <w:sz w:val="18"/>
                <w:szCs w:val="18"/>
              </w:rPr>
            </w:pPr>
            <w:r w:rsidRPr="00A040C0">
              <w:rPr>
                <w:rFonts w:ascii="黑体" w:eastAsia="黑体" w:hAnsi="黑体" w:cs="黑体" w:hint="eastAsia"/>
                <w:sz w:val="18"/>
                <w:szCs w:val="18"/>
              </w:rPr>
              <w:t>21819912</w:t>
            </w:r>
          </w:p>
        </w:tc>
        <w:tc>
          <w:tcPr>
            <w:tcW w:w="1853" w:type="dxa"/>
          </w:tcPr>
          <w:p w:rsidR="00412F02" w:rsidRPr="00A040C0" w:rsidRDefault="00412F02" w:rsidP="001A51C0">
            <w:pPr>
              <w:spacing w:line="312" w:lineRule="auto"/>
              <w:jc w:val="left"/>
              <w:rPr>
                <w:rFonts w:ascii="黑体" w:eastAsia="黑体" w:hAnsi="黑体" w:cs="黑体"/>
                <w:sz w:val="18"/>
                <w:szCs w:val="18"/>
              </w:rPr>
            </w:pPr>
            <w:r w:rsidRPr="00A040C0">
              <w:rPr>
                <w:rFonts w:ascii="黑体" w:eastAsia="黑体" w:hAnsi="黑体" w:cs="黑体" w:hint="eastAsia"/>
                <w:sz w:val="18"/>
                <w:szCs w:val="18"/>
              </w:rPr>
              <w:t>36-金融物管</w:t>
            </w:r>
          </w:p>
        </w:tc>
        <w:tc>
          <w:tcPr>
            <w:tcW w:w="936" w:type="dxa"/>
          </w:tcPr>
          <w:p w:rsidR="00412F02" w:rsidRPr="00A040C0" w:rsidRDefault="00412F02" w:rsidP="001A51C0">
            <w:pPr>
              <w:spacing w:line="312" w:lineRule="auto"/>
              <w:jc w:val="left"/>
              <w:rPr>
                <w:rFonts w:ascii="黑体" w:eastAsia="黑体" w:hAnsi="黑体" w:cs="黑体"/>
                <w:sz w:val="18"/>
                <w:szCs w:val="18"/>
              </w:rPr>
            </w:pPr>
            <w:r w:rsidRPr="00A040C0">
              <w:rPr>
                <w:rFonts w:ascii="黑体" w:eastAsia="黑体" w:hAnsi="黑体" w:cs="黑体" w:hint="eastAsia"/>
                <w:sz w:val="18"/>
                <w:szCs w:val="18"/>
              </w:rPr>
              <w:t>等待实质审查</w:t>
            </w:r>
          </w:p>
        </w:tc>
      </w:tr>
      <w:tr w:rsidR="00412F02" w:rsidTr="00412F02">
        <w:trPr>
          <w:jc w:val="center"/>
        </w:trPr>
        <w:tc>
          <w:tcPr>
            <w:tcW w:w="730" w:type="dxa"/>
          </w:tcPr>
          <w:p w:rsidR="00412F02" w:rsidRPr="00A040C0" w:rsidRDefault="00412F02" w:rsidP="001A51C0">
            <w:pPr>
              <w:spacing w:line="312" w:lineRule="auto"/>
              <w:jc w:val="left"/>
              <w:rPr>
                <w:rFonts w:ascii="黑体" w:eastAsia="黑体" w:hAnsi="黑体" w:cs="黑体"/>
                <w:sz w:val="18"/>
                <w:szCs w:val="18"/>
              </w:rPr>
            </w:pPr>
            <w:r w:rsidRPr="00A040C0">
              <w:rPr>
                <w:rFonts w:ascii="黑体" w:eastAsia="黑体" w:hAnsi="黑体" w:cs="黑体" w:hint="eastAsia"/>
                <w:sz w:val="18"/>
                <w:szCs w:val="18"/>
              </w:rPr>
              <w:t>14</w:t>
            </w:r>
          </w:p>
        </w:tc>
        <w:tc>
          <w:tcPr>
            <w:tcW w:w="1908" w:type="dxa"/>
          </w:tcPr>
          <w:p w:rsidR="00294F22" w:rsidRDefault="00263DEE" w:rsidP="000F2FB7">
            <w:pPr>
              <w:spacing w:line="312" w:lineRule="auto"/>
              <w:jc w:val="center"/>
              <w:rPr>
                <w:rFonts w:ascii="黑体" w:eastAsia="黑体" w:hAnsi="黑体" w:cs="黑体"/>
                <w:sz w:val="18"/>
                <w:szCs w:val="18"/>
              </w:rPr>
            </w:pPr>
            <w:r>
              <w:rPr>
                <w:rFonts w:ascii="黑体" w:eastAsia="黑体" w:hAnsi="黑体" w:cs="黑体"/>
                <w:noProof/>
                <w:sz w:val="18"/>
                <w:szCs w:val="18"/>
              </w:rPr>
              <w:drawing>
                <wp:inline distT="0" distB="0" distL="114300" distR="114300" wp14:anchorId="6CB5EF20" wp14:editId="1AA3892D">
                  <wp:extent cx="889635" cy="447675"/>
                  <wp:effectExtent l="0" t="0" r="24765" b="9525"/>
                  <wp:docPr id="17" name="商标图片14" descr="9420c6e904956dc84c7b8f3232f9d9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商标图片14" descr="9420c6e904956dc84c7b8f3232f9d916"/>
                          <pic:cNvPicPr>
                            <a:picLocks noChangeAspect="1"/>
                          </pic:cNvPicPr>
                        </pic:nvPicPr>
                        <pic:blipFill>
                          <a:blip r:embed="rId41"/>
                          <a:stretch>
                            <a:fillRect/>
                          </a:stretch>
                        </pic:blipFill>
                        <pic:spPr>
                          <a:xfrm>
                            <a:off x="0" y="0"/>
                            <a:ext cx="889635" cy="447675"/>
                          </a:xfrm>
                          <a:prstGeom prst="rect">
                            <a:avLst/>
                          </a:prstGeom>
                        </pic:spPr>
                      </pic:pic>
                    </a:graphicData>
                  </a:graphic>
                </wp:inline>
              </w:drawing>
            </w:r>
          </w:p>
        </w:tc>
        <w:tc>
          <w:tcPr>
            <w:tcW w:w="1299" w:type="dxa"/>
          </w:tcPr>
          <w:p w:rsidR="00412F02" w:rsidRPr="00A040C0" w:rsidRDefault="00412F02" w:rsidP="001A51C0">
            <w:pPr>
              <w:spacing w:line="312" w:lineRule="auto"/>
              <w:jc w:val="left"/>
              <w:rPr>
                <w:rFonts w:ascii="黑体" w:eastAsia="黑体" w:hAnsi="黑体" w:cs="黑体"/>
                <w:sz w:val="18"/>
                <w:szCs w:val="18"/>
              </w:rPr>
            </w:pPr>
            <w:r w:rsidRPr="00A040C0">
              <w:rPr>
                <w:rFonts w:ascii="黑体" w:eastAsia="黑体" w:hAnsi="黑体" w:cs="黑体" w:hint="eastAsia"/>
                <w:sz w:val="18"/>
                <w:szCs w:val="18"/>
              </w:rPr>
              <w:t>2016-11-07</w:t>
            </w:r>
          </w:p>
        </w:tc>
        <w:tc>
          <w:tcPr>
            <w:tcW w:w="1723" w:type="dxa"/>
          </w:tcPr>
          <w:p w:rsidR="00412F02" w:rsidRPr="00A040C0" w:rsidRDefault="00412F02" w:rsidP="001A51C0">
            <w:pPr>
              <w:spacing w:line="312" w:lineRule="auto"/>
              <w:jc w:val="left"/>
              <w:rPr>
                <w:rFonts w:ascii="黑体" w:eastAsia="黑体" w:hAnsi="黑体" w:cs="黑体"/>
                <w:sz w:val="18"/>
                <w:szCs w:val="18"/>
              </w:rPr>
            </w:pPr>
            <w:r w:rsidRPr="00A040C0">
              <w:rPr>
                <w:rFonts w:ascii="黑体" w:eastAsia="黑体" w:hAnsi="黑体" w:cs="黑体" w:hint="eastAsia"/>
                <w:sz w:val="18"/>
                <w:szCs w:val="18"/>
              </w:rPr>
              <w:t>乐生钱</w:t>
            </w:r>
          </w:p>
        </w:tc>
        <w:tc>
          <w:tcPr>
            <w:tcW w:w="1276" w:type="dxa"/>
          </w:tcPr>
          <w:p w:rsidR="00412F02" w:rsidRPr="00A040C0" w:rsidRDefault="00412F02" w:rsidP="001A51C0">
            <w:pPr>
              <w:spacing w:line="312" w:lineRule="auto"/>
              <w:jc w:val="left"/>
              <w:rPr>
                <w:rFonts w:ascii="黑体" w:eastAsia="黑体" w:hAnsi="黑体" w:cs="黑体"/>
                <w:sz w:val="18"/>
                <w:szCs w:val="18"/>
              </w:rPr>
            </w:pPr>
            <w:r w:rsidRPr="00A040C0">
              <w:rPr>
                <w:rFonts w:ascii="黑体" w:eastAsia="黑体" w:hAnsi="黑体" w:cs="黑体" w:hint="eastAsia"/>
                <w:sz w:val="18"/>
                <w:szCs w:val="18"/>
              </w:rPr>
              <w:t>21820393</w:t>
            </w:r>
          </w:p>
        </w:tc>
        <w:tc>
          <w:tcPr>
            <w:tcW w:w="1853" w:type="dxa"/>
          </w:tcPr>
          <w:p w:rsidR="00412F02" w:rsidRPr="00A040C0" w:rsidRDefault="00412F02" w:rsidP="001A51C0">
            <w:pPr>
              <w:spacing w:line="312" w:lineRule="auto"/>
              <w:jc w:val="left"/>
              <w:rPr>
                <w:rFonts w:ascii="黑体" w:eastAsia="黑体" w:hAnsi="黑体" w:cs="黑体"/>
                <w:sz w:val="18"/>
                <w:szCs w:val="18"/>
              </w:rPr>
            </w:pPr>
            <w:r w:rsidRPr="00A040C0">
              <w:rPr>
                <w:rFonts w:ascii="黑体" w:eastAsia="黑体" w:hAnsi="黑体" w:cs="黑体" w:hint="eastAsia"/>
                <w:sz w:val="18"/>
                <w:szCs w:val="18"/>
              </w:rPr>
              <w:t>36-金融物管</w:t>
            </w:r>
          </w:p>
        </w:tc>
        <w:tc>
          <w:tcPr>
            <w:tcW w:w="936" w:type="dxa"/>
          </w:tcPr>
          <w:p w:rsidR="00412F02" w:rsidRPr="00A040C0" w:rsidRDefault="00412F02" w:rsidP="001A51C0">
            <w:pPr>
              <w:spacing w:line="312" w:lineRule="auto"/>
              <w:jc w:val="left"/>
              <w:rPr>
                <w:rFonts w:ascii="黑体" w:eastAsia="黑体" w:hAnsi="黑体" w:cs="黑体"/>
                <w:sz w:val="18"/>
                <w:szCs w:val="18"/>
              </w:rPr>
            </w:pPr>
            <w:r w:rsidRPr="00A040C0">
              <w:rPr>
                <w:rFonts w:ascii="黑体" w:eastAsia="黑体" w:hAnsi="黑体" w:cs="黑体" w:hint="eastAsia"/>
                <w:sz w:val="18"/>
                <w:szCs w:val="18"/>
              </w:rPr>
              <w:t>等待实质审查</w:t>
            </w:r>
          </w:p>
        </w:tc>
      </w:tr>
      <w:tr w:rsidR="00412F02" w:rsidTr="00412F02">
        <w:trPr>
          <w:jc w:val="center"/>
        </w:trPr>
        <w:tc>
          <w:tcPr>
            <w:tcW w:w="730" w:type="dxa"/>
          </w:tcPr>
          <w:p w:rsidR="00412F02" w:rsidRPr="00A040C0" w:rsidRDefault="00412F02" w:rsidP="001A51C0">
            <w:pPr>
              <w:spacing w:line="312" w:lineRule="auto"/>
              <w:jc w:val="left"/>
              <w:rPr>
                <w:rFonts w:ascii="黑体" w:eastAsia="黑体" w:hAnsi="黑体" w:cs="黑体"/>
                <w:sz w:val="18"/>
                <w:szCs w:val="18"/>
              </w:rPr>
            </w:pPr>
            <w:r w:rsidRPr="00A040C0">
              <w:rPr>
                <w:rFonts w:ascii="黑体" w:eastAsia="黑体" w:hAnsi="黑体" w:cs="黑体" w:hint="eastAsia"/>
                <w:sz w:val="18"/>
                <w:szCs w:val="18"/>
              </w:rPr>
              <w:t>15</w:t>
            </w:r>
          </w:p>
        </w:tc>
        <w:tc>
          <w:tcPr>
            <w:tcW w:w="1908" w:type="dxa"/>
          </w:tcPr>
          <w:p w:rsidR="00294F22" w:rsidRDefault="00263DEE" w:rsidP="000F2FB7">
            <w:pPr>
              <w:spacing w:line="312" w:lineRule="auto"/>
              <w:jc w:val="center"/>
              <w:rPr>
                <w:rFonts w:ascii="黑体" w:eastAsia="黑体" w:hAnsi="黑体" w:cs="黑体"/>
                <w:sz w:val="18"/>
                <w:szCs w:val="18"/>
              </w:rPr>
            </w:pPr>
            <w:r>
              <w:rPr>
                <w:rFonts w:ascii="黑体" w:eastAsia="黑体" w:hAnsi="黑体" w:cs="黑体"/>
                <w:noProof/>
                <w:sz w:val="18"/>
                <w:szCs w:val="18"/>
              </w:rPr>
              <w:drawing>
                <wp:inline distT="0" distB="0" distL="114300" distR="114300" wp14:anchorId="6CB5EF20" wp14:editId="1AA3892D">
                  <wp:extent cx="889635" cy="447675"/>
                  <wp:effectExtent l="0" t="0" r="24765" b="9525"/>
                  <wp:docPr id="18" name="商标图片15" descr="9420c6e904956dc84c7b8f3232f9d9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商标图片15" descr="9420c6e904956dc84c7b8f3232f9d916"/>
                          <pic:cNvPicPr>
                            <a:picLocks noChangeAspect="1"/>
                          </pic:cNvPicPr>
                        </pic:nvPicPr>
                        <pic:blipFill>
                          <a:blip r:embed="rId42"/>
                          <a:stretch>
                            <a:fillRect/>
                          </a:stretch>
                        </pic:blipFill>
                        <pic:spPr>
                          <a:xfrm>
                            <a:off x="0" y="0"/>
                            <a:ext cx="889635" cy="447675"/>
                          </a:xfrm>
                          <a:prstGeom prst="rect">
                            <a:avLst/>
                          </a:prstGeom>
                        </pic:spPr>
                      </pic:pic>
                    </a:graphicData>
                  </a:graphic>
                </wp:inline>
              </w:drawing>
            </w:r>
          </w:p>
        </w:tc>
        <w:tc>
          <w:tcPr>
            <w:tcW w:w="1299" w:type="dxa"/>
          </w:tcPr>
          <w:p w:rsidR="00412F02" w:rsidRPr="00A040C0" w:rsidRDefault="00412F02" w:rsidP="001A51C0">
            <w:pPr>
              <w:spacing w:line="312" w:lineRule="auto"/>
              <w:jc w:val="left"/>
              <w:rPr>
                <w:rFonts w:ascii="黑体" w:eastAsia="黑体" w:hAnsi="黑体" w:cs="黑体"/>
                <w:sz w:val="18"/>
                <w:szCs w:val="18"/>
              </w:rPr>
            </w:pPr>
            <w:r w:rsidRPr="00A040C0">
              <w:rPr>
                <w:rFonts w:ascii="黑体" w:eastAsia="黑体" w:hAnsi="黑体" w:cs="黑体" w:hint="eastAsia"/>
                <w:sz w:val="18"/>
                <w:szCs w:val="18"/>
              </w:rPr>
              <w:t>2016-11-07</w:t>
            </w:r>
          </w:p>
        </w:tc>
        <w:tc>
          <w:tcPr>
            <w:tcW w:w="1723" w:type="dxa"/>
          </w:tcPr>
          <w:p w:rsidR="00412F02" w:rsidRPr="00A040C0" w:rsidRDefault="00412F02" w:rsidP="001A51C0">
            <w:pPr>
              <w:spacing w:line="312" w:lineRule="auto"/>
              <w:jc w:val="left"/>
              <w:rPr>
                <w:rFonts w:ascii="黑体" w:eastAsia="黑体" w:hAnsi="黑体" w:cs="黑体"/>
                <w:sz w:val="18"/>
                <w:szCs w:val="18"/>
              </w:rPr>
            </w:pPr>
            <w:r w:rsidRPr="00A040C0">
              <w:rPr>
                <w:rFonts w:ascii="黑体" w:eastAsia="黑体" w:hAnsi="黑体" w:cs="黑体" w:hint="eastAsia"/>
                <w:sz w:val="18"/>
                <w:szCs w:val="18"/>
              </w:rPr>
              <w:t>乐生宝</w:t>
            </w:r>
          </w:p>
        </w:tc>
        <w:tc>
          <w:tcPr>
            <w:tcW w:w="1276" w:type="dxa"/>
          </w:tcPr>
          <w:p w:rsidR="00412F02" w:rsidRPr="00A040C0" w:rsidRDefault="00412F02" w:rsidP="001A51C0">
            <w:pPr>
              <w:spacing w:line="312" w:lineRule="auto"/>
              <w:jc w:val="left"/>
              <w:rPr>
                <w:rFonts w:ascii="黑体" w:eastAsia="黑体" w:hAnsi="黑体" w:cs="黑体"/>
                <w:sz w:val="18"/>
                <w:szCs w:val="18"/>
              </w:rPr>
            </w:pPr>
            <w:r w:rsidRPr="00A040C0">
              <w:rPr>
                <w:rFonts w:ascii="黑体" w:eastAsia="黑体" w:hAnsi="黑体" w:cs="黑体" w:hint="eastAsia"/>
                <w:sz w:val="18"/>
                <w:szCs w:val="18"/>
              </w:rPr>
              <w:t>21820237</w:t>
            </w:r>
          </w:p>
        </w:tc>
        <w:tc>
          <w:tcPr>
            <w:tcW w:w="1853" w:type="dxa"/>
          </w:tcPr>
          <w:p w:rsidR="00412F02" w:rsidRPr="00A040C0" w:rsidRDefault="00412F02" w:rsidP="001A51C0">
            <w:pPr>
              <w:spacing w:line="312" w:lineRule="auto"/>
              <w:jc w:val="left"/>
              <w:rPr>
                <w:rFonts w:ascii="黑体" w:eastAsia="黑体" w:hAnsi="黑体" w:cs="黑体"/>
                <w:sz w:val="18"/>
                <w:szCs w:val="18"/>
              </w:rPr>
            </w:pPr>
            <w:r w:rsidRPr="00A040C0">
              <w:rPr>
                <w:rFonts w:ascii="黑体" w:eastAsia="黑体" w:hAnsi="黑体" w:cs="黑体" w:hint="eastAsia"/>
                <w:sz w:val="18"/>
                <w:szCs w:val="18"/>
              </w:rPr>
              <w:t>36-金融物管</w:t>
            </w:r>
          </w:p>
        </w:tc>
        <w:tc>
          <w:tcPr>
            <w:tcW w:w="936" w:type="dxa"/>
          </w:tcPr>
          <w:p w:rsidR="00412F02" w:rsidRPr="00A040C0" w:rsidRDefault="00412F02" w:rsidP="001A51C0">
            <w:pPr>
              <w:spacing w:line="312" w:lineRule="auto"/>
              <w:jc w:val="left"/>
              <w:rPr>
                <w:rFonts w:ascii="黑体" w:eastAsia="黑体" w:hAnsi="黑体" w:cs="黑体"/>
                <w:sz w:val="18"/>
                <w:szCs w:val="18"/>
              </w:rPr>
            </w:pPr>
            <w:r w:rsidRPr="00A040C0">
              <w:rPr>
                <w:rFonts w:ascii="黑体" w:eastAsia="黑体" w:hAnsi="黑体" w:cs="黑体" w:hint="eastAsia"/>
                <w:sz w:val="18"/>
                <w:szCs w:val="18"/>
              </w:rPr>
              <w:t>等待实质审查</w:t>
            </w:r>
          </w:p>
        </w:tc>
      </w:tr>
      <w:tr w:rsidR="00412F02" w:rsidTr="00412F02">
        <w:trPr>
          <w:jc w:val="center"/>
        </w:trPr>
        <w:tc>
          <w:tcPr>
            <w:tcW w:w="730" w:type="dxa"/>
          </w:tcPr>
          <w:p w:rsidR="00412F02" w:rsidRPr="00A040C0" w:rsidRDefault="00412F02" w:rsidP="001A51C0">
            <w:pPr>
              <w:spacing w:line="312" w:lineRule="auto"/>
              <w:jc w:val="left"/>
              <w:rPr>
                <w:rFonts w:ascii="黑体" w:eastAsia="黑体" w:hAnsi="黑体" w:cs="黑体"/>
                <w:sz w:val="18"/>
                <w:szCs w:val="18"/>
              </w:rPr>
            </w:pPr>
            <w:r w:rsidRPr="00A040C0">
              <w:rPr>
                <w:rFonts w:ascii="黑体" w:eastAsia="黑体" w:hAnsi="黑体" w:cs="黑体" w:hint="eastAsia"/>
                <w:sz w:val="18"/>
                <w:szCs w:val="18"/>
              </w:rPr>
              <w:t>16</w:t>
            </w:r>
          </w:p>
        </w:tc>
        <w:tc>
          <w:tcPr>
            <w:tcW w:w="1908" w:type="dxa"/>
          </w:tcPr>
          <w:p w:rsidR="00294F22" w:rsidRDefault="00263DEE" w:rsidP="000F2FB7">
            <w:pPr>
              <w:spacing w:line="312" w:lineRule="auto"/>
              <w:jc w:val="center"/>
              <w:rPr>
                <w:rFonts w:ascii="黑体" w:eastAsia="黑体" w:hAnsi="黑体" w:cs="黑体"/>
                <w:sz w:val="18"/>
                <w:szCs w:val="18"/>
              </w:rPr>
            </w:pPr>
            <w:r>
              <w:rPr>
                <w:rFonts w:ascii="黑体" w:eastAsia="黑体" w:hAnsi="黑体" w:cs="黑体"/>
                <w:noProof/>
                <w:sz w:val="18"/>
                <w:szCs w:val="18"/>
              </w:rPr>
              <w:drawing>
                <wp:inline distT="0" distB="0" distL="114300" distR="114300" wp14:anchorId="6CB5EF20" wp14:editId="1AA3892D">
                  <wp:extent cx="889635" cy="447675"/>
                  <wp:effectExtent l="0" t="0" r="24765" b="9525"/>
                  <wp:docPr id="19" name="商标图片16" descr="9420c6e904956dc84c7b8f3232f9d9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商标图片16" descr="9420c6e904956dc84c7b8f3232f9d916"/>
                          <pic:cNvPicPr>
                            <a:picLocks noChangeAspect="1"/>
                          </pic:cNvPicPr>
                        </pic:nvPicPr>
                        <pic:blipFill>
                          <a:blip r:embed="rId43"/>
                          <a:stretch>
                            <a:fillRect/>
                          </a:stretch>
                        </pic:blipFill>
                        <pic:spPr>
                          <a:xfrm>
                            <a:off x="0" y="0"/>
                            <a:ext cx="889635" cy="447675"/>
                          </a:xfrm>
                          <a:prstGeom prst="rect">
                            <a:avLst/>
                          </a:prstGeom>
                        </pic:spPr>
                      </pic:pic>
                    </a:graphicData>
                  </a:graphic>
                </wp:inline>
              </w:drawing>
            </w:r>
          </w:p>
        </w:tc>
        <w:tc>
          <w:tcPr>
            <w:tcW w:w="1299" w:type="dxa"/>
          </w:tcPr>
          <w:p w:rsidR="00412F02" w:rsidRPr="00A040C0" w:rsidRDefault="00412F02" w:rsidP="001A51C0">
            <w:pPr>
              <w:spacing w:line="312" w:lineRule="auto"/>
              <w:jc w:val="left"/>
              <w:rPr>
                <w:rFonts w:ascii="黑体" w:eastAsia="黑体" w:hAnsi="黑体" w:cs="黑体"/>
                <w:sz w:val="18"/>
                <w:szCs w:val="18"/>
              </w:rPr>
            </w:pPr>
            <w:r w:rsidRPr="00A040C0">
              <w:rPr>
                <w:rFonts w:ascii="黑体" w:eastAsia="黑体" w:hAnsi="黑体" w:cs="黑体" w:hint="eastAsia"/>
                <w:sz w:val="18"/>
                <w:szCs w:val="18"/>
              </w:rPr>
              <w:t>2016-11-07</w:t>
            </w:r>
          </w:p>
        </w:tc>
        <w:tc>
          <w:tcPr>
            <w:tcW w:w="1723" w:type="dxa"/>
          </w:tcPr>
          <w:p w:rsidR="00412F02" w:rsidRPr="00A040C0" w:rsidRDefault="00412F02" w:rsidP="001A51C0">
            <w:pPr>
              <w:spacing w:line="312" w:lineRule="auto"/>
              <w:jc w:val="left"/>
              <w:rPr>
                <w:rFonts w:ascii="黑体" w:eastAsia="黑体" w:hAnsi="黑体" w:cs="黑体"/>
                <w:sz w:val="18"/>
                <w:szCs w:val="18"/>
              </w:rPr>
            </w:pPr>
            <w:r w:rsidRPr="00A040C0">
              <w:rPr>
                <w:rFonts w:ascii="黑体" w:eastAsia="黑体" w:hAnsi="黑体" w:cs="黑体" w:hint="eastAsia"/>
                <w:sz w:val="18"/>
                <w:szCs w:val="18"/>
              </w:rPr>
              <w:t>乐贝宝</w:t>
            </w:r>
          </w:p>
        </w:tc>
        <w:tc>
          <w:tcPr>
            <w:tcW w:w="1276" w:type="dxa"/>
          </w:tcPr>
          <w:p w:rsidR="00412F02" w:rsidRPr="00A040C0" w:rsidRDefault="00412F02" w:rsidP="001A51C0">
            <w:pPr>
              <w:spacing w:line="312" w:lineRule="auto"/>
              <w:jc w:val="left"/>
              <w:rPr>
                <w:rFonts w:ascii="黑体" w:eastAsia="黑体" w:hAnsi="黑体" w:cs="黑体"/>
                <w:sz w:val="18"/>
                <w:szCs w:val="18"/>
              </w:rPr>
            </w:pPr>
            <w:r w:rsidRPr="00A040C0">
              <w:rPr>
                <w:rFonts w:ascii="黑体" w:eastAsia="黑体" w:hAnsi="黑体" w:cs="黑体" w:hint="eastAsia"/>
                <w:sz w:val="18"/>
                <w:szCs w:val="18"/>
              </w:rPr>
              <w:t>21820269</w:t>
            </w:r>
          </w:p>
        </w:tc>
        <w:tc>
          <w:tcPr>
            <w:tcW w:w="1853" w:type="dxa"/>
          </w:tcPr>
          <w:p w:rsidR="00412F02" w:rsidRPr="00A040C0" w:rsidRDefault="00412F02" w:rsidP="001A51C0">
            <w:pPr>
              <w:spacing w:line="312" w:lineRule="auto"/>
              <w:jc w:val="left"/>
              <w:rPr>
                <w:rFonts w:ascii="黑体" w:eastAsia="黑体" w:hAnsi="黑体" w:cs="黑体"/>
                <w:sz w:val="18"/>
                <w:szCs w:val="18"/>
              </w:rPr>
            </w:pPr>
            <w:r w:rsidRPr="00A040C0">
              <w:rPr>
                <w:rFonts w:ascii="黑体" w:eastAsia="黑体" w:hAnsi="黑体" w:cs="黑体" w:hint="eastAsia"/>
                <w:sz w:val="18"/>
                <w:szCs w:val="18"/>
              </w:rPr>
              <w:t>36-金融物管</w:t>
            </w:r>
          </w:p>
        </w:tc>
        <w:tc>
          <w:tcPr>
            <w:tcW w:w="936" w:type="dxa"/>
          </w:tcPr>
          <w:p w:rsidR="00412F02" w:rsidRPr="00A040C0" w:rsidRDefault="00412F02" w:rsidP="001A51C0">
            <w:pPr>
              <w:spacing w:line="312" w:lineRule="auto"/>
              <w:jc w:val="left"/>
              <w:rPr>
                <w:rFonts w:ascii="黑体" w:eastAsia="黑体" w:hAnsi="黑体" w:cs="黑体"/>
                <w:sz w:val="18"/>
                <w:szCs w:val="18"/>
              </w:rPr>
            </w:pPr>
            <w:r w:rsidRPr="00A040C0">
              <w:rPr>
                <w:rFonts w:ascii="黑体" w:eastAsia="黑体" w:hAnsi="黑体" w:cs="黑体" w:hint="eastAsia"/>
                <w:sz w:val="18"/>
                <w:szCs w:val="18"/>
              </w:rPr>
              <w:t>等待实质审查</w:t>
            </w:r>
          </w:p>
        </w:tc>
      </w:tr>
      <w:tr w:rsidR="00412F02" w:rsidTr="00412F02">
        <w:trPr>
          <w:jc w:val="center"/>
        </w:trPr>
        <w:tc>
          <w:tcPr>
            <w:tcW w:w="730" w:type="dxa"/>
          </w:tcPr>
          <w:p w:rsidR="00412F02" w:rsidRPr="00A040C0" w:rsidRDefault="00412F02" w:rsidP="001A51C0">
            <w:pPr>
              <w:spacing w:line="312" w:lineRule="auto"/>
              <w:jc w:val="left"/>
              <w:rPr>
                <w:rFonts w:ascii="黑体" w:eastAsia="黑体" w:hAnsi="黑体" w:cs="黑体"/>
                <w:sz w:val="18"/>
                <w:szCs w:val="18"/>
              </w:rPr>
            </w:pPr>
            <w:r w:rsidRPr="00A040C0">
              <w:rPr>
                <w:rFonts w:ascii="黑体" w:eastAsia="黑体" w:hAnsi="黑体" w:cs="黑体" w:hint="eastAsia"/>
                <w:sz w:val="18"/>
                <w:szCs w:val="18"/>
              </w:rPr>
              <w:t>17</w:t>
            </w:r>
          </w:p>
        </w:tc>
        <w:tc>
          <w:tcPr>
            <w:tcW w:w="1908" w:type="dxa"/>
          </w:tcPr>
          <w:p w:rsidR="00294F22" w:rsidRDefault="00263DEE" w:rsidP="000F2FB7">
            <w:pPr>
              <w:spacing w:line="312" w:lineRule="auto"/>
              <w:jc w:val="center"/>
              <w:rPr>
                <w:rFonts w:ascii="黑体" w:eastAsia="黑体" w:hAnsi="黑体" w:cs="黑体"/>
                <w:sz w:val="18"/>
                <w:szCs w:val="18"/>
              </w:rPr>
            </w:pPr>
            <w:r>
              <w:rPr>
                <w:rFonts w:ascii="黑体" w:eastAsia="黑体" w:hAnsi="黑体" w:cs="黑体"/>
                <w:noProof/>
                <w:sz w:val="18"/>
                <w:szCs w:val="18"/>
              </w:rPr>
              <w:drawing>
                <wp:inline distT="0" distB="0" distL="114300" distR="114300" wp14:anchorId="6CB5EF20" wp14:editId="1AA3892D">
                  <wp:extent cx="889635" cy="447675"/>
                  <wp:effectExtent l="0" t="0" r="24765" b="9525"/>
                  <wp:docPr id="20" name="商标图片17" descr="9420c6e904956dc84c7b8f3232f9d9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商标图片17" descr="9420c6e904956dc84c7b8f3232f9d916"/>
                          <pic:cNvPicPr>
                            <a:picLocks noChangeAspect="1"/>
                          </pic:cNvPicPr>
                        </pic:nvPicPr>
                        <pic:blipFill>
                          <a:blip r:embed="rId44"/>
                          <a:stretch>
                            <a:fillRect/>
                          </a:stretch>
                        </pic:blipFill>
                        <pic:spPr>
                          <a:xfrm>
                            <a:off x="0" y="0"/>
                            <a:ext cx="889635" cy="447675"/>
                          </a:xfrm>
                          <a:prstGeom prst="rect">
                            <a:avLst/>
                          </a:prstGeom>
                        </pic:spPr>
                      </pic:pic>
                    </a:graphicData>
                  </a:graphic>
                </wp:inline>
              </w:drawing>
            </w:r>
          </w:p>
        </w:tc>
        <w:tc>
          <w:tcPr>
            <w:tcW w:w="1299" w:type="dxa"/>
          </w:tcPr>
          <w:p w:rsidR="00412F02" w:rsidRPr="00A040C0" w:rsidRDefault="00412F02" w:rsidP="001A51C0">
            <w:pPr>
              <w:spacing w:line="312" w:lineRule="auto"/>
              <w:jc w:val="left"/>
              <w:rPr>
                <w:rFonts w:ascii="黑体" w:eastAsia="黑体" w:hAnsi="黑体" w:cs="黑体"/>
                <w:sz w:val="18"/>
                <w:szCs w:val="18"/>
              </w:rPr>
            </w:pPr>
            <w:r w:rsidRPr="00A040C0">
              <w:rPr>
                <w:rFonts w:ascii="黑体" w:eastAsia="黑体" w:hAnsi="黑体" w:cs="黑体" w:hint="eastAsia"/>
                <w:sz w:val="18"/>
                <w:szCs w:val="18"/>
              </w:rPr>
              <w:t>2016-11-01</w:t>
            </w:r>
          </w:p>
        </w:tc>
        <w:tc>
          <w:tcPr>
            <w:tcW w:w="1723" w:type="dxa"/>
          </w:tcPr>
          <w:p w:rsidR="00412F02" w:rsidRPr="00A040C0" w:rsidRDefault="00412F02" w:rsidP="001A51C0">
            <w:pPr>
              <w:spacing w:line="312" w:lineRule="auto"/>
              <w:jc w:val="left"/>
              <w:rPr>
                <w:rFonts w:ascii="黑体" w:eastAsia="黑体" w:hAnsi="黑体" w:cs="黑体"/>
                <w:sz w:val="18"/>
                <w:szCs w:val="18"/>
              </w:rPr>
            </w:pPr>
            <w:r w:rsidRPr="00A040C0">
              <w:rPr>
                <w:rFonts w:ascii="黑体" w:eastAsia="黑体" w:hAnsi="黑体" w:cs="黑体" w:hint="eastAsia"/>
                <w:sz w:val="18"/>
                <w:szCs w:val="18"/>
              </w:rPr>
              <w:t>LEFINANCE.COM</w:t>
            </w:r>
          </w:p>
        </w:tc>
        <w:tc>
          <w:tcPr>
            <w:tcW w:w="1276" w:type="dxa"/>
          </w:tcPr>
          <w:p w:rsidR="00412F02" w:rsidRPr="00A040C0" w:rsidRDefault="00412F02" w:rsidP="001A51C0">
            <w:pPr>
              <w:spacing w:line="312" w:lineRule="auto"/>
              <w:jc w:val="left"/>
              <w:rPr>
                <w:rFonts w:ascii="黑体" w:eastAsia="黑体" w:hAnsi="黑体" w:cs="黑体"/>
                <w:sz w:val="18"/>
                <w:szCs w:val="18"/>
              </w:rPr>
            </w:pPr>
            <w:r w:rsidRPr="00A040C0">
              <w:rPr>
                <w:rFonts w:ascii="黑体" w:eastAsia="黑体" w:hAnsi="黑体" w:cs="黑体" w:hint="eastAsia"/>
                <w:sz w:val="18"/>
                <w:szCs w:val="18"/>
              </w:rPr>
              <w:t>21758227</w:t>
            </w:r>
          </w:p>
        </w:tc>
        <w:tc>
          <w:tcPr>
            <w:tcW w:w="1853" w:type="dxa"/>
          </w:tcPr>
          <w:p w:rsidR="00412F02" w:rsidRPr="00A040C0" w:rsidRDefault="00412F02" w:rsidP="001A51C0">
            <w:pPr>
              <w:spacing w:line="312" w:lineRule="auto"/>
              <w:jc w:val="left"/>
              <w:rPr>
                <w:rFonts w:ascii="黑体" w:eastAsia="黑体" w:hAnsi="黑体" w:cs="黑体"/>
                <w:sz w:val="18"/>
                <w:szCs w:val="18"/>
              </w:rPr>
            </w:pPr>
            <w:r w:rsidRPr="00A040C0">
              <w:rPr>
                <w:rFonts w:ascii="黑体" w:eastAsia="黑体" w:hAnsi="黑体" w:cs="黑体" w:hint="eastAsia"/>
                <w:sz w:val="18"/>
                <w:szCs w:val="18"/>
              </w:rPr>
              <w:t>41-教育娱乐</w:t>
            </w:r>
          </w:p>
        </w:tc>
        <w:tc>
          <w:tcPr>
            <w:tcW w:w="936" w:type="dxa"/>
          </w:tcPr>
          <w:p w:rsidR="00412F02" w:rsidRPr="00A040C0" w:rsidRDefault="00412F02" w:rsidP="001A51C0">
            <w:pPr>
              <w:spacing w:line="312" w:lineRule="auto"/>
              <w:jc w:val="left"/>
              <w:rPr>
                <w:rFonts w:ascii="黑体" w:eastAsia="黑体" w:hAnsi="黑体" w:cs="黑体"/>
                <w:sz w:val="18"/>
                <w:szCs w:val="18"/>
              </w:rPr>
            </w:pPr>
            <w:r w:rsidRPr="00A040C0">
              <w:rPr>
                <w:rFonts w:ascii="黑体" w:eastAsia="黑体" w:hAnsi="黑体" w:cs="黑体" w:hint="eastAsia"/>
                <w:sz w:val="18"/>
                <w:szCs w:val="18"/>
              </w:rPr>
              <w:t>商标已注册</w:t>
            </w:r>
          </w:p>
        </w:tc>
      </w:tr>
      <w:tr w:rsidR="00412F02" w:rsidTr="00412F02">
        <w:trPr>
          <w:jc w:val="center"/>
        </w:trPr>
        <w:tc>
          <w:tcPr>
            <w:tcW w:w="730" w:type="dxa"/>
          </w:tcPr>
          <w:p w:rsidR="00412F02" w:rsidRPr="00A040C0" w:rsidRDefault="00412F02" w:rsidP="001A51C0">
            <w:pPr>
              <w:spacing w:line="312" w:lineRule="auto"/>
              <w:jc w:val="left"/>
              <w:rPr>
                <w:rFonts w:ascii="黑体" w:eastAsia="黑体" w:hAnsi="黑体" w:cs="黑体"/>
                <w:sz w:val="18"/>
                <w:szCs w:val="18"/>
              </w:rPr>
            </w:pPr>
            <w:r w:rsidRPr="00A040C0">
              <w:rPr>
                <w:rFonts w:ascii="黑体" w:eastAsia="黑体" w:hAnsi="黑体" w:cs="黑体" w:hint="eastAsia"/>
                <w:sz w:val="18"/>
                <w:szCs w:val="18"/>
              </w:rPr>
              <w:t>18</w:t>
            </w:r>
          </w:p>
        </w:tc>
        <w:tc>
          <w:tcPr>
            <w:tcW w:w="1908" w:type="dxa"/>
          </w:tcPr>
          <w:p w:rsidR="00294F22" w:rsidRDefault="00263DEE" w:rsidP="000F2FB7">
            <w:pPr>
              <w:spacing w:line="312" w:lineRule="auto"/>
              <w:jc w:val="center"/>
              <w:rPr>
                <w:rFonts w:ascii="黑体" w:eastAsia="黑体" w:hAnsi="黑体" w:cs="黑体"/>
                <w:sz w:val="18"/>
                <w:szCs w:val="18"/>
              </w:rPr>
            </w:pPr>
            <w:r>
              <w:rPr>
                <w:rFonts w:ascii="黑体" w:eastAsia="黑体" w:hAnsi="黑体" w:cs="黑体"/>
                <w:noProof/>
                <w:sz w:val="18"/>
                <w:szCs w:val="18"/>
              </w:rPr>
              <w:drawing>
                <wp:inline distT="0" distB="0" distL="114300" distR="114300" wp14:anchorId="6CB5EF20" wp14:editId="1AA3892D">
                  <wp:extent cx="889635" cy="447675"/>
                  <wp:effectExtent l="0" t="0" r="24765" b="9525"/>
                  <wp:docPr id="21" name="商标图片18" descr="9420c6e904956dc84c7b8f3232f9d9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商标图片18" descr="9420c6e904956dc84c7b8f3232f9d916"/>
                          <pic:cNvPicPr>
                            <a:picLocks noChangeAspect="1"/>
                          </pic:cNvPicPr>
                        </pic:nvPicPr>
                        <pic:blipFill>
                          <a:blip r:embed="rId44"/>
                          <a:stretch>
                            <a:fillRect/>
                          </a:stretch>
                        </pic:blipFill>
                        <pic:spPr>
                          <a:xfrm>
                            <a:off x="0" y="0"/>
                            <a:ext cx="889635" cy="447675"/>
                          </a:xfrm>
                          <a:prstGeom prst="rect">
                            <a:avLst/>
                          </a:prstGeom>
                        </pic:spPr>
                      </pic:pic>
                    </a:graphicData>
                  </a:graphic>
                </wp:inline>
              </w:drawing>
            </w:r>
          </w:p>
        </w:tc>
        <w:tc>
          <w:tcPr>
            <w:tcW w:w="1299" w:type="dxa"/>
          </w:tcPr>
          <w:p w:rsidR="00412F02" w:rsidRPr="00A040C0" w:rsidRDefault="00412F02" w:rsidP="001A51C0">
            <w:pPr>
              <w:spacing w:line="312" w:lineRule="auto"/>
              <w:jc w:val="left"/>
              <w:rPr>
                <w:rFonts w:ascii="黑体" w:eastAsia="黑体" w:hAnsi="黑体" w:cs="黑体"/>
                <w:sz w:val="18"/>
                <w:szCs w:val="18"/>
              </w:rPr>
            </w:pPr>
            <w:r w:rsidRPr="00A040C0">
              <w:rPr>
                <w:rFonts w:ascii="黑体" w:eastAsia="黑体" w:hAnsi="黑体" w:cs="黑体" w:hint="eastAsia"/>
                <w:sz w:val="18"/>
                <w:szCs w:val="18"/>
              </w:rPr>
              <w:t>2016-11-01</w:t>
            </w:r>
          </w:p>
        </w:tc>
        <w:tc>
          <w:tcPr>
            <w:tcW w:w="1723" w:type="dxa"/>
          </w:tcPr>
          <w:p w:rsidR="00412F02" w:rsidRPr="00A040C0" w:rsidRDefault="00412F02" w:rsidP="001A51C0">
            <w:pPr>
              <w:spacing w:line="312" w:lineRule="auto"/>
              <w:jc w:val="left"/>
              <w:rPr>
                <w:rFonts w:ascii="黑体" w:eastAsia="黑体" w:hAnsi="黑体" w:cs="黑体"/>
                <w:sz w:val="18"/>
                <w:szCs w:val="18"/>
              </w:rPr>
            </w:pPr>
            <w:r w:rsidRPr="00A040C0">
              <w:rPr>
                <w:rFonts w:ascii="黑体" w:eastAsia="黑体" w:hAnsi="黑体" w:cs="黑体" w:hint="eastAsia"/>
                <w:sz w:val="18"/>
                <w:szCs w:val="18"/>
              </w:rPr>
              <w:t>LEFINANCE.COM</w:t>
            </w:r>
          </w:p>
        </w:tc>
        <w:tc>
          <w:tcPr>
            <w:tcW w:w="1276" w:type="dxa"/>
          </w:tcPr>
          <w:p w:rsidR="00412F02" w:rsidRPr="00A040C0" w:rsidRDefault="00412F02" w:rsidP="001A51C0">
            <w:pPr>
              <w:spacing w:line="312" w:lineRule="auto"/>
              <w:jc w:val="left"/>
              <w:rPr>
                <w:rFonts w:ascii="黑体" w:eastAsia="黑体" w:hAnsi="黑体" w:cs="黑体"/>
                <w:sz w:val="18"/>
                <w:szCs w:val="18"/>
              </w:rPr>
            </w:pPr>
            <w:r w:rsidRPr="00A040C0">
              <w:rPr>
                <w:rFonts w:ascii="黑体" w:eastAsia="黑体" w:hAnsi="黑体" w:cs="黑体" w:hint="eastAsia"/>
                <w:sz w:val="18"/>
                <w:szCs w:val="18"/>
              </w:rPr>
              <w:t>21758713</w:t>
            </w:r>
          </w:p>
        </w:tc>
        <w:tc>
          <w:tcPr>
            <w:tcW w:w="1853" w:type="dxa"/>
          </w:tcPr>
          <w:p w:rsidR="00412F02" w:rsidRPr="00A040C0" w:rsidRDefault="00412F02" w:rsidP="001A51C0">
            <w:pPr>
              <w:spacing w:line="312" w:lineRule="auto"/>
              <w:jc w:val="left"/>
              <w:rPr>
                <w:rFonts w:ascii="黑体" w:eastAsia="黑体" w:hAnsi="黑体" w:cs="黑体"/>
                <w:sz w:val="18"/>
                <w:szCs w:val="18"/>
              </w:rPr>
            </w:pPr>
            <w:r w:rsidRPr="00A040C0">
              <w:rPr>
                <w:rFonts w:ascii="黑体" w:eastAsia="黑体" w:hAnsi="黑体" w:cs="黑体" w:hint="eastAsia"/>
                <w:sz w:val="18"/>
                <w:szCs w:val="18"/>
              </w:rPr>
              <w:t>45-社会服务</w:t>
            </w:r>
          </w:p>
        </w:tc>
        <w:tc>
          <w:tcPr>
            <w:tcW w:w="936" w:type="dxa"/>
          </w:tcPr>
          <w:p w:rsidR="00412F02" w:rsidRPr="00A040C0" w:rsidRDefault="00412F02" w:rsidP="001A51C0">
            <w:pPr>
              <w:spacing w:line="312" w:lineRule="auto"/>
              <w:jc w:val="left"/>
              <w:rPr>
                <w:rFonts w:ascii="黑体" w:eastAsia="黑体" w:hAnsi="黑体" w:cs="黑体"/>
                <w:sz w:val="18"/>
                <w:szCs w:val="18"/>
              </w:rPr>
            </w:pPr>
            <w:r w:rsidRPr="00A040C0">
              <w:rPr>
                <w:rFonts w:ascii="黑体" w:eastAsia="黑体" w:hAnsi="黑体" w:cs="黑体" w:hint="eastAsia"/>
                <w:sz w:val="18"/>
                <w:szCs w:val="18"/>
              </w:rPr>
              <w:t>商标已注册</w:t>
            </w:r>
          </w:p>
        </w:tc>
      </w:tr>
      <w:tr w:rsidR="00412F02" w:rsidTr="00412F02">
        <w:trPr>
          <w:jc w:val="center"/>
        </w:trPr>
        <w:tc>
          <w:tcPr>
            <w:tcW w:w="730" w:type="dxa"/>
          </w:tcPr>
          <w:p w:rsidR="00412F02" w:rsidRPr="00A040C0" w:rsidRDefault="00412F02" w:rsidP="001A51C0">
            <w:pPr>
              <w:spacing w:line="312" w:lineRule="auto"/>
              <w:jc w:val="left"/>
              <w:rPr>
                <w:rFonts w:ascii="黑体" w:eastAsia="黑体" w:hAnsi="黑体" w:cs="黑体"/>
                <w:sz w:val="18"/>
                <w:szCs w:val="18"/>
              </w:rPr>
            </w:pPr>
            <w:r w:rsidRPr="00A040C0">
              <w:rPr>
                <w:rFonts w:ascii="黑体" w:eastAsia="黑体" w:hAnsi="黑体" w:cs="黑体" w:hint="eastAsia"/>
                <w:sz w:val="18"/>
                <w:szCs w:val="18"/>
              </w:rPr>
              <w:t>19</w:t>
            </w:r>
          </w:p>
        </w:tc>
        <w:tc>
          <w:tcPr>
            <w:tcW w:w="1908" w:type="dxa"/>
          </w:tcPr>
          <w:p w:rsidR="00294F22" w:rsidRDefault="00263DEE" w:rsidP="000F2FB7">
            <w:pPr>
              <w:spacing w:line="312" w:lineRule="auto"/>
              <w:jc w:val="center"/>
              <w:rPr>
                <w:rFonts w:ascii="黑体" w:eastAsia="黑体" w:hAnsi="黑体" w:cs="黑体"/>
                <w:sz w:val="18"/>
                <w:szCs w:val="18"/>
              </w:rPr>
            </w:pPr>
            <w:r>
              <w:rPr>
                <w:rFonts w:ascii="黑体" w:eastAsia="黑体" w:hAnsi="黑体" w:cs="黑体"/>
                <w:noProof/>
                <w:sz w:val="18"/>
                <w:szCs w:val="18"/>
              </w:rPr>
              <w:drawing>
                <wp:inline distT="0" distB="0" distL="114300" distR="114300" wp14:anchorId="6CB5EF20" wp14:editId="1AA3892D">
                  <wp:extent cx="889635" cy="447675"/>
                  <wp:effectExtent l="0" t="0" r="24765" b="9525"/>
                  <wp:docPr id="22" name="商标图片19" descr="9420c6e904956dc84c7b8f3232f9d9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商标图片19" descr="9420c6e904956dc84c7b8f3232f9d916"/>
                          <pic:cNvPicPr>
                            <a:picLocks noChangeAspect="1"/>
                          </pic:cNvPicPr>
                        </pic:nvPicPr>
                        <pic:blipFill>
                          <a:blip r:embed="rId44"/>
                          <a:stretch>
                            <a:fillRect/>
                          </a:stretch>
                        </pic:blipFill>
                        <pic:spPr>
                          <a:xfrm>
                            <a:off x="0" y="0"/>
                            <a:ext cx="889635" cy="447675"/>
                          </a:xfrm>
                          <a:prstGeom prst="rect">
                            <a:avLst/>
                          </a:prstGeom>
                        </pic:spPr>
                      </pic:pic>
                    </a:graphicData>
                  </a:graphic>
                </wp:inline>
              </w:drawing>
            </w:r>
          </w:p>
        </w:tc>
        <w:tc>
          <w:tcPr>
            <w:tcW w:w="1299" w:type="dxa"/>
          </w:tcPr>
          <w:p w:rsidR="00412F02" w:rsidRPr="00A040C0" w:rsidRDefault="00412F02" w:rsidP="001A51C0">
            <w:pPr>
              <w:spacing w:line="312" w:lineRule="auto"/>
              <w:jc w:val="left"/>
              <w:rPr>
                <w:rFonts w:ascii="黑体" w:eastAsia="黑体" w:hAnsi="黑体" w:cs="黑体"/>
                <w:sz w:val="18"/>
                <w:szCs w:val="18"/>
              </w:rPr>
            </w:pPr>
            <w:r w:rsidRPr="00A040C0">
              <w:rPr>
                <w:rFonts w:ascii="黑体" w:eastAsia="黑体" w:hAnsi="黑体" w:cs="黑体" w:hint="eastAsia"/>
                <w:sz w:val="18"/>
                <w:szCs w:val="18"/>
              </w:rPr>
              <w:t>2016-11-01</w:t>
            </w:r>
          </w:p>
        </w:tc>
        <w:tc>
          <w:tcPr>
            <w:tcW w:w="1723" w:type="dxa"/>
          </w:tcPr>
          <w:p w:rsidR="00412F02" w:rsidRPr="00A040C0" w:rsidRDefault="00412F02" w:rsidP="001A51C0">
            <w:pPr>
              <w:spacing w:line="312" w:lineRule="auto"/>
              <w:jc w:val="left"/>
              <w:rPr>
                <w:rFonts w:ascii="黑体" w:eastAsia="黑体" w:hAnsi="黑体" w:cs="黑体"/>
                <w:sz w:val="18"/>
                <w:szCs w:val="18"/>
              </w:rPr>
            </w:pPr>
            <w:r w:rsidRPr="00A040C0">
              <w:rPr>
                <w:rFonts w:ascii="黑体" w:eastAsia="黑体" w:hAnsi="黑体" w:cs="黑体" w:hint="eastAsia"/>
                <w:sz w:val="18"/>
                <w:szCs w:val="18"/>
              </w:rPr>
              <w:t>LEFINANCE.COM</w:t>
            </w:r>
          </w:p>
        </w:tc>
        <w:tc>
          <w:tcPr>
            <w:tcW w:w="1276" w:type="dxa"/>
          </w:tcPr>
          <w:p w:rsidR="00412F02" w:rsidRPr="00A040C0" w:rsidRDefault="00412F02" w:rsidP="001A51C0">
            <w:pPr>
              <w:spacing w:line="312" w:lineRule="auto"/>
              <w:jc w:val="left"/>
              <w:rPr>
                <w:rFonts w:ascii="黑体" w:eastAsia="黑体" w:hAnsi="黑体" w:cs="黑体"/>
                <w:sz w:val="18"/>
                <w:szCs w:val="18"/>
              </w:rPr>
            </w:pPr>
            <w:r w:rsidRPr="00A040C0">
              <w:rPr>
                <w:rFonts w:ascii="黑体" w:eastAsia="黑体" w:hAnsi="黑体" w:cs="黑体" w:hint="eastAsia"/>
                <w:sz w:val="18"/>
                <w:szCs w:val="18"/>
              </w:rPr>
              <w:t>21758355</w:t>
            </w:r>
          </w:p>
        </w:tc>
        <w:tc>
          <w:tcPr>
            <w:tcW w:w="1853" w:type="dxa"/>
          </w:tcPr>
          <w:p w:rsidR="00412F02" w:rsidRPr="00A040C0" w:rsidRDefault="00412F02" w:rsidP="001A51C0">
            <w:pPr>
              <w:spacing w:line="312" w:lineRule="auto"/>
              <w:jc w:val="left"/>
              <w:rPr>
                <w:rFonts w:ascii="黑体" w:eastAsia="黑体" w:hAnsi="黑体" w:cs="黑体"/>
                <w:sz w:val="18"/>
                <w:szCs w:val="18"/>
              </w:rPr>
            </w:pPr>
            <w:r w:rsidRPr="00A040C0">
              <w:rPr>
                <w:rFonts w:ascii="黑体" w:eastAsia="黑体" w:hAnsi="黑体" w:cs="黑体" w:hint="eastAsia"/>
                <w:sz w:val="18"/>
                <w:szCs w:val="18"/>
              </w:rPr>
              <w:t>42-网站服务</w:t>
            </w:r>
          </w:p>
        </w:tc>
        <w:tc>
          <w:tcPr>
            <w:tcW w:w="936" w:type="dxa"/>
          </w:tcPr>
          <w:p w:rsidR="00412F02" w:rsidRPr="00A040C0" w:rsidRDefault="00412F02" w:rsidP="001A51C0">
            <w:pPr>
              <w:spacing w:line="312" w:lineRule="auto"/>
              <w:jc w:val="left"/>
              <w:rPr>
                <w:rFonts w:ascii="黑体" w:eastAsia="黑体" w:hAnsi="黑体" w:cs="黑体"/>
                <w:sz w:val="18"/>
                <w:szCs w:val="18"/>
              </w:rPr>
            </w:pPr>
            <w:r w:rsidRPr="00A040C0">
              <w:rPr>
                <w:rFonts w:ascii="黑体" w:eastAsia="黑体" w:hAnsi="黑体" w:cs="黑体" w:hint="eastAsia"/>
                <w:sz w:val="18"/>
                <w:szCs w:val="18"/>
              </w:rPr>
              <w:t>商标已注册</w:t>
            </w:r>
          </w:p>
        </w:tc>
      </w:tr>
      <w:tr w:rsidR="00412F02" w:rsidTr="00412F02">
        <w:trPr>
          <w:jc w:val="center"/>
        </w:trPr>
        <w:tc>
          <w:tcPr>
            <w:tcW w:w="730" w:type="dxa"/>
          </w:tcPr>
          <w:p w:rsidR="00412F02" w:rsidRPr="00A040C0" w:rsidRDefault="00412F02" w:rsidP="001A51C0">
            <w:pPr>
              <w:spacing w:line="312" w:lineRule="auto"/>
              <w:jc w:val="left"/>
              <w:rPr>
                <w:rFonts w:ascii="黑体" w:eastAsia="黑体" w:hAnsi="黑体" w:cs="黑体"/>
                <w:sz w:val="18"/>
                <w:szCs w:val="18"/>
              </w:rPr>
            </w:pPr>
            <w:r w:rsidRPr="00A040C0">
              <w:rPr>
                <w:rFonts w:ascii="黑体" w:eastAsia="黑体" w:hAnsi="黑体" w:cs="黑体" w:hint="eastAsia"/>
                <w:sz w:val="18"/>
                <w:szCs w:val="18"/>
              </w:rPr>
              <w:t>20</w:t>
            </w:r>
          </w:p>
        </w:tc>
        <w:tc>
          <w:tcPr>
            <w:tcW w:w="1908" w:type="dxa"/>
          </w:tcPr>
          <w:p w:rsidR="00294F22" w:rsidRDefault="00263DEE" w:rsidP="000F2FB7">
            <w:pPr>
              <w:spacing w:line="312" w:lineRule="auto"/>
              <w:jc w:val="center"/>
              <w:rPr>
                <w:rFonts w:ascii="黑体" w:eastAsia="黑体" w:hAnsi="黑体" w:cs="黑体"/>
                <w:sz w:val="18"/>
                <w:szCs w:val="18"/>
              </w:rPr>
            </w:pPr>
            <w:r>
              <w:rPr>
                <w:rFonts w:ascii="黑体" w:eastAsia="黑体" w:hAnsi="黑体" w:cs="黑体"/>
                <w:noProof/>
                <w:sz w:val="18"/>
                <w:szCs w:val="18"/>
              </w:rPr>
              <w:drawing>
                <wp:inline distT="0" distB="0" distL="114300" distR="114300" wp14:anchorId="6CB5EF20" wp14:editId="1AA3892D">
                  <wp:extent cx="889635" cy="447675"/>
                  <wp:effectExtent l="0" t="0" r="24765" b="9525"/>
                  <wp:docPr id="23" name="商标图片20" descr="9420c6e904956dc84c7b8f3232f9d9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商标图片20" descr="9420c6e904956dc84c7b8f3232f9d916"/>
                          <pic:cNvPicPr>
                            <a:picLocks noChangeAspect="1"/>
                          </pic:cNvPicPr>
                        </pic:nvPicPr>
                        <pic:blipFill>
                          <a:blip r:embed="rId44"/>
                          <a:stretch>
                            <a:fillRect/>
                          </a:stretch>
                        </pic:blipFill>
                        <pic:spPr>
                          <a:xfrm>
                            <a:off x="0" y="0"/>
                            <a:ext cx="889635" cy="447675"/>
                          </a:xfrm>
                          <a:prstGeom prst="rect">
                            <a:avLst/>
                          </a:prstGeom>
                        </pic:spPr>
                      </pic:pic>
                    </a:graphicData>
                  </a:graphic>
                </wp:inline>
              </w:drawing>
            </w:r>
          </w:p>
        </w:tc>
        <w:tc>
          <w:tcPr>
            <w:tcW w:w="1299" w:type="dxa"/>
          </w:tcPr>
          <w:p w:rsidR="00412F02" w:rsidRPr="00A040C0" w:rsidRDefault="00412F02" w:rsidP="001A51C0">
            <w:pPr>
              <w:spacing w:line="312" w:lineRule="auto"/>
              <w:jc w:val="left"/>
              <w:rPr>
                <w:rFonts w:ascii="黑体" w:eastAsia="黑体" w:hAnsi="黑体" w:cs="黑体"/>
                <w:sz w:val="18"/>
                <w:szCs w:val="18"/>
              </w:rPr>
            </w:pPr>
            <w:r w:rsidRPr="00A040C0">
              <w:rPr>
                <w:rFonts w:ascii="黑体" w:eastAsia="黑体" w:hAnsi="黑体" w:cs="黑体" w:hint="eastAsia"/>
                <w:sz w:val="18"/>
                <w:szCs w:val="18"/>
              </w:rPr>
              <w:t>2016-11-01</w:t>
            </w:r>
          </w:p>
        </w:tc>
        <w:tc>
          <w:tcPr>
            <w:tcW w:w="1723" w:type="dxa"/>
          </w:tcPr>
          <w:p w:rsidR="00412F02" w:rsidRPr="00A040C0" w:rsidRDefault="00412F02" w:rsidP="001A51C0">
            <w:pPr>
              <w:spacing w:line="312" w:lineRule="auto"/>
              <w:jc w:val="left"/>
              <w:rPr>
                <w:rFonts w:ascii="黑体" w:eastAsia="黑体" w:hAnsi="黑体" w:cs="黑体"/>
                <w:sz w:val="18"/>
                <w:szCs w:val="18"/>
              </w:rPr>
            </w:pPr>
            <w:r w:rsidRPr="00A040C0">
              <w:rPr>
                <w:rFonts w:ascii="黑体" w:eastAsia="黑体" w:hAnsi="黑体" w:cs="黑体" w:hint="eastAsia"/>
                <w:sz w:val="18"/>
                <w:szCs w:val="18"/>
              </w:rPr>
              <w:t>LEFINANCE.COM</w:t>
            </w:r>
          </w:p>
        </w:tc>
        <w:tc>
          <w:tcPr>
            <w:tcW w:w="1276" w:type="dxa"/>
          </w:tcPr>
          <w:p w:rsidR="00412F02" w:rsidRPr="00A040C0" w:rsidRDefault="00412F02" w:rsidP="001A51C0">
            <w:pPr>
              <w:spacing w:line="312" w:lineRule="auto"/>
              <w:jc w:val="left"/>
              <w:rPr>
                <w:rFonts w:ascii="黑体" w:eastAsia="黑体" w:hAnsi="黑体" w:cs="黑体"/>
                <w:sz w:val="18"/>
                <w:szCs w:val="18"/>
              </w:rPr>
            </w:pPr>
            <w:r w:rsidRPr="00A040C0">
              <w:rPr>
                <w:rFonts w:ascii="黑体" w:eastAsia="黑体" w:hAnsi="黑体" w:cs="黑体" w:hint="eastAsia"/>
                <w:sz w:val="18"/>
                <w:szCs w:val="18"/>
              </w:rPr>
              <w:t>21757896</w:t>
            </w:r>
          </w:p>
        </w:tc>
        <w:tc>
          <w:tcPr>
            <w:tcW w:w="1853" w:type="dxa"/>
          </w:tcPr>
          <w:p w:rsidR="00412F02" w:rsidRPr="00A040C0" w:rsidRDefault="00412F02" w:rsidP="001A51C0">
            <w:pPr>
              <w:spacing w:line="312" w:lineRule="auto"/>
              <w:jc w:val="left"/>
              <w:rPr>
                <w:rFonts w:ascii="黑体" w:eastAsia="黑体" w:hAnsi="黑体" w:cs="黑体"/>
                <w:sz w:val="18"/>
                <w:szCs w:val="18"/>
              </w:rPr>
            </w:pPr>
            <w:r w:rsidRPr="00A040C0">
              <w:rPr>
                <w:rFonts w:ascii="黑体" w:eastAsia="黑体" w:hAnsi="黑体" w:cs="黑体" w:hint="eastAsia"/>
                <w:sz w:val="18"/>
                <w:szCs w:val="18"/>
              </w:rPr>
              <w:t>38-通讯服务</w:t>
            </w:r>
          </w:p>
        </w:tc>
        <w:tc>
          <w:tcPr>
            <w:tcW w:w="936" w:type="dxa"/>
          </w:tcPr>
          <w:p w:rsidR="00412F02" w:rsidRPr="00A040C0" w:rsidRDefault="00412F02" w:rsidP="001A51C0">
            <w:pPr>
              <w:spacing w:line="312" w:lineRule="auto"/>
              <w:jc w:val="left"/>
              <w:rPr>
                <w:rFonts w:ascii="黑体" w:eastAsia="黑体" w:hAnsi="黑体" w:cs="黑体"/>
                <w:sz w:val="18"/>
                <w:szCs w:val="18"/>
              </w:rPr>
            </w:pPr>
            <w:r w:rsidRPr="00A040C0">
              <w:rPr>
                <w:rFonts w:ascii="黑体" w:eastAsia="黑体" w:hAnsi="黑体" w:cs="黑体" w:hint="eastAsia"/>
                <w:sz w:val="18"/>
                <w:szCs w:val="18"/>
              </w:rPr>
              <w:t>其他程序中</w:t>
            </w:r>
          </w:p>
        </w:tc>
      </w:tr>
    </w:tbl>
    <w:p w:rsidR="00772740" w:rsidRPr="00081EDA" w:rsidRDefault="00F809BA" w:rsidP="00772740">
      <w:pPr>
        <w:jc w:val="left"/>
        <w:rPr>
          <w:rFonts w:ascii="黑体" w:eastAsia="黑体" w:hAnsi="黑体" w:cs="黑体"/>
          <w:b/>
          <w:szCs w:val="21"/>
        </w:rPr>
      </w:pPr>
      <w:r>
        <w:rPr>
          <w:rFonts w:ascii="黑体" w:eastAsia="黑体" w:hAnsi="黑体" w:cs="黑体" w:hint="eastAsia"/>
          <w:b/>
          <w:szCs w:val="21"/>
        </w:rPr>
        <w:t>该项目数据量较大，如需查看更多数据，请购买增值版信用报告</w:t>
      </w:r>
    </w:p>
    <w:p w:rsidR="001E2220" w:rsidRDefault="001E2220">
      <w:pPr>
        <w:spacing w:line="720" w:lineRule="auto"/>
        <w:jc w:val="left"/>
        <w:rPr>
          <w:rFonts w:ascii="黑体" w:eastAsia="黑体" w:hAnsi="黑体" w:cs="黑体"/>
          <w:b/>
          <w:color w:val="0084FF"/>
          <w:sz w:val="36"/>
          <w:szCs w:val="36"/>
        </w:rPr>
      </w:pPr>
    </w:p>
    <w:p w:rsidR="002D74F4" w:rsidRDefault="00904AB8">
      <w:pPr>
        <w:spacing w:line="720" w:lineRule="auto"/>
        <w:jc w:val="left"/>
        <w:rPr>
          <w:rFonts w:ascii="黑体" w:eastAsia="黑体" w:hAnsi="黑体" w:cs="黑体"/>
          <w:b/>
          <w:color w:val="0084FF"/>
          <w:sz w:val="36"/>
          <w:szCs w:val="36"/>
        </w:rPr>
      </w:pPr>
      <w:r>
        <w:rPr>
          <w:rFonts w:ascii="黑体" w:eastAsia="黑体" w:hAnsi="黑体" w:cs="黑体" w:hint="eastAsia"/>
          <w:b/>
          <w:color w:val="0084FF"/>
          <w:sz w:val="36"/>
          <w:szCs w:val="36"/>
        </w:rPr>
        <w:t>6.</w:t>
      </w:r>
      <w:r w:rsidR="001E2220">
        <w:rPr>
          <w:rFonts w:ascii="黑体" w:eastAsia="黑体" w:hAnsi="黑体" w:cs="黑体" w:hint="eastAsia"/>
          <w:b/>
          <w:color w:val="0084FF"/>
          <w:sz w:val="36"/>
          <w:szCs w:val="36"/>
        </w:rPr>
        <w:t>2</w:t>
      </w:r>
      <w:r>
        <w:rPr>
          <w:rFonts w:ascii="黑体" w:eastAsia="黑体" w:hAnsi="黑体" w:cs="黑体" w:hint="eastAsia"/>
          <w:b/>
          <w:color w:val="0084FF"/>
          <w:sz w:val="36"/>
          <w:szCs w:val="36"/>
        </w:rPr>
        <w:t xml:space="preserve"> 专利信息</w:t>
      </w:r>
    </w:p>
    <w:tbl>
      <w:tblPr>
        <w:tblStyle w:val="ac"/>
        <w:tblW w:w="9897" w:type="dxa"/>
        <w:jc w:val="cente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ayout w:type="fixed"/>
        <w:tblLook w:val="04A0" w:firstRow="1" w:lastRow="0" w:firstColumn="1" w:lastColumn="0" w:noHBand="0" w:noVBand="1"/>
      </w:tblPr>
      <w:tblGrid>
        <w:gridCol w:w="749"/>
        <w:gridCol w:w="1516"/>
        <w:gridCol w:w="949"/>
        <w:gridCol w:w="1632"/>
        <w:gridCol w:w="1669"/>
        <w:gridCol w:w="1300"/>
        <w:gridCol w:w="754"/>
        <w:gridCol w:w="1298"/>
      </w:tblGrid>
      <w:tr w:rsidR="002D74F4" w:rsidTr="007A335B">
        <w:trPr>
          <w:tblHeader/>
          <w:jc w:val="center"/>
        </w:trPr>
        <w:tc>
          <w:tcPr>
            <w:tcW w:w="749" w:type="dxa"/>
            <w:tcBorders>
              <w:bottom w:val="single" w:sz="18" w:space="0" w:color="0084FF" w:themeColor="accent5"/>
            </w:tcBorders>
            <w:shd w:val="clear" w:color="auto" w:fill="F2F2F2" w:themeFill="background1" w:themeFillShade="F2"/>
          </w:tcPr>
          <w:p w:rsidR="002D74F4" w:rsidRPr="00BF4945" w:rsidRDefault="00904AB8">
            <w:pPr>
              <w:spacing w:line="360" w:lineRule="auto"/>
              <w:jc w:val="left"/>
              <w:rPr>
                <w:rFonts w:ascii="黑体" w:eastAsia="黑体" w:hAnsi="黑体" w:cs="黑体"/>
                <w:b/>
                <w:szCs w:val="21"/>
              </w:rPr>
            </w:pPr>
            <w:r w:rsidRPr="00BF4945">
              <w:rPr>
                <w:rFonts w:ascii="黑体" w:eastAsia="黑体" w:hAnsi="黑体" w:cs="黑体" w:hint="eastAsia"/>
                <w:b/>
                <w:szCs w:val="21"/>
              </w:rPr>
              <w:t>序号</w:t>
            </w:r>
          </w:p>
        </w:tc>
        <w:tc>
          <w:tcPr>
            <w:tcW w:w="1516" w:type="dxa"/>
            <w:tcBorders>
              <w:bottom w:val="single" w:sz="18" w:space="0" w:color="0084FF" w:themeColor="accent5"/>
            </w:tcBorders>
            <w:shd w:val="clear" w:color="auto" w:fill="F2F2F2" w:themeFill="background1" w:themeFillShade="F2"/>
          </w:tcPr>
          <w:p w:rsidR="002D74F4" w:rsidRPr="00BF4945" w:rsidRDefault="00904AB8">
            <w:pPr>
              <w:spacing w:line="360" w:lineRule="auto"/>
              <w:jc w:val="left"/>
              <w:rPr>
                <w:rFonts w:ascii="黑体" w:eastAsia="黑体" w:hAnsi="黑体" w:cs="黑体"/>
                <w:b/>
                <w:szCs w:val="21"/>
              </w:rPr>
            </w:pPr>
            <w:r w:rsidRPr="00BF4945">
              <w:rPr>
                <w:rFonts w:ascii="黑体" w:eastAsia="黑体" w:hAnsi="黑体" w:cs="黑体" w:hint="eastAsia"/>
                <w:b/>
                <w:szCs w:val="21"/>
              </w:rPr>
              <w:t>名称</w:t>
            </w:r>
          </w:p>
        </w:tc>
        <w:tc>
          <w:tcPr>
            <w:tcW w:w="949" w:type="dxa"/>
            <w:tcBorders>
              <w:bottom w:val="single" w:sz="18" w:space="0" w:color="0084FF" w:themeColor="accent5"/>
            </w:tcBorders>
            <w:shd w:val="clear" w:color="auto" w:fill="F2F2F2" w:themeFill="background1" w:themeFillShade="F2"/>
          </w:tcPr>
          <w:p w:rsidR="002D74F4" w:rsidRPr="00BF4945" w:rsidRDefault="00904AB8">
            <w:pPr>
              <w:spacing w:line="360" w:lineRule="auto"/>
              <w:jc w:val="left"/>
              <w:rPr>
                <w:rFonts w:ascii="黑体" w:eastAsia="黑体" w:hAnsi="黑体" w:cs="黑体"/>
                <w:b/>
                <w:szCs w:val="21"/>
              </w:rPr>
            </w:pPr>
            <w:r w:rsidRPr="00BF4945">
              <w:rPr>
                <w:rFonts w:ascii="黑体" w:eastAsia="黑体" w:hAnsi="黑体" w:cs="黑体" w:hint="eastAsia"/>
                <w:b/>
                <w:szCs w:val="21"/>
              </w:rPr>
              <w:t>类型</w:t>
            </w:r>
          </w:p>
        </w:tc>
        <w:tc>
          <w:tcPr>
            <w:tcW w:w="1632" w:type="dxa"/>
            <w:tcBorders>
              <w:bottom w:val="single" w:sz="18" w:space="0" w:color="0084FF" w:themeColor="accent5"/>
            </w:tcBorders>
            <w:shd w:val="clear" w:color="auto" w:fill="F2F2F2" w:themeFill="background1" w:themeFillShade="F2"/>
          </w:tcPr>
          <w:p w:rsidR="002D74F4" w:rsidRPr="00BF4945" w:rsidRDefault="00904AB8">
            <w:pPr>
              <w:spacing w:line="360" w:lineRule="auto"/>
              <w:jc w:val="left"/>
              <w:rPr>
                <w:rFonts w:ascii="黑体" w:eastAsia="黑体" w:hAnsi="黑体" w:cs="黑体"/>
                <w:b/>
                <w:szCs w:val="21"/>
              </w:rPr>
            </w:pPr>
            <w:r w:rsidRPr="00BF4945">
              <w:rPr>
                <w:rFonts w:ascii="黑体" w:eastAsia="黑体" w:hAnsi="黑体" w:cs="黑体" w:hint="eastAsia"/>
                <w:b/>
                <w:szCs w:val="21"/>
              </w:rPr>
              <w:t>申请公布号</w:t>
            </w:r>
          </w:p>
        </w:tc>
        <w:tc>
          <w:tcPr>
            <w:tcW w:w="1669" w:type="dxa"/>
            <w:tcBorders>
              <w:bottom w:val="single" w:sz="18" w:space="0" w:color="0084FF" w:themeColor="accent5"/>
            </w:tcBorders>
            <w:shd w:val="clear" w:color="auto" w:fill="F2F2F2" w:themeFill="background1" w:themeFillShade="F2"/>
          </w:tcPr>
          <w:p w:rsidR="002D74F4" w:rsidRPr="00BF4945" w:rsidRDefault="00904AB8">
            <w:pPr>
              <w:spacing w:line="360" w:lineRule="auto"/>
              <w:jc w:val="left"/>
              <w:rPr>
                <w:rFonts w:ascii="黑体" w:eastAsia="黑体" w:hAnsi="黑体" w:cs="黑体"/>
                <w:b/>
                <w:szCs w:val="21"/>
              </w:rPr>
            </w:pPr>
            <w:r w:rsidRPr="00BF4945">
              <w:rPr>
                <w:rFonts w:ascii="黑体" w:eastAsia="黑体" w:hAnsi="黑体" w:cs="黑体" w:hint="eastAsia"/>
                <w:b/>
                <w:szCs w:val="21"/>
              </w:rPr>
              <w:t>申请号</w:t>
            </w:r>
          </w:p>
        </w:tc>
        <w:tc>
          <w:tcPr>
            <w:tcW w:w="1300" w:type="dxa"/>
            <w:tcBorders>
              <w:bottom w:val="single" w:sz="18" w:space="0" w:color="0084FF" w:themeColor="accent5"/>
            </w:tcBorders>
            <w:shd w:val="clear" w:color="auto" w:fill="F2F2F2" w:themeFill="background1" w:themeFillShade="F2"/>
          </w:tcPr>
          <w:p w:rsidR="002D74F4" w:rsidRPr="00BF4945" w:rsidRDefault="00904AB8">
            <w:pPr>
              <w:spacing w:line="360" w:lineRule="auto"/>
              <w:jc w:val="left"/>
              <w:rPr>
                <w:rFonts w:ascii="黑体" w:eastAsia="黑体" w:hAnsi="黑体" w:cs="黑体"/>
                <w:b/>
                <w:szCs w:val="21"/>
              </w:rPr>
            </w:pPr>
            <w:r w:rsidRPr="00BF4945">
              <w:rPr>
                <w:rFonts w:ascii="黑体" w:eastAsia="黑体" w:hAnsi="黑体" w:cs="黑体" w:hint="eastAsia"/>
                <w:b/>
                <w:szCs w:val="21"/>
              </w:rPr>
              <w:t>申请公布日</w:t>
            </w:r>
          </w:p>
        </w:tc>
        <w:tc>
          <w:tcPr>
            <w:tcW w:w="754" w:type="dxa"/>
            <w:tcBorders>
              <w:bottom w:val="single" w:sz="18" w:space="0" w:color="0084FF" w:themeColor="accent5"/>
            </w:tcBorders>
            <w:shd w:val="clear" w:color="auto" w:fill="F2F2F2" w:themeFill="background1" w:themeFillShade="F2"/>
          </w:tcPr>
          <w:p w:rsidR="00E61B26" w:rsidRDefault="00263DEE">
            <w:pPr>
              <w:spacing w:line="360" w:lineRule="auto"/>
              <w:jc w:val="left"/>
              <w:rPr>
                <w:rFonts w:ascii="黑体" w:eastAsia="黑体" w:hAnsi="黑体" w:cs="黑体"/>
                <w:b/>
                <w:szCs w:val="21"/>
              </w:rPr>
            </w:pPr>
            <w:r>
              <w:rPr>
                <w:rFonts w:ascii="黑体" w:eastAsia="黑体" w:hAnsi="黑体" w:cs="黑体"/>
                <w:b/>
                <w:szCs w:val="21"/>
              </w:rPr>
              <w:t>法律状态</w:t>
            </w:r>
          </w:p>
        </w:tc>
        <w:tc>
          <w:tcPr>
            <w:tcW w:w="1298" w:type="dxa"/>
            <w:tcBorders>
              <w:bottom w:val="single" w:sz="18" w:space="0" w:color="0084FF" w:themeColor="accent5"/>
            </w:tcBorders>
            <w:shd w:val="clear" w:color="auto" w:fill="F2F2F2" w:themeFill="background1" w:themeFillShade="F2"/>
          </w:tcPr>
          <w:p w:rsidR="00E61B26" w:rsidRDefault="00263DEE">
            <w:pPr>
              <w:spacing w:line="360" w:lineRule="auto"/>
              <w:jc w:val="left"/>
              <w:rPr>
                <w:rFonts w:ascii="黑体" w:eastAsia="黑体" w:hAnsi="黑体" w:cs="黑体"/>
                <w:b/>
                <w:szCs w:val="21"/>
              </w:rPr>
            </w:pPr>
            <w:r>
              <w:rPr>
                <w:rFonts w:ascii="黑体" w:eastAsia="黑体" w:hAnsi="黑体" w:cs="黑体"/>
                <w:b/>
                <w:szCs w:val="21"/>
              </w:rPr>
              <w:t>申请日期</w:t>
            </w:r>
          </w:p>
        </w:tc>
      </w:tr>
      <w:tr w:rsidR="002D74F4" w:rsidTr="00F35323">
        <w:trPr>
          <w:jc w:val="center"/>
        </w:trPr>
        <w:tc>
          <w:tcPr>
            <w:tcW w:w="749" w:type="dxa"/>
          </w:tcPr>
          <w:p w:rsidR="002D74F4" w:rsidRPr="00A040C0" w:rsidRDefault="00904AB8">
            <w:pPr>
              <w:spacing w:line="360" w:lineRule="auto"/>
              <w:jc w:val="left"/>
              <w:rPr>
                <w:rFonts w:ascii="黑体" w:eastAsia="黑体" w:hAnsi="黑体" w:cs="黑体"/>
                <w:sz w:val="18"/>
                <w:szCs w:val="18"/>
              </w:rPr>
            </w:pPr>
            <w:r w:rsidRPr="00A040C0">
              <w:rPr>
                <w:rFonts w:ascii="黑体" w:eastAsia="黑体" w:hAnsi="黑体" w:cs="黑体" w:hint="eastAsia"/>
                <w:sz w:val="18"/>
                <w:szCs w:val="18"/>
              </w:rPr>
              <w:t>1</w:t>
            </w:r>
          </w:p>
        </w:tc>
        <w:tc>
          <w:tcPr>
            <w:tcW w:w="1516" w:type="dxa"/>
          </w:tcPr>
          <w:p w:rsidR="002D74F4" w:rsidRPr="00A040C0" w:rsidRDefault="00904AB8">
            <w:pPr>
              <w:spacing w:line="360" w:lineRule="auto"/>
              <w:jc w:val="left"/>
              <w:rPr>
                <w:rFonts w:ascii="黑体" w:eastAsia="黑体" w:hAnsi="黑体" w:cs="黑体"/>
                <w:sz w:val="18"/>
                <w:szCs w:val="18"/>
              </w:rPr>
            </w:pPr>
            <w:r w:rsidRPr="00A040C0">
              <w:rPr>
                <w:rFonts w:ascii="黑体" w:eastAsia="黑体" w:hAnsi="黑体" w:cs="黑体" w:hint="eastAsia"/>
                <w:sz w:val="18"/>
                <w:szCs w:val="18"/>
              </w:rPr>
              <w:t>用于手机的图形用户界面</w:t>
            </w:r>
          </w:p>
        </w:tc>
        <w:tc>
          <w:tcPr>
            <w:tcW w:w="949" w:type="dxa"/>
          </w:tcPr>
          <w:p w:rsidR="002D74F4" w:rsidRPr="00A040C0" w:rsidRDefault="00904AB8">
            <w:pPr>
              <w:spacing w:line="360" w:lineRule="auto"/>
              <w:jc w:val="left"/>
              <w:rPr>
                <w:rFonts w:ascii="黑体" w:eastAsia="黑体" w:hAnsi="黑体" w:cs="黑体"/>
                <w:sz w:val="18"/>
                <w:szCs w:val="18"/>
              </w:rPr>
            </w:pPr>
            <w:r w:rsidRPr="00A040C0">
              <w:rPr>
                <w:rFonts w:ascii="黑体" w:eastAsia="黑体" w:hAnsi="黑体" w:cs="黑体" w:hint="eastAsia"/>
                <w:sz w:val="18"/>
                <w:szCs w:val="18"/>
              </w:rPr>
              <w:t>外观专利</w:t>
            </w:r>
          </w:p>
        </w:tc>
        <w:tc>
          <w:tcPr>
            <w:tcW w:w="1632" w:type="dxa"/>
          </w:tcPr>
          <w:p w:rsidR="002D74F4" w:rsidRPr="00A040C0" w:rsidRDefault="00904AB8">
            <w:pPr>
              <w:spacing w:line="360" w:lineRule="auto"/>
              <w:jc w:val="left"/>
              <w:rPr>
                <w:rFonts w:ascii="黑体" w:eastAsia="黑体" w:hAnsi="黑体" w:cs="黑体"/>
                <w:sz w:val="18"/>
                <w:szCs w:val="18"/>
              </w:rPr>
            </w:pPr>
            <w:r w:rsidRPr="00A040C0">
              <w:rPr>
                <w:rFonts w:ascii="黑体" w:eastAsia="黑体" w:hAnsi="黑体" w:cs="黑体" w:hint="eastAsia"/>
                <w:sz w:val="18"/>
                <w:szCs w:val="18"/>
              </w:rPr>
              <w:t>CN304737150S</w:t>
            </w:r>
          </w:p>
        </w:tc>
        <w:tc>
          <w:tcPr>
            <w:tcW w:w="1669" w:type="dxa"/>
          </w:tcPr>
          <w:p w:rsidR="002D74F4" w:rsidRPr="00A040C0" w:rsidRDefault="00904AB8">
            <w:pPr>
              <w:spacing w:line="360" w:lineRule="auto"/>
              <w:jc w:val="left"/>
              <w:rPr>
                <w:rFonts w:ascii="黑体" w:eastAsia="黑体" w:hAnsi="黑体" w:cs="黑体"/>
                <w:sz w:val="18"/>
                <w:szCs w:val="18"/>
              </w:rPr>
            </w:pPr>
            <w:r w:rsidRPr="00A040C0">
              <w:rPr>
                <w:rFonts w:ascii="黑体" w:eastAsia="黑体" w:hAnsi="黑体" w:cs="黑体" w:hint="eastAsia"/>
                <w:sz w:val="18"/>
                <w:szCs w:val="18"/>
              </w:rPr>
              <w:t>CN201630510630</w:t>
            </w:r>
          </w:p>
        </w:tc>
        <w:tc>
          <w:tcPr>
            <w:tcW w:w="1300" w:type="dxa"/>
          </w:tcPr>
          <w:p w:rsidR="002D74F4" w:rsidRPr="00A040C0" w:rsidRDefault="00904AB8">
            <w:pPr>
              <w:spacing w:line="360" w:lineRule="auto"/>
              <w:jc w:val="left"/>
              <w:rPr>
                <w:rFonts w:ascii="黑体" w:eastAsia="黑体" w:hAnsi="黑体" w:cs="黑体"/>
                <w:sz w:val="18"/>
                <w:szCs w:val="18"/>
              </w:rPr>
            </w:pPr>
            <w:r w:rsidRPr="00A040C0">
              <w:rPr>
                <w:rFonts w:ascii="黑体" w:eastAsia="黑体" w:hAnsi="黑体" w:cs="黑体" w:hint="eastAsia"/>
                <w:sz w:val="18"/>
                <w:szCs w:val="18"/>
              </w:rPr>
              <w:t>2018-07-20</w:t>
            </w:r>
          </w:p>
        </w:tc>
        <w:tc>
          <w:tcPr>
            <w:tcW w:w="754" w:type="dxa"/>
          </w:tcPr>
          <w:p w:rsidR="00E61B26" w:rsidRDefault="00263DEE">
            <w:pPr>
              <w:spacing w:line="360" w:lineRule="auto"/>
              <w:jc w:val="left"/>
              <w:rPr>
                <w:rFonts w:ascii="黑体" w:eastAsia="黑体" w:hAnsi="黑体" w:cs="黑体"/>
                <w:sz w:val="18"/>
                <w:szCs w:val="18"/>
              </w:rPr>
            </w:pPr>
            <w:r>
              <w:rPr>
                <w:rFonts w:ascii="黑体" w:eastAsia="黑体" w:hAnsi="黑体" w:cs="黑体"/>
                <w:sz w:val="18"/>
                <w:szCs w:val="18"/>
              </w:rPr>
              <w:t>/</w:t>
            </w:r>
          </w:p>
        </w:tc>
        <w:tc>
          <w:tcPr>
            <w:tcW w:w="1298" w:type="dxa"/>
          </w:tcPr>
          <w:p w:rsidR="00E61B26" w:rsidRDefault="00263DEE">
            <w:pPr>
              <w:spacing w:line="360" w:lineRule="auto"/>
              <w:jc w:val="left"/>
              <w:rPr>
                <w:rFonts w:ascii="黑体" w:eastAsia="黑体" w:hAnsi="黑体" w:cs="黑体"/>
                <w:sz w:val="18"/>
                <w:szCs w:val="18"/>
              </w:rPr>
            </w:pPr>
            <w:r>
              <w:rPr>
                <w:rFonts w:ascii="黑体" w:eastAsia="黑体" w:hAnsi="黑体" w:cs="黑体"/>
                <w:sz w:val="18"/>
                <w:szCs w:val="18"/>
              </w:rPr>
              <w:t>20161019</w:t>
            </w:r>
          </w:p>
        </w:tc>
      </w:tr>
      <w:tr w:rsidR="002D74F4" w:rsidTr="00F35323">
        <w:trPr>
          <w:jc w:val="center"/>
        </w:trPr>
        <w:tc>
          <w:tcPr>
            <w:tcW w:w="749" w:type="dxa"/>
          </w:tcPr>
          <w:p w:rsidR="002D74F4" w:rsidRPr="00A040C0" w:rsidRDefault="00904AB8">
            <w:pPr>
              <w:spacing w:line="360" w:lineRule="auto"/>
              <w:jc w:val="left"/>
              <w:rPr>
                <w:rFonts w:ascii="黑体" w:eastAsia="黑体" w:hAnsi="黑体" w:cs="黑体"/>
                <w:sz w:val="18"/>
                <w:szCs w:val="18"/>
              </w:rPr>
            </w:pPr>
            <w:r w:rsidRPr="00A040C0">
              <w:rPr>
                <w:rFonts w:ascii="黑体" w:eastAsia="黑体" w:hAnsi="黑体" w:cs="黑体" w:hint="eastAsia"/>
                <w:sz w:val="18"/>
                <w:szCs w:val="18"/>
              </w:rPr>
              <w:t>2</w:t>
            </w:r>
          </w:p>
        </w:tc>
        <w:tc>
          <w:tcPr>
            <w:tcW w:w="1516" w:type="dxa"/>
          </w:tcPr>
          <w:p w:rsidR="002D74F4" w:rsidRPr="00A040C0" w:rsidRDefault="00904AB8">
            <w:pPr>
              <w:spacing w:line="360" w:lineRule="auto"/>
              <w:jc w:val="left"/>
              <w:rPr>
                <w:rFonts w:ascii="黑体" w:eastAsia="黑体" w:hAnsi="黑体" w:cs="黑体"/>
                <w:sz w:val="18"/>
                <w:szCs w:val="18"/>
              </w:rPr>
            </w:pPr>
            <w:r w:rsidRPr="00A040C0">
              <w:rPr>
                <w:rFonts w:ascii="黑体" w:eastAsia="黑体" w:hAnsi="黑体" w:cs="黑体" w:hint="eastAsia"/>
                <w:sz w:val="18"/>
                <w:szCs w:val="18"/>
              </w:rPr>
              <w:t>用于手机的图形用户界面</w:t>
            </w:r>
          </w:p>
        </w:tc>
        <w:tc>
          <w:tcPr>
            <w:tcW w:w="949" w:type="dxa"/>
          </w:tcPr>
          <w:p w:rsidR="002D74F4" w:rsidRPr="00A040C0" w:rsidRDefault="00904AB8">
            <w:pPr>
              <w:spacing w:line="360" w:lineRule="auto"/>
              <w:jc w:val="left"/>
              <w:rPr>
                <w:rFonts w:ascii="黑体" w:eastAsia="黑体" w:hAnsi="黑体" w:cs="黑体"/>
                <w:sz w:val="18"/>
                <w:szCs w:val="18"/>
              </w:rPr>
            </w:pPr>
            <w:r w:rsidRPr="00A040C0">
              <w:rPr>
                <w:rFonts w:ascii="黑体" w:eastAsia="黑体" w:hAnsi="黑体" w:cs="黑体" w:hint="eastAsia"/>
                <w:sz w:val="18"/>
                <w:szCs w:val="18"/>
              </w:rPr>
              <w:t>外观专利</w:t>
            </w:r>
          </w:p>
        </w:tc>
        <w:tc>
          <w:tcPr>
            <w:tcW w:w="1632" w:type="dxa"/>
          </w:tcPr>
          <w:p w:rsidR="002D74F4" w:rsidRPr="00A040C0" w:rsidRDefault="00904AB8">
            <w:pPr>
              <w:spacing w:line="360" w:lineRule="auto"/>
              <w:jc w:val="left"/>
              <w:rPr>
                <w:rFonts w:ascii="黑体" w:eastAsia="黑体" w:hAnsi="黑体" w:cs="黑体"/>
                <w:sz w:val="18"/>
                <w:szCs w:val="18"/>
              </w:rPr>
            </w:pPr>
            <w:r w:rsidRPr="00A040C0">
              <w:rPr>
                <w:rFonts w:ascii="黑体" w:eastAsia="黑体" w:hAnsi="黑体" w:cs="黑体" w:hint="eastAsia"/>
                <w:sz w:val="18"/>
                <w:szCs w:val="18"/>
              </w:rPr>
              <w:t>CN304716916S</w:t>
            </w:r>
          </w:p>
        </w:tc>
        <w:tc>
          <w:tcPr>
            <w:tcW w:w="1669" w:type="dxa"/>
          </w:tcPr>
          <w:p w:rsidR="002D74F4" w:rsidRPr="00A040C0" w:rsidRDefault="00904AB8">
            <w:pPr>
              <w:spacing w:line="360" w:lineRule="auto"/>
              <w:jc w:val="left"/>
              <w:rPr>
                <w:rFonts w:ascii="黑体" w:eastAsia="黑体" w:hAnsi="黑体" w:cs="黑体"/>
                <w:sz w:val="18"/>
                <w:szCs w:val="18"/>
              </w:rPr>
            </w:pPr>
            <w:r w:rsidRPr="00A040C0">
              <w:rPr>
                <w:rFonts w:ascii="黑体" w:eastAsia="黑体" w:hAnsi="黑体" w:cs="黑体" w:hint="eastAsia"/>
                <w:sz w:val="18"/>
                <w:szCs w:val="18"/>
              </w:rPr>
              <w:t>CN201630510433.1</w:t>
            </w:r>
          </w:p>
        </w:tc>
        <w:tc>
          <w:tcPr>
            <w:tcW w:w="1300" w:type="dxa"/>
          </w:tcPr>
          <w:p w:rsidR="002D74F4" w:rsidRPr="00A040C0" w:rsidRDefault="00904AB8">
            <w:pPr>
              <w:spacing w:line="360" w:lineRule="auto"/>
              <w:jc w:val="left"/>
              <w:rPr>
                <w:rFonts w:ascii="黑体" w:eastAsia="黑体" w:hAnsi="黑体" w:cs="黑体"/>
                <w:sz w:val="18"/>
                <w:szCs w:val="18"/>
              </w:rPr>
            </w:pPr>
            <w:r w:rsidRPr="00A040C0">
              <w:rPr>
                <w:rFonts w:ascii="黑体" w:eastAsia="黑体" w:hAnsi="黑体" w:cs="黑体" w:hint="eastAsia"/>
                <w:sz w:val="18"/>
                <w:szCs w:val="18"/>
              </w:rPr>
              <w:t>2018-07-06</w:t>
            </w:r>
          </w:p>
        </w:tc>
        <w:tc>
          <w:tcPr>
            <w:tcW w:w="754" w:type="dxa"/>
          </w:tcPr>
          <w:p w:rsidR="00E61B26" w:rsidRDefault="00263DEE">
            <w:pPr>
              <w:spacing w:line="360" w:lineRule="auto"/>
              <w:jc w:val="left"/>
              <w:rPr>
                <w:rFonts w:ascii="黑体" w:eastAsia="黑体" w:hAnsi="黑体" w:cs="黑体"/>
                <w:sz w:val="18"/>
                <w:szCs w:val="18"/>
              </w:rPr>
            </w:pPr>
            <w:r>
              <w:rPr>
                <w:rFonts w:ascii="黑体" w:eastAsia="黑体" w:hAnsi="黑体" w:cs="黑体"/>
                <w:sz w:val="18"/>
                <w:szCs w:val="18"/>
              </w:rPr>
              <w:t>/</w:t>
            </w:r>
          </w:p>
        </w:tc>
        <w:tc>
          <w:tcPr>
            <w:tcW w:w="1298" w:type="dxa"/>
          </w:tcPr>
          <w:p w:rsidR="00E61B26" w:rsidRDefault="00263DEE">
            <w:pPr>
              <w:spacing w:line="360" w:lineRule="auto"/>
              <w:jc w:val="left"/>
              <w:rPr>
                <w:rFonts w:ascii="黑体" w:eastAsia="黑体" w:hAnsi="黑体" w:cs="黑体"/>
                <w:sz w:val="18"/>
                <w:szCs w:val="18"/>
              </w:rPr>
            </w:pPr>
            <w:r>
              <w:rPr>
                <w:rFonts w:ascii="黑体" w:eastAsia="黑体" w:hAnsi="黑体" w:cs="黑体"/>
                <w:sz w:val="18"/>
                <w:szCs w:val="18"/>
              </w:rPr>
              <w:t>20161019</w:t>
            </w:r>
          </w:p>
        </w:tc>
      </w:tr>
      <w:tr w:rsidR="002D74F4" w:rsidTr="00F35323">
        <w:trPr>
          <w:jc w:val="center"/>
        </w:trPr>
        <w:tc>
          <w:tcPr>
            <w:tcW w:w="749" w:type="dxa"/>
          </w:tcPr>
          <w:p w:rsidR="002D74F4" w:rsidRPr="00A040C0" w:rsidRDefault="00904AB8">
            <w:pPr>
              <w:spacing w:line="360" w:lineRule="auto"/>
              <w:jc w:val="left"/>
              <w:rPr>
                <w:rFonts w:ascii="黑体" w:eastAsia="黑体" w:hAnsi="黑体" w:cs="黑体"/>
                <w:sz w:val="18"/>
                <w:szCs w:val="18"/>
              </w:rPr>
            </w:pPr>
            <w:r w:rsidRPr="00A040C0">
              <w:rPr>
                <w:rFonts w:ascii="黑体" w:eastAsia="黑体" w:hAnsi="黑体" w:cs="黑体" w:hint="eastAsia"/>
                <w:sz w:val="18"/>
                <w:szCs w:val="18"/>
              </w:rPr>
              <w:t>3</w:t>
            </w:r>
          </w:p>
        </w:tc>
        <w:tc>
          <w:tcPr>
            <w:tcW w:w="1516" w:type="dxa"/>
          </w:tcPr>
          <w:p w:rsidR="002D74F4" w:rsidRPr="00A040C0" w:rsidRDefault="00904AB8">
            <w:pPr>
              <w:spacing w:line="360" w:lineRule="auto"/>
              <w:jc w:val="left"/>
              <w:rPr>
                <w:rFonts w:ascii="黑体" w:eastAsia="黑体" w:hAnsi="黑体" w:cs="黑体"/>
                <w:sz w:val="18"/>
                <w:szCs w:val="18"/>
              </w:rPr>
            </w:pPr>
            <w:r w:rsidRPr="00A040C0">
              <w:rPr>
                <w:rFonts w:ascii="黑体" w:eastAsia="黑体" w:hAnsi="黑体" w:cs="黑体" w:hint="eastAsia"/>
                <w:sz w:val="18"/>
                <w:szCs w:val="18"/>
              </w:rPr>
              <w:t>一种全景模式下选取节目的方法和装置</w:t>
            </w:r>
          </w:p>
        </w:tc>
        <w:tc>
          <w:tcPr>
            <w:tcW w:w="949" w:type="dxa"/>
          </w:tcPr>
          <w:p w:rsidR="002D74F4" w:rsidRPr="00A040C0" w:rsidRDefault="00904AB8">
            <w:pPr>
              <w:spacing w:line="360" w:lineRule="auto"/>
              <w:jc w:val="left"/>
              <w:rPr>
                <w:rFonts w:ascii="黑体" w:eastAsia="黑体" w:hAnsi="黑体" w:cs="黑体"/>
                <w:sz w:val="18"/>
                <w:szCs w:val="18"/>
              </w:rPr>
            </w:pPr>
            <w:r w:rsidRPr="00A040C0">
              <w:rPr>
                <w:rFonts w:ascii="黑体" w:eastAsia="黑体" w:hAnsi="黑体" w:cs="黑体" w:hint="eastAsia"/>
                <w:sz w:val="18"/>
                <w:szCs w:val="18"/>
              </w:rPr>
              <w:t>发明专利</w:t>
            </w:r>
          </w:p>
        </w:tc>
        <w:tc>
          <w:tcPr>
            <w:tcW w:w="1632" w:type="dxa"/>
          </w:tcPr>
          <w:p w:rsidR="002D74F4" w:rsidRPr="00A040C0" w:rsidRDefault="00904AB8">
            <w:pPr>
              <w:spacing w:line="360" w:lineRule="auto"/>
              <w:jc w:val="left"/>
              <w:rPr>
                <w:rFonts w:ascii="黑体" w:eastAsia="黑体" w:hAnsi="黑体" w:cs="黑体"/>
                <w:sz w:val="18"/>
                <w:szCs w:val="18"/>
              </w:rPr>
            </w:pPr>
            <w:r w:rsidRPr="00A040C0">
              <w:rPr>
                <w:rFonts w:ascii="黑体" w:eastAsia="黑体" w:hAnsi="黑体" w:cs="黑体" w:hint="eastAsia"/>
                <w:sz w:val="18"/>
                <w:szCs w:val="18"/>
              </w:rPr>
              <w:t>CN105828207B</w:t>
            </w:r>
          </w:p>
        </w:tc>
        <w:tc>
          <w:tcPr>
            <w:tcW w:w="1669" w:type="dxa"/>
          </w:tcPr>
          <w:p w:rsidR="002D74F4" w:rsidRPr="00A040C0" w:rsidRDefault="00904AB8">
            <w:pPr>
              <w:spacing w:line="360" w:lineRule="auto"/>
              <w:jc w:val="left"/>
              <w:rPr>
                <w:rFonts w:ascii="黑体" w:eastAsia="黑体" w:hAnsi="黑体" w:cs="黑体"/>
                <w:sz w:val="18"/>
                <w:szCs w:val="18"/>
              </w:rPr>
            </w:pPr>
            <w:r w:rsidRPr="00A040C0">
              <w:rPr>
                <w:rFonts w:ascii="黑体" w:eastAsia="黑体" w:hAnsi="黑体" w:cs="黑体" w:hint="eastAsia"/>
                <w:sz w:val="18"/>
                <w:szCs w:val="18"/>
              </w:rPr>
              <w:t>CN201610173727.9</w:t>
            </w:r>
          </w:p>
        </w:tc>
        <w:tc>
          <w:tcPr>
            <w:tcW w:w="1300" w:type="dxa"/>
          </w:tcPr>
          <w:p w:rsidR="002D74F4" w:rsidRPr="00A040C0" w:rsidRDefault="00904AB8">
            <w:pPr>
              <w:spacing w:line="360" w:lineRule="auto"/>
              <w:jc w:val="left"/>
              <w:rPr>
                <w:rFonts w:ascii="黑体" w:eastAsia="黑体" w:hAnsi="黑体" w:cs="黑体"/>
                <w:sz w:val="18"/>
                <w:szCs w:val="18"/>
              </w:rPr>
            </w:pPr>
            <w:r w:rsidRPr="00A040C0">
              <w:rPr>
                <w:rFonts w:ascii="黑体" w:eastAsia="黑体" w:hAnsi="黑体" w:cs="黑体" w:hint="eastAsia"/>
                <w:sz w:val="18"/>
                <w:szCs w:val="18"/>
              </w:rPr>
              <w:t>2018-07-03</w:t>
            </w:r>
          </w:p>
        </w:tc>
        <w:tc>
          <w:tcPr>
            <w:tcW w:w="754" w:type="dxa"/>
          </w:tcPr>
          <w:p w:rsidR="00E61B26" w:rsidRDefault="00263DEE">
            <w:pPr>
              <w:spacing w:line="360" w:lineRule="auto"/>
              <w:jc w:val="left"/>
              <w:rPr>
                <w:rFonts w:ascii="黑体" w:eastAsia="黑体" w:hAnsi="黑体" w:cs="黑体"/>
                <w:sz w:val="18"/>
                <w:szCs w:val="18"/>
              </w:rPr>
            </w:pPr>
            <w:r>
              <w:rPr>
                <w:rFonts w:ascii="黑体" w:eastAsia="黑体" w:hAnsi="黑体" w:cs="黑体"/>
                <w:sz w:val="18"/>
                <w:szCs w:val="18"/>
              </w:rPr>
              <w:t>/</w:t>
            </w:r>
          </w:p>
        </w:tc>
        <w:tc>
          <w:tcPr>
            <w:tcW w:w="1298" w:type="dxa"/>
          </w:tcPr>
          <w:p w:rsidR="00E61B26" w:rsidRDefault="00263DEE">
            <w:pPr>
              <w:spacing w:line="360" w:lineRule="auto"/>
              <w:jc w:val="left"/>
              <w:rPr>
                <w:rFonts w:ascii="黑体" w:eastAsia="黑体" w:hAnsi="黑体" w:cs="黑体"/>
                <w:sz w:val="18"/>
                <w:szCs w:val="18"/>
              </w:rPr>
            </w:pPr>
            <w:r>
              <w:rPr>
                <w:rFonts w:ascii="黑体" w:eastAsia="黑体" w:hAnsi="黑体" w:cs="黑体"/>
                <w:sz w:val="18"/>
                <w:szCs w:val="18"/>
              </w:rPr>
              <w:t>20160324</w:t>
            </w:r>
          </w:p>
        </w:tc>
      </w:tr>
      <w:tr w:rsidR="002D74F4" w:rsidTr="00F35323">
        <w:trPr>
          <w:jc w:val="center"/>
        </w:trPr>
        <w:tc>
          <w:tcPr>
            <w:tcW w:w="749" w:type="dxa"/>
          </w:tcPr>
          <w:p w:rsidR="002D74F4" w:rsidRPr="00A040C0" w:rsidRDefault="00904AB8">
            <w:pPr>
              <w:spacing w:line="360" w:lineRule="auto"/>
              <w:jc w:val="left"/>
              <w:rPr>
                <w:rFonts w:ascii="黑体" w:eastAsia="黑体" w:hAnsi="黑体" w:cs="黑体"/>
                <w:sz w:val="18"/>
                <w:szCs w:val="18"/>
              </w:rPr>
            </w:pPr>
            <w:r w:rsidRPr="00A040C0">
              <w:rPr>
                <w:rFonts w:ascii="黑体" w:eastAsia="黑体" w:hAnsi="黑体" w:cs="黑体" w:hint="eastAsia"/>
                <w:sz w:val="18"/>
                <w:szCs w:val="18"/>
              </w:rPr>
              <w:t>4</w:t>
            </w:r>
          </w:p>
        </w:tc>
        <w:tc>
          <w:tcPr>
            <w:tcW w:w="1516" w:type="dxa"/>
          </w:tcPr>
          <w:p w:rsidR="002D74F4" w:rsidRPr="00A040C0" w:rsidRDefault="00904AB8">
            <w:pPr>
              <w:spacing w:line="360" w:lineRule="auto"/>
              <w:jc w:val="left"/>
              <w:rPr>
                <w:rFonts w:ascii="黑体" w:eastAsia="黑体" w:hAnsi="黑体" w:cs="黑体"/>
                <w:sz w:val="18"/>
                <w:szCs w:val="18"/>
              </w:rPr>
            </w:pPr>
            <w:r w:rsidRPr="00A040C0">
              <w:rPr>
                <w:rFonts w:ascii="黑体" w:eastAsia="黑体" w:hAnsi="黑体" w:cs="黑体" w:hint="eastAsia"/>
                <w:sz w:val="18"/>
                <w:szCs w:val="18"/>
              </w:rPr>
              <w:t>智能电视系统的主控设备和显示设备及方法、系统</w:t>
            </w:r>
          </w:p>
        </w:tc>
        <w:tc>
          <w:tcPr>
            <w:tcW w:w="949" w:type="dxa"/>
          </w:tcPr>
          <w:p w:rsidR="002D74F4" w:rsidRPr="00A040C0" w:rsidRDefault="00904AB8">
            <w:pPr>
              <w:spacing w:line="360" w:lineRule="auto"/>
              <w:jc w:val="left"/>
              <w:rPr>
                <w:rFonts w:ascii="黑体" w:eastAsia="黑体" w:hAnsi="黑体" w:cs="黑体"/>
                <w:sz w:val="18"/>
                <w:szCs w:val="18"/>
              </w:rPr>
            </w:pPr>
            <w:r w:rsidRPr="00A040C0">
              <w:rPr>
                <w:rFonts w:ascii="黑体" w:eastAsia="黑体" w:hAnsi="黑体" w:cs="黑体" w:hint="eastAsia"/>
                <w:sz w:val="18"/>
                <w:szCs w:val="18"/>
              </w:rPr>
              <w:t>发明专利</w:t>
            </w:r>
          </w:p>
        </w:tc>
        <w:tc>
          <w:tcPr>
            <w:tcW w:w="1632" w:type="dxa"/>
          </w:tcPr>
          <w:p w:rsidR="002D74F4" w:rsidRPr="00A040C0" w:rsidRDefault="00904AB8">
            <w:pPr>
              <w:spacing w:line="360" w:lineRule="auto"/>
              <w:jc w:val="left"/>
              <w:rPr>
                <w:rFonts w:ascii="黑体" w:eastAsia="黑体" w:hAnsi="黑体" w:cs="黑体"/>
                <w:sz w:val="18"/>
                <w:szCs w:val="18"/>
              </w:rPr>
            </w:pPr>
            <w:r w:rsidRPr="00A040C0">
              <w:rPr>
                <w:rFonts w:ascii="黑体" w:eastAsia="黑体" w:hAnsi="黑体" w:cs="黑体" w:hint="eastAsia"/>
                <w:sz w:val="18"/>
                <w:szCs w:val="18"/>
              </w:rPr>
              <w:t>CN107872719A</w:t>
            </w:r>
          </w:p>
        </w:tc>
        <w:tc>
          <w:tcPr>
            <w:tcW w:w="1669" w:type="dxa"/>
          </w:tcPr>
          <w:p w:rsidR="002D74F4" w:rsidRPr="00A040C0" w:rsidRDefault="00904AB8">
            <w:pPr>
              <w:spacing w:line="360" w:lineRule="auto"/>
              <w:jc w:val="left"/>
              <w:rPr>
                <w:rFonts w:ascii="黑体" w:eastAsia="黑体" w:hAnsi="黑体" w:cs="黑体"/>
                <w:sz w:val="18"/>
                <w:szCs w:val="18"/>
              </w:rPr>
            </w:pPr>
            <w:r w:rsidRPr="00A040C0">
              <w:rPr>
                <w:rFonts w:ascii="黑体" w:eastAsia="黑体" w:hAnsi="黑体" w:cs="黑体" w:hint="eastAsia"/>
                <w:sz w:val="18"/>
                <w:szCs w:val="18"/>
              </w:rPr>
              <w:t>CN201610857293.4</w:t>
            </w:r>
          </w:p>
        </w:tc>
        <w:tc>
          <w:tcPr>
            <w:tcW w:w="1300" w:type="dxa"/>
          </w:tcPr>
          <w:p w:rsidR="002D74F4" w:rsidRPr="00A040C0" w:rsidRDefault="00904AB8">
            <w:pPr>
              <w:spacing w:line="360" w:lineRule="auto"/>
              <w:jc w:val="left"/>
              <w:rPr>
                <w:rFonts w:ascii="黑体" w:eastAsia="黑体" w:hAnsi="黑体" w:cs="黑体"/>
                <w:sz w:val="18"/>
                <w:szCs w:val="18"/>
              </w:rPr>
            </w:pPr>
            <w:r w:rsidRPr="00A040C0">
              <w:rPr>
                <w:rFonts w:ascii="黑体" w:eastAsia="黑体" w:hAnsi="黑体" w:cs="黑体" w:hint="eastAsia"/>
                <w:sz w:val="18"/>
                <w:szCs w:val="18"/>
              </w:rPr>
              <w:t>2018-04-03</w:t>
            </w:r>
          </w:p>
        </w:tc>
        <w:tc>
          <w:tcPr>
            <w:tcW w:w="754" w:type="dxa"/>
          </w:tcPr>
          <w:p w:rsidR="00E61B26" w:rsidRDefault="00263DEE">
            <w:pPr>
              <w:spacing w:line="360" w:lineRule="auto"/>
              <w:jc w:val="left"/>
              <w:rPr>
                <w:rFonts w:ascii="黑体" w:eastAsia="黑体" w:hAnsi="黑体" w:cs="黑体"/>
                <w:sz w:val="18"/>
                <w:szCs w:val="18"/>
              </w:rPr>
            </w:pPr>
            <w:r>
              <w:rPr>
                <w:rFonts w:ascii="黑体" w:eastAsia="黑体" w:hAnsi="黑体" w:cs="黑体"/>
                <w:sz w:val="18"/>
                <w:szCs w:val="18"/>
              </w:rPr>
              <w:t>/</w:t>
            </w:r>
          </w:p>
        </w:tc>
        <w:tc>
          <w:tcPr>
            <w:tcW w:w="1298" w:type="dxa"/>
          </w:tcPr>
          <w:p w:rsidR="00E61B26" w:rsidRDefault="00263DEE">
            <w:pPr>
              <w:spacing w:line="360" w:lineRule="auto"/>
              <w:jc w:val="left"/>
              <w:rPr>
                <w:rFonts w:ascii="黑体" w:eastAsia="黑体" w:hAnsi="黑体" w:cs="黑体"/>
                <w:sz w:val="18"/>
                <w:szCs w:val="18"/>
              </w:rPr>
            </w:pPr>
            <w:r>
              <w:rPr>
                <w:rFonts w:ascii="黑体" w:eastAsia="黑体" w:hAnsi="黑体" w:cs="黑体"/>
                <w:sz w:val="18"/>
                <w:szCs w:val="18"/>
              </w:rPr>
              <w:t>20160927</w:t>
            </w:r>
          </w:p>
        </w:tc>
      </w:tr>
      <w:tr w:rsidR="002D74F4" w:rsidTr="00F35323">
        <w:trPr>
          <w:jc w:val="center"/>
        </w:trPr>
        <w:tc>
          <w:tcPr>
            <w:tcW w:w="749" w:type="dxa"/>
          </w:tcPr>
          <w:p w:rsidR="002D74F4" w:rsidRPr="00A040C0" w:rsidRDefault="00904AB8">
            <w:pPr>
              <w:spacing w:line="360" w:lineRule="auto"/>
              <w:jc w:val="left"/>
              <w:rPr>
                <w:rFonts w:ascii="黑体" w:eastAsia="黑体" w:hAnsi="黑体" w:cs="黑体"/>
                <w:sz w:val="18"/>
                <w:szCs w:val="18"/>
              </w:rPr>
            </w:pPr>
            <w:r w:rsidRPr="00A040C0">
              <w:rPr>
                <w:rFonts w:ascii="黑体" w:eastAsia="黑体" w:hAnsi="黑体" w:cs="黑体" w:hint="eastAsia"/>
                <w:sz w:val="18"/>
                <w:szCs w:val="18"/>
              </w:rPr>
              <w:t>5</w:t>
            </w:r>
          </w:p>
        </w:tc>
        <w:tc>
          <w:tcPr>
            <w:tcW w:w="1516" w:type="dxa"/>
          </w:tcPr>
          <w:p w:rsidR="002D74F4" w:rsidRPr="00A040C0" w:rsidRDefault="00904AB8">
            <w:pPr>
              <w:spacing w:line="360" w:lineRule="auto"/>
              <w:jc w:val="left"/>
              <w:rPr>
                <w:rFonts w:ascii="黑体" w:eastAsia="黑体" w:hAnsi="黑体" w:cs="黑体"/>
                <w:sz w:val="18"/>
                <w:szCs w:val="18"/>
              </w:rPr>
            </w:pPr>
            <w:r w:rsidRPr="00A040C0">
              <w:rPr>
                <w:rFonts w:ascii="黑体" w:eastAsia="黑体" w:hAnsi="黑体" w:cs="黑体" w:hint="eastAsia"/>
                <w:sz w:val="18"/>
                <w:szCs w:val="18"/>
              </w:rPr>
              <w:t>智能电视系统的主控设备及方法、系统</w:t>
            </w:r>
          </w:p>
        </w:tc>
        <w:tc>
          <w:tcPr>
            <w:tcW w:w="949" w:type="dxa"/>
          </w:tcPr>
          <w:p w:rsidR="002D74F4" w:rsidRPr="00A040C0" w:rsidRDefault="00904AB8">
            <w:pPr>
              <w:spacing w:line="360" w:lineRule="auto"/>
              <w:jc w:val="left"/>
              <w:rPr>
                <w:rFonts w:ascii="黑体" w:eastAsia="黑体" w:hAnsi="黑体" w:cs="黑体"/>
                <w:sz w:val="18"/>
                <w:szCs w:val="18"/>
              </w:rPr>
            </w:pPr>
            <w:r w:rsidRPr="00A040C0">
              <w:rPr>
                <w:rFonts w:ascii="黑体" w:eastAsia="黑体" w:hAnsi="黑体" w:cs="黑体" w:hint="eastAsia"/>
                <w:sz w:val="18"/>
                <w:szCs w:val="18"/>
              </w:rPr>
              <w:t>发明专利</w:t>
            </w:r>
          </w:p>
        </w:tc>
        <w:tc>
          <w:tcPr>
            <w:tcW w:w="1632" w:type="dxa"/>
          </w:tcPr>
          <w:p w:rsidR="002D74F4" w:rsidRPr="00A040C0" w:rsidRDefault="00904AB8">
            <w:pPr>
              <w:spacing w:line="360" w:lineRule="auto"/>
              <w:jc w:val="left"/>
              <w:rPr>
                <w:rFonts w:ascii="黑体" w:eastAsia="黑体" w:hAnsi="黑体" w:cs="黑体"/>
                <w:sz w:val="18"/>
                <w:szCs w:val="18"/>
              </w:rPr>
            </w:pPr>
            <w:r w:rsidRPr="00A040C0">
              <w:rPr>
                <w:rFonts w:ascii="黑体" w:eastAsia="黑体" w:hAnsi="黑体" w:cs="黑体" w:hint="eastAsia"/>
                <w:sz w:val="18"/>
                <w:szCs w:val="18"/>
              </w:rPr>
              <w:t>CN107872692A</w:t>
            </w:r>
          </w:p>
        </w:tc>
        <w:tc>
          <w:tcPr>
            <w:tcW w:w="1669" w:type="dxa"/>
          </w:tcPr>
          <w:p w:rsidR="002D74F4" w:rsidRPr="00A040C0" w:rsidRDefault="00904AB8">
            <w:pPr>
              <w:spacing w:line="360" w:lineRule="auto"/>
              <w:jc w:val="left"/>
              <w:rPr>
                <w:rFonts w:ascii="黑体" w:eastAsia="黑体" w:hAnsi="黑体" w:cs="黑体"/>
                <w:sz w:val="18"/>
                <w:szCs w:val="18"/>
              </w:rPr>
            </w:pPr>
            <w:r w:rsidRPr="00A040C0">
              <w:rPr>
                <w:rFonts w:ascii="黑体" w:eastAsia="黑体" w:hAnsi="黑体" w:cs="黑体" w:hint="eastAsia"/>
                <w:sz w:val="18"/>
                <w:szCs w:val="18"/>
              </w:rPr>
              <w:t>CN201610855674.9</w:t>
            </w:r>
          </w:p>
        </w:tc>
        <w:tc>
          <w:tcPr>
            <w:tcW w:w="1300" w:type="dxa"/>
          </w:tcPr>
          <w:p w:rsidR="002D74F4" w:rsidRPr="00A040C0" w:rsidRDefault="00904AB8">
            <w:pPr>
              <w:spacing w:line="360" w:lineRule="auto"/>
              <w:jc w:val="left"/>
              <w:rPr>
                <w:rFonts w:ascii="黑体" w:eastAsia="黑体" w:hAnsi="黑体" w:cs="黑体"/>
                <w:sz w:val="18"/>
                <w:szCs w:val="18"/>
              </w:rPr>
            </w:pPr>
            <w:r w:rsidRPr="00A040C0">
              <w:rPr>
                <w:rFonts w:ascii="黑体" w:eastAsia="黑体" w:hAnsi="黑体" w:cs="黑体" w:hint="eastAsia"/>
                <w:sz w:val="18"/>
                <w:szCs w:val="18"/>
              </w:rPr>
              <w:t>2018-04-03</w:t>
            </w:r>
          </w:p>
        </w:tc>
        <w:tc>
          <w:tcPr>
            <w:tcW w:w="754" w:type="dxa"/>
          </w:tcPr>
          <w:p w:rsidR="00E61B26" w:rsidRDefault="00263DEE">
            <w:pPr>
              <w:spacing w:line="360" w:lineRule="auto"/>
              <w:jc w:val="left"/>
              <w:rPr>
                <w:rFonts w:ascii="黑体" w:eastAsia="黑体" w:hAnsi="黑体" w:cs="黑体"/>
                <w:sz w:val="18"/>
                <w:szCs w:val="18"/>
              </w:rPr>
            </w:pPr>
            <w:r>
              <w:rPr>
                <w:rFonts w:ascii="黑体" w:eastAsia="黑体" w:hAnsi="黑体" w:cs="黑体"/>
                <w:sz w:val="18"/>
                <w:szCs w:val="18"/>
              </w:rPr>
              <w:t>/</w:t>
            </w:r>
          </w:p>
        </w:tc>
        <w:tc>
          <w:tcPr>
            <w:tcW w:w="1298" w:type="dxa"/>
          </w:tcPr>
          <w:p w:rsidR="00E61B26" w:rsidRDefault="00263DEE">
            <w:pPr>
              <w:spacing w:line="360" w:lineRule="auto"/>
              <w:jc w:val="left"/>
              <w:rPr>
                <w:rFonts w:ascii="黑体" w:eastAsia="黑体" w:hAnsi="黑体" w:cs="黑体"/>
                <w:sz w:val="18"/>
                <w:szCs w:val="18"/>
              </w:rPr>
            </w:pPr>
            <w:r>
              <w:rPr>
                <w:rFonts w:ascii="黑体" w:eastAsia="黑体" w:hAnsi="黑体" w:cs="黑体"/>
                <w:sz w:val="18"/>
                <w:szCs w:val="18"/>
              </w:rPr>
              <w:t>20160927</w:t>
            </w:r>
          </w:p>
        </w:tc>
      </w:tr>
      <w:tr w:rsidR="002D74F4" w:rsidTr="00F35323">
        <w:trPr>
          <w:jc w:val="center"/>
        </w:trPr>
        <w:tc>
          <w:tcPr>
            <w:tcW w:w="749" w:type="dxa"/>
          </w:tcPr>
          <w:p w:rsidR="002D74F4" w:rsidRPr="00A040C0" w:rsidRDefault="00904AB8">
            <w:pPr>
              <w:spacing w:line="360" w:lineRule="auto"/>
              <w:jc w:val="left"/>
              <w:rPr>
                <w:rFonts w:ascii="黑体" w:eastAsia="黑体" w:hAnsi="黑体" w:cs="黑体"/>
                <w:sz w:val="18"/>
                <w:szCs w:val="18"/>
              </w:rPr>
            </w:pPr>
            <w:r w:rsidRPr="00A040C0">
              <w:rPr>
                <w:rFonts w:ascii="黑体" w:eastAsia="黑体" w:hAnsi="黑体" w:cs="黑体" w:hint="eastAsia"/>
                <w:sz w:val="18"/>
                <w:szCs w:val="18"/>
              </w:rPr>
              <w:t>6</w:t>
            </w:r>
          </w:p>
        </w:tc>
        <w:tc>
          <w:tcPr>
            <w:tcW w:w="1516" w:type="dxa"/>
          </w:tcPr>
          <w:p w:rsidR="002D74F4" w:rsidRPr="00A040C0" w:rsidRDefault="00904AB8">
            <w:pPr>
              <w:spacing w:line="360" w:lineRule="auto"/>
              <w:jc w:val="left"/>
              <w:rPr>
                <w:rFonts w:ascii="黑体" w:eastAsia="黑体" w:hAnsi="黑体" w:cs="黑体"/>
                <w:sz w:val="18"/>
                <w:szCs w:val="18"/>
              </w:rPr>
            </w:pPr>
            <w:r w:rsidRPr="00A040C0">
              <w:rPr>
                <w:rFonts w:ascii="黑体" w:eastAsia="黑体" w:hAnsi="黑体" w:cs="黑体" w:hint="eastAsia"/>
                <w:sz w:val="18"/>
                <w:szCs w:val="18"/>
              </w:rPr>
              <w:t>智能电视系统的主控设备和显示设备及方法、系统</w:t>
            </w:r>
          </w:p>
        </w:tc>
        <w:tc>
          <w:tcPr>
            <w:tcW w:w="949" w:type="dxa"/>
          </w:tcPr>
          <w:p w:rsidR="002D74F4" w:rsidRPr="00A040C0" w:rsidRDefault="00904AB8">
            <w:pPr>
              <w:spacing w:line="360" w:lineRule="auto"/>
              <w:jc w:val="left"/>
              <w:rPr>
                <w:rFonts w:ascii="黑体" w:eastAsia="黑体" w:hAnsi="黑体" w:cs="黑体"/>
                <w:sz w:val="18"/>
                <w:szCs w:val="18"/>
              </w:rPr>
            </w:pPr>
            <w:r w:rsidRPr="00A040C0">
              <w:rPr>
                <w:rFonts w:ascii="黑体" w:eastAsia="黑体" w:hAnsi="黑体" w:cs="黑体" w:hint="eastAsia"/>
                <w:sz w:val="18"/>
                <w:szCs w:val="18"/>
              </w:rPr>
              <w:t>发明专利</w:t>
            </w:r>
          </w:p>
        </w:tc>
        <w:tc>
          <w:tcPr>
            <w:tcW w:w="1632" w:type="dxa"/>
          </w:tcPr>
          <w:p w:rsidR="002D74F4" w:rsidRPr="00A040C0" w:rsidRDefault="00904AB8">
            <w:pPr>
              <w:spacing w:line="360" w:lineRule="auto"/>
              <w:jc w:val="left"/>
              <w:rPr>
                <w:rFonts w:ascii="黑体" w:eastAsia="黑体" w:hAnsi="黑体" w:cs="黑体"/>
                <w:sz w:val="18"/>
                <w:szCs w:val="18"/>
              </w:rPr>
            </w:pPr>
            <w:r w:rsidRPr="00A040C0">
              <w:rPr>
                <w:rFonts w:ascii="黑体" w:eastAsia="黑体" w:hAnsi="黑体" w:cs="黑体" w:hint="eastAsia"/>
                <w:sz w:val="18"/>
                <w:szCs w:val="18"/>
              </w:rPr>
              <w:t>CN107872693A</w:t>
            </w:r>
          </w:p>
        </w:tc>
        <w:tc>
          <w:tcPr>
            <w:tcW w:w="1669" w:type="dxa"/>
          </w:tcPr>
          <w:p w:rsidR="002D74F4" w:rsidRPr="00A040C0" w:rsidRDefault="00904AB8">
            <w:pPr>
              <w:spacing w:line="360" w:lineRule="auto"/>
              <w:jc w:val="left"/>
              <w:rPr>
                <w:rFonts w:ascii="黑体" w:eastAsia="黑体" w:hAnsi="黑体" w:cs="黑体"/>
                <w:sz w:val="18"/>
                <w:szCs w:val="18"/>
              </w:rPr>
            </w:pPr>
            <w:r w:rsidRPr="00A040C0">
              <w:rPr>
                <w:rFonts w:ascii="黑体" w:eastAsia="黑体" w:hAnsi="黑体" w:cs="黑体" w:hint="eastAsia"/>
                <w:sz w:val="18"/>
                <w:szCs w:val="18"/>
              </w:rPr>
              <w:t>CN201610855680.4</w:t>
            </w:r>
          </w:p>
        </w:tc>
        <w:tc>
          <w:tcPr>
            <w:tcW w:w="1300" w:type="dxa"/>
          </w:tcPr>
          <w:p w:rsidR="002D74F4" w:rsidRPr="00A040C0" w:rsidRDefault="00904AB8">
            <w:pPr>
              <w:spacing w:line="360" w:lineRule="auto"/>
              <w:jc w:val="left"/>
              <w:rPr>
                <w:rFonts w:ascii="黑体" w:eastAsia="黑体" w:hAnsi="黑体" w:cs="黑体"/>
                <w:sz w:val="18"/>
                <w:szCs w:val="18"/>
              </w:rPr>
            </w:pPr>
            <w:r w:rsidRPr="00A040C0">
              <w:rPr>
                <w:rFonts w:ascii="黑体" w:eastAsia="黑体" w:hAnsi="黑体" w:cs="黑体" w:hint="eastAsia"/>
                <w:sz w:val="18"/>
                <w:szCs w:val="18"/>
              </w:rPr>
              <w:t>2018-04-03</w:t>
            </w:r>
          </w:p>
        </w:tc>
        <w:tc>
          <w:tcPr>
            <w:tcW w:w="754" w:type="dxa"/>
          </w:tcPr>
          <w:p w:rsidR="00E61B26" w:rsidRDefault="00263DEE">
            <w:pPr>
              <w:spacing w:line="360" w:lineRule="auto"/>
              <w:jc w:val="left"/>
              <w:rPr>
                <w:rFonts w:ascii="黑体" w:eastAsia="黑体" w:hAnsi="黑体" w:cs="黑体"/>
                <w:sz w:val="18"/>
                <w:szCs w:val="18"/>
              </w:rPr>
            </w:pPr>
            <w:r>
              <w:rPr>
                <w:rFonts w:ascii="黑体" w:eastAsia="黑体" w:hAnsi="黑体" w:cs="黑体"/>
                <w:sz w:val="18"/>
                <w:szCs w:val="18"/>
              </w:rPr>
              <w:t>/</w:t>
            </w:r>
          </w:p>
        </w:tc>
        <w:tc>
          <w:tcPr>
            <w:tcW w:w="1298" w:type="dxa"/>
          </w:tcPr>
          <w:p w:rsidR="00E61B26" w:rsidRDefault="00263DEE">
            <w:pPr>
              <w:spacing w:line="360" w:lineRule="auto"/>
              <w:jc w:val="left"/>
              <w:rPr>
                <w:rFonts w:ascii="黑体" w:eastAsia="黑体" w:hAnsi="黑体" w:cs="黑体"/>
                <w:sz w:val="18"/>
                <w:szCs w:val="18"/>
              </w:rPr>
            </w:pPr>
            <w:r>
              <w:rPr>
                <w:rFonts w:ascii="黑体" w:eastAsia="黑体" w:hAnsi="黑体" w:cs="黑体"/>
                <w:sz w:val="18"/>
                <w:szCs w:val="18"/>
              </w:rPr>
              <w:t>20160927</w:t>
            </w:r>
          </w:p>
        </w:tc>
      </w:tr>
      <w:tr w:rsidR="002D74F4" w:rsidTr="00F35323">
        <w:trPr>
          <w:jc w:val="center"/>
        </w:trPr>
        <w:tc>
          <w:tcPr>
            <w:tcW w:w="749" w:type="dxa"/>
          </w:tcPr>
          <w:p w:rsidR="002D74F4" w:rsidRPr="00A040C0" w:rsidRDefault="00904AB8">
            <w:pPr>
              <w:spacing w:line="360" w:lineRule="auto"/>
              <w:jc w:val="left"/>
              <w:rPr>
                <w:rFonts w:ascii="黑体" w:eastAsia="黑体" w:hAnsi="黑体" w:cs="黑体"/>
                <w:sz w:val="18"/>
                <w:szCs w:val="18"/>
              </w:rPr>
            </w:pPr>
            <w:r w:rsidRPr="00A040C0">
              <w:rPr>
                <w:rFonts w:ascii="黑体" w:eastAsia="黑体" w:hAnsi="黑体" w:cs="黑体" w:hint="eastAsia"/>
                <w:sz w:val="18"/>
                <w:szCs w:val="18"/>
              </w:rPr>
              <w:t>7</w:t>
            </w:r>
          </w:p>
        </w:tc>
        <w:tc>
          <w:tcPr>
            <w:tcW w:w="1516" w:type="dxa"/>
          </w:tcPr>
          <w:p w:rsidR="002D74F4" w:rsidRPr="00A040C0" w:rsidRDefault="00904AB8">
            <w:pPr>
              <w:spacing w:line="360" w:lineRule="auto"/>
              <w:jc w:val="left"/>
              <w:rPr>
                <w:rFonts w:ascii="黑体" w:eastAsia="黑体" w:hAnsi="黑体" w:cs="黑体"/>
                <w:sz w:val="18"/>
                <w:szCs w:val="18"/>
              </w:rPr>
            </w:pPr>
            <w:r w:rsidRPr="00A040C0">
              <w:rPr>
                <w:rFonts w:ascii="黑体" w:eastAsia="黑体" w:hAnsi="黑体" w:cs="黑体" w:hint="eastAsia"/>
                <w:sz w:val="18"/>
                <w:szCs w:val="18"/>
              </w:rPr>
              <w:t>智能电视系统的主控设备、方法及系统</w:t>
            </w:r>
          </w:p>
        </w:tc>
        <w:tc>
          <w:tcPr>
            <w:tcW w:w="949" w:type="dxa"/>
          </w:tcPr>
          <w:p w:rsidR="002D74F4" w:rsidRPr="00A040C0" w:rsidRDefault="00904AB8">
            <w:pPr>
              <w:spacing w:line="360" w:lineRule="auto"/>
              <w:jc w:val="left"/>
              <w:rPr>
                <w:rFonts w:ascii="黑体" w:eastAsia="黑体" w:hAnsi="黑体" w:cs="黑体"/>
                <w:sz w:val="18"/>
                <w:szCs w:val="18"/>
              </w:rPr>
            </w:pPr>
            <w:r w:rsidRPr="00A040C0">
              <w:rPr>
                <w:rFonts w:ascii="黑体" w:eastAsia="黑体" w:hAnsi="黑体" w:cs="黑体" w:hint="eastAsia"/>
                <w:sz w:val="18"/>
                <w:szCs w:val="18"/>
              </w:rPr>
              <w:t>发明专利</w:t>
            </w:r>
          </w:p>
        </w:tc>
        <w:tc>
          <w:tcPr>
            <w:tcW w:w="1632" w:type="dxa"/>
          </w:tcPr>
          <w:p w:rsidR="002D74F4" w:rsidRPr="00A040C0" w:rsidRDefault="00904AB8">
            <w:pPr>
              <w:spacing w:line="360" w:lineRule="auto"/>
              <w:jc w:val="left"/>
              <w:rPr>
                <w:rFonts w:ascii="黑体" w:eastAsia="黑体" w:hAnsi="黑体" w:cs="黑体"/>
                <w:sz w:val="18"/>
                <w:szCs w:val="18"/>
              </w:rPr>
            </w:pPr>
            <w:r w:rsidRPr="00A040C0">
              <w:rPr>
                <w:rFonts w:ascii="黑体" w:eastAsia="黑体" w:hAnsi="黑体" w:cs="黑体" w:hint="eastAsia"/>
                <w:sz w:val="18"/>
                <w:szCs w:val="18"/>
              </w:rPr>
              <w:t>CN107872697A</w:t>
            </w:r>
          </w:p>
        </w:tc>
        <w:tc>
          <w:tcPr>
            <w:tcW w:w="1669" w:type="dxa"/>
          </w:tcPr>
          <w:p w:rsidR="002D74F4" w:rsidRPr="00A040C0" w:rsidRDefault="00904AB8">
            <w:pPr>
              <w:spacing w:line="360" w:lineRule="auto"/>
              <w:jc w:val="left"/>
              <w:rPr>
                <w:rFonts w:ascii="黑体" w:eastAsia="黑体" w:hAnsi="黑体" w:cs="黑体"/>
                <w:sz w:val="18"/>
                <w:szCs w:val="18"/>
              </w:rPr>
            </w:pPr>
            <w:r w:rsidRPr="00A040C0">
              <w:rPr>
                <w:rFonts w:ascii="黑体" w:eastAsia="黑体" w:hAnsi="黑体" w:cs="黑体" w:hint="eastAsia"/>
                <w:sz w:val="18"/>
                <w:szCs w:val="18"/>
              </w:rPr>
              <w:t>CN201610857624.4</w:t>
            </w:r>
          </w:p>
        </w:tc>
        <w:tc>
          <w:tcPr>
            <w:tcW w:w="1300" w:type="dxa"/>
          </w:tcPr>
          <w:p w:rsidR="002D74F4" w:rsidRPr="00A040C0" w:rsidRDefault="00904AB8">
            <w:pPr>
              <w:spacing w:line="360" w:lineRule="auto"/>
              <w:jc w:val="left"/>
              <w:rPr>
                <w:rFonts w:ascii="黑体" w:eastAsia="黑体" w:hAnsi="黑体" w:cs="黑体"/>
                <w:sz w:val="18"/>
                <w:szCs w:val="18"/>
              </w:rPr>
            </w:pPr>
            <w:r w:rsidRPr="00A040C0">
              <w:rPr>
                <w:rFonts w:ascii="黑体" w:eastAsia="黑体" w:hAnsi="黑体" w:cs="黑体" w:hint="eastAsia"/>
                <w:sz w:val="18"/>
                <w:szCs w:val="18"/>
              </w:rPr>
              <w:t>2018-04-03</w:t>
            </w:r>
          </w:p>
        </w:tc>
        <w:tc>
          <w:tcPr>
            <w:tcW w:w="754" w:type="dxa"/>
          </w:tcPr>
          <w:p w:rsidR="00E61B26" w:rsidRDefault="00263DEE">
            <w:pPr>
              <w:spacing w:line="360" w:lineRule="auto"/>
              <w:jc w:val="left"/>
              <w:rPr>
                <w:rFonts w:ascii="黑体" w:eastAsia="黑体" w:hAnsi="黑体" w:cs="黑体"/>
                <w:sz w:val="18"/>
                <w:szCs w:val="18"/>
              </w:rPr>
            </w:pPr>
            <w:r>
              <w:rPr>
                <w:rFonts w:ascii="黑体" w:eastAsia="黑体" w:hAnsi="黑体" w:cs="黑体"/>
                <w:sz w:val="18"/>
                <w:szCs w:val="18"/>
              </w:rPr>
              <w:t>/</w:t>
            </w:r>
          </w:p>
        </w:tc>
        <w:tc>
          <w:tcPr>
            <w:tcW w:w="1298" w:type="dxa"/>
          </w:tcPr>
          <w:p w:rsidR="00E61B26" w:rsidRDefault="00263DEE">
            <w:pPr>
              <w:spacing w:line="360" w:lineRule="auto"/>
              <w:jc w:val="left"/>
              <w:rPr>
                <w:rFonts w:ascii="黑体" w:eastAsia="黑体" w:hAnsi="黑体" w:cs="黑体"/>
                <w:sz w:val="18"/>
                <w:szCs w:val="18"/>
              </w:rPr>
            </w:pPr>
            <w:r>
              <w:rPr>
                <w:rFonts w:ascii="黑体" w:eastAsia="黑体" w:hAnsi="黑体" w:cs="黑体"/>
                <w:sz w:val="18"/>
                <w:szCs w:val="18"/>
              </w:rPr>
              <w:t>20160927</w:t>
            </w:r>
          </w:p>
        </w:tc>
      </w:tr>
      <w:tr w:rsidR="002D74F4" w:rsidTr="00F35323">
        <w:trPr>
          <w:jc w:val="center"/>
        </w:trPr>
        <w:tc>
          <w:tcPr>
            <w:tcW w:w="749" w:type="dxa"/>
          </w:tcPr>
          <w:p w:rsidR="002D74F4" w:rsidRPr="00A040C0" w:rsidRDefault="00904AB8">
            <w:pPr>
              <w:spacing w:line="360" w:lineRule="auto"/>
              <w:jc w:val="left"/>
              <w:rPr>
                <w:rFonts w:ascii="黑体" w:eastAsia="黑体" w:hAnsi="黑体" w:cs="黑体"/>
                <w:sz w:val="18"/>
                <w:szCs w:val="18"/>
              </w:rPr>
            </w:pPr>
            <w:r w:rsidRPr="00A040C0">
              <w:rPr>
                <w:rFonts w:ascii="黑体" w:eastAsia="黑体" w:hAnsi="黑体" w:cs="黑体" w:hint="eastAsia"/>
                <w:sz w:val="18"/>
                <w:szCs w:val="18"/>
              </w:rPr>
              <w:t>8</w:t>
            </w:r>
          </w:p>
        </w:tc>
        <w:tc>
          <w:tcPr>
            <w:tcW w:w="1516" w:type="dxa"/>
          </w:tcPr>
          <w:p w:rsidR="002D74F4" w:rsidRPr="00A040C0" w:rsidRDefault="00904AB8">
            <w:pPr>
              <w:spacing w:line="360" w:lineRule="auto"/>
              <w:jc w:val="left"/>
              <w:rPr>
                <w:rFonts w:ascii="黑体" w:eastAsia="黑体" w:hAnsi="黑体" w:cs="黑体"/>
                <w:sz w:val="18"/>
                <w:szCs w:val="18"/>
              </w:rPr>
            </w:pPr>
            <w:r w:rsidRPr="00A040C0">
              <w:rPr>
                <w:rFonts w:ascii="黑体" w:eastAsia="黑体" w:hAnsi="黑体" w:cs="黑体" w:hint="eastAsia"/>
                <w:sz w:val="18"/>
                <w:szCs w:val="18"/>
              </w:rPr>
              <w:t>智能电视系统的主控设备和显示设备及方法、系统</w:t>
            </w:r>
          </w:p>
        </w:tc>
        <w:tc>
          <w:tcPr>
            <w:tcW w:w="949" w:type="dxa"/>
          </w:tcPr>
          <w:p w:rsidR="002D74F4" w:rsidRPr="00A040C0" w:rsidRDefault="00904AB8">
            <w:pPr>
              <w:spacing w:line="360" w:lineRule="auto"/>
              <w:jc w:val="left"/>
              <w:rPr>
                <w:rFonts w:ascii="黑体" w:eastAsia="黑体" w:hAnsi="黑体" w:cs="黑体"/>
                <w:sz w:val="18"/>
                <w:szCs w:val="18"/>
              </w:rPr>
            </w:pPr>
            <w:r w:rsidRPr="00A040C0">
              <w:rPr>
                <w:rFonts w:ascii="黑体" w:eastAsia="黑体" w:hAnsi="黑体" w:cs="黑体" w:hint="eastAsia"/>
                <w:sz w:val="18"/>
                <w:szCs w:val="18"/>
              </w:rPr>
              <w:t>发明专利</w:t>
            </w:r>
          </w:p>
        </w:tc>
        <w:tc>
          <w:tcPr>
            <w:tcW w:w="1632" w:type="dxa"/>
          </w:tcPr>
          <w:p w:rsidR="002D74F4" w:rsidRPr="00A040C0" w:rsidRDefault="00904AB8">
            <w:pPr>
              <w:spacing w:line="360" w:lineRule="auto"/>
              <w:jc w:val="left"/>
              <w:rPr>
                <w:rFonts w:ascii="黑体" w:eastAsia="黑体" w:hAnsi="黑体" w:cs="黑体"/>
                <w:sz w:val="18"/>
                <w:szCs w:val="18"/>
              </w:rPr>
            </w:pPr>
            <w:r w:rsidRPr="00A040C0">
              <w:rPr>
                <w:rFonts w:ascii="黑体" w:eastAsia="黑体" w:hAnsi="黑体" w:cs="黑体" w:hint="eastAsia"/>
                <w:sz w:val="18"/>
                <w:szCs w:val="18"/>
              </w:rPr>
              <w:t>CN107872694A</w:t>
            </w:r>
          </w:p>
        </w:tc>
        <w:tc>
          <w:tcPr>
            <w:tcW w:w="1669" w:type="dxa"/>
          </w:tcPr>
          <w:p w:rsidR="002D74F4" w:rsidRPr="00A040C0" w:rsidRDefault="00904AB8">
            <w:pPr>
              <w:spacing w:line="360" w:lineRule="auto"/>
              <w:jc w:val="left"/>
              <w:rPr>
                <w:rFonts w:ascii="黑体" w:eastAsia="黑体" w:hAnsi="黑体" w:cs="黑体"/>
                <w:sz w:val="18"/>
                <w:szCs w:val="18"/>
              </w:rPr>
            </w:pPr>
            <w:r w:rsidRPr="00A040C0">
              <w:rPr>
                <w:rFonts w:ascii="黑体" w:eastAsia="黑体" w:hAnsi="黑体" w:cs="黑体" w:hint="eastAsia"/>
                <w:sz w:val="18"/>
                <w:szCs w:val="18"/>
              </w:rPr>
              <w:t>CN201610855695.0</w:t>
            </w:r>
          </w:p>
        </w:tc>
        <w:tc>
          <w:tcPr>
            <w:tcW w:w="1300" w:type="dxa"/>
          </w:tcPr>
          <w:p w:rsidR="002D74F4" w:rsidRPr="00A040C0" w:rsidRDefault="00904AB8">
            <w:pPr>
              <w:spacing w:line="360" w:lineRule="auto"/>
              <w:jc w:val="left"/>
              <w:rPr>
                <w:rFonts w:ascii="黑体" w:eastAsia="黑体" w:hAnsi="黑体" w:cs="黑体"/>
                <w:sz w:val="18"/>
                <w:szCs w:val="18"/>
              </w:rPr>
            </w:pPr>
            <w:r w:rsidRPr="00A040C0">
              <w:rPr>
                <w:rFonts w:ascii="黑体" w:eastAsia="黑体" w:hAnsi="黑体" w:cs="黑体" w:hint="eastAsia"/>
                <w:sz w:val="18"/>
                <w:szCs w:val="18"/>
              </w:rPr>
              <w:t>2018-04-03</w:t>
            </w:r>
          </w:p>
        </w:tc>
        <w:tc>
          <w:tcPr>
            <w:tcW w:w="754" w:type="dxa"/>
          </w:tcPr>
          <w:p w:rsidR="00E61B26" w:rsidRDefault="00263DEE">
            <w:pPr>
              <w:spacing w:line="360" w:lineRule="auto"/>
              <w:jc w:val="left"/>
              <w:rPr>
                <w:rFonts w:ascii="黑体" w:eastAsia="黑体" w:hAnsi="黑体" w:cs="黑体"/>
                <w:sz w:val="18"/>
                <w:szCs w:val="18"/>
              </w:rPr>
            </w:pPr>
            <w:r>
              <w:rPr>
                <w:rFonts w:ascii="黑体" w:eastAsia="黑体" w:hAnsi="黑体" w:cs="黑体"/>
                <w:sz w:val="18"/>
                <w:szCs w:val="18"/>
              </w:rPr>
              <w:t>/</w:t>
            </w:r>
          </w:p>
        </w:tc>
        <w:tc>
          <w:tcPr>
            <w:tcW w:w="1298" w:type="dxa"/>
          </w:tcPr>
          <w:p w:rsidR="00E61B26" w:rsidRDefault="00263DEE">
            <w:pPr>
              <w:spacing w:line="360" w:lineRule="auto"/>
              <w:jc w:val="left"/>
              <w:rPr>
                <w:rFonts w:ascii="黑体" w:eastAsia="黑体" w:hAnsi="黑体" w:cs="黑体"/>
                <w:sz w:val="18"/>
                <w:szCs w:val="18"/>
              </w:rPr>
            </w:pPr>
            <w:r>
              <w:rPr>
                <w:rFonts w:ascii="黑体" w:eastAsia="黑体" w:hAnsi="黑体" w:cs="黑体"/>
                <w:sz w:val="18"/>
                <w:szCs w:val="18"/>
              </w:rPr>
              <w:t>20160927</w:t>
            </w:r>
          </w:p>
        </w:tc>
      </w:tr>
      <w:tr w:rsidR="002D74F4" w:rsidTr="00F35323">
        <w:trPr>
          <w:jc w:val="center"/>
        </w:trPr>
        <w:tc>
          <w:tcPr>
            <w:tcW w:w="749" w:type="dxa"/>
          </w:tcPr>
          <w:p w:rsidR="002D74F4" w:rsidRPr="00A040C0" w:rsidRDefault="00904AB8">
            <w:pPr>
              <w:spacing w:line="360" w:lineRule="auto"/>
              <w:jc w:val="left"/>
              <w:rPr>
                <w:rFonts w:ascii="黑体" w:eastAsia="黑体" w:hAnsi="黑体" w:cs="黑体"/>
                <w:sz w:val="18"/>
                <w:szCs w:val="18"/>
              </w:rPr>
            </w:pPr>
            <w:r w:rsidRPr="00A040C0">
              <w:rPr>
                <w:rFonts w:ascii="黑体" w:eastAsia="黑体" w:hAnsi="黑体" w:cs="黑体" w:hint="eastAsia"/>
                <w:sz w:val="18"/>
                <w:szCs w:val="18"/>
              </w:rPr>
              <w:t>9</w:t>
            </w:r>
          </w:p>
        </w:tc>
        <w:tc>
          <w:tcPr>
            <w:tcW w:w="1516" w:type="dxa"/>
          </w:tcPr>
          <w:p w:rsidR="002D74F4" w:rsidRPr="00A040C0" w:rsidRDefault="00904AB8">
            <w:pPr>
              <w:spacing w:line="360" w:lineRule="auto"/>
              <w:jc w:val="left"/>
              <w:rPr>
                <w:rFonts w:ascii="黑体" w:eastAsia="黑体" w:hAnsi="黑体" w:cs="黑体"/>
                <w:sz w:val="18"/>
                <w:szCs w:val="18"/>
              </w:rPr>
            </w:pPr>
            <w:r w:rsidRPr="00A040C0">
              <w:rPr>
                <w:rFonts w:ascii="黑体" w:eastAsia="黑体" w:hAnsi="黑体" w:cs="黑体" w:hint="eastAsia"/>
                <w:sz w:val="18"/>
                <w:szCs w:val="18"/>
              </w:rPr>
              <w:t>智能电视系统的主控设备和显示设备及方法、系统</w:t>
            </w:r>
          </w:p>
        </w:tc>
        <w:tc>
          <w:tcPr>
            <w:tcW w:w="949" w:type="dxa"/>
          </w:tcPr>
          <w:p w:rsidR="002D74F4" w:rsidRPr="00A040C0" w:rsidRDefault="00904AB8">
            <w:pPr>
              <w:spacing w:line="360" w:lineRule="auto"/>
              <w:jc w:val="left"/>
              <w:rPr>
                <w:rFonts w:ascii="黑体" w:eastAsia="黑体" w:hAnsi="黑体" w:cs="黑体"/>
                <w:sz w:val="18"/>
                <w:szCs w:val="18"/>
              </w:rPr>
            </w:pPr>
            <w:r w:rsidRPr="00A040C0">
              <w:rPr>
                <w:rFonts w:ascii="黑体" w:eastAsia="黑体" w:hAnsi="黑体" w:cs="黑体" w:hint="eastAsia"/>
                <w:sz w:val="18"/>
                <w:szCs w:val="18"/>
              </w:rPr>
              <w:t>发明专利</w:t>
            </w:r>
          </w:p>
        </w:tc>
        <w:tc>
          <w:tcPr>
            <w:tcW w:w="1632" w:type="dxa"/>
          </w:tcPr>
          <w:p w:rsidR="002D74F4" w:rsidRPr="00A040C0" w:rsidRDefault="00904AB8">
            <w:pPr>
              <w:spacing w:line="360" w:lineRule="auto"/>
              <w:jc w:val="left"/>
              <w:rPr>
                <w:rFonts w:ascii="黑体" w:eastAsia="黑体" w:hAnsi="黑体" w:cs="黑体"/>
                <w:sz w:val="18"/>
                <w:szCs w:val="18"/>
              </w:rPr>
            </w:pPr>
            <w:r w:rsidRPr="00A040C0">
              <w:rPr>
                <w:rFonts w:ascii="黑体" w:eastAsia="黑体" w:hAnsi="黑体" w:cs="黑体" w:hint="eastAsia"/>
                <w:sz w:val="18"/>
                <w:szCs w:val="18"/>
              </w:rPr>
              <w:t>CN107872718A</w:t>
            </w:r>
          </w:p>
        </w:tc>
        <w:tc>
          <w:tcPr>
            <w:tcW w:w="1669" w:type="dxa"/>
          </w:tcPr>
          <w:p w:rsidR="002D74F4" w:rsidRPr="00A040C0" w:rsidRDefault="00904AB8">
            <w:pPr>
              <w:spacing w:line="360" w:lineRule="auto"/>
              <w:jc w:val="left"/>
              <w:rPr>
                <w:rFonts w:ascii="黑体" w:eastAsia="黑体" w:hAnsi="黑体" w:cs="黑体"/>
                <w:sz w:val="18"/>
                <w:szCs w:val="18"/>
              </w:rPr>
            </w:pPr>
            <w:r w:rsidRPr="00A040C0">
              <w:rPr>
                <w:rFonts w:ascii="黑体" w:eastAsia="黑体" w:hAnsi="黑体" w:cs="黑体" w:hint="eastAsia"/>
                <w:sz w:val="18"/>
                <w:szCs w:val="18"/>
              </w:rPr>
              <w:t>CN201610856088.6</w:t>
            </w:r>
          </w:p>
        </w:tc>
        <w:tc>
          <w:tcPr>
            <w:tcW w:w="1300" w:type="dxa"/>
          </w:tcPr>
          <w:p w:rsidR="002D74F4" w:rsidRPr="00A040C0" w:rsidRDefault="00904AB8">
            <w:pPr>
              <w:spacing w:line="360" w:lineRule="auto"/>
              <w:jc w:val="left"/>
              <w:rPr>
                <w:rFonts w:ascii="黑体" w:eastAsia="黑体" w:hAnsi="黑体" w:cs="黑体"/>
                <w:sz w:val="18"/>
                <w:szCs w:val="18"/>
              </w:rPr>
            </w:pPr>
            <w:r w:rsidRPr="00A040C0">
              <w:rPr>
                <w:rFonts w:ascii="黑体" w:eastAsia="黑体" w:hAnsi="黑体" w:cs="黑体" w:hint="eastAsia"/>
                <w:sz w:val="18"/>
                <w:szCs w:val="18"/>
              </w:rPr>
              <w:t>2018-04-03</w:t>
            </w:r>
          </w:p>
        </w:tc>
        <w:tc>
          <w:tcPr>
            <w:tcW w:w="754" w:type="dxa"/>
          </w:tcPr>
          <w:p w:rsidR="00E61B26" w:rsidRDefault="00263DEE">
            <w:pPr>
              <w:spacing w:line="360" w:lineRule="auto"/>
              <w:jc w:val="left"/>
              <w:rPr>
                <w:rFonts w:ascii="黑体" w:eastAsia="黑体" w:hAnsi="黑体" w:cs="黑体"/>
                <w:sz w:val="18"/>
                <w:szCs w:val="18"/>
              </w:rPr>
            </w:pPr>
            <w:r>
              <w:rPr>
                <w:rFonts w:ascii="黑体" w:eastAsia="黑体" w:hAnsi="黑体" w:cs="黑体"/>
                <w:sz w:val="18"/>
                <w:szCs w:val="18"/>
              </w:rPr>
              <w:t>/</w:t>
            </w:r>
          </w:p>
        </w:tc>
        <w:tc>
          <w:tcPr>
            <w:tcW w:w="1298" w:type="dxa"/>
          </w:tcPr>
          <w:p w:rsidR="00E61B26" w:rsidRDefault="00263DEE">
            <w:pPr>
              <w:spacing w:line="360" w:lineRule="auto"/>
              <w:jc w:val="left"/>
              <w:rPr>
                <w:rFonts w:ascii="黑体" w:eastAsia="黑体" w:hAnsi="黑体" w:cs="黑体"/>
                <w:sz w:val="18"/>
                <w:szCs w:val="18"/>
              </w:rPr>
            </w:pPr>
            <w:r>
              <w:rPr>
                <w:rFonts w:ascii="黑体" w:eastAsia="黑体" w:hAnsi="黑体" w:cs="黑体"/>
                <w:sz w:val="18"/>
                <w:szCs w:val="18"/>
              </w:rPr>
              <w:t>20160927</w:t>
            </w:r>
          </w:p>
        </w:tc>
      </w:tr>
      <w:tr w:rsidR="002D74F4" w:rsidTr="00F35323">
        <w:trPr>
          <w:jc w:val="center"/>
        </w:trPr>
        <w:tc>
          <w:tcPr>
            <w:tcW w:w="749" w:type="dxa"/>
          </w:tcPr>
          <w:p w:rsidR="002D74F4" w:rsidRPr="00A040C0" w:rsidRDefault="00904AB8">
            <w:pPr>
              <w:spacing w:line="360" w:lineRule="auto"/>
              <w:jc w:val="left"/>
              <w:rPr>
                <w:rFonts w:ascii="黑体" w:eastAsia="黑体" w:hAnsi="黑体" w:cs="黑体"/>
                <w:sz w:val="18"/>
                <w:szCs w:val="18"/>
              </w:rPr>
            </w:pPr>
            <w:r w:rsidRPr="00A040C0">
              <w:rPr>
                <w:rFonts w:ascii="黑体" w:eastAsia="黑体" w:hAnsi="黑体" w:cs="黑体" w:hint="eastAsia"/>
                <w:sz w:val="18"/>
                <w:szCs w:val="18"/>
              </w:rPr>
              <w:t>10</w:t>
            </w:r>
          </w:p>
        </w:tc>
        <w:tc>
          <w:tcPr>
            <w:tcW w:w="1516" w:type="dxa"/>
          </w:tcPr>
          <w:p w:rsidR="002D74F4" w:rsidRPr="00A040C0" w:rsidRDefault="00904AB8">
            <w:pPr>
              <w:spacing w:line="360" w:lineRule="auto"/>
              <w:jc w:val="left"/>
              <w:rPr>
                <w:rFonts w:ascii="黑体" w:eastAsia="黑体" w:hAnsi="黑体" w:cs="黑体"/>
                <w:sz w:val="18"/>
                <w:szCs w:val="18"/>
              </w:rPr>
            </w:pPr>
            <w:r w:rsidRPr="00A040C0">
              <w:rPr>
                <w:rFonts w:ascii="黑体" w:eastAsia="黑体" w:hAnsi="黑体" w:cs="黑体" w:hint="eastAsia"/>
                <w:sz w:val="18"/>
                <w:szCs w:val="18"/>
              </w:rPr>
              <w:t>智能电视系统的主控设备和显示设备及方法、系统</w:t>
            </w:r>
          </w:p>
        </w:tc>
        <w:tc>
          <w:tcPr>
            <w:tcW w:w="949" w:type="dxa"/>
          </w:tcPr>
          <w:p w:rsidR="002D74F4" w:rsidRPr="00A040C0" w:rsidRDefault="00904AB8">
            <w:pPr>
              <w:spacing w:line="360" w:lineRule="auto"/>
              <w:jc w:val="left"/>
              <w:rPr>
                <w:rFonts w:ascii="黑体" w:eastAsia="黑体" w:hAnsi="黑体" w:cs="黑体"/>
                <w:sz w:val="18"/>
                <w:szCs w:val="18"/>
              </w:rPr>
            </w:pPr>
            <w:r w:rsidRPr="00A040C0">
              <w:rPr>
                <w:rFonts w:ascii="黑体" w:eastAsia="黑体" w:hAnsi="黑体" w:cs="黑体" w:hint="eastAsia"/>
                <w:sz w:val="18"/>
                <w:szCs w:val="18"/>
              </w:rPr>
              <w:t>发明专利</w:t>
            </w:r>
          </w:p>
        </w:tc>
        <w:tc>
          <w:tcPr>
            <w:tcW w:w="1632" w:type="dxa"/>
          </w:tcPr>
          <w:p w:rsidR="002D74F4" w:rsidRPr="00A040C0" w:rsidRDefault="00904AB8">
            <w:pPr>
              <w:spacing w:line="360" w:lineRule="auto"/>
              <w:jc w:val="left"/>
              <w:rPr>
                <w:rFonts w:ascii="黑体" w:eastAsia="黑体" w:hAnsi="黑体" w:cs="黑体"/>
                <w:sz w:val="18"/>
                <w:szCs w:val="18"/>
              </w:rPr>
            </w:pPr>
            <w:r w:rsidRPr="00A040C0">
              <w:rPr>
                <w:rFonts w:ascii="黑体" w:eastAsia="黑体" w:hAnsi="黑体" w:cs="黑体" w:hint="eastAsia"/>
                <w:sz w:val="18"/>
                <w:szCs w:val="18"/>
              </w:rPr>
              <w:t>CN107872695A</w:t>
            </w:r>
          </w:p>
        </w:tc>
        <w:tc>
          <w:tcPr>
            <w:tcW w:w="1669" w:type="dxa"/>
          </w:tcPr>
          <w:p w:rsidR="002D74F4" w:rsidRPr="00A040C0" w:rsidRDefault="00904AB8">
            <w:pPr>
              <w:spacing w:line="360" w:lineRule="auto"/>
              <w:jc w:val="left"/>
              <w:rPr>
                <w:rFonts w:ascii="黑体" w:eastAsia="黑体" w:hAnsi="黑体" w:cs="黑体"/>
                <w:sz w:val="18"/>
                <w:szCs w:val="18"/>
              </w:rPr>
            </w:pPr>
            <w:r w:rsidRPr="00A040C0">
              <w:rPr>
                <w:rFonts w:ascii="黑体" w:eastAsia="黑体" w:hAnsi="黑体" w:cs="黑体" w:hint="eastAsia"/>
                <w:sz w:val="18"/>
                <w:szCs w:val="18"/>
              </w:rPr>
              <w:t>CN201610855707.X</w:t>
            </w:r>
          </w:p>
        </w:tc>
        <w:tc>
          <w:tcPr>
            <w:tcW w:w="1300" w:type="dxa"/>
          </w:tcPr>
          <w:p w:rsidR="002D74F4" w:rsidRPr="00A040C0" w:rsidRDefault="00904AB8">
            <w:pPr>
              <w:spacing w:line="360" w:lineRule="auto"/>
              <w:jc w:val="left"/>
              <w:rPr>
                <w:rFonts w:ascii="黑体" w:eastAsia="黑体" w:hAnsi="黑体" w:cs="黑体"/>
                <w:sz w:val="18"/>
                <w:szCs w:val="18"/>
              </w:rPr>
            </w:pPr>
            <w:r w:rsidRPr="00A040C0">
              <w:rPr>
                <w:rFonts w:ascii="黑体" w:eastAsia="黑体" w:hAnsi="黑体" w:cs="黑体" w:hint="eastAsia"/>
                <w:sz w:val="18"/>
                <w:szCs w:val="18"/>
              </w:rPr>
              <w:t>2018-04-03</w:t>
            </w:r>
          </w:p>
        </w:tc>
        <w:tc>
          <w:tcPr>
            <w:tcW w:w="754" w:type="dxa"/>
          </w:tcPr>
          <w:p w:rsidR="00E61B26" w:rsidRDefault="00263DEE">
            <w:pPr>
              <w:spacing w:line="360" w:lineRule="auto"/>
              <w:jc w:val="left"/>
              <w:rPr>
                <w:rFonts w:ascii="黑体" w:eastAsia="黑体" w:hAnsi="黑体" w:cs="黑体"/>
                <w:sz w:val="18"/>
                <w:szCs w:val="18"/>
              </w:rPr>
            </w:pPr>
            <w:r>
              <w:rPr>
                <w:rFonts w:ascii="黑体" w:eastAsia="黑体" w:hAnsi="黑体" w:cs="黑体"/>
                <w:sz w:val="18"/>
                <w:szCs w:val="18"/>
              </w:rPr>
              <w:t>/</w:t>
            </w:r>
          </w:p>
        </w:tc>
        <w:tc>
          <w:tcPr>
            <w:tcW w:w="1298" w:type="dxa"/>
          </w:tcPr>
          <w:p w:rsidR="00E61B26" w:rsidRDefault="00263DEE">
            <w:pPr>
              <w:spacing w:line="360" w:lineRule="auto"/>
              <w:jc w:val="left"/>
              <w:rPr>
                <w:rFonts w:ascii="黑体" w:eastAsia="黑体" w:hAnsi="黑体" w:cs="黑体"/>
                <w:sz w:val="18"/>
                <w:szCs w:val="18"/>
              </w:rPr>
            </w:pPr>
            <w:r>
              <w:rPr>
                <w:rFonts w:ascii="黑体" w:eastAsia="黑体" w:hAnsi="黑体" w:cs="黑体"/>
                <w:sz w:val="18"/>
                <w:szCs w:val="18"/>
              </w:rPr>
              <w:t>20160927</w:t>
            </w:r>
          </w:p>
        </w:tc>
      </w:tr>
      <w:tr w:rsidR="002D74F4" w:rsidTr="00F35323">
        <w:trPr>
          <w:jc w:val="center"/>
        </w:trPr>
        <w:tc>
          <w:tcPr>
            <w:tcW w:w="749" w:type="dxa"/>
          </w:tcPr>
          <w:p w:rsidR="002D74F4" w:rsidRPr="00A040C0" w:rsidRDefault="00904AB8">
            <w:pPr>
              <w:spacing w:line="360" w:lineRule="auto"/>
              <w:jc w:val="left"/>
              <w:rPr>
                <w:rFonts w:ascii="黑体" w:eastAsia="黑体" w:hAnsi="黑体" w:cs="黑体"/>
                <w:sz w:val="18"/>
                <w:szCs w:val="18"/>
              </w:rPr>
            </w:pPr>
            <w:r w:rsidRPr="00A040C0">
              <w:rPr>
                <w:rFonts w:ascii="黑体" w:eastAsia="黑体" w:hAnsi="黑体" w:cs="黑体" w:hint="eastAsia"/>
                <w:sz w:val="18"/>
                <w:szCs w:val="18"/>
              </w:rPr>
              <w:t>11</w:t>
            </w:r>
          </w:p>
        </w:tc>
        <w:tc>
          <w:tcPr>
            <w:tcW w:w="1516" w:type="dxa"/>
          </w:tcPr>
          <w:p w:rsidR="002D74F4" w:rsidRPr="00A040C0" w:rsidRDefault="00904AB8">
            <w:pPr>
              <w:spacing w:line="360" w:lineRule="auto"/>
              <w:jc w:val="left"/>
              <w:rPr>
                <w:rFonts w:ascii="黑体" w:eastAsia="黑体" w:hAnsi="黑体" w:cs="黑体"/>
                <w:sz w:val="18"/>
                <w:szCs w:val="18"/>
              </w:rPr>
            </w:pPr>
            <w:r w:rsidRPr="00A040C0">
              <w:rPr>
                <w:rFonts w:ascii="黑体" w:eastAsia="黑体" w:hAnsi="黑体" w:cs="黑体" w:hint="eastAsia"/>
                <w:sz w:val="18"/>
                <w:szCs w:val="18"/>
              </w:rPr>
              <w:t>智能电视系统的主控设备和显示设备及方法、系统</w:t>
            </w:r>
          </w:p>
        </w:tc>
        <w:tc>
          <w:tcPr>
            <w:tcW w:w="949" w:type="dxa"/>
          </w:tcPr>
          <w:p w:rsidR="002D74F4" w:rsidRPr="00A040C0" w:rsidRDefault="00904AB8">
            <w:pPr>
              <w:spacing w:line="360" w:lineRule="auto"/>
              <w:jc w:val="left"/>
              <w:rPr>
                <w:rFonts w:ascii="黑体" w:eastAsia="黑体" w:hAnsi="黑体" w:cs="黑体"/>
                <w:sz w:val="18"/>
                <w:szCs w:val="18"/>
              </w:rPr>
            </w:pPr>
            <w:r w:rsidRPr="00A040C0">
              <w:rPr>
                <w:rFonts w:ascii="黑体" w:eastAsia="黑体" w:hAnsi="黑体" w:cs="黑体" w:hint="eastAsia"/>
                <w:sz w:val="18"/>
                <w:szCs w:val="18"/>
              </w:rPr>
              <w:t>发明专利</w:t>
            </w:r>
          </w:p>
        </w:tc>
        <w:tc>
          <w:tcPr>
            <w:tcW w:w="1632" w:type="dxa"/>
          </w:tcPr>
          <w:p w:rsidR="002D74F4" w:rsidRPr="00A040C0" w:rsidRDefault="00904AB8">
            <w:pPr>
              <w:spacing w:line="360" w:lineRule="auto"/>
              <w:jc w:val="left"/>
              <w:rPr>
                <w:rFonts w:ascii="黑体" w:eastAsia="黑体" w:hAnsi="黑体" w:cs="黑体"/>
                <w:sz w:val="18"/>
                <w:szCs w:val="18"/>
              </w:rPr>
            </w:pPr>
            <w:r w:rsidRPr="00A040C0">
              <w:rPr>
                <w:rFonts w:ascii="黑体" w:eastAsia="黑体" w:hAnsi="黑体" w:cs="黑体" w:hint="eastAsia"/>
                <w:sz w:val="18"/>
                <w:szCs w:val="18"/>
              </w:rPr>
              <w:t>CN107872717A</w:t>
            </w:r>
          </w:p>
        </w:tc>
        <w:tc>
          <w:tcPr>
            <w:tcW w:w="1669" w:type="dxa"/>
          </w:tcPr>
          <w:p w:rsidR="002D74F4" w:rsidRPr="00A040C0" w:rsidRDefault="00904AB8">
            <w:pPr>
              <w:spacing w:line="360" w:lineRule="auto"/>
              <w:jc w:val="left"/>
              <w:rPr>
                <w:rFonts w:ascii="黑体" w:eastAsia="黑体" w:hAnsi="黑体" w:cs="黑体"/>
                <w:sz w:val="18"/>
                <w:szCs w:val="18"/>
              </w:rPr>
            </w:pPr>
            <w:r w:rsidRPr="00A040C0">
              <w:rPr>
                <w:rFonts w:ascii="黑体" w:eastAsia="黑体" w:hAnsi="黑体" w:cs="黑体" w:hint="eastAsia"/>
                <w:sz w:val="18"/>
                <w:szCs w:val="18"/>
              </w:rPr>
              <w:t>CN201610855676.8</w:t>
            </w:r>
          </w:p>
        </w:tc>
        <w:tc>
          <w:tcPr>
            <w:tcW w:w="1300" w:type="dxa"/>
          </w:tcPr>
          <w:p w:rsidR="002D74F4" w:rsidRPr="00A040C0" w:rsidRDefault="00904AB8">
            <w:pPr>
              <w:spacing w:line="360" w:lineRule="auto"/>
              <w:jc w:val="left"/>
              <w:rPr>
                <w:rFonts w:ascii="黑体" w:eastAsia="黑体" w:hAnsi="黑体" w:cs="黑体"/>
                <w:sz w:val="18"/>
                <w:szCs w:val="18"/>
              </w:rPr>
            </w:pPr>
            <w:r w:rsidRPr="00A040C0">
              <w:rPr>
                <w:rFonts w:ascii="黑体" w:eastAsia="黑体" w:hAnsi="黑体" w:cs="黑体" w:hint="eastAsia"/>
                <w:sz w:val="18"/>
                <w:szCs w:val="18"/>
              </w:rPr>
              <w:t>2018-04-03</w:t>
            </w:r>
          </w:p>
        </w:tc>
        <w:tc>
          <w:tcPr>
            <w:tcW w:w="754" w:type="dxa"/>
          </w:tcPr>
          <w:p w:rsidR="00E61B26" w:rsidRDefault="00263DEE">
            <w:pPr>
              <w:spacing w:line="360" w:lineRule="auto"/>
              <w:jc w:val="left"/>
              <w:rPr>
                <w:rFonts w:ascii="黑体" w:eastAsia="黑体" w:hAnsi="黑体" w:cs="黑体"/>
                <w:sz w:val="18"/>
                <w:szCs w:val="18"/>
              </w:rPr>
            </w:pPr>
            <w:r>
              <w:rPr>
                <w:rFonts w:ascii="黑体" w:eastAsia="黑体" w:hAnsi="黑体" w:cs="黑体"/>
                <w:sz w:val="18"/>
                <w:szCs w:val="18"/>
              </w:rPr>
              <w:t>/</w:t>
            </w:r>
          </w:p>
        </w:tc>
        <w:tc>
          <w:tcPr>
            <w:tcW w:w="1298" w:type="dxa"/>
          </w:tcPr>
          <w:p w:rsidR="00E61B26" w:rsidRDefault="00263DEE">
            <w:pPr>
              <w:spacing w:line="360" w:lineRule="auto"/>
              <w:jc w:val="left"/>
              <w:rPr>
                <w:rFonts w:ascii="黑体" w:eastAsia="黑体" w:hAnsi="黑体" w:cs="黑体"/>
                <w:sz w:val="18"/>
                <w:szCs w:val="18"/>
              </w:rPr>
            </w:pPr>
            <w:r>
              <w:rPr>
                <w:rFonts w:ascii="黑体" w:eastAsia="黑体" w:hAnsi="黑体" w:cs="黑体"/>
                <w:sz w:val="18"/>
                <w:szCs w:val="18"/>
              </w:rPr>
              <w:t>20160927</w:t>
            </w:r>
          </w:p>
        </w:tc>
      </w:tr>
      <w:tr w:rsidR="002D74F4" w:rsidTr="00F35323">
        <w:trPr>
          <w:jc w:val="center"/>
        </w:trPr>
        <w:tc>
          <w:tcPr>
            <w:tcW w:w="749" w:type="dxa"/>
          </w:tcPr>
          <w:p w:rsidR="002D74F4" w:rsidRPr="00A040C0" w:rsidRDefault="00904AB8">
            <w:pPr>
              <w:spacing w:line="360" w:lineRule="auto"/>
              <w:jc w:val="left"/>
              <w:rPr>
                <w:rFonts w:ascii="黑体" w:eastAsia="黑体" w:hAnsi="黑体" w:cs="黑体"/>
                <w:sz w:val="18"/>
                <w:szCs w:val="18"/>
              </w:rPr>
            </w:pPr>
            <w:r w:rsidRPr="00A040C0">
              <w:rPr>
                <w:rFonts w:ascii="黑体" w:eastAsia="黑体" w:hAnsi="黑体" w:cs="黑体" w:hint="eastAsia"/>
                <w:sz w:val="18"/>
                <w:szCs w:val="18"/>
              </w:rPr>
              <w:t>12</w:t>
            </w:r>
          </w:p>
        </w:tc>
        <w:tc>
          <w:tcPr>
            <w:tcW w:w="1516" w:type="dxa"/>
          </w:tcPr>
          <w:p w:rsidR="002D74F4" w:rsidRPr="00A040C0" w:rsidRDefault="00904AB8">
            <w:pPr>
              <w:spacing w:line="360" w:lineRule="auto"/>
              <w:jc w:val="left"/>
              <w:rPr>
                <w:rFonts w:ascii="黑体" w:eastAsia="黑体" w:hAnsi="黑体" w:cs="黑体"/>
                <w:sz w:val="18"/>
                <w:szCs w:val="18"/>
              </w:rPr>
            </w:pPr>
            <w:r w:rsidRPr="00A040C0">
              <w:rPr>
                <w:rFonts w:ascii="黑体" w:eastAsia="黑体" w:hAnsi="黑体" w:cs="黑体" w:hint="eastAsia"/>
                <w:sz w:val="18"/>
                <w:szCs w:val="18"/>
              </w:rPr>
              <w:t>智能电视系统的主控设备及实现方法</w:t>
            </w:r>
          </w:p>
        </w:tc>
        <w:tc>
          <w:tcPr>
            <w:tcW w:w="949" w:type="dxa"/>
          </w:tcPr>
          <w:p w:rsidR="002D74F4" w:rsidRPr="00A040C0" w:rsidRDefault="00904AB8">
            <w:pPr>
              <w:spacing w:line="360" w:lineRule="auto"/>
              <w:jc w:val="left"/>
              <w:rPr>
                <w:rFonts w:ascii="黑体" w:eastAsia="黑体" w:hAnsi="黑体" w:cs="黑体"/>
                <w:sz w:val="18"/>
                <w:szCs w:val="18"/>
              </w:rPr>
            </w:pPr>
            <w:r w:rsidRPr="00A040C0">
              <w:rPr>
                <w:rFonts w:ascii="黑体" w:eastAsia="黑体" w:hAnsi="黑体" w:cs="黑体" w:hint="eastAsia"/>
                <w:sz w:val="18"/>
                <w:szCs w:val="18"/>
              </w:rPr>
              <w:t>发明专利</w:t>
            </w:r>
          </w:p>
        </w:tc>
        <w:tc>
          <w:tcPr>
            <w:tcW w:w="1632" w:type="dxa"/>
          </w:tcPr>
          <w:p w:rsidR="002D74F4" w:rsidRPr="00A040C0" w:rsidRDefault="00904AB8">
            <w:pPr>
              <w:spacing w:line="360" w:lineRule="auto"/>
              <w:jc w:val="left"/>
              <w:rPr>
                <w:rFonts w:ascii="黑体" w:eastAsia="黑体" w:hAnsi="黑体" w:cs="黑体"/>
                <w:sz w:val="18"/>
                <w:szCs w:val="18"/>
              </w:rPr>
            </w:pPr>
            <w:r w:rsidRPr="00A040C0">
              <w:rPr>
                <w:rFonts w:ascii="黑体" w:eastAsia="黑体" w:hAnsi="黑体" w:cs="黑体" w:hint="eastAsia"/>
                <w:sz w:val="18"/>
                <w:szCs w:val="18"/>
              </w:rPr>
              <w:t>CN107872696A</w:t>
            </w:r>
          </w:p>
        </w:tc>
        <w:tc>
          <w:tcPr>
            <w:tcW w:w="1669" w:type="dxa"/>
          </w:tcPr>
          <w:p w:rsidR="002D74F4" w:rsidRPr="00A040C0" w:rsidRDefault="00904AB8">
            <w:pPr>
              <w:spacing w:line="360" w:lineRule="auto"/>
              <w:jc w:val="left"/>
              <w:rPr>
                <w:rFonts w:ascii="黑体" w:eastAsia="黑体" w:hAnsi="黑体" w:cs="黑体"/>
                <w:sz w:val="18"/>
                <w:szCs w:val="18"/>
              </w:rPr>
            </w:pPr>
            <w:r w:rsidRPr="00A040C0">
              <w:rPr>
                <w:rFonts w:ascii="黑体" w:eastAsia="黑体" w:hAnsi="黑体" w:cs="黑体" w:hint="eastAsia"/>
                <w:sz w:val="18"/>
                <w:szCs w:val="18"/>
              </w:rPr>
              <w:t>CN201610857554.2</w:t>
            </w:r>
          </w:p>
        </w:tc>
        <w:tc>
          <w:tcPr>
            <w:tcW w:w="1300" w:type="dxa"/>
          </w:tcPr>
          <w:p w:rsidR="002D74F4" w:rsidRPr="00A040C0" w:rsidRDefault="00904AB8">
            <w:pPr>
              <w:spacing w:line="360" w:lineRule="auto"/>
              <w:jc w:val="left"/>
              <w:rPr>
                <w:rFonts w:ascii="黑体" w:eastAsia="黑体" w:hAnsi="黑体" w:cs="黑体"/>
                <w:sz w:val="18"/>
                <w:szCs w:val="18"/>
              </w:rPr>
            </w:pPr>
            <w:r w:rsidRPr="00A040C0">
              <w:rPr>
                <w:rFonts w:ascii="黑体" w:eastAsia="黑体" w:hAnsi="黑体" w:cs="黑体" w:hint="eastAsia"/>
                <w:sz w:val="18"/>
                <w:szCs w:val="18"/>
              </w:rPr>
              <w:t>2018-04-03</w:t>
            </w:r>
          </w:p>
        </w:tc>
        <w:tc>
          <w:tcPr>
            <w:tcW w:w="754" w:type="dxa"/>
          </w:tcPr>
          <w:p w:rsidR="00E61B26" w:rsidRDefault="00263DEE">
            <w:pPr>
              <w:spacing w:line="360" w:lineRule="auto"/>
              <w:jc w:val="left"/>
              <w:rPr>
                <w:rFonts w:ascii="黑体" w:eastAsia="黑体" w:hAnsi="黑体" w:cs="黑体"/>
                <w:sz w:val="18"/>
                <w:szCs w:val="18"/>
              </w:rPr>
            </w:pPr>
            <w:r>
              <w:rPr>
                <w:rFonts w:ascii="黑体" w:eastAsia="黑体" w:hAnsi="黑体" w:cs="黑体"/>
                <w:sz w:val="18"/>
                <w:szCs w:val="18"/>
              </w:rPr>
              <w:t>/</w:t>
            </w:r>
          </w:p>
        </w:tc>
        <w:tc>
          <w:tcPr>
            <w:tcW w:w="1298" w:type="dxa"/>
          </w:tcPr>
          <w:p w:rsidR="00E61B26" w:rsidRDefault="00263DEE">
            <w:pPr>
              <w:spacing w:line="360" w:lineRule="auto"/>
              <w:jc w:val="left"/>
              <w:rPr>
                <w:rFonts w:ascii="黑体" w:eastAsia="黑体" w:hAnsi="黑体" w:cs="黑体"/>
                <w:sz w:val="18"/>
                <w:szCs w:val="18"/>
              </w:rPr>
            </w:pPr>
            <w:r>
              <w:rPr>
                <w:rFonts w:ascii="黑体" w:eastAsia="黑体" w:hAnsi="黑体" w:cs="黑体"/>
                <w:sz w:val="18"/>
                <w:szCs w:val="18"/>
              </w:rPr>
              <w:t>20160927</w:t>
            </w:r>
          </w:p>
        </w:tc>
      </w:tr>
      <w:tr w:rsidR="002D74F4" w:rsidTr="00F35323">
        <w:trPr>
          <w:jc w:val="center"/>
        </w:trPr>
        <w:tc>
          <w:tcPr>
            <w:tcW w:w="749" w:type="dxa"/>
          </w:tcPr>
          <w:p w:rsidR="002D74F4" w:rsidRPr="00A040C0" w:rsidRDefault="00904AB8">
            <w:pPr>
              <w:spacing w:line="360" w:lineRule="auto"/>
              <w:jc w:val="left"/>
              <w:rPr>
                <w:rFonts w:ascii="黑体" w:eastAsia="黑体" w:hAnsi="黑体" w:cs="黑体"/>
                <w:sz w:val="18"/>
                <w:szCs w:val="18"/>
              </w:rPr>
            </w:pPr>
            <w:r w:rsidRPr="00A040C0">
              <w:rPr>
                <w:rFonts w:ascii="黑体" w:eastAsia="黑体" w:hAnsi="黑体" w:cs="黑体" w:hint="eastAsia"/>
                <w:sz w:val="18"/>
                <w:szCs w:val="18"/>
              </w:rPr>
              <w:t>13</w:t>
            </w:r>
          </w:p>
        </w:tc>
        <w:tc>
          <w:tcPr>
            <w:tcW w:w="1516" w:type="dxa"/>
          </w:tcPr>
          <w:p w:rsidR="002D74F4" w:rsidRPr="00A040C0" w:rsidRDefault="00904AB8">
            <w:pPr>
              <w:spacing w:line="360" w:lineRule="auto"/>
              <w:jc w:val="left"/>
              <w:rPr>
                <w:rFonts w:ascii="黑体" w:eastAsia="黑体" w:hAnsi="黑体" w:cs="黑体"/>
                <w:sz w:val="18"/>
                <w:szCs w:val="18"/>
              </w:rPr>
            </w:pPr>
            <w:r w:rsidRPr="00A040C0">
              <w:rPr>
                <w:rFonts w:ascii="黑体" w:eastAsia="黑体" w:hAnsi="黑体" w:cs="黑体" w:hint="eastAsia"/>
                <w:sz w:val="18"/>
                <w:szCs w:val="18"/>
              </w:rPr>
              <w:t>智能电视系统的主控设备及其实现方法</w:t>
            </w:r>
          </w:p>
        </w:tc>
        <w:tc>
          <w:tcPr>
            <w:tcW w:w="949" w:type="dxa"/>
          </w:tcPr>
          <w:p w:rsidR="002D74F4" w:rsidRPr="00A040C0" w:rsidRDefault="00904AB8">
            <w:pPr>
              <w:spacing w:line="360" w:lineRule="auto"/>
              <w:jc w:val="left"/>
              <w:rPr>
                <w:rFonts w:ascii="黑体" w:eastAsia="黑体" w:hAnsi="黑体" w:cs="黑体"/>
                <w:sz w:val="18"/>
                <w:szCs w:val="18"/>
              </w:rPr>
            </w:pPr>
            <w:r w:rsidRPr="00A040C0">
              <w:rPr>
                <w:rFonts w:ascii="黑体" w:eastAsia="黑体" w:hAnsi="黑体" w:cs="黑体" w:hint="eastAsia"/>
                <w:sz w:val="18"/>
                <w:szCs w:val="18"/>
              </w:rPr>
              <w:t>发明专利</w:t>
            </w:r>
          </w:p>
        </w:tc>
        <w:tc>
          <w:tcPr>
            <w:tcW w:w="1632" w:type="dxa"/>
          </w:tcPr>
          <w:p w:rsidR="002D74F4" w:rsidRPr="00A040C0" w:rsidRDefault="00904AB8">
            <w:pPr>
              <w:spacing w:line="360" w:lineRule="auto"/>
              <w:jc w:val="left"/>
              <w:rPr>
                <w:rFonts w:ascii="黑体" w:eastAsia="黑体" w:hAnsi="黑体" w:cs="黑体"/>
                <w:sz w:val="18"/>
                <w:szCs w:val="18"/>
              </w:rPr>
            </w:pPr>
            <w:r w:rsidRPr="00A040C0">
              <w:rPr>
                <w:rFonts w:ascii="黑体" w:eastAsia="黑体" w:hAnsi="黑体" w:cs="黑体" w:hint="eastAsia"/>
                <w:sz w:val="18"/>
                <w:szCs w:val="18"/>
              </w:rPr>
              <w:t>CN107872701A</w:t>
            </w:r>
          </w:p>
        </w:tc>
        <w:tc>
          <w:tcPr>
            <w:tcW w:w="1669" w:type="dxa"/>
          </w:tcPr>
          <w:p w:rsidR="002D74F4" w:rsidRPr="00A040C0" w:rsidRDefault="00904AB8">
            <w:pPr>
              <w:spacing w:line="360" w:lineRule="auto"/>
              <w:jc w:val="left"/>
              <w:rPr>
                <w:rFonts w:ascii="黑体" w:eastAsia="黑体" w:hAnsi="黑体" w:cs="黑体"/>
                <w:sz w:val="18"/>
                <w:szCs w:val="18"/>
              </w:rPr>
            </w:pPr>
            <w:r w:rsidRPr="00A040C0">
              <w:rPr>
                <w:rFonts w:ascii="黑体" w:eastAsia="黑体" w:hAnsi="黑体" w:cs="黑体" w:hint="eastAsia"/>
                <w:sz w:val="18"/>
                <w:szCs w:val="18"/>
              </w:rPr>
              <w:t>CN201610856099.4</w:t>
            </w:r>
          </w:p>
        </w:tc>
        <w:tc>
          <w:tcPr>
            <w:tcW w:w="1300" w:type="dxa"/>
          </w:tcPr>
          <w:p w:rsidR="002D74F4" w:rsidRPr="00A040C0" w:rsidRDefault="00904AB8">
            <w:pPr>
              <w:spacing w:line="360" w:lineRule="auto"/>
              <w:jc w:val="left"/>
              <w:rPr>
                <w:rFonts w:ascii="黑体" w:eastAsia="黑体" w:hAnsi="黑体" w:cs="黑体"/>
                <w:sz w:val="18"/>
                <w:szCs w:val="18"/>
              </w:rPr>
            </w:pPr>
            <w:r w:rsidRPr="00A040C0">
              <w:rPr>
                <w:rFonts w:ascii="黑体" w:eastAsia="黑体" w:hAnsi="黑体" w:cs="黑体" w:hint="eastAsia"/>
                <w:sz w:val="18"/>
                <w:szCs w:val="18"/>
              </w:rPr>
              <w:t>2018-04-03</w:t>
            </w:r>
          </w:p>
        </w:tc>
        <w:tc>
          <w:tcPr>
            <w:tcW w:w="754" w:type="dxa"/>
          </w:tcPr>
          <w:p w:rsidR="00E61B26" w:rsidRDefault="00263DEE">
            <w:pPr>
              <w:spacing w:line="360" w:lineRule="auto"/>
              <w:jc w:val="left"/>
              <w:rPr>
                <w:rFonts w:ascii="黑体" w:eastAsia="黑体" w:hAnsi="黑体" w:cs="黑体"/>
                <w:sz w:val="18"/>
                <w:szCs w:val="18"/>
              </w:rPr>
            </w:pPr>
            <w:r>
              <w:rPr>
                <w:rFonts w:ascii="黑体" w:eastAsia="黑体" w:hAnsi="黑体" w:cs="黑体"/>
                <w:sz w:val="18"/>
                <w:szCs w:val="18"/>
              </w:rPr>
              <w:t>/</w:t>
            </w:r>
          </w:p>
        </w:tc>
        <w:tc>
          <w:tcPr>
            <w:tcW w:w="1298" w:type="dxa"/>
          </w:tcPr>
          <w:p w:rsidR="00E61B26" w:rsidRDefault="00263DEE">
            <w:pPr>
              <w:spacing w:line="360" w:lineRule="auto"/>
              <w:jc w:val="left"/>
              <w:rPr>
                <w:rFonts w:ascii="黑体" w:eastAsia="黑体" w:hAnsi="黑体" w:cs="黑体"/>
                <w:sz w:val="18"/>
                <w:szCs w:val="18"/>
              </w:rPr>
            </w:pPr>
            <w:r>
              <w:rPr>
                <w:rFonts w:ascii="黑体" w:eastAsia="黑体" w:hAnsi="黑体" w:cs="黑体"/>
                <w:sz w:val="18"/>
                <w:szCs w:val="18"/>
              </w:rPr>
              <w:t>20160927</w:t>
            </w:r>
          </w:p>
        </w:tc>
      </w:tr>
      <w:tr w:rsidR="002D74F4" w:rsidTr="00F35323">
        <w:trPr>
          <w:jc w:val="center"/>
        </w:trPr>
        <w:tc>
          <w:tcPr>
            <w:tcW w:w="749" w:type="dxa"/>
          </w:tcPr>
          <w:p w:rsidR="002D74F4" w:rsidRPr="00A040C0" w:rsidRDefault="00904AB8">
            <w:pPr>
              <w:spacing w:line="360" w:lineRule="auto"/>
              <w:jc w:val="left"/>
              <w:rPr>
                <w:rFonts w:ascii="黑体" w:eastAsia="黑体" w:hAnsi="黑体" w:cs="黑体"/>
                <w:sz w:val="18"/>
                <w:szCs w:val="18"/>
              </w:rPr>
            </w:pPr>
            <w:r w:rsidRPr="00A040C0">
              <w:rPr>
                <w:rFonts w:ascii="黑体" w:eastAsia="黑体" w:hAnsi="黑体" w:cs="黑体" w:hint="eastAsia"/>
                <w:sz w:val="18"/>
                <w:szCs w:val="18"/>
              </w:rPr>
              <w:t>14</w:t>
            </w:r>
          </w:p>
        </w:tc>
        <w:tc>
          <w:tcPr>
            <w:tcW w:w="1516" w:type="dxa"/>
          </w:tcPr>
          <w:p w:rsidR="002D74F4" w:rsidRPr="00A040C0" w:rsidRDefault="00904AB8">
            <w:pPr>
              <w:spacing w:line="360" w:lineRule="auto"/>
              <w:jc w:val="left"/>
              <w:rPr>
                <w:rFonts w:ascii="黑体" w:eastAsia="黑体" w:hAnsi="黑体" w:cs="黑体"/>
                <w:sz w:val="18"/>
                <w:szCs w:val="18"/>
              </w:rPr>
            </w:pPr>
            <w:r w:rsidRPr="00A040C0">
              <w:rPr>
                <w:rFonts w:ascii="黑体" w:eastAsia="黑体" w:hAnsi="黑体" w:cs="黑体" w:hint="eastAsia"/>
                <w:sz w:val="18"/>
                <w:szCs w:val="18"/>
              </w:rPr>
              <w:t>智能电视系统的主控设备和用户权限控制方法及服务器</w:t>
            </w:r>
          </w:p>
        </w:tc>
        <w:tc>
          <w:tcPr>
            <w:tcW w:w="949" w:type="dxa"/>
          </w:tcPr>
          <w:p w:rsidR="002D74F4" w:rsidRPr="00A040C0" w:rsidRDefault="00904AB8">
            <w:pPr>
              <w:spacing w:line="360" w:lineRule="auto"/>
              <w:jc w:val="left"/>
              <w:rPr>
                <w:rFonts w:ascii="黑体" w:eastAsia="黑体" w:hAnsi="黑体" w:cs="黑体"/>
                <w:sz w:val="18"/>
                <w:szCs w:val="18"/>
              </w:rPr>
            </w:pPr>
            <w:r w:rsidRPr="00A040C0">
              <w:rPr>
                <w:rFonts w:ascii="黑体" w:eastAsia="黑体" w:hAnsi="黑体" w:cs="黑体" w:hint="eastAsia"/>
                <w:sz w:val="18"/>
                <w:szCs w:val="18"/>
              </w:rPr>
              <w:t>发明专利</w:t>
            </w:r>
          </w:p>
        </w:tc>
        <w:tc>
          <w:tcPr>
            <w:tcW w:w="1632" w:type="dxa"/>
          </w:tcPr>
          <w:p w:rsidR="002D74F4" w:rsidRPr="00A040C0" w:rsidRDefault="00904AB8">
            <w:pPr>
              <w:spacing w:line="360" w:lineRule="auto"/>
              <w:jc w:val="left"/>
              <w:rPr>
                <w:rFonts w:ascii="黑体" w:eastAsia="黑体" w:hAnsi="黑体" w:cs="黑体"/>
                <w:sz w:val="18"/>
                <w:szCs w:val="18"/>
              </w:rPr>
            </w:pPr>
            <w:r w:rsidRPr="00A040C0">
              <w:rPr>
                <w:rFonts w:ascii="黑体" w:eastAsia="黑体" w:hAnsi="黑体" w:cs="黑体" w:hint="eastAsia"/>
                <w:sz w:val="18"/>
                <w:szCs w:val="18"/>
              </w:rPr>
              <w:t>CN107872706A</w:t>
            </w:r>
          </w:p>
        </w:tc>
        <w:tc>
          <w:tcPr>
            <w:tcW w:w="1669" w:type="dxa"/>
          </w:tcPr>
          <w:p w:rsidR="002D74F4" w:rsidRPr="00A040C0" w:rsidRDefault="00904AB8">
            <w:pPr>
              <w:spacing w:line="360" w:lineRule="auto"/>
              <w:jc w:val="left"/>
              <w:rPr>
                <w:rFonts w:ascii="黑体" w:eastAsia="黑体" w:hAnsi="黑体" w:cs="黑体"/>
                <w:sz w:val="18"/>
                <w:szCs w:val="18"/>
              </w:rPr>
            </w:pPr>
            <w:r w:rsidRPr="00A040C0">
              <w:rPr>
                <w:rFonts w:ascii="黑体" w:eastAsia="黑体" w:hAnsi="黑体" w:cs="黑体" w:hint="eastAsia"/>
                <w:sz w:val="18"/>
                <w:szCs w:val="18"/>
              </w:rPr>
              <w:t>CN201610855632.5</w:t>
            </w:r>
          </w:p>
        </w:tc>
        <w:tc>
          <w:tcPr>
            <w:tcW w:w="1300" w:type="dxa"/>
          </w:tcPr>
          <w:p w:rsidR="002D74F4" w:rsidRPr="00A040C0" w:rsidRDefault="00904AB8">
            <w:pPr>
              <w:spacing w:line="360" w:lineRule="auto"/>
              <w:jc w:val="left"/>
              <w:rPr>
                <w:rFonts w:ascii="黑体" w:eastAsia="黑体" w:hAnsi="黑体" w:cs="黑体"/>
                <w:sz w:val="18"/>
                <w:szCs w:val="18"/>
              </w:rPr>
            </w:pPr>
            <w:r w:rsidRPr="00A040C0">
              <w:rPr>
                <w:rFonts w:ascii="黑体" w:eastAsia="黑体" w:hAnsi="黑体" w:cs="黑体" w:hint="eastAsia"/>
                <w:sz w:val="18"/>
                <w:szCs w:val="18"/>
              </w:rPr>
              <w:t>2018-04-03</w:t>
            </w:r>
          </w:p>
        </w:tc>
        <w:tc>
          <w:tcPr>
            <w:tcW w:w="754" w:type="dxa"/>
          </w:tcPr>
          <w:p w:rsidR="00E61B26" w:rsidRDefault="00263DEE">
            <w:pPr>
              <w:spacing w:line="360" w:lineRule="auto"/>
              <w:jc w:val="left"/>
              <w:rPr>
                <w:rFonts w:ascii="黑体" w:eastAsia="黑体" w:hAnsi="黑体" w:cs="黑体"/>
                <w:sz w:val="18"/>
                <w:szCs w:val="18"/>
              </w:rPr>
            </w:pPr>
            <w:r>
              <w:rPr>
                <w:rFonts w:ascii="黑体" w:eastAsia="黑体" w:hAnsi="黑体" w:cs="黑体"/>
                <w:sz w:val="18"/>
                <w:szCs w:val="18"/>
              </w:rPr>
              <w:t>/</w:t>
            </w:r>
          </w:p>
        </w:tc>
        <w:tc>
          <w:tcPr>
            <w:tcW w:w="1298" w:type="dxa"/>
          </w:tcPr>
          <w:p w:rsidR="00E61B26" w:rsidRDefault="00263DEE">
            <w:pPr>
              <w:spacing w:line="360" w:lineRule="auto"/>
              <w:jc w:val="left"/>
              <w:rPr>
                <w:rFonts w:ascii="黑体" w:eastAsia="黑体" w:hAnsi="黑体" w:cs="黑体"/>
                <w:sz w:val="18"/>
                <w:szCs w:val="18"/>
              </w:rPr>
            </w:pPr>
            <w:r>
              <w:rPr>
                <w:rFonts w:ascii="黑体" w:eastAsia="黑体" w:hAnsi="黑体" w:cs="黑体"/>
                <w:sz w:val="18"/>
                <w:szCs w:val="18"/>
              </w:rPr>
              <w:t>20160927</w:t>
            </w:r>
          </w:p>
        </w:tc>
      </w:tr>
      <w:tr w:rsidR="002D74F4" w:rsidTr="00F35323">
        <w:trPr>
          <w:jc w:val="center"/>
        </w:trPr>
        <w:tc>
          <w:tcPr>
            <w:tcW w:w="749" w:type="dxa"/>
          </w:tcPr>
          <w:p w:rsidR="002D74F4" w:rsidRPr="00A040C0" w:rsidRDefault="00904AB8">
            <w:pPr>
              <w:spacing w:line="360" w:lineRule="auto"/>
              <w:jc w:val="left"/>
              <w:rPr>
                <w:rFonts w:ascii="黑体" w:eastAsia="黑体" w:hAnsi="黑体" w:cs="黑体"/>
                <w:sz w:val="18"/>
                <w:szCs w:val="18"/>
              </w:rPr>
            </w:pPr>
            <w:r w:rsidRPr="00A040C0">
              <w:rPr>
                <w:rFonts w:ascii="黑体" w:eastAsia="黑体" w:hAnsi="黑体" w:cs="黑体" w:hint="eastAsia"/>
                <w:sz w:val="18"/>
                <w:szCs w:val="18"/>
              </w:rPr>
              <w:t>15</w:t>
            </w:r>
          </w:p>
        </w:tc>
        <w:tc>
          <w:tcPr>
            <w:tcW w:w="1516" w:type="dxa"/>
          </w:tcPr>
          <w:p w:rsidR="002D74F4" w:rsidRPr="00A040C0" w:rsidRDefault="00904AB8">
            <w:pPr>
              <w:spacing w:line="360" w:lineRule="auto"/>
              <w:jc w:val="left"/>
              <w:rPr>
                <w:rFonts w:ascii="黑体" w:eastAsia="黑体" w:hAnsi="黑体" w:cs="黑体"/>
                <w:sz w:val="18"/>
                <w:szCs w:val="18"/>
              </w:rPr>
            </w:pPr>
            <w:r w:rsidRPr="00A040C0">
              <w:rPr>
                <w:rFonts w:ascii="黑体" w:eastAsia="黑体" w:hAnsi="黑体" w:cs="黑体" w:hint="eastAsia"/>
                <w:sz w:val="18"/>
                <w:szCs w:val="18"/>
              </w:rPr>
              <w:t>智能电视系统的主控设备和遥控方法</w:t>
            </w:r>
          </w:p>
        </w:tc>
        <w:tc>
          <w:tcPr>
            <w:tcW w:w="949" w:type="dxa"/>
          </w:tcPr>
          <w:p w:rsidR="002D74F4" w:rsidRPr="00A040C0" w:rsidRDefault="00904AB8">
            <w:pPr>
              <w:spacing w:line="360" w:lineRule="auto"/>
              <w:jc w:val="left"/>
              <w:rPr>
                <w:rFonts w:ascii="黑体" w:eastAsia="黑体" w:hAnsi="黑体" w:cs="黑体"/>
                <w:sz w:val="18"/>
                <w:szCs w:val="18"/>
              </w:rPr>
            </w:pPr>
            <w:r w:rsidRPr="00A040C0">
              <w:rPr>
                <w:rFonts w:ascii="黑体" w:eastAsia="黑体" w:hAnsi="黑体" w:cs="黑体" w:hint="eastAsia"/>
                <w:sz w:val="18"/>
                <w:szCs w:val="18"/>
              </w:rPr>
              <w:t>发明专利</w:t>
            </w:r>
          </w:p>
        </w:tc>
        <w:tc>
          <w:tcPr>
            <w:tcW w:w="1632" w:type="dxa"/>
          </w:tcPr>
          <w:p w:rsidR="002D74F4" w:rsidRPr="00A040C0" w:rsidRDefault="00904AB8">
            <w:pPr>
              <w:spacing w:line="360" w:lineRule="auto"/>
              <w:jc w:val="left"/>
              <w:rPr>
                <w:rFonts w:ascii="黑体" w:eastAsia="黑体" w:hAnsi="黑体" w:cs="黑体"/>
                <w:sz w:val="18"/>
                <w:szCs w:val="18"/>
              </w:rPr>
            </w:pPr>
            <w:r w:rsidRPr="00A040C0">
              <w:rPr>
                <w:rFonts w:ascii="黑体" w:eastAsia="黑体" w:hAnsi="黑体" w:cs="黑体" w:hint="eastAsia"/>
                <w:sz w:val="18"/>
                <w:szCs w:val="18"/>
              </w:rPr>
              <w:t>CN107872700A</w:t>
            </w:r>
          </w:p>
        </w:tc>
        <w:tc>
          <w:tcPr>
            <w:tcW w:w="1669" w:type="dxa"/>
          </w:tcPr>
          <w:p w:rsidR="002D74F4" w:rsidRPr="00A040C0" w:rsidRDefault="00904AB8">
            <w:pPr>
              <w:spacing w:line="360" w:lineRule="auto"/>
              <w:jc w:val="left"/>
              <w:rPr>
                <w:rFonts w:ascii="黑体" w:eastAsia="黑体" w:hAnsi="黑体" w:cs="黑体"/>
                <w:sz w:val="18"/>
                <w:szCs w:val="18"/>
              </w:rPr>
            </w:pPr>
            <w:r w:rsidRPr="00A040C0">
              <w:rPr>
                <w:rFonts w:ascii="黑体" w:eastAsia="黑体" w:hAnsi="黑体" w:cs="黑体" w:hint="eastAsia"/>
                <w:sz w:val="18"/>
                <w:szCs w:val="18"/>
              </w:rPr>
              <w:t>CN201610856096.0</w:t>
            </w:r>
          </w:p>
        </w:tc>
        <w:tc>
          <w:tcPr>
            <w:tcW w:w="1300" w:type="dxa"/>
          </w:tcPr>
          <w:p w:rsidR="002D74F4" w:rsidRPr="00A040C0" w:rsidRDefault="00904AB8">
            <w:pPr>
              <w:spacing w:line="360" w:lineRule="auto"/>
              <w:jc w:val="left"/>
              <w:rPr>
                <w:rFonts w:ascii="黑体" w:eastAsia="黑体" w:hAnsi="黑体" w:cs="黑体"/>
                <w:sz w:val="18"/>
                <w:szCs w:val="18"/>
              </w:rPr>
            </w:pPr>
            <w:r w:rsidRPr="00A040C0">
              <w:rPr>
                <w:rFonts w:ascii="黑体" w:eastAsia="黑体" w:hAnsi="黑体" w:cs="黑体" w:hint="eastAsia"/>
                <w:sz w:val="18"/>
                <w:szCs w:val="18"/>
              </w:rPr>
              <w:t>2018-04-03</w:t>
            </w:r>
          </w:p>
        </w:tc>
        <w:tc>
          <w:tcPr>
            <w:tcW w:w="754" w:type="dxa"/>
          </w:tcPr>
          <w:p w:rsidR="00E61B26" w:rsidRDefault="00263DEE">
            <w:pPr>
              <w:spacing w:line="360" w:lineRule="auto"/>
              <w:jc w:val="left"/>
              <w:rPr>
                <w:rFonts w:ascii="黑体" w:eastAsia="黑体" w:hAnsi="黑体" w:cs="黑体"/>
                <w:sz w:val="18"/>
                <w:szCs w:val="18"/>
              </w:rPr>
            </w:pPr>
            <w:r>
              <w:rPr>
                <w:rFonts w:ascii="黑体" w:eastAsia="黑体" w:hAnsi="黑体" w:cs="黑体"/>
                <w:sz w:val="18"/>
                <w:szCs w:val="18"/>
              </w:rPr>
              <w:t>/</w:t>
            </w:r>
          </w:p>
        </w:tc>
        <w:tc>
          <w:tcPr>
            <w:tcW w:w="1298" w:type="dxa"/>
          </w:tcPr>
          <w:p w:rsidR="00E61B26" w:rsidRDefault="00263DEE">
            <w:pPr>
              <w:spacing w:line="360" w:lineRule="auto"/>
              <w:jc w:val="left"/>
              <w:rPr>
                <w:rFonts w:ascii="黑体" w:eastAsia="黑体" w:hAnsi="黑体" w:cs="黑体"/>
                <w:sz w:val="18"/>
                <w:szCs w:val="18"/>
              </w:rPr>
            </w:pPr>
            <w:r>
              <w:rPr>
                <w:rFonts w:ascii="黑体" w:eastAsia="黑体" w:hAnsi="黑体" w:cs="黑体"/>
                <w:sz w:val="18"/>
                <w:szCs w:val="18"/>
              </w:rPr>
              <w:t>20160927</w:t>
            </w:r>
          </w:p>
        </w:tc>
      </w:tr>
      <w:tr w:rsidR="002D74F4" w:rsidTr="00F35323">
        <w:trPr>
          <w:jc w:val="center"/>
        </w:trPr>
        <w:tc>
          <w:tcPr>
            <w:tcW w:w="749" w:type="dxa"/>
          </w:tcPr>
          <w:p w:rsidR="002D74F4" w:rsidRPr="00A040C0" w:rsidRDefault="00904AB8">
            <w:pPr>
              <w:spacing w:line="360" w:lineRule="auto"/>
              <w:jc w:val="left"/>
              <w:rPr>
                <w:rFonts w:ascii="黑体" w:eastAsia="黑体" w:hAnsi="黑体" w:cs="黑体"/>
                <w:sz w:val="18"/>
                <w:szCs w:val="18"/>
              </w:rPr>
            </w:pPr>
            <w:r w:rsidRPr="00A040C0">
              <w:rPr>
                <w:rFonts w:ascii="黑体" w:eastAsia="黑体" w:hAnsi="黑体" w:cs="黑体" w:hint="eastAsia"/>
                <w:sz w:val="18"/>
                <w:szCs w:val="18"/>
              </w:rPr>
              <w:t>16</w:t>
            </w:r>
          </w:p>
        </w:tc>
        <w:tc>
          <w:tcPr>
            <w:tcW w:w="1516" w:type="dxa"/>
          </w:tcPr>
          <w:p w:rsidR="002D74F4" w:rsidRPr="00A040C0" w:rsidRDefault="00904AB8">
            <w:pPr>
              <w:spacing w:line="360" w:lineRule="auto"/>
              <w:jc w:val="left"/>
              <w:rPr>
                <w:rFonts w:ascii="黑体" w:eastAsia="黑体" w:hAnsi="黑体" w:cs="黑体"/>
                <w:sz w:val="18"/>
                <w:szCs w:val="18"/>
              </w:rPr>
            </w:pPr>
            <w:r w:rsidRPr="00A040C0">
              <w:rPr>
                <w:rFonts w:ascii="黑体" w:eastAsia="黑体" w:hAnsi="黑体" w:cs="黑体" w:hint="eastAsia"/>
                <w:sz w:val="18"/>
                <w:szCs w:val="18"/>
              </w:rPr>
              <w:t>智能电视系统的主控设备和显示设备及方法、系统</w:t>
            </w:r>
          </w:p>
        </w:tc>
        <w:tc>
          <w:tcPr>
            <w:tcW w:w="949" w:type="dxa"/>
          </w:tcPr>
          <w:p w:rsidR="002D74F4" w:rsidRPr="00A040C0" w:rsidRDefault="00904AB8">
            <w:pPr>
              <w:spacing w:line="360" w:lineRule="auto"/>
              <w:jc w:val="left"/>
              <w:rPr>
                <w:rFonts w:ascii="黑体" w:eastAsia="黑体" w:hAnsi="黑体" w:cs="黑体"/>
                <w:sz w:val="18"/>
                <w:szCs w:val="18"/>
              </w:rPr>
            </w:pPr>
            <w:r w:rsidRPr="00A040C0">
              <w:rPr>
                <w:rFonts w:ascii="黑体" w:eastAsia="黑体" w:hAnsi="黑体" w:cs="黑体" w:hint="eastAsia"/>
                <w:sz w:val="18"/>
                <w:szCs w:val="18"/>
              </w:rPr>
              <w:t>发明专利</w:t>
            </w:r>
          </w:p>
        </w:tc>
        <w:tc>
          <w:tcPr>
            <w:tcW w:w="1632" w:type="dxa"/>
          </w:tcPr>
          <w:p w:rsidR="002D74F4" w:rsidRPr="00A040C0" w:rsidRDefault="00904AB8">
            <w:pPr>
              <w:spacing w:line="360" w:lineRule="auto"/>
              <w:jc w:val="left"/>
              <w:rPr>
                <w:rFonts w:ascii="黑体" w:eastAsia="黑体" w:hAnsi="黑体" w:cs="黑体"/>
                <w:sz w:val="18"/>
                <w:szCs w:val="18"/>
              </w:rPr>
            </w:pPr>
            <w:r w:rsidRPr="00A040C0">
              <w:rPr>
                <w:rFonts w:ascii="黑体" w:eastAsia="黑体" w:hAnsi="黑体" w:cs="黑体" w:hint="eastAsia"/>
                <w:sz w:val="18"/>
                <w:szCs w:val="18"/>
              </w:rPr>
              <w:t>CN107872720A</w:t>
            </w:r>
          </w:p>
        </w:tc>
        <w:tc>
          <w:tcPr>
            <w:tcW w:w="1669" w:type="dxa"/>
          </w:tcPr>
          <w:p w:rsidR="002D74F4" w:rsidRPr="00A040C0" w:rsidRDefault="00904AB8">
            <w:pPr>
              <w:spacing w:line="360" w:lineRule="auto"/>
              <w:jc w:val="left"/>
              <w:rPr>
                <w:rFonts w:ascii="黑体" w:eastAsia="黑体" w:hAnsi="黑体" w:cs="黑体"/>
                <w:sz w:val="18"/>
                <w:szCs w:val="18"/>
              </w:rPr>
            </w:pPr>
            <w:r w:rsidRPr="00A040C0">
              <w:rPr>
                <w:rFonts w:ascii="黑体" w:eastAsia="黑体" w:hAnsi="黑体" w:cs="黑体" w:hint="eastAsia"/>
                <w:sz w:val="18"/>
                <w:szCs w:val="18"/>
              </w:rPr>
              <w:t>CN201610857612.1</w:t>
            </w:r>
          </w:p>
        </w:tc>
        <w:tc>
          <w:tcPr>
            <w:tcW w:w="1300" w:type="dxa"/>
          </w:tcPr>
          <w:p w:rsidR="002D74F4" w:rsidRPr="00A040C0" w:rsidRDefault="00904AB8">
            <w:pPr>
              <w:spacing w:line="360" w:lineRule="auto"/>
              <w:jc w:val="left"/>
              <w:rPr>
                <w:rFonts w:ascii="黑体" w:eastAsia="黑体" w:hAnsi="黑体" w:cs="黑体"/>
                <w:sz w:val="18"/>
                <w:szCs w:val="18"/>
              </w:rPr>
            </w:pPr>
            <w:r w:rsidRPr="00A040C0">
              <w:rPr>
                <w:rFonts w:ascii="黑体" w:eastAsia="黑体" w:hAnsi="黑体" w:cs="黑体" w:hint="eastAsia"/>
                <w:sz w:val="18"/>
                <w:szCs w:val="18"/>
              </w:rPr>
              <w:t>2018-04-03</w:t>
            </w:r>
          </w:p>
        </w:tc>
        <w:tc>
          <w:tcPr>
            <w:tcW w:w="754" w:type="dxa"/>
          </w:tcPr>
          <w:p w:rsidR="00E61B26" w:rsidRDefault="00263DEE">
            <w:pPr>
              <w:spacing w:line="360" w:lineRule="auto"/>
              <w:jc w:val="left"/>
              <w:rPr>
                <w:rFonts w:ascii="黑体" w:eastAsia="黑体" w:hAnsi="黑体" w:cs="黑体"/>
                <w:sz w:val="18"/>
                <w:szCs w:val="18"/>
              </w:rPr>
            </w:pPr>
            <w:r>
              <w:rPr>
                <w:rFonts w:ascii="黑体" w:eastAsia="黑体" w:hAnsi="黑体" w:cs="黑体"/>
                <w:sz w:val="18"/>
                <w:szCs w:val="18"/>
              </w:rPr>
              <w:t>/</w:t>
            </w:r>
          </w:p>
        </w:tc>
        <w:tc>
          <w:tcPr>
            <w:tcW w:w="1298" w:type="dxa"/>
          </w:tcPr>
          <w:p w:rsidR="00E61B26" w:rsidRDefault="00263DEE">
            <w:pPr>
              <w:spacing w:line="360" w:lineRule="auto"/>
              <w:jc w:val="left"/>
              <w:rPr>
                <w:rFonts w:ascii="黑体" w:eastAsia="黑体" w:hAnsi="黑体" w:cs="黑体"/>
                <w:sz w:val="18"/>
                <w:szCs w:val="18"/>
              </w:rPr>
            </w:pPr>
            <w:r>
              <w:rPr>
                <w:rFonts w:ascii="黑体" w:eastAsia="黑体" w:hAnsi="黑体" w:cs="黑体"/>
                <w:sz w:val="18"/>
                <w:szCs w:val="18"/>
              </w:rPr>
              <w:t>20160927</w:t>
            </w:r>
          </w:p>
        </w:tc>
      </w:tr>
      <w:tr w:rsidR="002D74F4" w:rsidTr="00F35323">
        <w:trPr>
          <w:jc w:val="center"/>
        </w:trPr>
        <w:tc>
          <w:tcPr>
            <w:tcW w:w="749" w:type="dxa"/>
          </w:tcPr>
          <w:p w:rsidR="002D74F4" w:rsidRPr="00A040C0" w:rsidRDefault="00904AB8">
            <w:pPr>
              <w:spacing w:line="360" w:lineRule="auto"/>
              <w:jc w:val="left"/>
              <w:rPr>
                <w:rFonts w:ascii="黑体" w:eastAsia="黑体" w:hAnsi="黑体" w:cs="黑体"/>
                <w:sz w:val="18"/>
                <w:szCs w:val="18"/>
              </w:rPr>
            </w:pPr>
            <w:r w:rsidRPr="00A040C0">
              <w:rPr>
                <w:rFonts w:ascii="黑体" w:eastAsia="黑体" w:hAnsi="黑体" w:cs="黑体" w:hint="eastAsia"/>
                <w:sz w:val="18"/>
                <w:szCs w:val="18"/>
              </w:rPr>
              <w:t>17</w:t>
            </w:r>
          </w:p>
        </w:tc>
        <w:tc>
          <w:tcPr>
            <w:tcW w:w="1516" w:type="dxa"/>
          </w:tcPr>
          <w:p w:rsidR="002D74F4" w:rsidRPr="00A040C0" w:rsidRDefault="00904AB8">
            <w:pPr>
              <w:spacing w:line="360" w:lineRule="auto"/>
              <w:jc w:val="left"/>
              <w:rPr>
                <w:rFonts w:ascii="黑体" w:eastAsia="黑体" w:hAnsi="黑体" w:cs="黑体"/>
                <w:sz w:val="18"/>
                <w:szCs w:val="18"/>
              </w:rPr>
            </w:pPr>
            <w:r w:rsidRPr="00A040C0">
              <w:rPr>
                <w:rFonts w:ascii="黑体" w:eastAsia="黑体" w:hAnsi="黑体" w:cs="黑体" w:hint="eastAsia"/>
                <w:sz w:val="18"/>
                <w:szCs w:val="18"/>
              </w:rPr>
              <w:t>智能电视系统的主控设备和播放控制方法</w:t>
            </w:r>
          </w:p>
        </w:tc>
        <w:tc>
          <w:tcPr>
            <w:tcW w:w="949" w:type="dxa"/>
          </w:tcPr>
          <w:p w:rsidR="002D74F4" w:rsidRPr="00A040C0" w:rsidRDefault="00904AB8">
            <w:pPr>
              <w:spacing w:line="360" w:lineRule="auto"/>
              <w:jc w:val="left"/>
              <w:rPr>
                <w:rFonts w:ascii="黑体" w:eastAsia="黑体" w:hAnsi="黑体" w:cs="黑体"/>
                <w:sz w:val="18"/>
                <w:szCs w:val="18"/>
              </w:rPr>
            </w:pPr>
            <w:r w:rsidRPr="00A040C0">
              <w:rPr>
                <w:rFonts w:ascii="黑体" w:eastAsia="黑体" w:hAnsi="黑体" w:cs="黑体" w:hint="eastAsia"/>
                <w:sz w:val="18"/>
                <w:szCs w:val="18"/>
              </w:rPr>
              <w:t>发明专利</w:t>
            </w:r>
          </w:p>
        </w:tc>
        <w:tc>
          <w:tcPr>
            <w:tcW w:w="1632" w:type="dxa"/>
          </w:tcPr>
          <w:p w:rsidR="002D74F4" w:rsidRPr="00A040C0" w:rsidRDefault="00904AB8">
            <w:pPr>
              <w:spacing w:line="360" w:lineRule="auto"/>
              <w:jc w:val="left"/>
              <w:rPr>
                <w:rFonts w:ascii="黑体" w:eastAsia="黑体" w:hAnsi="黑体" w:cs="黑体"/>
                <w:sz w:val="18"/>
                <w:szCs w:val="18"/>
              </w:rPr>
            </w:pPr>
            <w:r w:rsidRPr="00A040C0">
              <w:rPr>
                <w:rFonts w:ascii="黑体" w:eastAsia="黑体" w:hAnsi="黑体" w:cs="黑体" w:hint="eastAsia"/>
                <w:sz w:val="18"/>
                <w:szCs w:val="18"/>
              </w:rPr>
              <w:t>CN107872707A</w:t>
            </w:r>
          </w:p>
        </w:tc>
        <w:tc>
          <w:tcPr>
            <w:tcW w:w="1669" w:type="dxa"/>
          </w:tcPr>
          <w:p w:rsidR="002D74F4" w:rsidRPr="00A040C0" w:rsidRDefault="00904AB8">
            <w:pPr>
              <w:spacing w:line="360" w:lineRule="auto"/>
              <w:jc w:val="left"/>
              <w:rPr>
                <w:rFonts w:ascii="黑体" w:eastAsia="黑体" w:hAnsi="黑体" w:cs="黑体"/>
                <w:sz w:val="18"/>
                <w:szCs w:val="18"/>
              </w:rPr>
            </w:pPr>
            <w:r w:rsidRPr="00A040C0">
              <w:rPr>
                <w:rFonts w:ascii="黑体" w:eastAsia="黑体" w:hAnsi="黑体" w:cs="黑体" w:hint="eastAsia"/>
                <w:sz w:val="18"/>
                <w:szCs w:val="18"/>
              </w:rPr>
              <w:t>CN201610857356.6</w:t>
            </w:r>
          </w:p>
        </w:tc>
        <w:tc>
          <w:tcPr>
            <w:tcW w:w="1300" w:type="dxa"/>
          </w:tcPr>
          <w:p w:rsidR="002D74F4" w:rsidRPr="00A040C0" w:rsidRDefault="00904AB8">
            <w:pPr>
              <w:spacing w:line="360" w:lineRule="auto"/>
              <w:jc w:val="left"/>
              <w:rPr>
                <w:rFonts w:ascii="黑体" w:eastAsia="黑体" w:hAnsi="黑体" w:cs="黑体"/>
                <w:sz w:val="18"/>
                <w:szCs w:val="18"/>
              </w:rPr>
            </w:pPr>
            <w:r w:rsidRPr="00A040C0">
              <w:rPr>
                <w:rFonts w:ascii="黑体" w:eastAsia="黑体" w:hAnsi="黑体" w:cs="黑体" w:hint="eastAsia"/>
                <w:sz w:val="18"/>
                <w:szCs w:val="18"/>
              </w:rPr>
              <w:t>2018-04-03</w:t>
            </w:r>
          </w:p>
        </w:tc>
        <w:tc>
          <w:tcPr>
            <w:tcW w:w="754" w:type="dxa"/>
          </w:tcPr>
          <w:p w:rsidR="00E61B26" w:rsidRDefault="00263DEE">
            <w:pPr>
              <w:spacing w:line="360" w:lineRule="auto"/>
              <w:jc w:val="left"/>
              <w:rPr>
                <w:rFonts w:ascii="黑体" w:eastAsia="黑体" w:hAnsi="黑体" w:cs="黑体"/>
                <w:sz w:val="18"/>
                <w:szCs w:val="18"/>
              </w:rPr>
            </w:pPr>
            <w:r>
              <w:rPr>
                <w:rFonts w:ascii="黑体" w:eastAsia="黑体" w:hAnsi="黑体" w:cs="黑体"/>
                <w:sz w:val="18"/>
                <w:szCs w:val="18"/>
              </w:rPr>
              <w:t>/</w:t>
            </w:r>
          </w:p>
        </w:tc>
        <w:tc>
          <w:tcPr>
            <w:tcW w:w="1298" w:type="dxa"/>
          </w:tcPr>
          <w:p w:rsidR="00E61B26" w:rsidRDefault="00263DEE">
            <w:pPr>
              <w:spacing w:line="360" w:lineRule="auto"/>
              <w:jc w:val="left"/>
              <w:rPr>
                <w:rFonts w:ascii="黑体" w:eastAsia="黑体" w:hAnsi="黑体" w:cs="黑体"/>
                <w:sz w:val="18"/>
                <w:szCs w:val="18"/>
              </w:rPr>
            </w:pPr>
            <w:r>
              <w:rPr>
                <w:rFonts w:ascii="黑体" w:eastAsia="黑体" w:hAnsi="黑体" w:cs="黑体"/>
                <w:sz w:val="18"/>
                <w:szCs w:val="18"/>
              </w:rPr>
              <w:t>20160927</w:t>
            </w:r>
          </w:p>
        </w:tc>
      </w:tr>
      <w:tr w:rsidR="002D74F4" w:rsidTr="00F35323">
        <w:trPr>
          <w:jc w:val="center"/>
        </w:trPr>
        <w:tc>
          <w:tcPr>
            <w:tcW w:w="749" w:type="dxa"/>
          </w:tcPr>
          <w:p w:rsidR="002D74F4" w:rsidRPr="00A040C0" w:rsidRDefault="00904AB8">
            <w:pPr>
              <w:spacing w:line="360" w:lineRule="auto"/>
              <w:jc w:val="left"/>
              <w:rPr>
                <w:rFonts w:ascii="黑体" w:eastAsia="黑体" w:hAnsi="黑体" w:cs="黑体"/>
                <w:sz w:val="18"/>
                <w:szCs w:val="18"/>
              </w:rPr>
            </w:pPr>
            <w:r w:rsidRPr="00A040C0">
              <w:rPr>
                <w:rFonts w:ascii="黑体" w:eastAsia="黑体" w:hAnsi="黑体" w:cs="黑体" w:hint="eastAsia"/>
                <w:sz w:val="18"/>
                <w:szCs w:val="18"/>
              </w:rPr>
              <w:t>18</w:t>
            </w:r>
          </w:p>
        </w:tc>
        <w:tc>
          <w:tcPr>
            <w:tcW w:w="1516" w:type="dxa"/>
          </w:tcPr>
          <w:p w:rsidR="002D74F4" w:rsidRPr="00A040C0" w:rsidRDefault="00904AB8">
            <w:pPr>
              <w:spacing w:line="360" w:lineRule="auto"/>
              <w:jc w:val="left"/>
              <w:rPr>
                <w:rFonts w:ascii="黑体" w:eastAsia="黑体" w:hAnsi="黑体" w:cs="黑体"/>
                <w:sz w:val="18"/>
                <w:szCs w:val="18"/>
              </w:rPr>
            </w:pPr>
            <w:r w:rsidRPr="00A040C0">
              <w:rPr>
                <w:rFonts w:ascii="黑体" w:eastAsia="黑体" w:hAnsi="黑体" w:cs="黑体" w:hint="eastAsia"/>
                <w:sz w:val="18"/>
                <w:szCs w:val="18"/>
              </w:rPr>
              <w:t>智能电视系统的主控设备以及控制方法</w:t>
            </w:r>
          </w:p>
        </w:tc>
        <w:tc>
          <w:tcPr>
            <w:tcW w:w="949" w:type="dxa"/>
          </w:tcPr>
          <w:p w:rsidR="002D74F4" w:rsidRPr="00A040C0" w:rsidRDefault="00904AB8">
            <w:pPr>
              <w:spacing w:line="360" w:lineRule="auto"/>
              <w:jc w:val="left"/>
              <w:rPr>
                <w:rFonts w:ascii="黑体" w:eastAsia="黑体" w:hAnsi="黑体" w:cs="黑体"/>
                <w:sz w:val="18"/>
                <w:szCs w:val="18"/>
              </w:rPr>
            </w:pPr>
            <w:r w:rsidRPr="00A040C0">
              <w:rPr>
                <w:rFonts w:ascii="黑体" w:eastAsia="黑体" w:hAnsi="黑体" w:cs="黑体" w:hint="eastAsia"/>
                <w:sz w:val="18"/>
                <w:szCs w:val="18"/>
              </w:rPr>
              <w:t>发明专利</w:t>
            </w:r>
          </w:p>
        </w:tc>
        <w:tc>
          <w:tcPr>
            <w:tcW w:w="1632" w:type="dxa"/>
          </w:tcPr>
          <w:p w:rsidR="002D74F4" w:rsidRPr="00A040C0" w:rsidRDefault="00904AB8">
            <w:pPr>
              <w:spacing w:line="360" w:lineRule="auto"/>
              <w:jc w:val="left"/>
              <w:rPr>
                <w:rFonts w:ascii="黑体" w:eastAsia="黑体" w:hAnsi="黑体" w:cs="黑体"/>
                <w:sz w:val="18"/>
                <w:szCs w:val="18"/>
              </w:rPr>
            </w:pPr>
            <w:r w:rsidRPr="00A040C0">
              <w:rPr>
                <w:rFonts w:ascii="黑体" w:eastAsia="黑体" w:hAnsi="黑体" w:cs="黑体" w:hint="eastAsia"/>
                <w:sz w:val="18"/>
                <w:szCs w:val="18"/>
              </w:rPr>
              <w:t>CN107872698A</w:t>
            </w:r>
          </w:p>
        </w:tc>
        <w:tc>
          <w:tcPr>
            <w:tcW w:w="1669" w:type="dxa"/>
          </w:tcPr>
          <w:p w:rsidR="002D74F4" w:rsidRPr="00A040C0" w:rsidRDefault="00904AB8">
            <w:pPr>
              <w:spacing w:line="360" w:lineRule="auto"/>
              <w:jc w:val="left"/>
              <w:rPr>
                <w:rFonts w:ascii="黑体" w:eastAsia="黑体" w:hAnsi="黑体" w:cs="黑体"/>
                <w:sz w:val="18"/>
                <w:szCs w:val="18"/>
              </w:rPr>
            </w:pPr>
            <w:r w:rsidRPr="00A040C0">
              <w:rPr>
                <w:rFonts w:ascii="黑体" w:eastAsia="黑体" w:hAnsi="黑体" w:cs="黑体" w:hint="eastAsia"/>
                <w:sz w:val="18"/>
                <w:szCs w:val="18"/>
              </w:rPr>
              <w:t>CN201610857631.4</w:t>
            </w:r>
          </w:p>
        </w:tc>
        <w:tc>
          <w:tcPr>
            <w:tcW w:w="1300" w:type="dxa"/>
          </w:tcPr>
          <w:p w:rsidR="002D74F4" w:rsidRPr="00A040C0" w:rsidRDefault="00904AB8">
            <w:pPr>
              <w:spacing w:line="360" w:lineRule="auto"/>
              <w:jc w:val="left"/>
              <w:rPr>
                <w:rFonts w:ascii="黑体" w:eastAsia="黑体" w:hAnsi="黑体" w:cs="黑体"/>
                <w:sz w:val="18"/>
                <w:szCs w:val="18"/>
              </w:rPr>
            </w:pPr>
            <w:r w:rsidRPr="00A040C0">
              <w:rPr>
                <w:rFonts w:ascii="黑体" w:eastAsia="黑体" w:hAnsi="黑体" w:cs="黑体" w:hint="eastAsia"/>
                <w:sz w:val="18"/>
                <w:szCs w:val="18"/>
              </w:rPr>
              <w:t>2018-04-03</w:t>
            </w:r>
          </w:p>
        </w:tc>
        <w:tc>
          <w:tcPr>
            <w:tcW w:w="754" w:type="dxa"/>
          </w:tcPr>
          <w:p w:rsidR="00E61B26" w:rsidRDefault="00263DEE">
            <w:pPr>
              <w:spacing w:line="360" w:lineRule="auto"/>
              <w:jc w:val="left"/>
              <w:rPr>
                <w:rFonts w:ascii="黑体" w:eastAsia="黑体" w:hAnsi="黑体" w:cs="黑体"/>
                <w:sz w:val="18"/>
                <w:szCs w:val="18"/>
              </w:rPr>
            </w:pPr>
            <w:r>
              <w:rPr>
                <w:rFonts w:ascii="黑体" w:eastAsia="黑体" w:hAnsi="黑体" w:cs="黑体"/>
                <w:sz w:val="18"/>
                <w:szCs w:val="18"/>
              </w:rPr>
              <w:t>/</w:t>
            </w:r>
          </w:p>
        </w:tc>
        <w:tc>
          <w:tcPr>
            <w:tcW w:w="1298" w:type="dxa"/>
          </w:tcPr>
          <w:p w:rsidR="00E61B26" w:rsidRDefault="00263DEE">
            <w:pPr>
              <w:spacing w:line="360" w:lineRule="auto"/>
              <w:jc w:val="left"/>
              <w:rPr>
                <w:rFonts w:ascii="黑体" w:eastAsia="黑体" w:hAnsi="黑体" w:cs="黑体"/>
                <w:sz w:val="18"/>
                <w:szCs w:val="18"/>
              </w:rPr>
            </w:pPr>
            <w:r>
              <w:rPr>
                <w:rFonts w:ascii="黑体" w:eastAsia="黑体" w:hAnsi="黑体" w:cs="黑体"/>
                <w:sz w:val="18"/>
                <w:szCs w:val="18"/>
              </w:rPr>
              <w:t>20160927</w:t>
            </w:r>
          </w:p>
        </w:tc>
      </w:tr>
      <w:tr w:rsidR="002D74F4" w:rsidTr="00F35323">
        <w:trPr>
          <w:jc w:val="center"/>
        </w:trPr>
        <w:tc>
          <w:tcPr>
            <w:tcW w:w="749" w:type="dxa"/>
          </w:tcPr>
          <w:p w:rsidR="002D74F4" w:rsidRPr="00A040C0" w:rsidRDefault="00904AB8">
            <w:pPr>
              <w:spacing w:line="360" w:lineRule="auto"/>
              <w:jc w:val="left"/>
              <w:rPr>
                <w:rFonts w:ascii="黑体" w:eastAsia="黑体" w:hAnsi="黑体" w:cs="黑体"/>
                <w:sz w:val="18"/>
                <w:szCs w:val="18"/>
              </w:rPr>
            </w:pPr>
            <w:r w:rsidRPr="00A040C0">
              <w:rPr>
                <w:rFonts w:ascii="黑体" w:eastAsia="黑体" w:hAnsi="黑体" w:cs="黑体" w:hint="eastAsia"/>
                <w:sz w:val="18"/>
                <w:szCs w:val="18"/>
              </w:rPr>
              <w:t>19</w:t>
            </w:r>
          </w:p>
        </w:tc>
        <w:tc>
          <w:tcPr>
            <w:tcW w:w="1516" w:type="dxa"/>
          </w:tcPr>
          <w:p w:rsidR="002D74F4" w:rsidRPr="00A040C0" w:rsidRDefault="00904AB8">
            <w:pPr>
              <w:spacing w:line="360" w:lineRule="auto"/>
              <w:jc w:val="left"/>
              <w:rPr>
                <w:rFonts w:ascii="黑体" w:eastAsia="黑体" w:hAnsi="黑体" w:cs="黑体"/>
                <w:sz w:val="18"/>
                <w:szCs w:val="18"/>
              </w:rPr>
            </w:pPr>
            <w:r w:rsidRPr="00A040C0">
              <w:rPr>
                <w:rFonts w:ascii="黑体" w:eastAsia="黑体" w:hAnsi="黑体" w:cs="黑体" w:hint="eastAsia"/>
                <w:sz w:val="18"/>
                <w:szCs w:val="18"/>
              </w:rPr>
              <w:t>一种自动化测试反馈的方法及装置</w:t>
            </w:r>
          </w:p>
        </w:tc>
        <w:tc>
          <w:tcPr>
            <w:tcW w:w="949" w:type="dxa"/>
          </w:tcPr>
          <w:p w:rsidR="002D74F4" w:rsidRPr="00A040C0" w:rsidRDefault="00904AB8">
            <w:pPr>
              <w:spacing w:line="360" w:lineRule="auto"/>
              <w:jc w:val="left"/>
              <w:rPr>
                <w:rFonts w:ascii="黑体" w:eastAsia="黑体" w:hAnsi="黑体" w:cs="黑体"/>
                <w:sz w:val="18"/>
                <w:szCs w:val="18"/>
              </w:rPr>
            </w:pPr>
            <w:r w:rsidRPr="00A040C0">
              <w:rPr>
                <w:rFonts w:ascii="黑体" w:eastAsia="黑体" w:hAnsi="黑体" w:cs="黑体" w:hint="eastAsia"/>
                <w:sz w:val="18"/>
                <w:szCs w:val="18"/>
              </w:rPr>
              <w:t>发明专利</w:t>
            </w:r>
          </w:p>
        </w:tc>
        <w:tc>
          <w:tcPr>
            <w:tcW w:w="1632" w:type="dxa"/>
          </w:tcPr>
          <w:p w:rsidR="002D74F4" w:rsidRPr="00A040C0" w:rsidRDefault="00904AB8">
            <w:pPr>
              <w:spacing w:line="360" w:lineRule="auto"/>
              <w:jc w:val="left"/>
              <w:rPr>
                <w:rFonts w:ascii="黑体" w:eastAsia="黑体" w:hAnsi="黑体" w:cs="黑体"/>
                <w:sz w:val="18"/>
                <w:szCs w:val="18"/>
              </w:rPr>
            </w:pPr>
            <w:r w:rsidRPr="00A040C0">
              <w:rPr>
                <w:rFonts w:ascii="黑体" w:eastAsia="黑体" w:hAnsi="黑体" w:cs="黑体" w:hint="eastAsia"/>
                <w:sz w:val="18"/>
                <w:szCs w:val="18"/>
              </w:rPr>
              <w:t>CN107844390A</w:t>
            </w:r>
          </w:p>
        </w:tc>
        <w:tc>
          <w:tcPr>
            <w:tcW w:w="1669" w:type="dxa"/>
          </w:tcPr>
          <w:p w:rsidR="002D74F4" w:rsidRPr="00A040C0" w:rsidRDefault="00904AB8">
            <w:pPr>
              <w:spacing w:line="360" w:lineRule="auto"/>
              <w:jc w:val="left"/>
              <w:rPr>
                <w:rFonts w:ascii="黑体" w:eastAsia="黑体" w:hAnsi="黑体" w:cs="黑体"/>
                <w:sz w:val="18"/>
                <w:szCs w:val="18"/>
              </w:rPr>
            </w:pPr>
            <w:r w:rsidRPr="00A040C0">
              <w:rPr>
                <w:rFonts w:ascii="黑体" w:eastAsia="黑体" w:hAnsi="黑体" w:cs="黑体" w:hint="eastAsia"/>
                <w:sz w:val="18"/>
                <w:szCs w:val="18"/>
              </w:rPr>
              <w:t>CN201610832838.6</w:t>
            </w:r>
          </w:p>
        </w:tc>
        <w:tc>
          <w:tcPr>
            <w:tcW w:w="1300" w:type="dxa"/>
          </w:tcPr>
          <w:p w:rsidR="002D74F4" w:rsidRPr="00A040C0" w:rsidRDefault="00904AB8">
            <w:pPr>
              <w:spacing w:line="360" w:lineRule="auto"/>
              <w:jc w:val="left"/>
              <w:rPr>
                <w:rFonts w:ascii="黑体" w:eastAsia="黑体" w:hAnsi="黑体" w:cs="黑体"/>
                <w:sz w:val="18"/>
                <w:szCs w:val="18"/>
              </w:rPr>
            </w:pPr>
            <w:r w:rsidRPr="00A040C0">
              <w:rPr>
                <w:rFonts w:ascii="黑体" w:eastAsia="黑体" w:hAnsi="黑体" w:cs="黑体" w:hint="eastAsia"/>
                <w:sz w:val="18"/>
                <w:szCs w:val="18"/>
              </w:rPr>
              <w:t>2018-03-27</w:t>
            </w:r>
          </w:p>
        </w:tc>
        <w:tc>
          <w:tcPr>
            <w:tcW w:w="754" w:type="dxa"/>
          </w:tcPr>
          <w:p w:rsidR="00E61B26" w:rsidRDefault="00263DEE">
            <w:pPr>
              <w:spacing w:line="360" w:lineRule="auto"/>
              <w:jc w:val="left"/>
              <w:rPr>
                <w:rFonts w:ascii="黑体" w:eastAsia="黑体" w:hAnsi="黑体" w:cs="黑体"/>
                <w:sz w:val="18"/>
                <w:szCs w:val="18"/>
              </w:rPr>
            </w:pPr>
            <w:r>
              <w:rPr>
                <w:rFonts w:ascii="黑体" w:eastAsia="黑体" w:hAnsi="黑体" w:cs="黑体"/>
                <w:sz w:val="18"/>
                <w:szCs w:val="18"/>
              </w:rPr>
              <w:t>/</w:t>
            </w:r>
          </w:p>
        </w:tc>
        <w:tc>
          <w:tcPr>
            <w:tcW w:w="1298" w:type="dxa"/>
          </w:tcPr>
          <w:p w:rsidR="00E61B26" w:rsidRDefault="00263DEE">
            <w:pPr>
              <w:spacing w:line="360" w:lineRule="auto"/>
              <w:jc w:val="left"/>
              <w:rPr>
                <w:rFonts w:ascii="黑体" w:eastAsia="黑体" w:hAnsi="黑体" w:cs="黑体"/>
                <w:sz w:val="18"/>
                <w:szCs w:val="18"/>
              </w:rPr>
            </w:pPr>
            <w:r>
              <w:rPr>
                <w:rFonts w:ascii="黑体" w:eastAsia="黑体" w:hAnsi="黑体" w:cs="黑体"/>
                <w:sz w:val="18"/>
                <w:szCs w:val="18"/>
              </w:rPr>
              <w:t>20160919</w:t>
            </w:r>
          </w:p>
        </w:tc>
      </w:tr>
      <w:tr w:rsidR="002D74F4" w:rsidTr="00F35323">
        <w:trPr>
          <w:jc w:val="center"/>
        </w:trPr>
        <w:tc>
          <w:tcPr>
            <w:tcW w:w="749" w:type="dxa"/>
          </w:tcPr>
          <w:p w:rsidR="002D74F4" w:rsidRPr="00A040C0" w:rsidRDefault="00904AB8">
            <w:pPr>
              <w:spacing w:line="360" w:lineRule="auto"/>
              <w:jc w:val="left"/>
              <w:rPr>
                <w:rFonts w:ascii="黑体" w:eastAsia="黑体" w:hAnsi="黑体" w:cs="黑体"/>
                <w:sz w:val="18"/>
                <w:szCs w:val="18"/>
              </w:rPr>
            </w:pPr>
            <w:r w:rsidRPr="00A040C0">
              <w:rPr>
                <w:rFonts w:ascii="黑体" w:eastAsia="黑体" w:hAnsi="黑体" w:cs="黑体" w:hint="eastAsia"/>
                <w:sz w:val="18"/>
                <w:szCs w:val="18"/>
              </w:rPr>
              <w:t>20</w:t>
            </w:r>
          </w:p>
        </w:tc>
        <w:tc>
          <w:tcPr>
            <w:tcW w:w="1516" w:type="dxa"/>
          </w:tcPr>
          <w:p w:rsidR="002D74F4" w:rsidRPr="00A040C0" w:rsidRDefault="00904AB8">
            <w:pPr>
              <w:spacing w:line="360" w:lineRule="auto"/>
              <w:jc w:val="left"/>
              <w:rPr>
                <w:rFonts w:ascii="黑体" w:eastAsia="黑体" w:hAnsi="黑体" w:cs="黑体"/>
                <w:sz w:val="18"/>
                <w:szCs w:val="18"/>
              </w:rPr>
            </w:pPr>
            <w:r w:rsidRPr="00A040C0">
              <w:rPr>
                <w:rFonts w:ascii="黑体" w:eastAsia="黑体" w:hAnsi="黑体" w:cs="黑体" w:hint="eastAsia"/>
                <w:sz w:val="18"/>
                <w:szCs w:val="18"/>
              </w:rPr>
              <w:t>语音识别方法及装置</w:t>
            </w:r>
          </w:p>
        </w:tc>
        <w:tc>
          <w:tcPr>
            <w:tcW w:w="949" w:type="dxa"/>
          </w:tcPr>
          <w:p w:rsidR="002D74F4" w:rsidRPr="00A040C0" w:rsidRDefault="00904AB8">
            <w:pPr>
              <w:spacing w:line="360" w:lineRule="auto"/>
              <w:jc w:val="left"/>
              <w:rPr>
                <w:rFonts w:ascii="黑体" w:eastAsia="黑体" w:hAnsi="黑体" w:cs="黑体"/>
                <w:sz w:val="18"/>
                <w:szCs w:val="18"/>
              </w:rPr>
            </w:pPr>
            <w:r w:rsidRPr="00A040C0">
              <w:rPr>
                <w:rFonts w:ascii="黑体" w:eastAsia="黑体" w:hAnsi="黑体" w:cs="黑体" w:hint="eastAsia"/>
                <w:sz w:val="18"/>
                <w:szCs w:val="18"/>
              </w:rPr>
              <w:t>发明专利</w:t>
            </w:r>
          </w:p>
        </w:tc>
        <w:tc>
          <w:tcPr>
            <w:tcW w:w="1632" w:type="dxa"/>
          </w:tcPr>
          <w:p w:rsidR="002D74F4" w:rsidRPr="00A040C0" w:rsidRDefault="00904AB8">
            <w:pPr>
              <w:spacing w:line="360" w:lineRule="auto"/>
              <w:jc w:val="left"/>
              <w:rPr>
                <w:rFonts w:ascii="黑体" w:eastAsia="黑体" w:hAnsi="黑体" w:cs="黑体"/>
                <w:sz w:val="18"/>
                <w:szCs w:val="18"/>
              </w:rPr>
            </w:pPr>
            <w:r w:rsidRPr="00A040C0">
              <w:rPr>
                <w:rFonts w:ascii="黑体" w:eastAsia="黑体" w:hAnsi="黑体" w:cs="黑体" w:hint="eastAsia"/>
                <w:sz w:val="18"/>
                <w:szCs w:val="18"/>
              </w:rPr>
              <w:t>CN105869629B</w:t>
            </w:r>
          </w:p>
        </w:tc>
        <w:tc>
          <w:tcPr>
            <w:tcW w:w="1669" w:type="dxa"/>
          </w:tcPr>
          <w:p w:rsidR="002D74F4" w:rsidRPr="00A040C0" w:rsidRDefault="00904AB8">
            <w:pPr>
              <w:spacing w:line="360" w:lineRule="auto"/>
              <w:jc w:val="left"/>
              <w:rPr>
                <w:rFonts w:ascii="黑体" w:eastAsia="黑体" w:hAnsi="黑体" w:cs="黑体"/>
                <w:sz w:val="18"/>
                <w:szCs w:val="18"/>
              </w:rPr>
            </w:pPr>
            <w:r w:rsidRPr="00A040C0">
              <w:rPr>
                <w:rFonts w:ascii="黑体" w:eastAsia="黑体" w:hAnsi="黑体" w:cs="黑体" w:hint="eastAsia"/>
                <w:sz w:val="18"/>
                <w:szCs w:val="18"/>
              </w:rPr>
              <w:t>CN201610192862.8</w:t>
            </w:r>
          </w:p>
        </w:tc>
        <w:tc>
          <w:tcPr>
            <w:tcW w:w="1300" w:type="dxa"/>
          </w:tcPr>
          <w:p w:rsidR="002D74F4" w:rsidRPr="00A040C0" w:rsidRDefault="00904AB8">
            <w:pPr>
              <w:spacing w:line="360" w:lineRule="auto"/>
              <w:jc w:val="left"/>
              <w:rPr>
                <w:rFonts w:ascii="黑体" w:eastAsia="黑体" w:hAnsi="黑体" w:cs="黑体"/>
                <w:sz w:val="18"/>
                <w:szCs w:val="18"/>
              </w:rPr>
            </w:pPr>
            <w:r w:rsidRPr="00A040C0">
              <w:rPr>
                <w:rFonts w:ascii="黑体" w:eastAsia="黑体" w:hAnsi="黑体" w:cs="黑体" w:hint="eastAsia"/>
                <w:sz w:val="18"/>
                <w:szCs w:val="18"/>
              </w:rPr>
              <w:t>2018-03-20</w:t>
            </w:r>
          </w:p>
        </w:tc>
        <w:tc>
          <w:tcPr>
            <w:tcW w:w="754" w:type="dxa"/>
          </w:tcPr>
          <w:p w:rsidR="00E61B26" w:rsidRDefault="00263DEE">
            <w:pPr>
              <w:spacing w:line="360" w:lineRule="auto"/>
              <w:jc w:val="left"/>
              <w:rPr>
                <w:rFonts w:ascii="黑体" w:eastAsia="黑体" w:hAnsi="黑体" w:cs="黑体"/>
                <w:sz w:val="18"/>
                <w:szCs w:val="18"/>
              </w:rPr>
            </w:pPr>
            <w:r>
              <w:rPr>
                <w:rFonts w:ascii="黑体" w:eastAsia="黑体" w:hAnsi="黑体" w:cs="黑体"/>
                <w:sz w:val="18"/>
                <w:szCs w:val="18"/>
              </w:rPr>
              <w:t>/</w:t>
            </w:r>
          </w:p>
        </w:tc>
        <w:tc>
          <w:tcPr>
            <w:tcW w:w="1298" w:type="dxa"/>
          </w:tcPr>
          <w:p w:rsidR="00E61B26" w:rsidRDefault="00263DEE">
            <w:pPr>
              <w:spacing w:line="360" w:lineRule="auto"/>
              <w:jc w:val="left"/>
              <w:rPr>
                <w:rFonts w:ascii="黑体" w:eastAsia="黑体" w:hAnsi="黑体" w:cs="黑体"/>
                <w:sz w:val="18"/>
                <w:szCs w:val="18"/>
              </w:rPr>
            </w:pPr>
            <w:r>
              <w:rPr>
                <w:rFonts w:ascii="黑体" w:eastAsia="黑体" w:hAnsi="黑体" w:cs="黑体"/>
                <w:sz w:val="18"/>
                <w:szCs w:val="18"/>
              </w:rPr>
              <w:t>20160330</w:t>
            </w:r>
          </w:p>
        </w:tc>
      </w:tr>
    </w:tbl>
    <w:p w:rsidR="00772740" w:rsidRPr="00081EDA" w:rsidRDefault="00F809BA" w:rsidP="00772740">
      <w:pPr>
        <w:jc w:val="left"/>
        <w:rPr>
          <w:rFonts w:ascii="黑体" w:eastAsia="黑体" w:hAnsi="黑体" w:cs="黑体"/>
          <w:b/>
          <w:szCs w:val="21"/>
        </w:rPr>
      </w:pPr>
      <w:r>
        <w:rPr>
          <w:rFonts w:ascii="黑体" w:eastAsia="黑体" w:hAnsi="黑体" w:cs="黑体" w:hint="eastAsia"/>
          <w:b/>
          <w:szCs w:val="21"/>
        </w:rPr>
        <w:t>该项目数据量较大，如需查看更多数据，请购买增值版信用报告</w:t>
      </w:r>
    </w:p>
    <w:p w:rsidR="002D74F4" w:rsidRDefault="002D74F4">
      <w:pPr>
        <w:spacing w:line="720" w:lineRule="auto"/>
        <w:jc w:val="left"/>
        <w:rPr>
          <w:rFonts w:ascii="黑体" w:eastAsia="黑体" w:hAnsi="黑体" w:cs="黑体"/>
          <w:b/>
          <w:color w:val="0084FF"/>
          <w:sz w:val="36"/>
          <w:szCs w:val="36"/>
        </w:rPr>
      </w:pPr>
    </w:p>
    <w:p w:rsidR="002D74F4" w:rsidRDefault="00904AB8">
      <w:pPr>
        <w:spacing w:line="720" w:lineRule="auto"/>
        <w:jc w:val="left"/>
        <w:rPr>
          <w:rFonts w:ascii="黑体" w:eastAsia="黑体" w:hAnsi="黑体" w:cs="黑体"/>
          <w:b/>
          <w:color w:val="0084FF"/>
          <w:sz w:val="36"/>
          <w:szCs w:val="36"/>
        </w:rPr>
      </w:pPr>
      <w:r>
        <w:rPr>
          <w:rFonts w:ascii="黑体" w:eastAsia="黑体" w:hAnsi="黑体" w:cs="黑体" w:hint="eastAsia"/>
          <w:b/>
          <w:color w:val="0084FF"/>
          <w:sz w:val="36"/>
          <w:szCs w:val="36"/>
        </w:rPr>
        <w:t>6.</w:t>
      </w:r>
      <w:r w:rsidR="001E2220">
        <w:rPr>
          <w:rFonts w:ascii="黑体" w:eastAsia="黑体" w:hAnsi="黑体" w:cs="黑体" w:hint="eastAsia"/>
          <w:b/>
          <w:color w:val="0084FF"/>
          <w:sz w:val="36"/>
          <w:szCs w:val="36"/>
        </w:rPr>
        <w:t>3</w:t>
      </w:r>
      <w:r>
        <w:rPr>
          <w:rFonts w:ascii="黑体" w:eastAsia="黑体" w:hAnsi="黑体" w:cs="黑体" w:hint="eastAsia"/>
          <w:b/>
          <w:color w:val="0084FF"/>
          <w:sz w:val="36"/>
          <w:szCs w:val="36"/>
        </w:rPr>
        <w:t xml:space="preserve"> 软件著作权</w:t>
      </w:r>
    </w:p>
    <w:p w:rsidR="00772740" w:rsidRPr="00081EDA" w:rsidRDefault="00772740" w:rsidP="00772740">
      <w:pPr>
        <w:rPr>
          <w:rFonts w:ascii="黑体" w:eastAsia="黑体" w:hAnsi="黑体" w:cs="黑体"/>
          <w:b/>
          <w:bCs/>
          <w:szCs w:val="21"/>
        </w:rPr>
      </w:pPr>
      <w:r w:rsidRPr="00081EDA">
        <w:rPr>
          <w:rFonts w:ascii="黑体" w:eastAsia="黑体" w:hAnsi="黑体" w:cs="黑体" w:hint="eastAsia"/>
          <w:b/>
          <w:bCs/>
          <w:szCs w:val="21"/>
        </w:rPr>
        <w:t>截止2019年03月21日，根据国内相关网站检索及天眼查数据库分析，未查询到相关信息。不排除因信息公开来源尚未公开、公开形式存在差异等情况导致的信息与客观事实不完全一致的情形。仅供客户参考。</w:t>
      </w:r>
    </w:p>
    <w:p w:rsidR="002D74F4" w:rsidRDefault="002D74F4">
      <w:pPr>
        <w:spacing w:line="720" w:lineRule="auto"/>
        <w:jc w:val="left"/>
        <w:rPr>
          <w:rFonts w:ascii="黑体" w:eastAsia="黑体" w:hAnsi="黑体" w:cs="黑体"/>
          <w:b/>
          <w:color w:val="0084FF"/>
          <w:sz w:val="36"/>
          <w:szCs w:val="36"/>
        </w:rPr>
      </w:pPr>
    </w:p>
    <w:p w:rsidR="001447E3" w:rsidRDefault="00263DEE" w:rsidP="001447E3">
      <w:pPr>
        <w:spacing w:line="720" w:lineRule="auto"/>
        <w:jc w:val="left"/>
        <w:rPr>
          <w:rFonts w:ascii="黑体" w:eastAsia="黑体" w:hAnsi="黑体" w:cs="黑体"/>
          <w:b/>
          <w:color w:val="0084FF"/>
          <w:sz w:val="36"/>
          <w:szCs w:val="36"/>
        </w:rPr>
      </w:pPr>
      <w:r>
        <w:rPr>
          <w:rFonts w:ascii="黑体" w:eastAsia="黑体" w:hAnsi="黑体" w:cs="黑体" w:hint="eastAsia"/>
          <w:b/>
          <w:color w:val="0084FF"/>
          <w:sz w:val="36"/>
          <w:szCs w:val="36"/>
        </w:rPr>
        <w:t xml:space="preserve">6.4 </w:t>
      </w:r>
      <w:r>
        <w:rPr>
          <w:rFonts w:ascii="黑体" w:eastAsia="黑体" w:hAnsi="黑体" w:cs="黑体" w:hint="eastAsia"/>
          <w:b/>
          <w:color w:val="0084FF"/>
          <w:sz w:val="36"/>
          <w:szCs w:val="36"/>
        </w:rPr>
        <w:t>作品著作权</w:t>
      </w:r>
    </w:p>
    <w:tbl>
      <w:tblPr>
        <w:tblStyle w:val="ac"/>
        <w:tblW w:w="9809" w:type="dxa"/>
        <w:jc w:val="cente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ayout w:type="fixed"/>
        <w:tblLook w:val="04A0" w:firstRow="1" w:lastRow="0" w:firstColumn="1" w:lastColumn="0" w:noHBand="0" w:noVBand="1"/>
      </w:tblPr>
      <w:tblGrid>
        <w:gridCol w:w="761"/>
        <w:gridCol w:w="1707"/>
        <w:gridCol w:w="1250"/>
        <w:gridCol w:w="1276"/>
        <w:gridCol w:w="1559"/>
        <w:gridCol w:w="1701"/>
        <w:gridCol w:w="1555"/>
      </w:tblGrid>
      <w:tr w:rsidR="001447E3" w:rsidTr="00CE244F">
        <w:trPr>
          <w:trHeight w:val="624"/>
          <w:tblHeader/>
          <w:jc w:val="center"/>
        </w:trPr>
        <w:tc>
          <w:tcPr>
            <w:tcW w:w="761" w:type="dxa"/>
            <w:tcBorders>
              <w:bottom w:val="single" w:sz="18" w:space="0" w:color="0084FF" w:themeColor="accent5"/>
            </w:tcBorders>
            <w:shd w:val="clear" w:color="auto" w:fill="F2F2F2" w:themeFill="background1" w:themeFillShade="F2"/>
          </w:tcPr>
          <w:p w:rsidR="001447E3" w:rsidRPr="00BF4945" w:rsidRDefault="00263DEE" w:rsidP="00584C38">
            <w:pPr>
              <w:spacing w:line="360" w:lineRule="auto"/>
              <w:jc w:val="left"/>
              <w:rPr>
                <w:rFonts w:ascii="黑体" w:eastAsia="黑体" w:hAnsi="黑体" w:cs="黑体"/>
                <w:b/>
                <w:szCs w:val="21"/>
              </w:rPr>
            </w:pPr>
            <w:r w:rsidRPr="00BF4945">
              <w:rPr>
                <w:rFonts w:ascii="黑体" w:eastAsia="黑体" w:hAnsi="黑体" w:cs="黑体" w:hint="eastAsia"/>
                <w:b/>
                <w:szCs w:val="21"/>
              </w:rPr>
              <w:t>序号</w:t>
            </w:r>
          </w:p>
        </w:tc>
        <w:tc>
          <w:tcPr>
            <w:tcW w:w="1707" w:type="dxa"/>
            <w:tcBorders>
              <w:bottom w:val="single" w:sz="18" w:space="0" w:color="0084FF" w:themeColor="accent5"/>
            </w:tcBorders>
            <w:shd w:val="clear" w:color="auto" w:fill="F2F2F2" w:themeFill="background1" w:themeFillShade="F2"/>
          </w:tcPr>
          <w:p w:rsidR="001447E3" w:rsidRPr="00BF4945" w:rsidRDefault="00263DEE" w:rsidP="00584C38">
            <w:pPr>
              <w:spacing w:line="360" w:lineRule="auto"/>
              <w:jc w:val="left"/>
              <w:rPr>
                <w:rFonts w:ascii="黑体" w:eastAsia="黑体" w:hAnsi="黑体" w:cs="黑体"/>
                <w:b/>
                <w:szCs w:val="21"/>
              </w:rPr>
            </w:pPr>
            <w:r>
              <w:rPr>
                <w:rFonts w:ascii="黑体" w:eastAsia="黑体" w:hAnsi="黑体" w:cs="黑体" w:hint="eastAsia"/>
                <w:b/>
                <w:szCs w:val="21"/>
              </w:rPr>
              <w:t>作品名称</w:t>
            </w:r>
          </w:p>
        </w:tc>
        <w:tc>
          <w:tcPr>
            <w:tcW w:w="1250" w:type="dxa"/>
            <w:tcBorders>
              <w:bottom w:val="single" w:sz="18" w:space="0" w:color="0084FF" w:themeColor="accent5"/>
            </w:tcBorders>
            <w:shd w:val="clear" w:color="auto" w:fill="F2F2F2" w:themeFill="background1" w:themeFillShade="F2"/>
          </w:tcPr>
          <w:p w:rsidR="001447E3" w:rsidRPr="00BF4945" w:rsidRDefault="00263DEE" w:rsidP="00584C38">
            <w:pPr>
              <w:spacing w:line="360" w:lineRule="auto"/>
              <w:jc w:val="left"/>
              <w:rPr>
                <w:rFonts w:ascii="黑体" w:eastAsia="黑体" w:hAnsi="黑体" w:cs="黑体"/>
                <w:b/>
                <w:szCs w:val="21"/>
              </w:rPr>
            </w:pPr>
            <w:r>
              <w:rPr>
                <w:rFonts w:ascii="黑体" w:eastAsia="黑体" w:hAnsi="黑体" w:cs="黑体" w:hint="eastAsia"/>
                <w:b/>
                <w:szCs w:val="21"/>
              </w:rPr>
              <w:t>登记号</w:t>
            </w:r>
          </w:p>
        </w:tc>
        <w:tc>
          <w:tcPr>
            <w:tcW w:w="1276" w:type="dxa"/>
            <w:tcBorders>
              <w:bottom w:val="single" w:sz="18" w:space="0" w:color="0084FF" w:themeColor="accent5"/>
            </w:tcBorders>
            <w:shd w:val="clear" w:color="auto" w:fill="F2F2F2" w:themeFill="background1" w:themeFillShade="F2"/>
          </w:tcPr>
          <w:p w:rsidR="001447E3" w:rsidRPr="00BF4945" w:rsidRDefault="00263DEE" w:rsidP="00584C38">
            <w:pPr>
              <w:spacing w:line="360" w:lineRule="auto"/>
              <w:jc w:val="left"/>
              <w:rPr>
                <w:rFonts w:ascii="黑体" w:eastAsia="黑体" w:hAnsi="黑体" w:cs="黑体"/>
                <w:b/>
                <w:szCs w:val="21"/>
              </w:rPr>
            </w:pPr>
            <w:r>
              <w:rPr>
                <w:rFonts w:ascii="黑体" w:eastAsia="黑体" w:hAnsi="黑体" w:cs="黑体" w:hint="eastAsia"/>
                <w:b/>
                <w:szCs w:val="21"/>
              </w:rPr>
              <w:t>类别</w:t>
            </w:r>
          </w:p>
        </w:tc>
        <w:tc>
          <w:tcPr>
            <w:tcW w:w="1559" w:type="dxa"/>
            <w:tcBorders>
              <w:bottom w:val="single" w:sz="18" w:space="0" w:color="0084FF" w:themeColor="accent5"/>
            </w:tcBorders>
            <w:shd w:val="clear" w:color="auto" w:fill="F2F2F2" w:themeFill="background1" w:themeFillShade="F2"/>
          </w:tcPr>
          <w:p w:rsidR="001447E3" w:rsidRPr="00BF4945" w:rsidRDefault="00263DEE" w:rsidP="00584C38">
            <w:pPr>
              <w:spacing w:line="360" w:lineRule="auto"/>
              <w:jc w:val="left"/>
              <w:rPr>
                <w:rFonts w:ascii="黑体" w:eastAsia="黑体" w:hAnsi="黑体" w:cs="黑体"/>
                <w:b/>
                <w:szCs w:val="21"/>
              </w:rPr>
            </w:pPr>
            <w:r>
              <w:rPr>
                <w:rFonts w:ascii="黑体" w:eastAsia="黑体" w:hAnsi="黑体" w:cs="黑体" w:hint="eastAsia"/>
                <w:b/>
                <w:szCs w:val="21"/>
              </w:rPr>
              <w:t>创作完成日期</w:t>
            </w:r>
          </w:p>
        </w:tc>
        <w:tc>
          <w:tcPr>
            <w:tcW w:w="1701" w:type="dxa"/>
            <w:tcBorders>
              <w:bottom w:val="single" w:sz="18" w:space="0" w:color="0084FF" w:themeColor="accent5"/>
            </w:tcBorders>
            <w:shd w:val="clear" w:color="auto" w:fill="F2F2F2" w:themeFill="background1" w:themeFillShade="F2"/>
          </w:tcPr>
          <w:p w:rsidR="001447E3" w:rsidRPr="00BF4945" w:rsidRDefault="00263DEE" w:rsidP="00584C38">
            <w:pPr>
              <w:spacing w:line="360" w:lineRule="auto"/>
              <w:jc w:val="left"/>
              <w:rPr>
                <w:rFonts w:ascii="黑体" w:eastAsia="黑体" w:hAnsi="黑体" w:cs="黑体"/>
                <w:b/>
                <w:szCs w:val="21"/>
              </w:rPr>
            </w:pPr>
            <w:r>
              <w:rPr>
                <w:rFonts w:ascii="黑体" w:eastAsia="黑体" w:hAnsi="黑体" w:cs="黑体" w:hint="eastAsia"/>
                <w:b/>
                <w:szCs w:val="21"/>
              </w:rPr>
              <w:t>登记日期</w:t>
            </w:r>
          </w:p>
        </w:tc>
        <w:tc>
          <w:tcPr>
            <w:tcW w:w="1555" w:type="dxa"/>
            <w:tcBorders>
              <w:bottom w:val="single" w:sz="18" w:space="0" w:color="0084FF" w:themeColor="accent5"/>
            </w:tcBorders>
            <w:shd w:val="clear" w:color="auto" w:fill="F2F2F2" w:themeFill="background1" w:themeFillShade="F2"/>
          </w:tcPr>
          <w:p w:rsidR="001447E3" w:rsidRPr="00BF4945" w:rsidRDefault="00263DEE" w:rsidP="00584C38">
            <w:pPr>
              <w:spacing w:line="360" w:lineRule="auto"/>
              <w:jc w:val="left"/>
              <w:rPr>
                <w:rFonts w:ascii="黑体" w:eastAsia="黑体" w:hAnsi="黑体" w:cs="黑体"/>
                <w:b/>
                <w:szCs w:val="21"/>
              </w:rPr>
            </w:pPr>
            <w:r>
              <w:rPr>
                <w:rFonts w:ascii="黑体" w:eastAsia="黑体" w:hAnsi="黑体" w:cs="黑体" w:hint="eastAsia"/>
                <w:b/>
                <w:szCs w:val="21"/>
              </w:rPr>
              <w:t>首次发表</w:t>
            </w:r>
            <w:r w:rsidRPr="00BF4945">
              <w:rPr>
                <w:rFonts w:ascii="黑体" w:eastAsia="黑体" w:hAnsi="黑体" w:cs="黑体" w:hint="eastAsia"/>
                <w:b/>
                <w:szCs w:val="21"/>
              </w:rPr>
              <w:t>日期</w:t>
            </w:r>
          </w:p>
        </w:tc>
      </w:tr>
      <w:tr w:rsidR="001447E3" w:rsidTr="00CE244F">
        <w:trPr>
          <w:trHeight w:val="685"/>
          <w:jc w:val="center"/>
        </w:trPr>
        <w:tc>
          <w:tcPr>
            <w:tcW w:w="761" w:type="dxa"/>
            <w:tcBorders>
              <w:top w:val="single" w:sz="18" w:space="0" w:color="0084FF" w:themeColor="accent5"/>
            </w:tcBorders>
          </w:tcPr>
          <w:p w:rsidR="001447E3" w:rsidRPr="00A040C0" w:rsidRDefault="00263DEE" w:rsidP="00584C38">
            <w:pPr>
              <w:spacing w:line="312" w:lineRule="auto"/>
              <w:jc w:val="left"/>
              <w:rPr>
                <w:rFonts w:ascii="黑体" w:eastAsia="黑体" w:hAnsi="黑体" w:cs="黑体"/>
                <w:sz w:val="18"/>
                <w:szCs w:val="18"/>
              </w:rPr>
            </w:pPr>
            <w:r w:rsidRPr="00A040C0">
              <w:rPr>
                <w:rFonts w:ascii="黑体" w:eastAsia="黑体" w:hAnsi="黑体" w:cs="黑体" w:hint="eastAsia"/>
                <w:sz w:val="18"/>
                <w:szCs w:val="18"/>
              </w:rPr>
              <w:t>1</w:t>
            </w:r>
          </w:p>
        </w:tc>
        <w:tc>
          <w:tcPr>
            <w:tcW w:w="1707" w:type="dxa"/>
            <w:tcBorders>
              <w:top w:val="single" w:sz="18" w:space="0" w:color="0084FF" w:themeColor="accent5"/>
            </w:tcBorders>
          </w:tcPr>
          <w:p w:rsidR="001447E3" w:rsidRPr="00A040C0" w:rsidRDefault="00263DEE" w:rsidP="00584C38">
            <w:pPr>
              <w:spacing w:line="312" w:lineRule="auto"/>
              <w:jc w:val="left"/>
              <w:rPr>
                <w:rFonts w:ascii="黑体" w:eastAsia="黑体" w:hAnsi="黑体" w:cs="黑体"/>
                <w:sz w:val="18"/>
                <w:szCs w:val="18"/>
              </w:rPr>
            </w:pPr>
            <w:r w:rsidRPr="00A040C0">
              <w:rPr>
                <w:rFonts w:ascii="黑体" w:eastAsia="黑体" w:hAnsi="黑体" w:cs="黑体" w:hint="eastAsia"/>
                <w:sz w:val="18"/>
                <w:szCs w:val="18"/>
              </w:rPr>
              <w:t>乐视彩色字母</w:t>
            </w:r>
          </w:p>
        </w:tc>
        <w:tc>
          <w:tcPr>
            <w:tcW w:w="1250" w:type="dxa"/>
            <w:tcBorders>
              <w:top w:val="single" w:sz="18" w:space="0" w:color="0084FF" w:themeColor="accent5"/>
            </w:tcBorders>
          </w:tcPr>
          <w:p w:rsidR="001447E3" w:rsidRPr="00A040C0" w:rsidRDefault="00263DEE" w:rsidP="00584C38">
            <w:pPr>
              <w:spacing w:line="312" w:lineRule="auto"/>
              <w:jc w:val="left"/>
              <w:rPr>
                <w:rFonts w:ascii="黑体" w:eastAsia="黑体" w:hAnsi="黑体" w:cs="黑体"/>
                <w:sz w:val="18"/>
                <w:szCs w:val="18"/>
              </w:rPr>
            </w:pPr>
            <w:r w:rsidRPr="00A040C0">
              <w:rPr>
                <w:rFonts w:ascii="黑体" w:eastAsia="黑体" w:hAnsi="黑体" w:cs="黑体" w:hint="eastAsia"/>
                <w:sz w:val="18"/>
                <w:szCs w:val="18"/>
              </w:rPr>
              <w:t>国作登字</w:t>
            </w:r>
            <w:r w:rsidRPr="00A040C0">
              <w:rPr>
                <w:rFonts w:ascii="黑体" w:eastAsia="黑体" w:hAnsi="黑体" w:cs="黑体" w:hint="eastAsia"/>
                <w:sz w:val="18"/>
                <w:szCs w:val="18"/>
              </w:rPr>
              <w:t>-2016-F-00289494</w:t>
            </w:r>
          </w:p>
        </w:tc>
        <w:tc>
          <w:tcPr>
            <w:tcW w:w="1276" w:type="dxa"/>
            <w:tcBorders>
              <w:top w:val="single" w:sz="18" w:space="0" w:color="0084FF" w:themeColor="accent5"/>
            </w:tcBorders>
          </w:tcPr>
          <w:p w:rsidR="001447E3" w:rsidRPr="00A040C0" w:rsidRDefault="00263DEE" w:rsidP="00584C38">
            <w:pPr>
              <w:spacing w:line="312" w:lineRule="auto"/>
              <w:jc w:val="left"/>
              <w:rPr>
                <w:rFonts w:ascii="黑体" w:eastAsia="黑体" w:hAnsi="黑体" w:cs="黑体"/>
                <w:sz w:val="18"/>
                <w:szCs w:val="18"/>
              </w:rPr>
            </w:pPr>
            <w:r w:rsidRPr="00A040C0">
              <w:rPr>
                <w:rFonts w:ascii="黑体" w:eastAsia="黑体" w:hAnsi="黑体" w:cs="黑体" w:hint="eastAsia"/>
                <w:sz w:val="18"/>
                <w:szCs w:val="18"/>
              </w:rPr>
              <w:t>美术</w:t>
            </w:r>
          </w:p>
        </w:tc>
        <w:tc>
          <w:tcPr>
            <w:tcW w:w="1559" w:type="dxa"/>
            <w:tcBorders>
              <w:top w:val="single" w:sz="18" w:space="0" w:color="0084FF" w:themeColor="accent5"/>
            </w:tcBorders>
          </w:tcPr>
          <w:p w:rsidR="001447E3" w:rsidRPr="00A040C0" w:rsidRDefault="00263DEE" w:rsidP="00584C38">
            <w:pPr>
              <w:spacing w:line="312" w:lineRule="auto"/>
              <w:jc w:val="left"/>
              <w:rPr>
                <w:rFonts w:ascii="黑体" w:eastAsia="黑体" w:hAnsi="黑体" w:cs="黑体"/>
                <w:sz w:val="18"/>
                <w:szCs w:val="18"/>
              </w:rPr>
            </w:pPr>
            <w:r w:rsidRPr="00A040C0">
              <w:rPr>
                <w:rFonts w:ascii="黑体" w:eastAsia="黑体" w:hAnsi="黑体" w:cs="黑体" w:hint="eastAsia"/>
                <w:sz w:val="18"/>
                <w:szCs w:val="18"/>
              </w:rPr>
              <w:t>2016-07-18</w:t>
            </w:r>
          </w:p>
        </w:tc>
        <w:tc>
          <w:tcPr>
            <w:tcW w:w="1701" w:type="dxa"/>
            <w:tcBorders>
              <w:top w:val="single" w:sz="18" w:space="0" w:color="0084FF" w:themeColor="accent5"/>
            </w:tcBorders>
          </w:tcPr>
          <w:p w:rsidR="001447E3" w:rsidRPr="00A040C0" w:rsidRDefault="00263DEE" w:rsidP="00584C38">
            <w:pPr>
              <w:spacing w:line="312" w:lineRule="auto"/>
              <w:jc w:val="left"/>
              <w:rPr>
                <w:rFonts w:ascii="黑体" w:eastAsia="黑体" w:hAnsi="黑体" w:cs="黑体"/>
                <w:sz w:val="18"/>
                <w:szCs w:val="18"/>
              </w:rPr>
            </w:pPr>
            <w:r w:rsidRPr="00A040C0">
              <w:rPr>
                <w:rFonts w:ascii="黑体" w:eastAsia="黑体" w:hAnsi="黑体" w:cs="黑体" w:hint="eastAsia"/>
                <w:sz w:val="18"/>
                <w:szCs w:val="18"/>
              </w:rPr>
              <w:t>2016-01-10</w:t>
            </w:r>
          </w:p>
        </w:tc>
        <w:tc>
          <w:tcPr>
            <w:tcW w:w="1555" w:type="dxa"/>
            <w:tcBorders>
              <w:top w:val="single" w:sz="18" w:space="0" w:color="0084FF" w:themeColor="accent5"/>
            </w:tcBorders>
          </w:tcPr>
          <w:p w:rsidR="001447E3" w:rsidRPr="00A040C0" w:rsidRDefault="00263DEE" w:rsidP="00584C38">
            <w:pPr>
              <w:spacing w:line="312" w:lineRule="auto"/>
              <w:jc w:val="left"/>
              <w:rPr>
                <w:rFonts w:ascii="黑体" w:eastAsia="黑体" w:hAnsi="黑体" w:cs="黑体"/>
                <w:sz w:val="18"/>
                <w:szCs w:val="18"/>
              </w:rPr>
            </w:pPr>
            <w:r w:rsidRPr="00A040C0">
              <w:rPr>
                <w:rFonts w:ascii="黑体" w:eastAsia="黑体" w:hAnsi="黑体" w:cs="黑体" w:hint="eastAsia"/>
                <w:sz w:val="18"/>
                <w:szCs w:val="18"/>
              </w:rPr>
              <w:t>2016-01-11</w:t>
            </w:r>
          </w:p>
        </w:tc>
      </w:tr>
      <w:tr w:rsidR="001447E3" w:rsidTr="00CE244F">
        <w:trPr>
          <w:trHeight w:val="685"/>
          <w:jc w:val="center"/>
        </w:trPr>
        <w:tc>
          <w:tcPr>
            <w:tcW w:w="761" w:type="dxa"/>
            <w:tcBorders>
              <w:top w:val="single" w:sz="18" w:space="0" w:color="0084FF" w:themeColor="accent5"/>
            </w:tcBorders>
          </w:tcPr>
          <w:p w:rsidR="001447E3" w:rsidRPr="00A040C0" w:rsidRDefault="00263DEE" w:rsidP="00584C38">
            <w:pPr>
              <w:spacing w:line="312" w:lineRule="auto"/>
              <w:jc w:val="left"/>
              <w:rPr>
                <w:rFonts w:ascii="黑体" w:eastAsia="黑体" w:hAnsi="黑体" w:cs="黑体"/>
                <w:sz w:val="18"/>
                <w:szCs w:val="18"/>
              </w:rPr>
            </w:pPr>
            <w:r w:rsidRPr="00A040C0">
              <w:rPr>
                <w:rFonts w:ascii="黑体" w:eastAsia="黑体" w:hAnsi="黑体" w:cs="黑体" w:hint="eastAsia"/>
                <w:sz w:val="18"/>
                <w:szCs w:val="18"/>
              </w:rPr>
              <w:t>2</w:t>
            </w:r>
          </w:p>
        </w:tc>
        <w:tc>
          <w:tcPr>
            <w:tcW w:w="1707" w:type="dxa"/>
            <w:tcBorders>
              <w:top w:val="single" w:sz="18" w:space="0" w:color="0084FF" w:themeColor="accent5"/>
            </w:tcBorders>
          </w:tcPr>
          <w:p w:rsidR="001447E3" w:rsidRPr="00A040C0" w:rsidRDefault="00263DEE" w:rsidP="00584C38">
            <w:pPr>
              <w:spacing w:line="312" w:lineRule="auto"/>
              <w:jc w:val="left"/>
              <w:rPr>
                <w:rFonts w:ascii="黑体" w:eastAsia="黑体" w:hAnsi="黑体" w:cs="黑体"/>
                <w:sz w:val="18"/>
                <w:szCs w:val="18"/>
              </w:rPr>
            </w:pPr>
            <w:r w:rsidRPr="00A040C0">
              <w:rPr>
                <w:rFonts w:ascii="黑体" w:eastAsia="黑体" w:hAnsi="黑体" w:cs="黑体" w:hint="eastAsia"/>
                <w:sz w:val="18"/>
                <w:szCs w:val="18"/>
              </w:rPr>
              <w:t>牙仔卡通形象</w:t>
            </w:r>
          </w:p>
        </w:tc>
        <w:tc>
          <w:tcPr>
            <w:tcW w:w="1250" w:type="dxa"/>
            <w:tcBorders>
              <w:top w:val="single" w:sz="18" w:space="0" w:color="0084FF" w:themeColor="accent5"/>
            </w:tcBorders>
          </w:tcPr>
          <w:p w:rsidR="001447E3" w:rsidRPr="00A040C0" w:rsidRDefault="00263DEE" w:rsidP="00584C38">
            <w:pPr>
              <w:spacing w:line="312" w:lineRule="auto"/>
              <w:jc w:val="left"/>
              <w:rPr>
                <w:rFonts w:ascii="黑体" w:eastAsia="黑体" w:hAnsi="黑体" w:cs="黑体"/>
                <w:sz w:val="18"/>
                <w:szCs w:val="18"/>
              </w:rPr>
            </w:pPr>
            <w:r w:rsidRPr="00A040C0">
              <w:rPr>
                <w:rFonts w:ascii="黑体" w:eastAsia="黑体" w:hAnsi="黑体" w:cs="黑体" w:hint="eastAsia"/>
                <w:sz w:val="18"/>
                <w:szCs w:val="18"/>
              </w:rPr>
              <w:t>国作登字</w:t>
            </w:r>
            <w:r w:rsidRPr="00A040C0">
              <w:rPr>
                <w:rFonts w:ascii="黑体" w:eastAsia="黑体" w:hAnsi="黑体" w:cs="黑体" w:hint="eastAsia"/>
                <w:sz w:val="18"/>
                <w:szCs w:val="18"/>
              </w:rPr>
              <w:t>-2016-F-00256714</w:t>
            </w:r>
          </w:p>
        </w:tc>
        <w:tc>
          <w:tcPr>
            <w:tcW w:w="1276" w:type="dxa"/>
            <w:tcBorders>
              <w:top w:val="single" w:sz="18" w:space="0" w:color="0084FF" w:themeColor="accent5"/>
            </w:tcBorders>
          </w:tcPr>
          <w:p w:rsidR="001447E3" w:rsidRPr="00A040C0" w:rsidRDefault="00263DEE" w:rsidP="00584C38">
            <w:pPr>
              <w:spacing w:line="312" w:lineRule="auto"/>
              <w:jc w:val="left"/>
              <w:rPr>
                <w:rFonts w:ascii="黑体" w:eastAsia="黑体" w:hAnsi="黑体" w:cs="黑体"/>
                <w:sz w:val="18"/>
                <w:szCs w:val="18"/>
              </w:rPr>
            </w:pPr>
            <w:r w:rsidRPr="00A040C0">
              <w:rPr>
                <w:rFonts w:ascii="黑体" w:eastAsia="黑体" w:hAnsi="黑体" w:cs="黑体" w:hint="eastAsia"/>
                <w:sz w:val="18"/>
                <w:szCs w:val="18"/>
              </w:rPr>
              <w:t>美术</w:t>
            </w:r>
          </w:p>
        </w:tc>
        <w:tc>
          <w:tcPr>
            <w:tcW w:w="1559" w:type="dxa"/>
            <w:tcBorders>
              <w:top w:val="single" w:sz="18" w:space="0" w:color="0084FF" w:themeColor="accent5"/>
            </w:tcBorders>
          </w:tcPr>
          <w:p w:rsidR="001447E3" w:rsidRPr="00A040C0" w:rsidRDefault="00263DEE" w:rsidP="00584C38">
            <w:pPr>
              <w:spacing w:line="312" w:lineRule="auto"/>
              <w:jc w:val="left"/>
              <w:rPr>
                <w:rFonts w:ascii="黑体" w:eastAsia="黑体" w:hAnsi="黑体" w:cs="黑体"/>
                <w:sz w:val="18"/>
                <w:szCs w:val="18"/>
              </w:rPr>
            </w:pPr>
            <w:r w:rsidRPr="00A040C0">
              <w:rPr>
                <w:rFonts w:ascii="黑体" w:eastAsia="黑体" w:hAnsi="黑体" w:cs="黑体" w:hint="eastAsia"/>
                <w:sz w:val="18"/>
                <w:szCs w:val="18"/>
              </w:rPr>
              <w:t>2016-02-22</w:t>
            </w:r>
          </w:p>
        </w:tc>
        <w:tc>
          <w:tcPr>
            <w:tcW w:w="1701" w:type="dxa"/>
            <w:tcBorders>
              <w:top w:val="single" w:sz="18" w:space="0" w:color="0084FF" w:themeColor="accent5"/>
            </w:tcBorders>
          </w:tcPr>
          <w:p w:rsidR="001447E3" w:rsidRPr="00A040C0" w:rsidRDefault="00263DEE" w:rsidP="00584C38">
            <w:pPr>
              <w:spacing w:line="312" w:lineRule="auto"/>
              <w:jc w:val="left"/>
              <w:rPr>
                <w:rFonts w:ascii="黑体" w:eastAsia="黑体" w:hAnsi="黑体" w:cs="黑体"/>
                <w:sz w:val="18"/>
                <w:szCs w:val="18"/>
              </w:rPr>
            </w:pPr>
            <w:r w:rsidRPr="00A040C0">
              <w:rPr>
                <w:rFonts w:ascii="黑体" w:eastAsia="黑体" w:hAnsi="黑体" w:cs="黑体" w:hint="eastAsia"/>
                <w:sz w:val="18"/>
                <w:szCs w:val="18"/>
              </w:rPr>
              <w:t>2015-03-10</w:t>
            </w:r>
          </w:p>
        </w:tc>
        <w:tc>
          <w:tcPr>
            <w:tcW w:w="1555" w:type="dxa"/>
            <w:tcBorders>
              <w:top w:val="single" w:sz="18" w:space="0" w:color="0084FF" w:themeColor="accent5"/>
            </w:tcBorders>
          </w:tcPr>
          <w:p w:rsidR="001447E3" w:rsidRPr="00A040C0" w:rsidRDefault="00263DEE" w:rsidP="00584C38">
            <w:pPr>
              <w:spacing w:line="312" w:lineRule="auto"/>
              <w:jc w:val="left"/>
              <w:rPr>
                <w:rFonts w:ascii="黑体" w:eastAsia="黑体" w:hAnsi="黑体" w:cs="黑体"/>
                <w:sz w:val="18"/>
                <w:szCs w:val="18"/>
              </w:rPr>
            </w:pPr>
            <w:r w:rsidRPr="00A040C0">
              <w:rPr>
                <w:rFonts w:ascii="黑体" w:eastAsia="黑体" w:hAnsi="黑体" w:cs="黑体" w:hint="eastAsia"/>
                <w:sz w:val="18"/>
                <w:szCs w:val="18"/>
              </w:rPr>
              <w:t>2015-03-15</w:t>
            </w:r>
          </w:p>
        </w:tc>
      </w:tr>
      <w:tr w:rsidR="001447E3" w:rsidTr="00CE244F">
        <w:trPr>
          <w:trHeight w:val="685"/>
          <w:jc w:val="center"/>
        </w:trPr>
        <w:tc>
          <w:tcPr>
            <w:tcW w:w="761" w:type="dxa"/>
            <w:tcBorders>
              <w:top w:val="single" w:sz="18" w:space="0" w:color="0084FF" w:themeColor="accent5"/>
            </w:tcBorders>
          </w:tcPr>
          <w:p w:rsidR="001447E3" w:rsidRPr="00A040C0" w:rsidRDefault="00263DEE" w:rsidP="00584C38">
            <w:pPr>
              <w:spacing w:line="312" w:lineRule="auto"/>
              <w:jc w:val="left"/>
              <w:rPr>
                <w:rFonts w:ascii="黑体" w:eastAsia="黑体" w:hAnsi="黑体" w:cs="黑体"/>
                <w:sz w:val="18"/>
                <w:szCs w:val="18"/>
              </w:rPr>
            </w:pPr>
            <w:r w:rsidRPr="00A040C0">
              <w:rPr>
                <w:rFonts w:ascii="黑体" w:eastAsia="黑体" w:hAnsi="黑体" w:cs="黑体" w:hint="eastAsia"/>
                <w:sz w:val="18"/>
                <w:szCs w:val="18"/>
              </w:rPr>
              <w:t>3</w:t>
            </w:r>
          </w:p>
        </w:tc>
        <w:tc>
          <w:tcPr>
            <w:tcW w:w="1707" w:type="dxa"/>
            <w:tcBorders>
              <w:top w:val="single" w:sz="18" w:space="0" w:color="0084FF" w:themeColor="accent5"/>
            </w:tcBorders>
          </w:tcPr>
          <w:p w:rsidR="001447E3" w:rsidRPr="00A040C0" w:rsidRDefault="00263DEE" w:rsidP="00584C38">
            <w:pPr>
              <w:spacing w:line="312" w:lineRule="auto"/>
              <w:jc w:val="left"/>
              <w:rPr>
                <w:rFonts w:ascii="黑体" w:eastAsia="黑体" w:hAnsi="黑体" w:cs="黑体"/>
                <w:sz w:val="18"/>
                <w:szCs w:val="18"/>
              </w:rPr>
            </w:pPr>
            <w:r w:rsidRPr="00A040C0">
              <w:rPr>
                <w:rFonts w:ascii="黑体" w:eastAsia="黑体" w:hAnsi="黑体" w:cs="黑体" w:hint="eastAsia"/>
                <w:sz w:val="18"/>
                <w:szCs w:val="18"/>
              </w:rPr>
              <w:t>乐视主品牌标志</w:t>
            </w:r>
          </w:p>
        </w:tc>
        <w:tc>
          <w:tcPr>
            <w:tcW w:w="1250" w:type="dxa"/>
            <w:tcBorders>
              <w:top w:val="single" w:sz="18" w:space="0" w:color="0084FF" w:themeColor="accent5"/>
            </w:tcBorders>
          </w:tcPr>
          <w:p w:rsidR="001447E3" w:rsidRPr="00A040C0" w:rsidRDefault="00263DEE" w:rsidP="00584C38">
            <w:pPr>
              <w:spacing w:line="312" w:lineRule="auto"/>
              <w:jc w:val="left"/>
              <w:rPr>
                <w:rFonts w:ascii="黑体" w:eastAsia="黑体" w:hAnsi="黑体" w:cs="黑体"/>
                <w:sz w:val="18"/>
                <w:szCs w:val="18"/>
              </w:rPr>
            </w:pPr>
            <w:r w:rsidRPr="00A040C0">
              <w:rPr>
                <w:rFonts w:ascii="黑体" w:eastAsia="黑体" w:hAnsi="黑体" w:cs="黑体" w:hint="eastAsia"/>
                <w:sz w:val="18"/>
                <w:szCs w:val="18"/>
              </w:rPr>
              <w:t>国作登字</w:t>
            </w:r>
            <w:r w:rsidRPr="00A040C0">
              <w:rPr>
                <w:rFonts w:ascii="黑体" w:eastAsia="黑体" w:hAnsi="黑体" w:cs="黑体" w:hint="eastAsia"/>
                <w:sz w:val="18"/>
                <w:szCs w:val="18"/>
              </w:rPr>
              <w:t>-2016-F-00245471</w:t>
            </w:r>
          </w:p>
        </w:tc>
        <w:tc>
          <w:tcPr>
            <w:tcW w:w="1276" w:type="dxa"/>
            <w:tcBorders>
              <w:top w:val="single" w:sz="18" w:space="0" w:color="0084FF" w:themeColor="accent5"/>
            </w:tcBorders>
          </w:tcPr>
          <w:p w:rsidR="001447E3" w:rsidRPr="00A040C0" w:rsidRDefault="00263DEE" w:rsidP="00584C38">
            <w:pPr>
              <w:spacing w:line="312" w:lineRule="auto"/>
              <w:jc w:val="left"/>
              <w:rPr>
                <w:rFonts w:ascii="黑体" w:eastAsia="黑体" w:hAnsi="黑体" w:cs="黑体"/>
                <w:sz w:val="18"/>
                <w:szCs w:val="18"/>
              </w:rPr>
            </w:pPr>
            <w:r w:rsidRPr="00A040C0">
              <w:rPr>
                <w:rFonts w:ascii="黑体" w:eastAsia="黑体" w:hAnsi="黑体" w:cs="黑体" w:hint="eastAsia"/>
                <w:sz w:val="18"/>
                <w:szCs w:val="18"/>
              </w:rPr>
              <w:t>美术</w:t>
            </w:r>
          </w:p>
        </w:tc>
        <w:tc>
          <w:tcPr>
            <w:tcW w:w="1559" w:type="dxa"/>
            <w:tcBorders>
              <w:top w:val="single" w:sz="18" w:space="0" w:color="0084FF" w:themeColor="accent5"/>
            </w:tcBorders>
          </w:tcPr>
          <w:p w:rsidR="001447E3" w:rsidRPr="00A040C0" w:rsidRDefault="00263DEE" w:rsidP="00584C38">
            <w:pPr>
              <w:spacing w:line="312" w:lineRule="auto"/>
              <w:jc w:val="left"/>
              <w:rPr>
                <w:rFonts w:ascii="黑体" w:eastAsia="黑体" w:hAnsi="黑体" w:cs="黑体"/>
                <w:sz w:val="18"/>
                <w:szCs w:val="18"/>
              </w:rPr>
            </w:pPr>
            <w:r w:rsidRPr="00A040C0">
              <w:rPr>
                <w:rFonts w:ascii="黑体" w:eastAsia="黑体" w:hAnsi="黑体" w:cs="黑体" w:hint="eastAsia"/>
                <w:sz w:val="18"/>
                <w:szCs w:val="18"/>
              </w:rPr>
              <w:t>2016-01-06</w:t>
            </w:r>
          </w:p>
        </w:tc>
        <w:tc>
          <w:tcPr>
            <w:tcW w:w="1701" w:type="dxa"/>
            <w:tcBorders>
              <w:top w:val="single" w:sz="18" w:space="0" w:color="0084FF" w:themeColor="accent5"/>
            </w:tcBorders>
          </w:tcPr>
          <w:p w:rsidR="001447E3" w:rsidRPr="00A040C0" w:rsidRDefault="00263DEE" w:rsidP="00584C38">
            <w:pPr>
              <w:spacing w:line="312" w:lineRule="auto"/>
              <w:jc w:val="left"/>
              <w:rPr>
                <w:rFonts w:ascii="黑体" w:eastAsia="黑体" w:hAnsi="黑体" w:cs="黑体"/>
                <w:sz w:val="18"/>
                <w:szCs w:val="18"/>
              </w:rPr>
            </w:pPr>
            <w:r w:rsidRPr="00A040C0">
              <w:rPr>
                <w:rFonts w:ascii="黑体" w:eastAsia="黑体" w:hAnsi="黑体" w:cs="黑体" w:hint="eastAsia"/>
                <w:sz w:val="18"/>
                <w:szCs w:val="18"/>
              </w:rPr>
              <w:t>2015-02-01</w:t>
            </w:r>
          </w:p>
        </w:tc>
        <w:tc>
          <w:tcPr>
            <w:tcW w:w="1555" w:type="dxa"/>
            <w:tcBorders>
              <w:top w:val="single" w:sz="18" w:space="0" w:color="0084FF" w:themeColor="accent5"/>
            </w:tcBorders>
          </w:tcPr>
          <w:p w:rsidR="001447E3" w:rsidRPr="00A040C0" w:rsidRDefault="00263DEE" w:rsidP="00584C38">
            <w:pPr>
              <w:spacing w:line="312" w:lineRule="auto"/>
              <w:jc w:val="left"/>
              <w:rPr>
                <w:rFonts w:ascii="黑体" w:eastAsia="黑体" w:hAnsi="黑体" w:cs="黑体"/>
                <w:sz w:val="18"/>
                <w:szCs w:val="18"/>
              </w:rPr>
            </w:pPr>
            <w:r w:rsidRPr="00A040C0">
              <w:rPr>
                <w:rFonts w:ascii="黑体" w:eastAsia="黑体" w:hAnsi="黑体" w:cs="黑体" w:hint="eastAsia"/>
                <w:sz w:val="18"/>
                <w:szCs w:val="18"/>
              </w:rPr>
              <w:t>/</w:t>
            </w:r>
          </w:p>
        </w:tc>
      </w:tr>
    </w:tbl>
    <w:p w:rsidR="002D74F4" w:rsidRDefault="002D74F4">
      <w:pPr>
        <w:spacing w:line="720" w:lineRule="auto"/>
        <w:jc w:val="left"/>
        <w:rPr>
          <w:rFonts w:ascii="黑体" w:eastAsia="黑体" w:hAnsi="黑体" w:cs="黑体"/>
          <w:b/>
          <w:color w:val="0084FF"/>
          <w:sz w:val="36"/>
          <w:szCs w:val="36"/>
        </w:rPr>
      </w:pPr>
    </w:p>
    <w:p w:rsidR="002D74F4" w:rsidRDefault="00904AB8">
      <w:pPr>
        <w:spacing w:line="720" w:lineRule="auto"/>
        <w:jc w:val="left"/>
        <w:rPr>
          <w:rFonts w:ascii="黑体" w:eastAsia="黑体" w:hAnsi="黑体" w:cs="黑体"/>
          <w:b/>
          <w:color w:val="0084FF"/>
          <w:sz w:val="36"/>
          <w:szCs w:val="36"/>
        </w:rPr>
      </w:pPr>
      <w:r>
        <w:rPr>
          <w:rFonts w:ascii="黑体" w:eastAsia="黑体" w:hAnsi="黑体" w:cs="黑体" w:hint="eastAsia"/>
          <w:b/>
          <w:color w:val="0084FF"/>
          <w:sz w:val="36"/>
          <w:szCs w:val="36"/>
        </w:rPr>
        <w:t>6.</w:t>
      </w:r>
      <w:r w:rsidR="001E2220">
        <w:rPr>
          <w:rFonts w:ascii="黑体" w:eastAsia="黑体" w:hAnsi="黑体" w:cs="黑体" w:hint="eastAsia"/>
          <w:b/>
          <w:color w:val="0084FF"/>
          <w:sz w:val="36"/>
          <w:szCs w:val="36"/>
        </w:rPr>
        <w:t>5</w:t>
      </w:r>
      <w:r>
        <w:rPr>
          <w:rFonts w:ascii="黑体" w:eastAsia="黑体" w:hAnsi="黑体" w:cs="黑体" w:hint="eastAsia"/>
          <w:b/>
          <w:color w:val="0084FF"/>
          <w:sz w:val="36"/>
          <w:szCs w:val="36"/>
        </w:rPr>
        <w:t xml:space="preserve"> 网站备案</w:t>
      </w:r>
    </w:p>
    <w:tbl>
      <w:tblPr>
        <w:tblStyle w:val="ac"/>
        <w:tblW w:w="9809" w:type="dxa"/>
        <w:jc w:val="cente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ayout w:type="fixed"/>
        <w:tblLook w:val="04A0" w:firstRow="1" w:lastRow="0" w:firstColumn="1" w:lastColumn="0" w:noHBand="0" w:noVBand="1"/>
      </w:tblPr>
      <w:tblGrid>
        <w:gridCol w:w="745"/>
        <w:gridCol w:w="1259"/>
        <w:gridCol w:w="2158"/>
        <w:gridCol w:w="1475"/>
        <w:gridCol w:w="2453"/>
        <w:gridCol w:w="1719"/>
      </w:tblGrid>
      <w:tr w:rsidR="002D74F4" w:rsidTr="007A335B">
        <w:trPr>
          <w:trHeight w:val="480"/>
          <w:tblHeader/>
          <w:jc w:val="center"/>
        </w:trPr>
        <w:tc>
          <w:tcPr>
            <w:tcW w:w="749" w:type="dxa"/>
            <w:tcBorders>
              <w:bottom w:val="single" w:sz="18" w:space="0" w:color="0084FF" w:themeColor="accent5"/>
            </w:tcBorders>
            <w:shd w:val="clear" w:color="auto" w:fill="F2F2F2" w:themeFill="background1" w:themeFillShade="F2"/>
          </w:tcPr>
          <w:p w:rsidR="002D74F4" w:rsidRPr="00BF4945" w:rsidRDefault="00904AB8">
            <w:pPr>
              <w:spacing w:line="360" w:lineRule="auto"/>
              <w:jc w:val="left"/>
              <w:rPr>
                <w:rFonts w:ascii="黑体" w:eastAsia="黑体" w:hAnsi="黑体" w:cs="黑体"/>
                <w:b/>
                <w:szCs w:val="21"/>
              </w:rPr>
            </w:pPr>
            <w:r w:rsidRPr="00BF4945">
              <w:rPr>
                <w:rFonts w:ascii="黑体" w:eastAsia="黑体" w:hAnsi="黑体" w:cs="黑体" w:hint="eastAsia"/>
                <w:b/>
                <w:szCs w:val="21"/>
              </w:rPr>
              <w:t>序号</w:t>
            </w:r>
          </w:p>
        </w:tc>
        <w:tc>
          <w:tcPr>
            <w:tcW w:w="1266" w:type="dxa"/>
            <w:tcBorders>
              <w:bottom w:val="single" w:sz="18" w:space="0" w:color="0084FF" w:themeColor="accent5"/>
            </w:tcBorders>
            <w:shd w:val="clear" w:color="auto" w:fill="F2F2F2" w:themeFill="background1" w:themeFillShade="F2"/>
          </w:tcPr>
          <w:p w:rsidR="002D74F4" w:rsidRPr="00BF4945" w:rsidRDefault="00904AB8">
            <w:pPr>
              <w:spacing w:line="360" w:lineRule="auto"/>
              <w:jc w:val="left"/>
              <w:rPr>
                <w:rFonts w:ascii="黑体" w:eastAsia="黑体" w:hAnsi="黑体" w:cs="黑体"/>
                <w:b/>
                <w:szCs w:val="21"/>
              </w:rPr>
            </w:pPr>
            <w:r w:rsidRPr="00BF4945">
              <w:rPr>
                <w:rFonts w:ascii="黑体" w:eastAsia="黑体" w:hAnsi="黑体" w:cs="黑体" w:hint="eastAsia"/>
                <w:b/>
                <w:szCs w:val="21"/>
              </w:rPr>
              <w:t>网站名</w:t>
            </w:r>
          </w:p>
        </w:tc>
        <w:tc>
          <w:tcPr>
            <w:tcW w:w="2172" w:type="dxa"/>
            <w:tcBorders>
              <w:bottom w:val="single" w:sz="18" w:space="0" w:color="0084FF" w:themeColor="accent5"/>
            </w:tcBorders>
            <w:shd w:val="clear" w:color="auto" w:fill="F2F2F2" w:themeFill="background1" w:themeFillShade="F2"/>
          </w:tcPr>
          <w:p w:rsidR="002D74F4" w:rsidRPr="00BF4945" w:rsidRDefault="00904AB8">
            <w:pPr>
              <w:spacing w:line="360" w:lineRule="auto"/>
              <w:jc w:val="left"/>
              <w:rPr>
                <w:rFonts w:ascii="黑体" w:eastAsia="黑体" w:hAnsi="黑体" w:cs="黑体"/>
                <w:b/>
                <w:szCs w:val="21"/>
              </w:rPr>
            </w:pPr>
            <w:r w:rsidRPr="00BF4945">
              <w:rPr>
                <w:rFonts w:ascii="黑体" w:eastAsia="黑体" w:hAnsi="黑体" w:cs="黑体" w:hint="eastAsia"/>
                <w:b/>
                <w:szCs w:val="21"/>
              </w:rPr>
              <w:t>网站首页</w:t>
            </w:r>
          </w:p>
        </w:tc>
        <w:tc>
          <w:tcPr>
            <w:tcW w:w="1484" w:type="dxa"/>
            <w:tcBorders>
              <w:bottom w:val="single" w:sz="18" w:space="0" w:color="0084FF" w:themeColor="accent5"/>
            </w:tcBorders>
            <w:shd w:val="clear" w:color="auto" w:fill="F2F2F2" w:themeFill="background1" w:themeFillShade="F2"/>
          </w:tcPr>
          <w:p w:rsidR="002D74F4" w:rsidRPr="00BF4945" w:rsidRDefault="00904AB8">
            <w:pPr>
              <w:spacing w:line="360" w:lineRule="auto"/>
              <w:jc w:val="left"/>
              <w:rPr>
                <w:rFonts w:ascii="黑体" w:eastAsia="黑体" w:hAnsi="黑体" w:cs="黑体"/>
                <w:b/>
                <w:szCs w:val="21"/>
              </w:rPr>
            </w:pPr>
            <w:r w:rsidRPr="00BF4945">
              <w:rPr>
                <w:rFonts w:ascii="黑体" w:eastAsia="黑体" w:hAnsi="黑体" w:cs="黑体" w:hint="eastAsia"/>
                <w:b/>
                <w:szCs w:val="21"/>
              </w:rPr>
              <w:t>审核时间</w:t>
            </w:r>
          </w:p>
        </w:tc>
        <w:tc>
          <w:tcPr>
            <w:tcW w:w="2469" w:type="dxa"/>
            <w:tcBorders>
              <w:bottom w:val="single" w:sz="18" w:space="0" w:color="0084FF" w:themeColor="accent5"/>
            </w:tcBorders>
            <w:shd w:val="clear" w:color="auto" w:fill="F2F2F2" w:themeFill="background1" w:themeFillShade="F2"/>
          </w:tcPr>
          <w:p w:rsidR="002D74F4" w:rsidRPr="00BF4945" w:rsidRDefault="00904AB8">
            <w:pPr>
              <w:spacing w:line="360" w:lineRule="auto"/>
              <w:jc w:val="left"/>
              <w:rPr>
                <w:rFonts w:ascii="黑体" w:eastAsia="黑体" w:hAnsi="黑体" w:cs="黑体"/>
                <w:b/>
                <w:szCs w:val="21"/>
              </w:rPr>
            </w:pPr>
            <w:r w:rsidRPr="00BF4945">
              <w:rPr>
                <w:rFonts w:ascii="黑体" w:eastAsia="黑体" w:hAnsi="黑体" w:cs="黑体" w:hint="eastAsia"/>
                <w:b/>
                <w:szCs w:val="21"/>
              </w:rPr>
              <w:t>备案号</w:t>
            </w:r>
          </w:p>
        </w:tc>
        <w:tc>
          <w:tcPr>
            <w:tcW w:w="1730" w:type="dxa"/>
            <w:tcBorders>
              <w:bottom w:val="single" w:sz="18" w:space="0" w:color="0084FF" w:themeColor="accent5"/>
            </w:tcBorders>
            <w:shd w:val="clear" w:color="auto" w:fill="F2F2F2" w:themeFill="background1" w:themeFillShade="F2"/>
          </w:tcPr>
          <w:p w:rsidR="002D74F4" w:rsidRPr="00BF4945" w:rsidRDefault="00904AB8">
            <w:pPr>
              <w:spacing w:line="360" w:lineRule="auto"/>
              <w:jc w:val="left"/>
              <w:rPr>
                <w:rFonts w:ascii="黑体" w:eastAsia="黑体" w:hAnsi="黑体" w:cs="黑体"/>
                <w:b/>
                <w:szCs w:val="21"/>
              </w:rPr>
            </w:pPr>
            <w:r w:rsidRPr="00BF4945">
              <w:rPr>
                <w:rFonts w:ascii="黑体" w:eastAsia="黑体" w:hAnsi="黑体" w:cs="黑体" w:hint="eastAsia"/>
                <w:b/>
                <w:szCs w:val="21"/>
              </w:rPr>
              <w:t>主办单位性质</w:t>
            </w:r>
          </w:p>
        </w:tc>
      </w:tr>
      <w:tr w:rsidR="002D74F4" w:rsidTr="00F35323">
        <w:trPr>
          <w:trHeight w:val="674"/>
          <w:jc w:val="center"/>
        </w:trPr>
        <w:tc>
          <w:tcPr>
            <w:tcW w:w="749" w:type="dxa"/>
          </w:tcPr>
          <w:p w:rsidR="002D74F4" w:rsidRPr="00A040C0" w:rsidRDefault="00904AB8">
            <w:pPr>
              <w:spacing w:line="360" w:lineRule="auto"/>
              <w:jc w:val="left"/>
              <w:rPr>
                <w:rFonts w:ascii="黑体" w:eastAsia="黑体" w:hAnsi="黑体" w:cs="黑体"/>
                <w:sz w:val="18"/>
                <w:szCs w:val="18"/>
              </w:rPr>
            </w:pPr>
            <w:r w:rsidRPr="00A040C0">
              <w:rPr>
                <w:rFonts w:ascii="黑体" w:eastAsia="黑体" w:hAnsi="黑体" w:cs="黑体" w:hint="eastAsia"/>
                <w:sz w:val="18"/>
                <w:szCs w:val="18"/>
              </w:rPr>
              <w:t>1</w:t>
            </w:r>
          </w:p>
        </w:tc>
        <w:tc>
          <w:tcPr>
            <w:tcW w:w="1266" w:type="dxa"/>
          </w:tcPr>
          <w:p w:rsidR="002D74F4" w:rsidRPr="00A040C0" w:rsidRDefault="00904AB8">
            <w:pPr>
              <w:spacing w:line="360" w:lineRule="auto"/>
              <w:jc w:val="left"/>
              <w:rPr>
                <w:rFonts w:ascii="黑体" w:eastAsia="黑体" w:hAnsi="黑体" w:cs="黑体"/>
                <w:sz w:val="18"/>
                <w:szCs w:val="18"/>
              </w:rPr>
            </w:pPr>
            <w:r w:rsidRPr="00A040C0">
              <w:rPr>
                <w:rFonts w:ascii="黑体" w:eastAsia="黑体" w:hAnsi="黑体" w:cs="黑体" w:hint="eastAsia"/>
                <w:sz w:val="18"/>
                <w:szCs w:val="18"/>
              </w:rPr>
              <w:t>乐视路由器官网</w:t>
            </w:r>
          </w:p>
        </w:tc>
        <w:tc>
          <w:tcPr>
            <w:tcW w:w="2172" w:type="dxa"/>
          </w:tcPr>
          <w:p w:rsidR="002D74F4" w:rsidRPr="00A040C0" w:rsidRDefault="00904AB8">
            <w:pPr>
              <w:spacing w:line="360" w:lineRule="auto"/>
              <w:jc w:val="left"/>
              <w:rPr>
                <w:rFonts w:ascii="黑体" w:eastAsia="黑体" w:hAnsi="黑体" w:cs="黑体"/>
                <w:sz w:val="18"/>
                <w:szCs w:val="18"/>
              </w:rPr>
            </w:pPr>
            <w:r w:rsidRPr="00A040C0">
              <w:rPr>
                <w:rFonts w:ascii="黑体" w:eastAsia="黑体" w:hAnsi="黑体" w:cs="黑体" w:hint="eastAsia"/>
                <w:sz w:val="18"/>
                <w:szCs w:val="18"/>
              </w:rPr>
              <w:t>www.letvlink.com</w:t>
            </w:r>
          </w:p>
        </w:tc>
        <w:tc>
          <w:tcPr>
            <w:tcW w:w="1484" w:type="dxa"/>
          </w:tcPr>
          <w:p w:rsidR="002D74F4" w:rsidRPr="00A040C0" w:rsidRDefault="00904AB8">
            <w:pPr>
              <w:spacing w:line="360" w:lineRule="auto"/>
              <w:jc w:val="left"/>
              <w:rPr>
                <w:rFonts w:ascii="黑体" w:eastAsia="黑体" w:hAnsi="黑体" w:cs="黑体"/>
                <w:sz w:val="18"/>
                <w:szCs w:val="18"/>
              </w:rPr>
            </w:pPr>
            <w:r w:rsidRPr="00A040C0">
              <w:rPr>
                <w:rFonts w:ascii="黑体" w:eastAsia="黑体" w:hAnsi="黑体" w:cs="黑体" w:hint="eastAsia"/>
                <w:sz w:val="18"/>
                <w:szCs w:val="18"/>
              </w:rPr>
              <w:t>2015-09-10</w:t>
            </w:r>
          </w:p>
        </w:tc>
        <w:tc>
          <w:tcPr>
            <w:tcW w:w="2469" w:type="dxa"/>
          </w:tcPr>
          <w:p w:rsidR="002D74F4" w:rsidRPr="00A040C0" w:rsidRDefault="00904AB8">
            <w:pPr>
              <w:spacing w:line="360" w:lineRule="auto"/>
              <w:jc w:val="left"/>
              <w:rPr>
                <w:rFonts w:ascii="黑体" w:eastAsia="黑体" w:hAnsi="黑体" w:cs="黑体"/>
                <w:sz w:val="18"/>
                <w:szCs w:val="18"/>
              </w:rPr>
            </w:pPr>
            <w:r w:rsidRPr="00A040C0">
              <w:rPr>
                <w:rFonts w:ascii="黑体" w:eastAsia="黑体" w:hAnsi="黑体" w:cs="黑体" w:hint="eastAsia"/>
                <w:sz w:val="18"/>
                <w:szCs w:val="18"/>
              </w:rPr>
              <w:t>京ICP备15042989号</w:t>
            </w:r>
          </w:p>
        </w:tc>
        <w:tc>
          <w:tcPr>
            <w:tcW w:w="1730" w:type="dxa"/>
          </w:tcPr>
          <w:p w:rsidR="002D74F4" w:rsidRPr="00A040C0" w:rsidRDefault="00904AB8">
            <w:pPr>
              <w:spacing w:line="360" w:lineRule="auto"/>
              <w:jc w:val="left"/>
              <w:rPr>
                <w:rFonts w:ascii="黑体" w:eastAsia="黑体" w:hAnsi="黑体" w:cs="黑体"/>
                <w:sz w:val="18"/>
                <w:szCs w:val="18"/>
              </w:rPr>
            </w:pPr>
            <w:r w:rsidRPr="00A040C0">
              <w:rPr>
                <w:rFonts w:ascii="黑体" w:eastAsia="黑体" w:hAnsi="黑体" w:cs="黑体" w:hint="eastAsia"/>
                <w:sz w:val="18"/>
                <w:szCs w:val="18"/>
              </w:rPr>
              <w:t>企业</w:t>
            </w:r>
          </w:p>
        </w:tc>
      </w:tr>
    </w:tbl>
    <w:p w:rsidR="002D74F4" w:rsidRDefault="002D74F4">
      <w:pPr>
        <w:spacing w:line="360" w:lineRule="auto"/>
        <w:jc w:val="left"/>
        <w:rPr>
          <w:rFonts w:ascii="黑体" w:eastAsia="黑体" w:hAnsi="黑体" w:cs="黑体"/>
          <w:b/>
          <w:color w:val="FF0000"/>
          <w:sz w:val="44"/>
          <w:szCs w:val="44"/>
        </w:rPr>
      </w:pPr>
    </w:p>
    <w:p w:rsidR="002D74F4" w:rsidRPr="001A46E4" w:rsidRDefault="00904AB8">
      <w:pPr>
        <w:pStyle w:val="1"/>
        <w:numPr>
          <w:ilvl w:val="0"/>
          <w:numId w:val="2"/>
        </w:numPr>
        <w:spacing w:line="720" w:lineRule="auto"/>
        <w:ind w:left="-50" w:firstLineChars="0" w:firstLine="0"/>
        <w:jc w:val="left"/>
        <w:rPr>
          <w:rFonts w:ascii="黑体" w:eastAsia="黑体" w:hAnsi="黑体" w:cs="黑体"/>
          <w:b/>
          <w:color w:val="0084FF"/>
          <w:sz w:val="44"/>
          <w:szCs w:val="44"/>
        </w:rPr>
      </w:pPr>
      <w:r w:rsidRPr="001A46E4">
        <w:rPr>
          <w:rFonts w:ascii="黑体" w:eastAsia="黑体" w:hAnsi="黑体" w:cs="黑体" w:hint="eastAsia"/>
          <w:b/>
          <w:color w:val="0084FF"/>
          <w:sz w:val="44"/>
          <w:szCs w:val="44"/>
        </w:rPr>
        <w:t>经营信息</w:t>
      </w:r>
    </w:p>
    <w:p w:rsidR="002D74F4" w:rsidRDefault="00904AB8">
      <w:pPr>
        <w:spacing w:line="720" w:lineRule="auto"/>
        <w:jc w:val="left"/>
        <w:rPr>
          <w:rFonts w:ascii="黑体" w:eastAsia="黑体" w:hAnsi="黑体" w:cs="黑体"/>
          <w:b/>
          <w:color w:val="0084FF"/>
          <w:sz w:val="36"/>
          <w:szCs w:val="36"/>
        </w:rPr>
      </w:pPr>
      <w:r>
        <w:rPr>
          <w:rFonts w:ascii="黑体" w:eastAsia="黑体" w:hAnsi="黑体" w:cs="黑体" w:hint="eastAsia"/>
          <w:b/>
          <w:color w:val="0084FF"/>
          <w:sz w:val="36"/>
          <w:szCs w:val="36"/>
        </w:rPr>
        <w:t>7.1 招投标</w:t>
      </w:r>
    </w:p>
    <w:tbl>
      <w:tblPr>
        <w:tblStyle w:val="ac"/>
        <w:tblW w:w="9809" w:type="dxa"/>
        <w:jc w:val="cente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ayout w:type="fixed"/>
        <w:tblLook w:val="04A0" w:firstRow="1" w:lastRow="0" w:firstColumn="1" w:lastColumn="0" w:noHBand="0" w:noVBand="1"/>
      </w:tblPr>
      <w:tblGrid>
        <w:gridCol w:w="804"/>
        <w:gridCol w:w="1589"/>
        <w:gridCol w:w="4863"/>
        <w:gridCol w:w="2553"/>
      </w:tblGrid>
      <w:tr w:rsidR="00717608" w:rsidTr="007A335B">
        <w:trPr>
          <w:tblHeader/>
          <w:jc w:val="center"/>
        </w:trPr>
        <w:tc>
          <w:tcPr>
            <w:tcW w:w="743" w:type="dxa"/>
            <w:tcBorders>
              <w:bottom w:val="single" w:sz="18" w:space="0" w:color="0084FF" w:themeColor="accent5"/>
            </w:tcBorders>
            <w:shd w:val="clear" w:color="auto" w:fill="F2F2F2" w:themeFill="background1" w:themeFillShade="F2"/>
          </w:tcPr>
          <w:p w:rsidR="00717608" w:rsidRPr="00BF4945" w:rsidRDefault="00717608">
            <w:pPr>
              <w:spacing w:line="360" w:lineRule="auto"/>
              <w:jc w:val="left"/>
              <w:rPr>
                <w:rFonts w:ascii="黑体" w:eastAsia="黑体" w:hAnsi="黑体" w:cs="黑体"/>
                <w:b/>
                <w:szCs w:val="21"/>
              </w:rPr>
            </w:pPr>
            <w:r w:rsidRPr="00BF4945">
              <w:rPr>
                <w:rFonts w:ascii="黑体" w:eastAsia="黑体" w:hAnsi="黑体" w:cs="黑体" w:hint="eastAsia"/>
                <w:b/>
                <w:szCs w:val="21"/>
              </w:rPr>
              <w:t>序号</w:t>
            </w:r>
          </w:p>
        </w:tc>
        <w:tc>
          <w:tcPr>
            <w:tcW w:w="1468" w:type="dxa"/>
            <w:tcBorders>
              <w:bottom w:val="single" w:sz="18" w:space="0" w:color="0084FF" w:themeColor="accent5"/>
            </w:tcBorders>
            <w:shd w:val="clear" w:color="auto" w:fill="F2F2F2" w:themeFill="background1" w:themeFillShade="F2"/>
          </w:tcPr>
          <w:p w:rsidR="00717608" w:rsidRPr="00BF4945" w:rsidRDefault="00717608">
            <w:pPr>
              <w:spacing w:line="360" w:lineRule="auto"/>
              <w:jc w:val="left"/>
              <w:rPr>
                <w:rFonts w:ascii="黑体" w:eastAsia="黑体" w:hAnsi="黑体" w:cs="黑体"/>
                <w:b/>
                <w:szCs w:val="21"/>
              </w:rPr>
            </w:pPr>
            <w:r w:rsidRPr="00BF4945">
              <w:rPr>
                <w:rFonts w:ascii="黑体" w:eastAsia="黑体" w:hAnsi="黑体" w:cs="黑体" w:hint="eastAsia"/>
                <w:b/>
                <w:szCs w:val="21"/>
              </w:rPr>
              <w:t>发布时间</w:t>
            </w:r>
          </w:p>
        </w:tc>
        <w:tc>
          <w:tcPr>
            <w:tcW w:w="4494" w:type="dxa"/>
            <w:tcBorders>
              <w:bottom w:val="single" w:sz="18" w:space="0" w:color="0084FF" w:themeColor="accent5"/>
            </w:tcBorders>
            <w:shd w:val="clear" w:color="auto" w:fill="F2F2F2" w:themeFill="background1" w:themeFillShade="F2"/>
          </w:tcPr>
          <w:p w:rsidR="00717608" w:rsidRPr="00BF4945" w:rsidRDefault="00717608">
            <w:pPr>
              <w:spacing w:line="360" w:lineRule="auto"/>
              <w:jc w:val="left"/>
              <w:rPr>
                <w:rFonts w:ascii="黑体" w:eastAsia="黑体" w:hAnsi="黑体" w:cs="黑体"/>
                <w:b/>
                <w:szCs w:val="21"/>
              </w:rPr>
            </w:pPr>
            <w:r w:rsidRPr="00BF4945">
              <w:rPr>
                <w:rFonts w:ascii="黑体" w:eastAsia="黑体" w:hAnsi="黑体" w:cs="黑体" w:hint="eastAsia"/>
                <w:b/>
                <w:szCs w:val="21"/>
              </w:rPr>
              <w:t>项目名称</w:t>
            </w:r>
          </w:p>
        </w:tc>
        <w:tc>
          <w:tcPr>
            <w:tcW w:w="2359" w:type="dxa"/>
            <w:tcBorders>
              <w:bottom w:val="single" w:sz="18" w:space="0" w:color="0084FF" w:themeColor="accent5"/>
            </w:tcBorders>
            <w:shd w:val="clear" w:color="auto" w:fill="F2F2F2" w:themeFill="background1" w:themeFillShade="F2"/>
          </w:tcPr>
          <w:p w:rsidR="00717608" w:rsidRPr="00BF4945" w:rsidRDefault="00717608">
            <w:pPr>
              <w:spacing w:line="360" w:lineRule="auto"/>
              <w:jc w:val="left"/>
              <w:rPr>
                <w:rFonts w:ascii="黑体" w:eastAsia="黑体" w:hAnsi="黑体" w:cs="黑体"/>
                <w:b/>
                <w:szCs w:val="21"/>
              </w:rPr>
            </w:pPr>
            <w:r w:rsidRPr="00BF4945">
              <w:rPr>
                <w:rFonts w:ascii="黑体" w:eastAsia="黑体" w:hAnsi="黑体" w:cs="黑体" w:hint="eastAsia"/>
                <w:b/>
                <w:szCs w:val="21"/>
              </w:rPr>
              <w:t>采购人</w:t>
            </w:r>
          </w:p>
        </w:tc>
      </w:tr>
      <w:tr w:rsidR="00717608" w:rsidTr="00F175FE">
        <w:trPr>
          <w:jc w:val="center"/>
        </w:trPr>
        <w:tc>
          <w:tcPr>
            <w:tcW w:w="743" w:type="dxa"/>
          </w:tcPr>
          <w:p w:rsidR="00717608" w:rsidRPr="00A040C0" w:rsidRDefault="00717608" w:rsidP="001A51C0">
            <w:pPr>
              <w:spacing w:line="312" w:lineRule="auto"/>
              <w:jc w:val="left"/>
              <w:rPr>
                <w:rFonts w:ascii="黑体" w:eastAsia="黑体" w:hAnsi="黑体" w:cs="黑体"/>
                <w:sz w:val="18"/>
                <w:szCs w:val="18"/>
              </w:rPr>
            </w:pPr>
            <w:r w:rsidRPr="00A040C0">
              <w:rPr>
                <w:rFonts w:ascii="黑体" w:eastAsia="黑体" w:hAnsi="黑体" w:cs="黑体" w:hint="eastAsia"/>
                <w:sz w:val="18"/>
                <w:szCs w:val="18"/>
              </w:rPr>
              <w:t>1</w:t>
            </w:r>
          </w:p>
        </w:tc>
        <w:tc>
          <w:tcPr>
            <w:tcW w:w="1468" w:type="dxa"/>
          </w:tcPr>
          <w:p w:rsidR="00717608" w:rsidRPr="00A040C0" w:rsidRDefault="00717608" w:rsidP="001A51C0">
            <w:pPr>
              <w:spacing w:line="312" w:lineRule="auto"/>
              <w:jc w:val="left"/>
              <w:rPr>
                <w:rFonts w:ascii="黑体" w:eastAsia="黑体" w:hAnsi="黑体" w:cs="黑体"/>
                <w:sz w:val="18"/>
                <w:szCs w:val="18"/>
              </w:rPr>
            </w:pPr>
            <w:r w:rsidRPr="00A040C0">
              <w:rPr>
                <w:rFonts w:ascii="黑体" w:eastAsia="黑体" w:hAnsi="黑体" w:cs="黑体" w:hint="eastAsia"/>
                <w:sz w:val="18"/>
                <w:szCs w:val="18"/>
              </w:rPr>
              <w:t>2016-09-19</w:t>
            </w:r>
          </w:p>
        </w:tc>
        <w:tc>
          <w:tcPr>
            <w:tcW w:w="4494" w:type="dxa"/>
          </w:tcPr>
          <w:p w:rsidR="00717608" w:rsidRPr="00A040C0" w:rsidRDefault="00717608" w:rsidP="001A51C0">
            <w:pPr>
              <w:spacing w:line="312" w:lineRule="auto"/>
              <w:jc w:val="left"/>
              <w:rPr>
                <w:rFonts w:ascii="黑体" w:eastAsia="黑体" w:hAnsi="黑体" w:cs="黑体"/>
                <w:sz w:val="18"/>
                <w:szCs w:val="18"/>
              </w:rPr>
            </w:pPr>
            <w:r w:rsidRPr="00A040C0">
              <w:rPr>
                <w:rFonts w:ascii="黑体" w:eastAsia="黑体" w:hAnsi="黑体" w:cs="黑体" w:hint="eastAsia"/>
                <w:sz w:val="18"/>
                <w:szCs w:val="18"/>
              </w:rPr>
              <w:t>辽宁工程技术大学营销学院实验室设备采购项目中标公告</w:t>
            </w:r>
          </w:p>
        </w:tc>
        <w:tc>
          <w:tcPr>
            <w:tcW w:w="2359" w:type="dxa"/>
          </w:tcPr>
          <w:p w:rsidR="00717608" w:rsidRPr="00A040C0" w:rsidRDefault="00717608" w:rsidP="001A51C0">
            <w:pPr>
              <w:spacing w:line="312" w:lineRule="auto"/>
              <w:jc w:val="left"/>
              <w:rPr>
                <w:rFonts w:ascii="黑体" w:eastAsia="黑体" w:hAnsi="黑体" w:cs="黑体"/>
                <w:sz w:val="18"/>
                <w:szCs w:val="18"/>
              </w:rPr>
            </w:pPr>
            <w:r w:rsidRPr="00A040C0">
              <w:rPr>
                <w:rFonts w:ascii="黑体" w:eastAsia="黑体" w:hAnsi="黑体" w:cs="黑体" w:hint="eastAsia"/>
                <w:sz w:val="18"/>
                <w:szCs w:val="18"/>
              </w:rPr>
              <w:t>无详细信息</w:t>
            </w:r>
          </w:p>
        </w:tc>
      </w:tr>
    </w:tbl>
    <w:p w:rsidR="002D74F4" w:rsidRDefault="002D74F4">
      <w:pPr>
        <w:pStyle w:val="1"/>
        <w:spacing w:line="720" w:lineRule="auto"/>
        <w:ind w:left="-50" w:firstLineChars="0" w:firstLine="0"/>
        <w:jc w:val="left"/>
        <w:rPr>
          <w:rFonts w:ascii="黑体" w:eastAsia="黑体" w:hAnsi="黑体" w:cs="黑体"/>
          <w:b/>
          <w:color w:val="0084FF"/>
          <w:sz w:val="48"/>
          <w:szCs w:val="48"/>
        </w:rPr>
      </w:pPr>
    </w:p>
    <w:p w:rsidR="002D74F4" w:rsidRDefault="00904AB8">
      <w:pPr>
        <w:spacing w:line="720" w:lineRule="auto"/>
        <w:jc w:val="left"/>
        <w:rPr>
          <w:rFonts w:ascii="黑体" w:eastAsia="黑体" w:hAnsi="黑体" w:cs="黑体"/>
          <w:b/>
          <w:color w:val="0084FF"/>
          <w:sz w:val="36"/>
          <w:szCs w:val="36"/>
        </w:rPr>
      </w:pPr>
      <w:r>
        <w:rPr>
          <w:rFonts w:ascii="黑体" w:eastAsia="黑体" w:hAnsi="黑体" w:cs="黑体" w:hint="eastAsia"/>
          <w:b/>
          <w:color w:val="0084FF"/>
          <w:sz w:val="36"/>
          <w:szCs w:val="36"/>
        </w:rPr>
        <w:t>7.2 债券信息</w:t>
      </w:r>
    </w:p>
    <w:p w:rsidR="00772740" w:rsidRPr="00081EDA" w:rsidRDefault="00772740" w:rsidP="00772740">
      <w:pPr>
        <w:rPr>
          <w:rFonts w:ascii="黑体" w:eastAsia="黑体" w:hAnsi="黑体" w:cs="黑体"/>
          <w:b/>
          <w:bCs/>
          <w:szCs w:val="21"/>
        </w:rPr>
      </w:pPr>
      <w:r w:rsidRPr="00081EDA">
        <w:rPr>
          <w:rFonts w:ascii="黑体" w:eastAsia="黑体" w:hAnsi="黑体" w:cs="黑体" w:hint="eastAsia"/>
          <w:b/>
          <w:bCs/>
          <w:szCs w:val="21"/>
        </w:rPr>
        <w:t>截止2019年03月21日，根据国内相关网站检索及天眼查数据库分析，未查询到相关信息。不排除因信息公开来源尚未公开、公开形式存在差异等情况导致的信息与客观事实不完全一致的情形。仅供客户参考。</w:t>
      </w:r>
    </w:p>
    <w:p w:rsidR="002D74F4" w:rsidRDefault="002D74F4">
      <w:pPr>
        <w:spacing w:line="720" w:lineRule="auto"/>
        <w:jc w:val="left"/>
        <w:rPr>
          <w:rFonts w:ascii="黑体" w:eastAsia="黑体" w:hAnsi="黑体" w:cs="黑体"/>
          <w:b/>
          <w:color w:val="0084FF"/>
          <w:sz w:val="36"/>
          <w:szCs w:val="36"/>
        </w:rPr>
      </w:pPr>
    </w:p>
    <w:p w:rsidR="002D74F4" w:rsidRDefault="00904AB8">
      <w:pPr>
        <w:spacing w:line="720" w:lineRule="auto"/>
        <w:jc w:val="left"/>
        <w:rPr>
          <w:rFonts w:ascii="黑体" w:eastAsia="黑体" w:hAnsi="黑体" w:cs="黑体"/>
          <w:b/>
          <w:color w:val="0084FF"/>
          <w:sz w:val="36"/>
          <w:szCs w:val="36"/>
        </w:rPr>
      </w:pPr>
      <w:r>
        <w:rPr>
          <w:rFonts w:ascii="黑体" w:eastAsia="黑体" w:hAnsi="黑体" w:cs="黑体" w:hint="eastAsia"/>
          <w:b/>
          <w:color w:val="0084FF"/>
          <w:sz w:val="36"/>
          <w:szCs w:val="36"/>
        </w:rPr>
        <w:t>7.3 招聘信息</w:t>
      </w:r>
    </w:p>
    <w:p w:rsidR="00772740" w:rsidRPr="00081EDA" w:rsidRDefault="00772740" w:rsidP="00772740">
      <w:pPr>
        <w:rPr>
          <w:rFonts w:ascii="黑体" w:eastAsia="黑体" w:hAnsi="黑体" w:cs="黑体"/>
          <w:b/>
          <w:bCs/>
          <w:szCs w:val="21"/>
        </w:rPr>
      </w:pPr>
      <w:r w:rsidRPr="00081EDA">
        <w:rPr>
          <w:rFonts w:ascii="黑体" w:eastAsia="黑体" w:hAnsi="黑体" w:cs="黑体" w:hint="eastAsia"/>
          <w:b/>
          <w:bCs/>
          <w:szCs w:val="21"/>
        </w:rPr>
        <w:t>截止2019年03月21日，根据国内相关网站检索及天眼查数据库分析，未查询到相关信息。不排除因信息公开来源尚未公开、公开形式存在差异等情况导致的信息与客观事实不完全一致的情形。仅供客户参考。</w:t>
      </w:r>
    </w:p>
    <w:p w:rsidR="002D74F4" w:rsidRDefault="002D74F4">
      <w:pPr>
        <w:spacing w:line="360" w:lineRule="auto"/>
        <w:jc w:val="left"/>
        <w:rPr>
          <w:rFonts w:ascii="黑体" w:eastAsia="黑体" w:hAnsi="黑体" w:cs="黑体"/>
          <w:b/>
          <w:color w:val="FF0000"/>
          <w:sz w:val="44"/>
          <w:szCs w:val="44"/>
        </w:rPr>
      </w:pPr>
    </w:p>
    <w:p w:rsidR="002D74F4" w:rsidRDefault="00904AB8">
      <w:pPr>
        <w:spacing w:line="720" w:lineRule="auto"/>
        <w:jc w:val="left"/>
        <w:rPr>
          <w:rFonts w:ascii="黑体" w:eastAsia="黑体" w:hAnsi="黑体" w:cs="黑体"/>
          <w:b/>
          <w:color w:val="0084FF"/>
          <w:sz w:val="36"/>
          <w:szCs w:val="36"/>
        </w:rPr>
      </w:pPr>
      <w:r>
        <w:rPr>
          <w:rFonts w:ascii="黑体" w:eastAsia="黑体" w:hAnsi="黑体" w:cs="黑体" w:hint="eastAsia"/>
          <w:b/>
          <w:color w:val="0084FF"/>
          <w:sz w:val="36"/>
          <w:szCs w:val="36"/>
        </w:rPr>
        <w:t>7.4 税务评级</w:t>
      </w:r>
    </w:p>
    <w:p w:rsidR="00772740" w:rsidRPr="00081EDA" w:rsidRDefault="00772740" w:rsidP="00772740">
      <w:pPr>
        <w:rPr>
          <w:rFonts w:ascii="黑体" w:eastAsia="黑体" w:hAnsi="黑体" w:cs="黑体"/>
          <w:b/>
          <w:bCs/>
          <w:szCs w:val="21"/>
        </w:rPr>
      </w:pPr>
      <w:r w:rsidRPr="00081EDA">
        <w:rPr>
          <w:rFonts w:ascii="黑体" w:eastAsia="黑体" w:hAnsi="黑体" w:cs="黑体" w:hint="eastAsia"/>
          <w:b/>
          <w:bCs/>
          <w:szCs w:val="21"/>
        </w:rPr>
        <w:t>截止2019年03月21日，根据国内相关网站检索及天眼查数据库分析，未查询到相关信息。不排除因信息公开来源尚未公开、公开形式存在差异等情况导致的信息与客观事实不完全一致的情形。仅供客户参考。</w:t>
      </w:r>
    </w:p>
    <w:p w:rsidR="002D74F4" w:rsidRDefault="002D74F4">
      <w:pPr>
        <w:spacing w:line="360" w:lineRule="auto"/>
        <w:jc w:val="left"/>
        <w:rPr>
          <w:rFonts w:ascii="黑体" w:eastAsia="黑体" w:hAnsi="黑体" w:cs="黑体"/>
          <w:b/>
          <w:color w:val="FF0000"/>
          <w:sz w:val="44"/>
          <w:szCs w:val="44"/>
        </w:rPr>
      </w:pPr>
    </w:p>
    <w:p w:rsidR="002D74F4" w:rsidRDefault="00904AB8">
      <w:pPr>
        <w:spacing w:line="720" w:lineRule="auto"/>
        <w:jc w:val="left"/>
        <w:rPr>
          <w:rFonts w:ascii="黑体" w:eastAsia="黑体" w:hAnsi="黑体" w:cs="黑体"/>
          <w:b/>
          <w:color w:val="0084FF"/>
          <w:sz w:val="36"/>
          <w:szCs w:val="36"/>
        </w:rPr>
      </w:pPr>
      <w:r>
        <w:rPr>
          <w:rFonts w:ascii="黑体" w:eastAsia="黑体" w:hAnsi="黑体" w:cs="黑体" w:hint="eastAsia"/>
          <w:b/>
          <w:color w:val="0084FF"/>
          <w:sz w:val="36"/>
          <w:szCs w:val="36"/>
        </w:rPr>
        <w:t>7.5 购地信息</w:t>
      </w:r>
    </w:p>
    <w:p w:rsidR="00772740" w:rsidRPr="00081EDA" w:rsidRDefault="00772740" w:rsidP="00772740">
      <w:pPr>
        <w:rPr>
          <w:rFonts w:ascii="黑体" w:eastAsia="黑体" w:hAnsi="黑体" w:cs="黑体"/>
          <w:b/>
          <w:bCs/>
          <w:szCs w:val="21"/>
        </w:rPr>
      </w:pPr>
      <w:r w:rsidRPr="00081EDA">
        <w:rPr>
          <w:rFonts w:ascii="黑体" w:eastAsia="黑体" w:hAnsi="黑体" w:cs="黑体" w:hint="eastAsia"/>
          <w:b/>
          <w:bCs/>
          <w:szCs w:val="21"/>
        </w:rPr>
        <w:t>截止2019年03月21日，根据国内相关网站检索及天眼查数据库分析，未查询到相关信息。不排除因信息公开来源尚未公开、公开形式存在差异等情况导致的信息与客观事实不完全一致的情形。仅供客户参考。</w:t>
      </w:r>
    </w:p>
    <w:p w:rsidR="00E61B26" w:rsidRDefault="00263DEE">
      <w:pPr>
        <w:spacing w:line="720" w:lineRule="auto"/>
        <w:jc w:val="left"/>
        <w:rPr>
          <w:rFonts w:ascii="黑体" w:eastAsia="黑体" w:hAnsi="黑体" w:cs="黑体"/>
          <w:b/>
          <w:color w:val="0084FF"/>
          <w:sz w:val="36"/>
          <w:szCs w:val="36"/>
        </w:rPr>
      </w:pPr>
    </w:p>
    <w:p w:rsidR="00A07B08" w:rsidRDefault="00263DEE" w:rsidP="00A07B08">
      <w:pPr>
        <w:spacing w:line="720" w:lineRule="auto"/>
        <w:jc w:val="left"/>
        <w:rPr>
          <w:rFonts w:ascii="黑体" w:eastAsia="黑体" w:hAnsi="黑体" w:cs="黑体"/>
          <w:b/>
          <w:color w:val="0084FF"/>
          <w:sz w:val="36"/>
          <w:szCs w:val="36"/>
        </w:rPr>
      </w:pPr>
      <w:r>
        <w:rPr>
          <w:rFonts w:ascii="黑体" w:eastAsia="黑体" w:hAnsi="黑体" w:cs="黑体" w:hint="eastAsia"/>
          <w:b/>
          <w:color w:val="0084FF"/>
          <w:sz w:val="36"/>
          <w:szCs w:val="36"/>
        </w:rPr>
        <w:t xml:space="preserve">7.6 </w:t>
      </w:r>
      <w:r>
        <w:rPr>
          <w:rFonts w:ascii="黑体" w:eastAsia="黑体" w:hAnsi="黑体" w:cs="黑体" w:hint="eastAsia"/>
          <w:b/>
          <w:color w:val="0084FF"/>
          <w:sz w:val="36"/>
          <w:szCs w:val="36"/>
        </w:rPr>
        <w:t>资质证书</w:t>
      </w:r>
    </w:p>
    <w:tbl>
      <w:tblPr>
        <w:tblStyle w:val="ac"/>
        <w:tblW w:w="9849" w:type="dxa"/>
        <w:jc w:val="cente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ayout w:type="fixed"/>
        <w:tblLook w:val="04A0" w:firstRow="1" w:lastRow="0" w:firstColumn="1" w:lastColumn="0" w:noHBand="0" w:noVBand="1"/>
      </w:tblPr>
      <w:tblGrid>
        <w:gridCol w:w="2320"/>
        <w:gridCol w:w="1985"/>
        <w:gridCol w:w="2185"/>
        <w:gridCol w:w="3359"/>
      </w:tblGrid>
      <w:tr w:rsidR="00CF2B28" w:rsidTr="00BF327A">
        <w:trPr>
          <w:trHeight w:val="480"/>
          <w:tblHeader/>
          <w:jc w:val="center"/>
        </w:trPr>
        <w:tc>
          <w:tcPr>
            <w:tcW w:w="2320" w:type="dxa"/>
            <w:tcBorders>
              <w:bottom w:val="single" w:sz="18" w:space="0" w:color="0084FF" w:themeColor="accent5"/>
            </w:tcBorders>
            <w:shd w:val="clear" w:color="auto" w:fill="F2F2F2" w:themeFill="background1" w:themeFillShade="F2"/>
          </w:tcPr>
          <w:p w:rsidR="00CF2B28" w:rsidRPr="00BF4945" w:rsidRDefault="00263DEE" w:rsidP="0075523E">
            <w:pPr>
              <w:spacing w:line="360" w:lineRule="auto"/>
              <w:jc w:val="left"/>
              <w:rPr>
                <w:rFonts w:ascii="黑体" w:eastAsia="黑体" w:hAnsi="黑体" w:cs="黑体"/>
                <w:b/>
                <w:szCs w:val="21"/>
              </w:rPr>
            </w:pPr>
            <w:r>
              <w:rPr>
                <w:rFonts w:ascii="黑体" w:eastAsia="黑体" w:hAnsi="黑体" w:cs="黑体" w:hint="eastAsia"/>
                <w:b/>
                <w:szCs w:val="21"/>
              </w:rPr>
              <w:t>证书类型</w:t>
            </w:r>
          </w:p>
        </w:tc>
        <w:tc>
          <w:tcPr>
            <w:tcW w:w="1985" w:type="dxa"/>
            <w:tcBorders>
              <w:bottom w:val="single" w:sz="18" w:space="0" w:color="0084FF" w:themeColor="accent5"/>
            </w:tcBorders>
            <w:shd w:val="clear" w:color="auto" w:fill="F2F2F2" w:themeFill="background1" w:themeFillShade="F2"/>
          </w:tcPr>
          <w:p w:rsidR="00CF2B28" w:rsidRPr="00BF4945" w:rsidRDefault="00263DEE" w:rsidP="0075523E">
            <w:pPr>
              <w:spacing w:line="360" w:lineRule="auto"/>
              <w:jc w:val="left"/>
              <w:rPr>
                <w:rFonts w:ascii="黑体" w:eastAsia="黑体" w:hAnsi="黑体" w:cs="黑体"/>
                <w:b/>
                <w:szCs w:val="21"/>
              </w:rPr>
            </w:pPr>
            <w:r>
              <w:rPr>
                <w:rFonts w:ascii="黑体" w:eastAsia="黑体" w:hAnsi="黑体" w:cs="黑体" w:hint="eastAsia"/>
                <w:b/>
                <w:szCs w:val="21"/>
              </w:rPr>
              <w:t>证书编号</w:t>
            </w:r>
          </w:p>
        </w:tc>
        <w:tc>
          <w:tcPr>
            <w:tcW w:w="2185" w:type="dxa"/>
            <w:tcBorders>
              <w:bottom w:val="single" w:sz="18" w:space="0" w:color="0084FF" w:themeColor="accent5"/>
            </w:tcBorders>
            <w:shd w:val="clear" w:color="auto" w:fill="F2F2F2" w:themeFill="background1" w:themeFillShade="F2"/>
          </w:tcPr>
          <w:p w:rsidR="00CF2B28" w:rsidRPr="00BF4945" w:rsidRDefault="00263DEE" w:rsidP="0075523E">
            <w:pPr>
              <w:spacing w:line="360" w:lineRule="auto"/>
              <w:jc w:val="left"/>
              <w:rPr>
                <w:rFonts w:ascii="黑体" w:eastAsia="黑体" w:hAnsi="黑体" w:cs="黑体"/>
                <w:b/>
                <w:szCs w:val="21"/>
              </w:rPr>
            </w:pPr>
            <w:r>
              <w:rPr>
                <w:rFonts w:ascii="黑体" w:eastAsia="黑体" w:hAnsi="黑体" w:cs="黑体" w:hint="eastAsia"/>
                <w:b/>
                <w:szCs w:val="21"/>
              </w:rPr>
              <w:t>发证日期</w:t>
            </w:r>
          </w:p>
        </w:tc>
        <w:tc>
          <w:tcPr>
            <w:tcW w:w="3359" w:type="dxa"/>
            <w:tcBorders>
              <w:bottom w:val="single" w:sz="18" w:space="0" w:color="0084FF" w:themeColor="accent5"/>
            </w:tcBorders>
            <w:shd w:val="clear" w:color="auto" w:fill="F2F2F2" w:themeFill="background1" w:themeFillShade="F2"/>
          </w:tcPr>
          <w:p w:rsidR="00CF2B28" w:rsidRPr="00BF4945" w:rsidRDefault="00263DEE" w:rsidP="0075523E">
            <w:pPr>
              <w:spacing w:line="360" w:lineRule="auto"/>
              <w:jc w:val="left"/>
              <w:rPr>
                <w:rFonts w:ascii="黑体" w:eastAsia="黑体" w:hAnsi="黑体" w:cs="黑体"/>
                <w:b/>
                <w:szCs w:val="21"/>
              </w:rPr>
            </w:pPr>
            <w:r>
              <w:rPr>
                <w:rFonts w:ascii="黑体" w:eastAsia="黑体" w:hAnsi="黑体" w:cs="黑体" w:hint="eastAsia"/>
                <w:b/>
                <w:szCs w:val="21"/>
              </w:rPr>
              <w:t>截止日期</w:t>
            </w:r>
          </w:p>
        </w:tc>
      </w:tr>
      <w:tr w:rsidR="00BF327A" w:rsidTr="00BF327A">
        <w:trPr>
          <w:trHeight w:val="407"/>
          <w:jc w:val="center"/>
        </w:trPr>
        <w:tc>
          <w:tcPr>
            <w:tcW w:w="2320" w:type="dxa"/>
          </w:tcPr>
          <w:p w:rsidR="00BF327A" w:rsidRPr="00A040C0" w:rsidRDefault="00263DEE" w:rsidP="00BF327A">
            <w:pPr>
              <w:spacing w:line="360" w:lineRule="auto"/>
              <w:jc w:val="left"/>
              <w:rPr>
                <w:rFonts w:ascii="黑体" w:eastAsia="黑体" w:hAnsi="黑体" w:cs="黑体"/>
                <w:sz w:val="18"/>
                <w:szCs w:val="18"/>
              </w:rPr>
            </w:pPr>
            <w:r w:rsidRPr="00BF327A">
              <w:rPr>
                <w:rFonts w:ascii="黑体" w:eastAsia="黑体" w:hAnsi="黑体" w:cs="黑体" w:hint="eastAsia"/>
                <w:sz w:val="18"/>
                <w:szCs w:val="18"/>
              </w:rPr>
              <w:t>施工许可信息</w:t>
            </w:r>
          </w:p>
        </w:tc>
        <w:tc>
          <w:tcPr>
            <w:tcW w:w="1985" w:type="dxa"/>
          </w:tcPr>
          <w:p w:rsidR="00BF327A" w:rsidRPr="00A040C0" w:rsidRDefault="00263DEE" w:rsidP="00BF327A">
            <w:pPr>
              <w:spacing w:line="360" w:lineRule="auto"/>
              <w:jc w:val="left"/>
              <w:rPr>
                <w:rFonts w:ascii="黑体" w:eastAsia="黑体" w:hAnsi="黑体" w:cs="黑体"/>
                <w:sz w:val="18"/>
                <w:szCs w:val="18"/>
              </w:rPr>
            </w:pPr>
            <w:r w:rsidRPr="00BF327A">
              <w:rPr>
                <w:rFonts w:ascii="黑体" w:eastAsia="黑体" w:hAnsi="黑体" w:cs="黑体" w:hint="eastAsia"/>
                <w:sz w:val="18"/>
                <w:szCs w:val="18"/>
              </w:rPr>
              <w:t>[2017]</w:t>
            </w:r>
            <w:r w:rsidRPr="00BF327A">
              <w:rPr>
                <w:rFonts w:ascii="黑体" w:eastAsia="黑体" w:hAnsi="黑体" w:cs="黑体" w:hint="eastAsia"/>
                <w:sz w:val="18"/>
                <w:szCs w:val="18"/>
              </w:rPr>
              <w:t>施</w:t>
            </w:r>
            <w:r w:rsidRPr="00BF327A">
              <w:rPr>
                <w:rFonts w:ascii="黑体" w:eastAsia="黑体" w:hAnsi="黑体" w:cs="黑体" w:hint="eastAsia"/>
                <w:sz w:val="18"/>
                <w:szCs w:val="18"/>
              </w:rPr>
              <w:t>[</w:t>
            </w:r>
            <w:r w:rsidRPr="00BF327A">
              <w:rPr>
                <w:rFonts w:ascii="黑体" w:eastAsia="黑体" w:hAnsi="黑体" w:cs="黑体" w:hint="eastAsia"/>
                <w:sz w:val="18"/>
                <w:szCs w:val="18"/>
              </w:rPr>
              <w:t>朝</w:t>
            </w:r>
            <w:r w:rsidRPr="00BF327A">
              <w:rPr>
                <w:rFonts w:ascii="黑体" w:eastAsia="黑体" w:hAnsi="黑体" w:cs="黑体" w:hint="eastAsia"/>
                <w:sz w:val="18"/>
                <w:szCs w:val="18"/>
              </w:rPr>
              <w:t>]</w:t>
            </w:r>
            <w:r w:rsidRPr="00BF327A">
              <w:rPr>
                <w:rFonts w:ascii="黑体" w:eastAsia="黑体" w:hAnsi="黑体" w:cs="黑体" w:hint="eastAsia"/>
                <w:sz w:val="18"/>
                <w:szCs w:val="18"/>
              </w:rPr>
              <w:t>装字</w:t>
            </w:r>
            <w:r w:rsidRPr="00BF327A">
              <w:rPr>
                <w:rFonts w:ascii="黑体" w:eastAsia="黑体" w:hAnsi="黑体" w:cs="黑体" w:hint="eastAsia"/>
                <w:sz w:val="18"/>
                <w:szCs w:val="18"/>
              </w:rPr>
              <w:t>0009</w:t>
            </w:r>
            <w:r w:rsidRPr="00BF327A">
              <w:rPr>
                <w:rFonts w:ascii="黑体" w:eastAsia="黑体" w:hAnsi="黑体" w:cs="黑体" w:hint="eastAsia"/>
                <w:sz w:val="18"/>
                <w:szCs w:val="18"/>
              </w:rPr>
              <w:t>号</w:t>
            </w:r>
          </w:p>
        </w:tc>
        <w:tc>
          <w:tcPr>
            <w:tcW w:w="2185" w:type="dxa"/>
          </w:tcPr>
          <w:p w:rsidR="00BF327A" w:rsidRPr="00A040C0" w:rsidRDefault="00263DEE" w:rsidP="00BF327A">
            <w:pPr>
              <w:spacing w:line="360" w:lineRule="auto"/>
              <w:jc w:val="left"/>
              <w:rPr>
                <w:rFonts w:ascii="黑体" w:eastAsia="黑体" w:hAnsi="黑体" w:cs="黑体"/>
                <w:sz w:val="18"/>
                <w:szCs w:val="18"/>
              </w:rPr>
            </w:pPr>
            <w:r w:rsidRPr="00A040C0">
              <w:rPr>
                <w:rFonts w:ascii="黑体" w:eastAsia="黑体" w:hAnsi="黑体" w:cs="黑体" w:hint="eastAsia"/>
                <w:sz w:val="18"/>
                <w:szCs w:val="18"/>
              </w:rPr>
              <w:t>2017-01-12</w:t>
            </w:r>
          </w:p>
        </w:tc>
        <w:tc>
          <w:tcPr>
            <w:tcW w:w="3359" w:type="dxa"/>
          </w:tcPr>
          <w:p w:rsidR="00BF327A" w:rsidRPr="00A040C0" w:rsidRDefault="00263DEE" w:rsidP="00BF327A">
            <w:pPr>
              <w:spacing w:line="360" w:lineRule="auto"/>
              <w:jc w:val="left"/>
              <w:rPr>
                <w:rFonts w:ascii="黑体" w:eastAsia="黑体" w:hAnsi="黑体" w:cs="黑体"/>
                <w:sz w:val="18"/>
                <w:szCs w:val="18"/>
              </w:rPr>
            </w:pPr>
            <w:r w:rsidRPr="00A040C0">
              <w:rPr>
                <w:rFonts w:ascii="黑体" w:eastAsia="黑体" w:hAnsi="黑体" w:cs="黑体" w:hint="eastAsia"/>
                <w:sz w:val="18"/>
                <w:szCs w:val="18"/>
              </w:rPr>
              <w:t>/</w:t>
            </w:r>
          </w:p>
        </w:tc>
      </w:tr>
    </w:tbl>
    <w:p w:rsidR="002D74F4" w:rsidRDefault="002D74F4">
      <w:pPr>
        <w:spacing w:line="360" w:lineRule="auto"/>
        <w:jc w:val="left"/>
        <w:rPr>
          <w:rFonts w:ascii="黑体" w:eastAsia="黑体" w:hAnsi="黑体" w:cs="黑体"/>
          <w:b/>
          <w:color w:val="FF0000"/>
          <w:sz w:val="44"/>
          <w:szCs w:val="44"/>
        </w:rPr>
      </w:pPr>
    </w:p>
    <w:p w:rsidR="002D74F4" w:rsidRDefault="00904AB8">
      <w:pPr>
        <w:spacing w:line="720" w:lineRule="auto"/>
        <w:jc w:val="left"/>
        <w:rPr>
          <w:rFonts w:ascii="黑体" w:eastAsia="黑体" w:hAnsi="黑体" w:cs="黑体"/>
          <w:b/>
          <w:color w:val="0084FF"/>
          <w:sz w:val="36"/>
          <w:szCs w:val="36"/>
        </w:rPr>
      </w:pPr>
      <w:r>
        <w:rPr>
          <w:rFonts w:ascii="黑体" w:eastAsia="黑体" w:hAnsi="黑体" w:cs="黑体" w:hint="eastAsia"/>
          <w:b/>
          <w:color w:val="0084FF"/>
          <w:sz w:val="36"/>
          <w:szCs w:val="36"/>
        </w:rPr>
        <w:t>7.7 抽查检查</w:t>
      </w:r>
    </w:p>
    <w:p w:rsidR="00772740" w:rsidRPr="00081EDA" w:rsidRDefault="00772740" w:rsidP="00772740">
      <w:pPr>
        <w:rPr>
          <w:rFonts w:ascii="黑体" w:eastAsia="黑体" w:hAnsi="黑体" w:cs="黑体"/>
          <w:b/>
          <w:bCs/>
          <w:szCs w:val="21"/>
        </w:rPr>
      </w:pPr>
      <w:r w:rsidRPr="00081EDA">
        <w:rPr>
          <w:rFonts w:ascii="黑体" w:eastAsia="黑体" w:hAnsi="黑体" w:cs="黑体" w:hint="eastAsia"/>
          <w:b/>
          <w:bCs/>
          <w:szCs w:val="21"/>
        </w:rPr>
        <w:t>截止2019年03月21日，根据国内相关网站检索及天眼查数据库分析，未查询到相关信息。不排除因信息公开来源尚未公开、公开形式存在差异等情况导致的信息与客观事实不完全一致的情形。仅供客户参考。</w:t>
      </w:r>
    </w:p>
    <w:p w:rsidR="002D74F4" w:rsidRDefault="002D74F4">
      <w:pPr>
        <w:spacing w:line="360" w:lineRule="auto"/>
        <w:jc w:val="left"/>
        <w:rPr>
          <w:rFonts w:ascii="黑体" w:eastAsia="黑体" w:hAnsi="黑体" w:cs="黑体"/>
          <w:b/>
          <w:color w:val="FF0000"/>
          <w:sz w:val="44"/>
          <w:szCs w:val="44"/>
        </w:rPr>
      </w:pPr>
    </w:p>
    <w:p w:rsidR="002D74F4" w:rsidRDefault="00904AB8">
      <w:pPr>
        <w:spacing w:line="720" w:lineRule="auto"/>
        <w:jc w:val="left"/>
        <w:rPr>
          <w:rFonts w:ascii="黑体" w:eastAsia="黑体" w:hAnsi="黑体" w:cs="黑体"/>
          <w:b/>
          <w:color w:val="0084FF"/>
          <w:sz w:val="36"/>
          <w:szCs w:val="36"/>
        </w:rPr>
      </w:pPr>
      <w:r>
        <w:rPr>
          <w:rFonts w:ascii="黑体" w:eastAsia="黑体" w:hAnsi="黑体" w:cs="黑体" w:hint="eastAsia"/>
          <w:b/>
          <w:color w:val="0084FF"/>
          <w:sz w:val="36"/>
          <w:szCs w:val="36"/>
        </w:rPr>
        <w:t>7.8 产品信息</w:t>
      </w:r>
    </w:p>
    <w:p w:rsidR="00772740" w:rsidRPr="00081EDA" w:rsidRDefault="00772740" w:rsidP="00772740">
      <w:pPr>
        <w:rPr>
          <w:rFonts w:ascii="黑体" w:eastAsia="黑体" w:hAnsi="黑体" w:cs="黑体"/>
          <w:b/>
          <w:bCs/>
          <w:szCs w:val="21"/>
        </w:rPr>
      </w:pPr>
      <w:r w:rsidRPr="00081EDA">
        <w:rPr>
          <w:rFonts w:ascii="黑体" w:eastAsia="黑体" w:hAnsi="黑体" w:cs="黑体" w:hint="eastAsia"/>
          <w:b/>
          <w:bCs/>
          <w:szCs w:val="21"/>
        </w:rPr>
        <w:t>截止2019年03月21日，根据国内相关网站检索及天眼查数据库分析，未查询到相关信息。不排除因信息公开来源尚未公开、公开形式存在差异等情况导致的信息与客观事实不完全一致的情形。仅供客户参考。</w:t>
      </w:r>
    </w:p>
    <w:p w:rsidR="00E61B26" w:rsidRDefault="00263DEE">
      <w:pPr>
        <w:spacing w:line="720" w:lineRule="auto"/>
        <w:jc w:val="left"/>
        <w:rPr>
          <w:rFonts w:ascii="黑体" w:eastAsia="黑体" w:hAnsi="黑体" w:cs="黑体"/>
          <w:b/>
          <w:color w:val="0084FF"/>
          <w:sz w:val="36"/>
          <w:szCs w:val="36"/>
        </w:rPr>
      </w:pPr>
    </w:p>
    <w:p w:rsidR="00E61B26" w:rsidRDefault="00263DEE">
      <w:pPr>
        <w:spacing w:line="720" w:lineRule="auto"/>
        <w:jc w:val="left"/>
        <w:rPr>
          <w:rFonts w:ascii="黑体" w:eastAsia="黑体" w:hAnsi="黑体" w:cs="黑体"/>
          <w:b/>
          <w:color w:val="0084FF"/>
          <w:sz w:val="36"/>
          <w:szCs w:val="36"/>
        </w:rPr>
      </w:pPr>
      <w:r>
        <w:rPr>
          <w:rFonts w:ascii="黑体" w:eastAsia="黑体" w:hAnsi="黑体" w:cs="黑体" w:hint="eastAsia"/>
          <w:b/>
          <w:color w:val="0084FF"/>
          <w:sz w:val="36"/>
          <w:szCs w:val="36"/>
        </w:rPr>
        <w:t xml:space="preserve">7.9 </w:t>
      </w:r>
      <w:r>
        <w:rPr>
          <w:rFonts w:ascii="黑体" w:eastAsia="黑体" w:hAnsi="黑体" w:cs="黑体" w:hint="eastAsia"/>
          <w:b/>
          <w:color w:val="0084FF"/>
          <w:sz w:val="36"/>
          <w:szCs w:val="36"/>
        </w:rPr>
        <w:t>进出口信用</w:t>
      </w:r>
    </w:p>
    <w:tbl>
      <w:tblPr>
        <w:tblStyle w:val="ac"/>
        <w:tblW w:w="9818" w:type="dxa"/>
        <w:jc w:val="cente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ayout w:type="fixed"/>
        <w:tblLook w:val="04A0" w:firstRow="1" w:lastRow="0" w:firstColumn="1" w:lastColumn="0" w:noHBand="0" w:noVBand="1"/>
      </w:tblPr>
      <w:tblGrid>
        <w:gridCol w:w="2155"/>
        <w:gridCol w:w="7663"/>
      </w:tblGrid>
      <w:tr w:rsidR="00E61B26">
        <w:trPr>
          <w:trHeight w:val="471"/>
          <w:tblHeader/>
          <w:jc w:val="center"/>
        </w:trPr>
        <w:tc>
          <w:tcPr>
            <w:tcW w:w="9818" w:type="dxa"/>
            <w:gridSpan w:val="2"/>
            <w:tcBorders>
              <w:bottom w:val="single" w:sz="18" w:space="0" w:color="0084FF" w:themeColor="accent5"/>
            </w:tcBorders>
            <w:shd w:val="clear" w:color="auto" w:fill="F2F2F2" w:themeFill="background1" w:themeFillShade="F2"/>
          </w:tcPr>
          <w:p w:rsidR="00E61B26" w:rsidRDefault="00263DEE">
            <w:pPr>
              <w:spacing w:line="360" w:lineRule="auto"/>
              <w:jc w:val="left"/>
              <w:rPr>
                <w:rFonts w:ascii="黑体" w:eastAsia="黑体" w:hAnsi="黑体" w:cs="黑体"/>
                <w:b/>
                <w:szCs w:val="21"/>
              </w:rPr>
            </w:pPr>
            <w:r>
              <w:rPr>
                <w:rFonts w:ascii="黑体" w:eastAsia="黑体" w:hAnsi="黑体" w:cs="黑体" w:hint="eastAsia"/>
                <w:b/>
                <w:szCs w:val="21"/>
              </w:rPr>
              <w:t>注册</w:t>
            </w:r>
            <w:r>
              <w:rPr>
                <w:rFonts w:ascii="黑体" w:eastAsia="黑体" w:hAnsi="黑体" w:cs="黑体"/>
                <w:b/>
                <w:szCs w:val="21"/>
              </w:rPr>
              <w:t>信息</w:t>
            </w:r>
          </w:p>
        </w:tc>
      </w:tr>
      <w:tr w:rsidR="00E61B26">
        <w:trPr>
          <w:trHeight w:val="481"/>
          <w:jc w:val="center"/>
        </w:trPr>
        <w:tc>
          <w:tcPr>
            <w:tcW w:w="2155" w:type="dxa"/>
          </w:tcPr>
          <w:p w:rsidR="00E61B26" w:rsidRDefault="00263DEE">
            <w:pPr>
              <w:spacing w:line="360" w:lineRule="auto"/>
              <w:jc w:val="left"/>
              <w:rPr>
                <w:rFonts w:ascii="黑体" w:eastAsia="黑体" w:hAnsi="黑体" w:cs="黑体"/>
                <w:b/>
                <w:bCs/>
                <w:sz w:val="18"/>
                <w:szCs w:val="18"/>
              </w:rPr>
            </w:pPr>
            <w:r>
              <w:rPr>
                <w:rFonts w:ascii="黑体" w:eastAsia="黑体" w:hAnsi="黑体" w:cs="黑体"/>
                <w:b/>
                <w:bCs/>
                <w:sz w:val="18"/>
                <w:szCs w:val="18"/>
              </w:rPr>
              <w:t>海关注册编码</w:t>
            </w:r>
          </w:p>
        </w:tc>
        <w:tc>
          <w:tcPr>
            <w:tcW w:w="7663" w:type="dxa"/>
          </w:tcPr>
          <w:p w:rsidR="00E61B26" w:rsidRDefault="00263DEE">
            <w:pPr>
              <w:spacing w:line="360" w:lineRule="auto"/>
              <w:jc w:val="left"/>
              <w:rPr>
                <w:rFonts w:ascii="黑体" w:eastAsia="黑体" w:hAnsi="黑体" w:cs="黑体"/>
                <w:sz w:val="18"/>
                <w:szCs w:val="18"/>
              </w:rPr>
            </w:pPr>
            <w:r>
              <w:rPr>
                <w:rFonts w:ascii="黑体" w:eastAsia="黑体" w:hAnsi="黑体" w:cs="黑体"/>
                <w:sz w:val="18"/>
                <w:szCs w:val="18"/>
              </w:rPr>
              <w:t>/</w:t>
            </w:r>
          </w:p>
        </w:tc>
      </w:tr>
      <w:tr w:rsidR="00E61B26">
        <w:trPr>
          <w:trHeight w:val="481"/>
          <w:jc w:val="center"/>
        </w:trPr>
        <w:tc>
          <w:tcPr>
            <w:tcW w:w="2155" w:type="dxa"/>
          </w:tcPr>
          <w:p w:rsidR="00E61B26" w:rsidRDefault="00263DEE">
            <w:pPr>
              <w:spacing w:line="360" w:lineRule="auto"/>
              <w:jc w:val="left"/>
              <w:rPr>
                <w:rFonts w:ascii="黑体" w:eastAsia="黑体" w:hAnsi="黑体" w:cs="黑体"/>
                <w:b/>
                <w:bCs/>
                <w:sz w:val="18"/>
                <w:szCs w:val="18"/>
              </w:rPr>
            </w:pPr>
            <w:r>
              <w:rPr>
                <w:rFonts w:ascii="黑体" w:eastAsia="黑体" w:hAnsi="黑体" w:cs="黑体"/>
                <w:b/>
                <w:bCs/>
                <w:sz w:val="18"/>
                <w:szCs w:val="18"/>
              </w:rPr>
              <w:t>注册海关</w:t>
            </w:r>
          </w:p>
        </w:tc>
        <w:tc>
          <w:tcPr>
            <w:tcW w:w="7663" w:type="dxa"/>
          </w:tcPr>
          <w:p w:rsidR="00E61B26" w:rsidRDefault="00263DEE">
            <w:pPr>
              <w:spacing w:line="360" w:lineRule="auto"/>
              <w:jc w:val="left"/>
              <w:rPr>
                <w:rFonts w:ascii="黑体" w:eastAsia="黑体" w:hAnsi="黑体" w:cs="黑体"/>
                <w:sz w:val="18"/>
                <w:szCs w:val="18"/>
              </w:rPr>
            </w:pPr>
            <w:r>
              <w:rPr>
                <w:rFonts w:ascii="黑体" w:eastAsia="黑体" w:hAnsi="黑体" w:cs="黑体"/>
                <w:sz w:val="18"/>
                <w:szCs w:val="18"/>
              </w:rPr>
              <w:t>/</w:t>
            </w:r>
          </w:p>
        </w:tc>
      </w:tr>
      <w:tr w:rsidR="00E61B26">
        <w:trPr>
          <w:trHeight w:val="481"/>
          <w:jc w:val="center"/>
        </w:trPr>
        <w:tc>
          <w:tcPr>
            <w:tcW w:w="2155" w:type="dxa"/>
          </w:tcPr>
          <w:p w:rsidR="00E61B26" w:rsidRDefault="00263DEE">
            <w:pPr>
              <w:spacing w:line="360" w:lineRule="auto"/>
              <w:jc w:val="left"/>
              <w:rPr>
                <w:rFonts w:ascii="黑体" w:eastAsia="黑体" w:hAnsi="黑体" w:cs="黑体"/>
                <w:b/>
                <w:bCs/>
                <w:sz w:val="18"/>
                <w:szCs w:val="18"/>
              </w:rPr>
            </w:pPr>
            <w:r>
              <w:rPr>
                <w:rFonts w:ascii="黑体" w:eastAsia="黑体" w:hAnsi="黑体" w:cs="黑体"/>
                <w:b/>
                <w:bCs/>
                <w:sz w:val="18"/>
                <w:szCs w:val="18"/>
              </w:rPr>
              <w:t>行政区划</w:t>
            </w:r>
          </w:p>
        </w:tc>
        <w:tc>
          <w:tcPr>
            <w:tcW w:w="7663" w:type="dxa"/>
          </w:tcPr>
          <w:p w:rsidR="00E61B26" w:rsidRDefault="00263DEE">
            <w:pPr>
              <w:spacing w:line="360" w:lineRule="auto"/>
              <w:jc w:val="left"/>
              <w:rPr>
                <w:rFonts w:ascii="黑体" w:eastAsia="黑体" w:hAnsi="黑体" w:cs="黑体"/>
                <w:sz w:val="18"/>
                <w:szCs w:val="18"/>
              </w:rPr>
            </w:pPr>
            <w:r>
              <w:rPr>
                <w:rFonts w:ascii="黑体" w:eastAsia="黑体" w:hAnsi="黑体" w:cs="黑体"/>
                <w:sz w:val="18"/>
                <w:szCs w:val="18"/>
              </w:rPr>
              <w:t>/</w:t>
            </w:r>
          </w:p>
        </w:tc>
      </w:tr>
      <w:tr w:rsidR="00E61B26">
        <w:trPr>
          <w:trHeight w:val="481"/>
          <w:jc w:val="center"/>
        </w:trPr>
        <w:tc>
          <w:tcPr>
            <w:tcW w:w="2155" w:type="dxa"/>
          </w:tcPr>
          <w:p w:rsidR="00E61B26" w:rsidRDefault="00263DEE">
            <w:pPr>
              <w:spacing w:line="360" w:lineRule="auto"/>
              <w:jc w:val="left"/>
              <w:rPr>
                <w:rFonts w:ascii="黑体" w:eastAsia="黑体" w:hAnsi="黑体" w:cs="黑体"/>
                <w:b/>
                <w:bCs/>
                <w:sz w:val="18"/>
                <w:szCs w:val="18"/>
              </w:rPr>
            </w:pPr>
            <w:r>
              <w:rPr>
                <w:rFonts w:ascii="黑体" w:eastAsia="黑体" w:hAnsi="黑体" w:cs="黑体"/>
                <w:b/>
                <w:bCs/>
                <w:sz w:val="18"/>
                <w:szCs w:val="18"/>
              </w:rPr>
              <w:t>经济区划</w:t>
            </w:r>
          </w:p>
        </w:tc>
        <w:tc>
          <w:tcPr>
            <w:tcW w:w="7663" w:type="dxa"/>
          </w:tcPr>
          <w:p w:rsidR="00E61B26" w:rsidRDefault="00263DEE">
            <w:pPr>
              <w:spacing w:line="360" w:lineRule="auto"/>
              <w:jc w:val="left"/>
              <w:rPr>
                <w:rFonts w:ascii="黑体" w:eastAsia="黑体" w:hAnsi="黑体" w:cs="黑体"/>
                <w:sz w:val="18"/>
                <w:szCs w:val="18"/>
              </w:rPr>
            </w:pPr>
            <w:r>
              <w:rPr>
                <w:rFonts w:ascii="黑体" w:eastAsia="黑体" w:hAnsi="黑体" w:cs="黑体"/>
                <w:sz w:val="18"/>
                <w:szCs w:val="18"/>
              </w:rPr>
              <w:t>/</w:t>
            </w:r>
          </w:p>
        </w:tc>
      </w:tr>
      <w:tr w:rsidR="00E61B26">
        <w:trPr>
          <w:trHeight w:val="481"/>
          <w:jc w:val="center"/>
        </w:trPr>
        <w:tc>
          <w:tcPr>
            <w:tcW w:w="2155" w:type="dxa"/>
          </w:tcPr>
          <w:p w:rsidR="00E61B26" w:rsidRDefault="00263DEE">
            <w:pPr>
              <w:spacing w:line="360" w:lineRule="auto"/>
              <w:jc w:val="left"/>
              <w:rPr>
                <w:rFonts w:ascii="黑体" w:eastAsia="黑体" w:hAnsi="黑体" w:cs="黑体"/>
                <w:b/>
                <w:bCs/>
                <w:sz w:val="18"/>
                <w:szCs w:val="18"/>
              </w:rPr>
            </w:pPr>
            <w:r>
              <w:rPr>
                <w:rFonts w:ascii="黑体" w:eastAsia="黑体" w:hAnsi="黑体" w:cs="黑体"/>
                <w:b/>
                <w:bCs/>
                <w:sz w:val="18"/>
                <w:szCs w:val="18"/>
              </w:rPr>
              <w:t>经营类别</w:t>
            </w:r>
          </w:p>
        </w:tc>
        <w:tc>
          <w:tcPr>
            <w:tcW w:w="7663" w:type="dxa"/>
          </w:tcPr>
          <w:p w:rsidR="00E61B26" w:rsidRDefault="00263DEE">
            <w:pPr>
              <w:spacing w:line="360" w:lineRule="auto"/>
              <w:jc w:val="left"/>
              <w:rPr>
                <w:rFonts w:ascii="黑体" w:eastAsia="黑体" w:hAnsi="黑体" w:cs="黑体"/>
                <w:sz w:val="18"/>
                <w:szCs w:val="18"/>
              </w:rPr>
            </w:pPr>
            <w:r>
              <w:rPr>
                <w:rFonts w:ascii="黑体" w:eastAsia="黑体" w:hAnsi="黑体" w:cs="黑体"/>
                <w:sz w:val="18"/>
                <w:szCs w:val="18"/>
              </w:rPr>
              <w:t>/</w:t>
            </w:r>
          </w:p>
        </w:tc>
      </w:tr>
      <w:tr w:rsidR="00E61B26">
        <w:trPr>
          <w:trHeight w:val="481"/>
          <w:jc w:val="center"/>
        </w:trPr>
        <w:tc>
          <w:tcPr>
            <w:tcW w:w="2155" w:type="dxa"/>
          </w:tcPr>
          <w:p w:rsidR="00E61B26" w:rsidRDefault="00263DEE">
            <w:pPr>
              <w:spacing w:line="360" w:lineRule="auto"/>
              <w:jc w:val="left"/>
              <w:rPr>
                <w:rFonts w:ascii="黑体" w:eastAsia="黑体" w:hAnsi="黑体" w:cs="黑体"/>
                <w:b/>
                <w:bCs/>
                <w:sz w:val="18"/>
                <w:szCs w:val="18"/>
              </w:rPr>
            </w:pPr>
            <w:r>
              <w:rPr>
                <w:rFonts w:ascii="黑体" w:eastAsia="黑体" w:hAnsi="黑体" w:cs="黑体"/>
                <w:b/>
                <w:bCs/>
                <w:sz w:val="18"/>
                <w:szCs w:val="18"/>
              </w:rPr>
              <w:t>特殊贸易区域</w:t>
            </w:r>
          </w:p>
        </w:tc>
        <w:tc>
          <w:tcPr>
            <w:tcW w:w="7663" w:type="dxa"/>
          </w:tcPr>
          <w:p w:rsidR="00E61B26" w:rsidRDefault="00263DEE">
            <w:pPr>
              <w:spacing w:line="360" w:lineRule="auto"/>
              <w:jc w:val="left"/>
              <w:rPr>
                <w:rFonts w:ascii="黑体" w:eastAsia="黑体" w:hAnsi="黑体" w:cs="黑体"/>
                <w:sz w:val="18"/>
                <w:szCs w:val="18"/>
              </w:rPr>
            </w:pPr>
            <w:r>
              <w:rPr>
                <w:rFonts w:ascii="黑体" w:eastAsia="黑体" w:hAnsi="黑体" w:cs="黑体"/>
                <w:sz w:val="18"/>
                <w:szCs w:val="18"/>
              </w:rPr>
              <w:t>/</w:t>
            </w:r>
          </w:p>
        </w:tc>
      </w:tr>
      <w:tr w:rsidR="00E61B26">
        <w:trPr>
          <w:trHeight w:val="481"/>
          <w:jc w:val="center"/>
        </w:trPr>
        <w:tc>
          <w:tcPr>
            <w:tcW w:w="2155" w:type="dxa"/>
          </w:tcPr>
          <w:p w:rsidR="00E61B26" w:rsidRDefault="00263DEE">
            <w:pPr>
              <w:spacing w:line="360" w:lineRule="auto"/>
              <w:jc w:val="left"/>
              <w:rPr>
                <w:rFonts w:ascii="黑体" w:eastAsia="黑体" w:hAnsi="黑体" w:cs="黑体"/>
                <w:b/>
                <w:bCs/>
                <w:sz w:val="18"/>
                <w:szCs w:val="18"/>
              </w:rPr>
            </w:pPr>
            <w:r>
              <w:rPr>
                <w:rFonts w:ascii="黑体" w:eastAsia="黑体" w:hAnsi="黑体" w:cs="黑体"/>
                <w:b/>
                <w:bCs/>
                <w:sz w:val="18"/>
                <w:szCs w:val="18"/>
              </w:rPr>
              <w:t>海关注销标志</w:t>
            </w:r>
          </w:p>
        </w:tc>
        <w:tc>
          <w:tcPr>
            <w:tcW w:w="7663" w:type="dxa"/>
          </w:tcPr>
          <w:p w:rsidR="00E61B26" w:rsidRDefault="00263DEE">
            <w:pPr>
              <w:spacing w:line="360" w:lineRule="auto"/>
              <w:jc w:val="left"/>
              <w:rPr>
                <w:rFonts w:ascii="黑体" w:eastAsia="黑体" w:hAnsi="黑体" w:cs="黑体"/>
                <w:sz w:val="18"/>
                <w:szCs w:val="18"/>
              </w:rPr>
            </w:pPr>
            <w:r>
              <w:rPr>
                <w:rFonts w:ascii="黑体" w:eastAsia="黑体" w:hAnsi="黑体" w:cs="黑体"/>
                <w:sz w:val="18"/>
                <w:szCs w:val="18"/>
              </w:rPr>
              <w:t>/</w:t>
            </w:r>
          </w:p>
        </w:tc>
      </w:tr>
      <w:tr w:rsidR="00E61B26">
        <w:trPr>
          <w:trHeight w:val="481"/>
          <w:jc w:val="center"/>
        </w:trPr>
        <w:tc>
          <w:tcPr>
            <w:tcW w:w="2155" w:type="dxa"/>
          </w:tcPr>
          <w:p w:rsidR="00E61B26" w:rsidRDefault="00263DEE">
            <w:pPr>
              <w:spacing w:line="360" w:lineRule="auto"/>
              <w:jc w:val="left"/>
              <w:rPr>
                <w:rFonts w:ascii="黑体" w:eastAsia="黑体" w:hAnsi="黑体" w:cs="黑体"/>
                <w:b/>
                <w:bCs/>
                <w:sz w:val="18"/>
                <w:szCs w:val="18"/>
              </w:rPr>
            </w:pPr>
            <w:r>
              <w:rPr>
                <w:rFonts w:ascii="黑体" w:eastAsia="黑体" w:hAnsi="黑体" w:cs="黑体"/>
                <w:b/>
                <w:bCs/>
                <w:sz w:val="18"/>
                <w:szCs w:val="18"/>
              </w:rPr>
              <w:t>年报情况</w:t>
            </w:r>
          </w:p>
        </w:tc>
        <w:tc>
          <w:tcPr>
            <w:tcW w:w="7663" w:type="dxa"/>
          </w:tcPr>
          <w:p w:rsidR="00E61B26" w:rsidRDefault="00263DEE">
            <w:pPr>
              <w:spacing w:line="360" w:lineRule="auto"/>
              <w:jc w:val="left"/>
              <w:rPr>
                <w:rFonts w:ascii="黑体" w:eastAsia="黑体" w:hAnsi="黑体" w:cs="黑体"/>
                <w:sz w:val="18"/>
                <w:szCs w:val="18"/>
              </w:rPr>
            </w:pPr>
            <w:r>
              <w:rPr>
                <w:rFonts w:ascii="黑体" w:eastAsia="黑体" w:hAnsi="黑体" w:cs="黑体"/>
                <w:sz w:val="18"/>
                <w:szCs w:val="18"/>
              </w:rPr>
              <w:t>/</w:t>
            </w:r>
          </w:p>
        </w:tc>
      </w:tr>
      <w:tr w:rsidR="00E61B26">
        <w:trPr>
          <w:trHeight w:val="481"/>
          <w:jc w:val="center"/>
        </w:trPr>
        <w:tc>
          <w:tcPr>
            <w:tcW w:w="2155" w:type="dxa"/>
          </w:tcPr>
          <w:p w:rsidR="00E61B26" w:rsidRDefault="00263DEE">
            <w:pPr>
              <w:spacing w:line="360" w:lineRule="auto"/>
              <w:jc w:val="left"/>
              <w:rPr>
                <w:rFonts w:ascii="黑体" w:eastAsia="黑体" w:hAnsi="黑体" w:cs="黑体"/>
                <w:b/>
                <w:bCs/>
                <w:sz w:val="18"/>
                <w:szCs w:val="18"/>
              </w:rPr>
            </w:pPr>
            <w:r>
              <w:rPr>
                <w:rFonts w:ascii="黑体" w:eastAsia="黑体" w:hAnsi="黑体" w:cs="黑体"/>
                <w:b/>
                <w:bCs/>
                <w:sz w:val="18"/>
                <w:szCs w:val="18"/>
              </w:rPr>
              <w:t>注册日期</w:t>
            </w:r>
          </w:p>
        </w:tc>
        <w:tc>
          <w:tcPr>
            <w:tcW w:w="7663" w:type="dxa"/>
          </w:tcPr>
          <w:p w:rsidR="00E61B26" w:rsidRDefault="00263DEE">
            <w:pPr>
              <w:spacing w:line="360" w:lineRule="auto"/>
              <w:jc w:val="left"/>
              <w:rPr>
                <w:rFonts w:ascii="黑体" w:eastAsia="黑体" w:hAnsi="黑体" w:cs="黑体"/>
                <w:sz w:val="18"/>
                <w:szCs w:val="18"/>
              </w:rPr>
            </w:pPr>
            <w:r>
              <w:rPr>
                <w:rFonts w:ascii="黑体" w:eastAsia="黑体" w:hAnsi="黑体" w:cs="黑体"/>
                <w:sz w:val="18"/>
                <w:szCs w:val="18"/>
              </w:rPr>
              <w:t>/</w:t>
            </w:r>
          </w:p>
        </w:tc>
      </w:tr>
      <w:tr w:rsidR="00E61B26">
        <w:trPr>
          <w:trHeight w:val="481"/>
          <w:jc w:val="center"/>
        </w:trPr>
        <w:tc>
          <w:tcPr>
            <w:tcW w:w="2155" w:type="dxa"/>
          </w:tcPr>
          <w:p w:rsidR="00E61B26" w:rsidRDefault="00263DEE">
            <w:pPr>
              <w:spacing w:line="360" w:lineRule="auto"/>
              <w:jc w:val="left"/>
              <w:rPr>
                <w:rFonts w:ascii="黑体" w:eastAsia="黑体" w:hAnsi="黑体" w:cs="黑体"/>
                <w:b/>
                <w:bCs/>
                <w:sz w:val="18"/>
                <w:szCs w:val="18"/>
              </w:rPr>
            </w:pPr>
            <w:r>
              <w:rPr>
                <w:rFonts w:ascii="黑体" w:eastAsia="黑体" w:hAnsi="黑体" w:cs="黑体"/>
                <w:b/>
                <w:bCs/>
                <w:sz w:val="18"/>
                <w:szCs w:val="18"/>
              </w:rPr>
              <w:t>报关有效期</w:t>
            </w:r>
          </w:p>
        </w:tc>
        <w:tc>
          <w:tcPr>
            <w:tcW w:w="7663" w:type="dxa"/>
          </w:tcPr>
          <w:p w:rsidR="00E61B26" w:rsidRDefault="00263DEE">
            <w:pPr>
              <w:spacing w:line="360" w:lineRule="auto"/>
              <w:jc w:val="left"/>
              <w:rPr>
                <w:rFonts w:ascii="黑体" w:eastAsia="黑体" w:hAnsi="黑体" w:cs="黑体"/>
                <w:sz w:val="18"/>
                <w:szCs w:val="18"/>
              </w:rPr>
            </w:pPr>
            <w:r>
              <w:rPr>
                <w:rFonts w:ascii="黑体" w:eastAsia="黑体" w:hAnsi="黑体" w:cs="黑体"/>
                <w:sz w:val="18"/>
                <w:szCs w:val="18"/>
              </w:rPr>
              <w:t>/</w:t>
            </w:r>
          </w:p>
        </w:tc>
      </w:tr>
      <w:tr w:rsidR="00E61B26">
        <w:trPr>
          <w:trHeight w:val="481"/>
          <w:jc w:val="center"/>
        </w:trPr>
        <w:tc>
          <w:tcPr>
            <w:tcW w:w="2155" w:type="dxa"/>
          </w:tcPr>
          <w:p w:rsidR="00E61B26" w:rsidRDefault="00263DEE">
            <w:pPr>
              <w:spacing w:line="360" w:lineRule="auto"/>
              <w:jc w:val="left"/>
              <w:rPr>
                <w:rFonts w:ascii="黑体" w:eastAsia="黑体" w:hAnsi="黑体" w:cs="黑体"/>
                <w:b/>
                <w:bCs/>
                <w:sz w:val="18"/>
                <w:szCs w:val="18"/>
              </w:rPr>
            </w:pPr>
            <w:r>
              <w:rPr>
                <w:rFonts w:ascii="黑体" w:eastAsia="黑体" w:hAnsi="黑体" w:cs="黑体"/>
                <w:b/>
                <w:bCs/>
                <w:sz w:val="18"/>
                <w:szCs w:val="18"/>
              </w:rPr>
              <w:t>行业种类</w:t>
            </w:r>
          </w:p>
        </w:tc>
        <w:tc>
          <w:tcPr>
            <w:tcW w:w="7663" w:type="dxa"/>
          </w:tcPr>
          <w:p w:rsidR="00E61B26" w:rsidRDefault="00263DEE">
            <w:pPr>
              <w:spacing w:line="360" w:lineRule="auto"/>
              <w:jc w:val="left"/>
              <w:rPr>
                <w:rFonts w:ascii="黑体" w:eastAsia="黑体" w:hAnsi="黑体" w:cs="黑体"/>
                <w:sz w:val="18"/>
                <w:szCs w:val="18"/>
              </w:rPr>
            </w:pPr>
            <w:r>
              <w:rPr>
                <w:rFonts w:ascii="黑体" w:eastAsia="黑体" w:hAnsi="黑体" w:cs="黑体"/>
                <w:sz w:val="18"/>
                <w:szCs w:val="18"/>
              </w:rPr>
              <w:t>/</w:t>
            </w:r>
          </w:p>
        </w:tc>
      </w:tr>
      <w:tr w:rsidR="00E61B26">
        <w:trPr>
          <w:trHeight w:val="481"/>
          <w:jc w:val="center"/>
        </w:trPr>
        <w:tc>
          <w:tcPr>
            <w:tcW w:w="2155" w:type="dxa"/>
          </w:tcPr>
          <w:p w:rsidR="00E61B26" w:rsidRDefault="00263DEE">
            <w:pPr>
              <w:spacing w:line="360" w:lineRule="auto"/>
              <w:jc w:val="left"/>
              <w:rPr>
                <w:rFonts w:ascii="黑体" w:eastAsia="黑体" w:hAnsi="黑体" w:cs="黑体"/>
                <w:b/>
                <w:bCs/>
                <w:sz w:val="18"/>
                <w:szCs w:val="18"/>
              </w:rPr>
            </w:pPr>
            <w:r>
              <w:rPr>
                <w:rFonts w:ascii="黑体" w:eastAsia="黑体" w:hAnsi="黑体" w:cs="黑体"/>
                <w:b/>
                <w:bCs/>
                <w:sz w:val="18"/>
                <w:szCs w:val="18"/>
              </w:rPr>
              <w:t>跨境贸易电子商务类型</w:t>
            </w:r>
          </w:p>
        </w:tc>
        <w:tc>
          <w:tcPr>
            <w:tcW w:w="7663" w:type="dxa"/>
          </w:tcPr>
          <w:p w:rsidR="00E61B26" w:rsidRDefault="00263DEE">
            <w:pPr>
              <w:spacing w:line="360" w:lineRule="auto"/>
              <w:jc w:val="left"/>
              <w:rPr>
                <w:rFonts w:ascii="黑体" w:eastAsia="黑体" w:hAnsi="黑体" w:cs="黑体"/>
                <w:sz w:val="18"/>
                <w:szCs w:val="18"/>
              </w:rPr>
            </w:pPr>
            <w:r>
              <w:rPr>
                <w:rFonts w:ascii="黑体" w:eastAsia="黑体" w:hAnsi="黑体" w:cs="黑体"/>
                <w:sz w:val="18"/>
                <w:szCs w:val="18"/>
              </w:rPr>
              <w:t>/</w:t>
            </w:r>
          </w:p>
        </w:tc>
      </w:tr>
      <w:tr w:rsidR="00E61B26">
        <w:trPr>
          <w:trHeight w:val="471"/>
          <w:tblHeader/>
          <w:jc w:val="center"/>
        </w:trPr>
        <w:tc>
          <w:tcPr>
            <w:tcW w:w="9818" w:type="dxa"/>
            <w:gridSpan w:val="2"/>
            <w:tcBorders>
              <w:bottom w:val="single" w:sz="18" w:space="0" w:color="0084FF" w:themeColor="accent5"/>
            </w:tcBorders>
            <w:shd w:val="clear" w:color="auto" w:fill="F2F2F2" w:themeFill="background1" w:themeFillShade="F2"/>
          </w:tcPr>
          <w:p w:rsidR="00E61B26" w:rsidRDefault="00263DEE">
            <w:pPr>
              <w:spacing w:line="360" w:lineRule="auto"/>
              <w:jc w:val="left"/>
              <w:rPr>
                <w:rFonts w:ascii="黑体" w:eastAsia="黑体" w:hAnsi="黑体" w:cs="黑体"/>
                <w:b/>
                <w:bCs/>
                <w:szCs w:val="21"/>
              </w:rPr>
            </w:pPr>
            <w:r>
              <w:rPr>
                <w:rFonts w:ascii="黑体" w:eastAsia="黑体" w:hAnsi="黑体" w:cs="黑体"/>
                <w:b/>
                <w:bCs/>
                <w:szCs w:val="21"/>
              </w:rPr>
              <w:t>信用等级</w:t>
            </w:r>
          </w:p>
        </w:tc>
      </w:tr>
      <w:tr w:rsidR="00E61B26">
        <w:trPr>
          <w:trHeight w:val="481"/>
          <w:jc w:val="center"/>
        </w:trPr>
        <w:tc>
          <w:tcPr>
            <w:tcW w:w="2155" w:type="dxa"/>
          </w:tcPr>
          <w:p w:rsidR="00E61B26" w:rsidRDefault="00263DEE">
            <w:pPr>
              <w:spacing w:line="360" w:lineRule="auto"/>
              <w:jc w:val="left"/>
              <w:rPr>
                <w:rFonts w:ascii="黑体" w:eastAsia="黑体" w:hAnsi="黑体" w:cs="黑体"/>
                <w:b/>
                <w:bCs/>
                <w:sz w:val="18"/>
                <w:szCs w:val="18"/>
              </w:rPr>
            </w:pPr>
            <w:r>
              <w:rPr>
                <w:rFonts w:ascii="黑体" w:eastAsia="黑体" w:hAnsi="黑体" w:cs="黑体"/>
                <w:b/>
                <w:bCs/>
                <w:sz w:val="18"/>
                <w:szCs w:val="18"/>
              </w:rPr>
              <w:t>认证证书编码</w:t>
            </w:r>
          </w:p>
        </w:tc>
        <w:tc>
          <w:tcPr>
            <w:tcW w:w="7663" w:type="dxa"/>
          </w:tcPr>
          <w:p w:rsidR="00E61B26" w:rsidRDefault="00263DEE">
            <w:pPr>
              <w:spacing w:line="360" w:lineRule="auto"/>
              <w:jc w:val="left"/>
              <w:rPr>
                <w:rFonts w:ascii="黑体" w:eastAsia="黑体" w:hAnsi="黑体" w:cs="黑体"/>
                <w:sz w:val="18"/>
                <w:szCs w:val="18"/>
              </w:rPr>
            </w:pPr>
            <w:r>
              <w:rPr>
                <w:rFonts w:ascii="黑体" w:eastAsia="黑体" w:hAnsi="黑体" w:cs="黑体"/>
                <w:sz w:val="18"/>
                <w:szCs w:val="18"/>
              </w:rPr>
              <w:t>/</w:t>
            </w:r>
          </w:p>
        </w:tc>
      </w:tr>
      <w:tr w:rsidR="00E61B26">
        <w:trPr>
          <w:trHeight w:val="481"/>
          <w:jc w:val="center"/>
        </w:trPr>
        <w:tc>
          <w:tcPr>
            <w:tcW w:w="2155" w:type="dxa"/>
          </w:tcPr>
          <w:p w:rsidR="00E61B26" w:rsidRDefault="00263DEE">
            <w:pPr>
              <w:spacing w:line="360" w:lineRule="auto"/>
              <w:jc w:val="left"/>
              <w:rPr>
                <w:rFonts w:ascii="黑体" w:eastAsia="黑体" w:hAnsi="黑体" w:cs="黑体"/>
                <w:b/>
                <w:bCs/>
                <w:sz w:val="18"/>
                <w:szCs w:val="18"/>
              </w:rPr>
            </w:pPr>
            <w:r>
              <w:rPr>
                <w:rFonts w:ascii="黑体" w:eastAsia="黑体" w:hAnsi="黑体" w:cs="黑体"/>
                <w:b/>
                <w:bCs/>
                <w:sz w:val="18"/>
                <w:szCs w:val="18"/>
              </w:rPr>
              <w:t>认定时间</w:t>
            </w:r>
          </w:p>
        </w:tc>
        <w:tc>
          <w:tcPr>
            <w:tcW w:w="7663" w:type="dxa"/>
          </w:tcPr>
          <w:p w:rsidR="00E61B26" w:rsidRDefault="00263DEE">
            <w:pPr>
              <w:spacing w:line="360" w:lineRule="auto"/>
              <w:jc w:val="left"/>
              <w:rPr>
                <w:rFonts w:ascii="黑体" w:eastAsia="黑体" w:hAnsi="黑体" w:cs="黑体"/>
                <w:sz w:val="18"/>
                <w:szCs w:val="18"/>
              </w:rPr>
            </w:pPr>
            <w:r>
              <w:rPr>
                <w:rFonts w:ascii="黑体" w:eastAsia="黑体" w:hAnsi="黑体" w:cs="黑体"/>
                <w:sz w:val="18"/>
                <w:szCs w:val="18"/>
              </w:rPr>
              <w:t>/</w:t>
            </w:r>
          </w:p>
        </w:tc>
      </w:tr>
      <w:tr w:rsidR="00E61B26">
        <w:trPr>
          <w:trHeight w:val="481"/>
          <w:jc w:val="center"/>
        </w:trPr>
        <w:tc>
          <w:tcPr>
            <w:tcW w:w="2155" w:type="dxa"/>
          </w:tcPr>
          <w:p w:rsidR="00E61B26" w:rsidRDefault="00263DEE">
            <w:pPr>
              <w:spacing w:line="360" w:lineRule="auto"/>
              <w:jc w:val="left"/>
              <w:rPr>
                <w:rFonts w:ascii="黑体" w:eastAsia="黑体" w:hAnsi="黑体" w:cs="黑体"/>
                <w:b/>
                <w:bCs/>
                <w:sz w:val="18"/>
                <w:szCs w:val="18"/>
              </w:rPr>
            </w:pPr>
            <w:r>
              <w:rPr>
                <w:rFonts w:ascii="黑体" w:eastAsia="黑体" w:hAnsi="黑体" w:cs="黑体"/>
                <w:b/>
                <w:bCs/>
                <w:sz w:val="18"/>
                <w:szCs w:val="18"/>
              </w:rPr>
              <w:t>信用等级</w:t>
            </w:r>
          </w:p>
        </w:tc>
        <w:tc>
          <w:tcPr>
            <w:tcW w:w="7663" w:type="dxa"/>
          </w:tcPr>
          <w:p w:rsidR="00E61B26" w:rsidRDefault="00263DEE">
            <w:pPr>
              <w:spacing w:line="360" w:lineRule="auto"/>
              <w:jc w:val="left"/>
              <w:rPr>
                <w:rFonts w:ascii="黑体" w:eastAsia="黑体" w:hAnsi="黑体" w:cs="黑体"/>
                <w:sz w:val="18"/>
                <w:szCs w:val="18"/>
              </w:rPr>
            </w:pPr>
            <w:r>
              <w:rPr>
                <w:rFonts w:ascii="黑体" w:eastAsia="黑体" w:hAnsi="黑体" w:cs="黑体"/>
                <w:sz w:val="18"/>
                <w:szCs w:val="18"/>
              </w:rPr>
              <w:t>/</w:t>
            </w:r>
          </w:p>
        </w:tc>
      </w:tr>
      <w:tr w:rsidR="00E61B26">
        <w:trPr>
          <w:trHeight w:val="438"/>
          <w:tblHeader/>
          <w:jc w:val="center"/>
        </w:trPr>
        <w:tc>
          <w:tcPr>
            <w:tcW w:w="9818" w:type="dxa"/>
            <w:gridSpan w:val="2"/>
            <w:tcBorders>
              <w:bottom w:val="single" w:sz="18" w:space="0" w:color="0084FF" w:themeColor="accent5"/>
            </w:tcBorders>
            <w:shd w:val="clear" w:color="auto" w:fill="F2F2F2" w:themeFill="background1" w:themeFillShade="F2"/>
          </w:tcPr>
          <w:p w:rsidR="00E61B26" w:rsidRDefault="00263DEE">
            <w:pPr>
              <w:spacing w:line="360" w:lineRule="auto"/>
              <w:jc w:val="left"/>
              <w:rPr>
                <w:rFonts w:ascii="黑体" w:eastAsia="黑体" w:hAnsi="黑体" w:cs="黑体"/>
                <w:b/>
                <w:bCs/>
                <w:szCs w:val="21"/>
              </w:rPr>
            </w:pPr>
            <w:r>
              <w:rPr>
                <w:rFonts w:ascii="黑体" w:eastAsia="黑体" w:hAnsi="黑体" w:cs="黑体" w:hint="eastAsia"/>
                <w:b/>
                <w:bCs/>
                <w:szCs w:val="21"/>
              </w:rPr>
              <w:t>注册信息</w:t>
            </w:r>
          </w:p>
        </w:tc>
      </w:tr>
      <w:tr w:rsidR="00E61B26">
        <w:trPr>
          <w:trHeight w:val="481"/>
          <w:jc w:val="center"/>
        </w:trPr>
        <w:tc>
          <w:tcPr>
            <w:tcW w:w="2155" w:type="dxa"/>
          </w:tcPr>
          <w:p w:rsidR="00E61B26" w:rsidRDefault="00263DEE">
            <w:pPr>
              <w:spacing w:line="360" w:lineRule="auto"/>
              <w:jc w:val="left"/>
              <w:rPr>
                <w:rFonts w:ascii="黑体" w:eastAsia="黑体" w:hAnsi="黑体" w:cs="黑体"/>
                <w:b/>
                <w:bCs/>
                <w:sz w:val="18"/>
                <w:szCs w:val="18"/>
              </w:rPr>
            </w:pPr>
            <w:r>
              <w:rPr>
                <w:rFonts w:ascii="黑体" w:eastAsia="黑体" w:hAnsi="黑体" w:cs="黑体"/>
                <w:b/>
                <w:bCs/>
                <w:sz w:val="18"/>
                <w:szCs w:val="18"/>
              </w:rPr>
              <w:t>行政处罚决定书编号</w:t>
            </w:r>
          </w:p>
        </w:tc>
        <w:tc>
          <w:tcPr>
            <w:tcW w:w="7663" w:type="dxa"/>
          </w:tcPr>
          <w:p w:rsidR="00E61B26" w:rsidRDefault="00263DEE">
            <w:pPr>
              <w:spacing w:line="360" w:lineRule="auto"/>
              <w:jc w:val="left"/>
              <w:rPr>
                <w:rFonts w:ascii="黑体" w:eastAsia="黑体" w:hAnsi="黑体" w:cs="黑体"/>
                <w:sz w:val="18"/>
                <w:szCs w:val="18"/>
              </w:rPr>
            </w:pPr>
            <w:r>
              <w:rPr>
                <w:rFonts w:ascii="黑体" w:eastAsia="黑体" w:hAnsi="黑体" w:cs="黑体"/>
                <w:sz w:val="18"/>
                <w:szCs w:val="18"/>
              </w:rPr>
              <w:t>/</w:t>
            </w:r>
          </w:p>
        </w:tc>
      </w:tr>
      <w:tr w:rsidR="00E61B26">
        <w:trPr>
          <w:trHeight w:val="481"/>
          <w:jc w:val="center"/>
        </w:trPr>
        <w:tc>
          <w:tcPr>
            <w:tcW w:w="2155" w:type="dxa"/>
          </w:tcPr>
          <w:p w:rsidR="00E61B26" w:rsidRDefault="00263DEE">
            <w:pPr>
              <w:spacing w:line="360" w:lineRule="auto"/>
              <w:jc w:val="left"/>
              <w:rPr>
                <w:rFonts w:ascii="黑体" w:eastAsia="黑体" w:hAnsi="黑体" w:cs="黑体"/>
                <w:b/>
                <w:bCs/>
                <w:sz w:val="18"/>
                <w:szCs w:val="18"/>
              </w:rPr>
            </w:pPr>
            <w:r>
              <w:rPr>
                <w:rFonts w:ascii="黑体" w:eastAsia="黑体" w:hAnsi="黑体" w:cs="黑体"/>
                <w:b/>
                <w:bCs/>
                <w:sz w:val="18"/>
                <w:szCs w:val="18"/>
              </w:rPr>
              <w:t>当事人</w:t>
            </w:r>
          </w:p>
        </w:tc>
        <w:tc>
          <w:tcPr>
            <w:tcW w:w="7663" w:type="dxa"/>
          </w:tcPr>
          <w:p w:rsidR="00E61B26" w:rsidRDefault="00263DEE">
            <w:pPr>
              <w:spacing w:line="360" w:lineRule="auto"/>
              <w:jc w:val="left"/>
              <w:rPr>
                <w:rFonts w:ascii="黑体" w:eastAsia="黑体" w:hAnsi="黑体" w:cs="黑体"/>
                <w:sz w:val="18"/>
                <w:szCs w:val="18"/>
              </w:rPr>
            </w:pPr>
            <w:r>
              <w:rPr>
                <w:rFonts w:ascii="黑体" w:eastAsia="黑体" w:hAnsi="黑体" w:cs="黑体"/>
                <w:sz w:val="18"/>
                <w:szCs w:val="18"/>
              </w:rPr>
              <w:t>/</w:t>
            </w:r>
          </w:p>
        </w:tc>
      </w:tr>
      <w:tr w:rsidR="00E61B26">
        <w:trPr>
          <w:trHeight w:val="481"/>
          <w:jc w:val="center"/>
        </w:trPr>
        <w:tc>
          <w:tcPr>
            <w:tcW w:w="2155" w:type="dxa"/>
          </w:tcPr>
          <w:p w:rsidR="00E61B26" w:rsidRDefault="00263DEE">
            <w:pPr>
              <w:spacing w:line="360" w:lineRule="auto"/>
              <w:jc w:val="left"/>
              <w:rPr>
                <w:rFonts w:ascii="黑体" w:eastAsia="黑体" w:hAnsi="黑体" w:cs="黑体"/>
                <w:b/>
                <w:bCs/>
                <w:sz w:val="18"/>
                <w:szCs w:val="18"/>
              </w:rPr>
            </w:pPr>
            <w:r>
              <w:rPr>
                <w:rFonts w:ascii="黑体" w:eastAsia="黑体" w:hAnsi="黑体" w:cs="黑体"/>
                <w:b/>
                <w:bCs/>
                <w:sz w:val="18"/>
                <w:szCs w:val="18"/>
              </w:rPr>
              <w:t>处罚日期</w:t>
            </w:r>
          </w:p>
        </w:tc>
        <w:tc>
          <w:tcPr>
            <w:tcW w:w="7663" w:type="dxa"/>
          </w:tcPr>
          <w:p w:rsidR="00E61B26" w:rsidRDefault="00263DEE">
            <w:pPr>
              <w:spacing w:line="360" w:lineRule="auto"/>
              <w:jc w:val="left"/>
              <w:rPr>
                <w:rFonts w:ascii="黑体" w:eastAsia="黑体" w:hAnsi="黑体" w:cs="黑体"/>
                <w:sz w:val="18"/>
                <w:szCs w:val="18"/>
              </w:rPr>
            </w:pPr>
            <w:r>
              <w:rPr>
                <w:rFonts w:ascii="黑体" w:eastAsia="黑体" w:hAnsi="黑体" w:cs="黑体"/>
                <w:sz w:val="18"/>
                <w:szCs w:val="18"/>
              </w:rPr>
              <w:t>/</w:t>
            </w:r>
          </w:p>
        </w:tc>
      </w:tr>
      <w:tr w:rsidR="00E61B26">
        <w:trPr>
          <w:trHeight w:val="481"/>
          <w:jc w:val="center"/>
        </w:trPr>
        <w:tc>
          <w:tcPr>
            <w:tcW w:w="2155" w:type="dxa"/>
          </w:tcPr>
          <w:p w:rsidR="00E61B26" w:rsidRDefault="00263DEE">
            <w:pPr>
              <w:spacing w:line="360" w:lineRule="auto"/>
              <w:jc w:val="left"/>
              <w:rPr>
                <w:rFonts w:ascii="黑体" w:eastAsia="黑体" w:hAnsi="黑体" w:cs="黑体"/>
                <w:b/>
                <w:bCs/>
                <w:sz w:val="18"/>
                <w:szCs w:val="18"/>
              </w:rPr>
            </w:pPr>
            <w:r>
              <w:rPr>
                <w:rFonts w:ascii="黑体" w:eastAsia="黑体" w:hAnsi="黑体" w:cs="黑体"/>
                <w:b/>
                <w:bCs/>
                <w:sz w:val="18"/>
                <w:szCs w:val="18"/>
              </w:rPr>
              <w:t>案件性质</w:t>
            </w:r>
          </w:p>
        </w:tc>
        <w:tc>
          <w:tcPr>
            <w:tcW w:w="7663" w:type="dxa"/>
          </w:tcPr>
          <w:p w:rsidR="00E61B26" w:rsidRDefault="00263DEE">
            <w:pPr>
              <w:spacing w:line="360" w:lineRule="auto"/>
              <w:jc w:val="left"/>
              <w:rPr>
                <w:rFonts w:ascii="黑体" w:eastAsia="黑体" w:hAnsi="黑体" w:cs="黑体"/>
                <w:sz w:val="18"/>
                <w:szCs w:val="18"/>
              </w:rPr>
            </w:pPr>
            <w:r>
              <w:rPr>
                <w:rFonts w:ascii="黑体" w:eastAsia="黑体" w:hAnsi="黑体" w:cs="黑体"/>
                <w:sz w:val="18"/>
                <w:szCs w:val="18"/>
              </w:rPr>
              <w:t>/</w:t>
            </w:r>
          </w:p>
        </w:tc>
      </w:tr>
    </w:tbl>
    <w:p w:rsidR="00E61B26" w:rsidRDefault="00263DEE">
      <w:pPr>
        <w:spacing w:line="720" w:lineRule="auto"/>
        <w:jc w:val="left"/>
        <w:rPr>
          <w:rFonts w:ascii="黑体" w:eastAsia="黑体" w:hAnsi="黑体" w:cs="黑体"/>
          <w:b/>
          <w:color w:val="0084FF"/>
          <w:sz w:val="36"/>
          <w:szCs w:val="36"/>
        </w:rPr>
      </w:pPr>
    </w:p>
    <w:p w:rsidR="00E61B26" w:rsidRDefault="00263DEE">
      <w:pPr>
        <w:spacing w:line="720" w:lineRule="auto"/>
        <w:jc w:val="left"/>
        <w:rPr>
          <w:rFonts w:ascii="黑体" w:eastAsia="黑体" w:hAnsi="黑体" w:cs="黑体"/>
          <w:b/>
          <w:color w:val="0084FF"/>
          <w:sz w:val="36"/>
          <w:szCs w:val="36"/>
        </w:rPr>
      </w:pPr>
      <w:r>
        <w:rPr>
          <w:rFonts w:ascii="黑体" w:eastAsia="黑体" w:hAnsi="黑体" w:cs="黑体" w:hint="eastAsia"/>
          <w:b/>
          <w:color w:val="0084FF"/>
          <w:sz w:val="36"/>
          <w:szCs w:val="36"/>
        </w:rPr>
        <w:t xml:space="preserve">7.10 </w:t>
      </w:r>
      <w:r>
        <w:rPr>
          <w:rFonts w:ascii="黑体" w:eastAsia="黑体" w:hAnsi="黑体" w:cs="黑体"/>
          <w:b/>
          <w:color w:val="0084FF"/>
          <w:sz w:val="36"/>
          <w:szCs w:val="36"/>
        </w:rPr>
        <w:t>行政许可</w:t>
      </w:r>
    </w:p>
    <w:p w:rsidR="00E61B26" w:rsidRDefault="00263DEE">
      <w:pPr>
        <w:spacing w:line="360" w:lineRule="auto"/>
        <w:jc w:val="left"/>
        <w:rPr>
          <w:rFonts w:ascii="黑体" w:eastAsia="黑体" w:hAnsi="黑体" w:cs="黑体"/>
          <w:b/>
          <w:szCs w:val="21"/>
        </w:rPr>
      </w:pPr>
      <w:r>
        <w:rPr>
          <w:rFonts w:ascii="黑体" w:eastAsia="黑体" w:hAnsi="黑体" w:cs="黑体"/>
          <w:b/>
          <w:szCs w:val="21"/>
        </w:rPr>
        <w:t>工商局：</w:t>
      </w:r>
    </w:p>
    <w:tbl>
      <w:tblPr>
        <w:tblStyle w:val="ac"/>
        <w:tblW w:w="9870" w:type="dxa"/>
        <w:jc w:val="cente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ayout w:type="fixed"/>
        <w:tblLook w:val="04A0" w:firstRow="1" w:lastRow="0" w:firstColumn="1" w:lastColumn="0" w:noHBand="0" w:noVBand="1"/>
      </w:tblPr>
      <w:tblGrid>
        <w:gridCol w:w="712"/>
        <w:gridCol w:w="5393"/>
        <w:gridCol w:w="2139"/>
        <w:gridCol w:w="1626"/>
      </w:tblGrid>
      <w:tr w:rsidR="00E61B26">
        <w:trPr>
          <w:trHeight w:val="471"/>
          <w:tblHeader/>
          <w:jc w:val="center"/>
        </w:trPr>
        <w:tc>
          <w:tcPr>
            <w:tcW w:w="712" w:type="dxa"/>
            <w:tcBorders>
              <w:bottom w:val="single" w:sz="18" w:space="0" w:color="0084FF" w:themeColor="accent5"/>
            </w:tcBorders>
            <w:shd w:val="clear" w:color="auto" w:fill="F2F2F2" w:themeFill="background1" w:themeFillShade="F2"/>
          </w:tcPr>
          <w:p w:rsidR="00E61B26" w:rsidRDefault="00263DEE">
            <w:pPr>
              <w:spacing w:line="360" w:lineRule="auto"/>
              <w:jc w:val="left"/>
              <w:rPr>
                <w:rFonts w:ascii="黑体" w:eastAsia="黑体" w:hAnsi="黑体" w:cs="黑体"/>
                <w:b/>
                <w:szCs w:val="21"/>
              </w:rPr>
            </w:pPr>
            <w:r>
              <w:rPr>
                <w:rFonts w:ascii="黑体" w:eastAsia="黑体" w:hAnsi="黑体" w:cs="黑体" w:hint="eastAsia"/>
                <w:b/>
                <w:szCs w:val="21"/>
              </w:rPr>
              <w:t>序号</w:t>
            </w:r>
          </w:p>
        </w:tc>
        <w:tc>
          <w:tcPr>
            <w:tcW w:w="5393" w:type="dxa"/>
            <w:tcBorders>
              <w:bottom w:val="single" w:sz="18" w:space="0" w:color="0084FF" w:themeColor="accent5"/>
            </w:tcBorders>
            <w:shd w:val="clear" w:color="auto" w:fill="F2F2F2" w:themeFill="background1" w:themeFillShade="F2"/>
          </w:tcPr>
          <w:p w:rsidR="00E61B26" w:rsidRDefault="00263DEE">
            <w:pPr>
              <w:spacing w:line="360" w:lineRule="auto"/>
              <w:jc w:val="left"/>
              <w:rPr>
                <w:rFonts w:ascii="黑体" w:eastAsia="黑体" w:hAnsi="黑体" w:cs="黑体"/>
                <w:b/>
                <w:szCs w:val="21"/>
              </w:rPr>
            </w:pPr>
            <w:r>
              <w:rPr>
                <w:rFonts w:ascii="黑体" w:eastAsia="黑体" w:hAnsi="黑体" w:cs="黑体"/>
                <w:b/>
                <w:szCs w:val="21"/>
              </w:rPr>
              <w:t>许可文件名称</w:t>
            </w:r>
          </w:p>
        </w:tc>
        <w:tc>
          <w:tcPr>
            <w:tcW w:w="2139" w:type="dxa"/>
            <w:tcBorders>
              <w:bottom w:val="single" w:sz="18" w:space="0" w:color="0084FF" w:themeColor="accent5"/>
            </w:tcBorders>
            <w:shd w:val="clear" w:color="auto" w:fill="F2F2F2" w:themeFill="background1" w:themeFillShade="F2"/>
          </w:tcPr>
          <w:p w:rsidR="00E61B26" w:rsidRDefault="00263DEE">
            <w:pPr>
              <w:spacing w:line="360" w:lineRule="auto"/>
              <w:jc w:val="left"/>
              <w:rPr>
                <w:rFonts w:ascii="黑体" w:eastAsia="黑体" w:hAnsi="黑体" w:cs="黑体"/>
                <w:b/>
                <w:szCs w:val="21"/>
              </w:rPr>
            </w:pPr>
            <w:r>
              <w:rPr>
                <w:rFonts w:ascii="黑体" w:eastAsia="黑体" w:hAnsi="黑体" w:cs="黑体"/>
                <w:b/>
                <w:szCs w:val="21"/>
              </w:rPr>
              <w:t>有效期自</w:t>
            </w:r>
          </w:p>
        </w:tc>
        <w:tc>
          <w:tcPr>
            <w:tcW w:w="1626" w:type="dxa"/>
            <w:tcBorders>
              <w:bottom w:val="single" w:sz="18" w:space="0" w:color="0084FF" w:themeColor="accent5"/>
            </w:tcBorders>
            <w:shd w:val="clear" w:color="auto" w:fill="F2F2F2" w:themeFill="background1" w:themeFillShade="F2"/>
          </w:tcPr>
          <w:p w:rsidR="00E61B26" w:rsidRDefault="00263DEE">
            <w:pPr>
              <w:spacing w:line="360" w:lineRule="auto"/>
              <w:jc w:val="left"/>
              <w:rPr>
                <w:rFonts w:ascii="黑体" w:eastAsia="黑体" w:hAnsi="黑体" w:cs="黑体"/>
                <w:b/>
                <w:szCs w:val="21"/>
              </w:rPr>
            </w:pPr>
            <w:r>
              <w:rPr>
                <w:rFonts w:ascii="黑体" w:eastAsia="黑体" w:hAnsi="黑体" w:cs="黑体"/>
                <w:b/>
                <w:szCs w:val="21"/>
              </w:rPr>
              <w:t>有效期至</w:t>
            </w:r>
          </w:p>
        </w:tc>
      </w:tr>
      <w:tr w:rsidR="00E61B26">
        <w:trPr>
          <w:trHeight w:val="481"/>
          <w:jc w:val="center"/>
        </w:trPr>
        <w:tc>
          <w:tcPr>
            <w:tcW w:w="712" w:type="dxa"/>
          </w:tcPr>
          <w:p w:rsidR="00E61B26" w:rsidRDefault="00263DEE">
            <w:pPr>
              <w:spacing w:line="360" w:lineRule="auto"/>
              <w:jc w:val="left"/>
              <w:rPr>
                <w:rFonts w:ascii="黑体" w:eastAsia="黑体" w:hAnsi="黑体" w:cs="黑体"/>
                <w:sz w:val="18"/>
                <w:szCs w:val="18"/>
              </w:rPr>
            </w:pPr>
            <w:r>
              <w:rPr>
                <w:rFonts w:ascii="黑体" w:eastAsia="黑体" w:hAnsi="黑体" w:cs="黑体" w:hint="eastAsia"/>
                <w:sz w:val="18"/>
                <w:szCs w:val="18"/>
              </w:rPr>
              <w:t>1</w:t>
            </w:r>
          </w:p>
        </w:tc>
        <w:tc>
          <w:tcPr>
            <w:tcW w:w="5393" w:type="dxa"/>
          </w:tcPr>
          <w:p w:rsidR="00E61B26" w:rsidRDefault="00263DEE">
            <w:pPr>
              <w:spacing w:line="360" w:lineRule="auto"/>
              <w:jc w:val="left"/>
              <w:rPr>
                <w:rFonts w:ascii="黑体" w:eastAsia="黑体" w:hAnsi="黑体" w:cs="黑体"/>
                <w:sz w:val="18"/>
                <w:szCs w:val="18"/>
              </w:rPr>
            </w:pPr>
            <w:r>
              <w:rPr>
                <w:rFonts w:ascii="黑体" w:eastAsia="黑体" w:hAnsi="黑体" w:cs="黑体"/>
                <w:sz w:val="18"/>
                <w:szCs w:val="18"/>
              </w:rPr>
              <w:t>建筑工程施工许可证</w:t>
            </w:r>
          </w:p>
        </w:tc>
        <w:tc>
          <w:tcPr>
            <w:tcW w:w="2139" w:type="dxa"/>
          </w:tcPr>
          <w:p w:rsidR="00E61B26" w:rsidRDefault="00263DEE">
            <w:pPr>
              <w:spacing w:line="360" w:lineRule="auto"/>
              <w:jc w:val="left"/>
              <w:rPr>
                <w:rFonts w:ascii="黑体" w:eastAsia="黑体" w:hAnsi="黑体" w:cs="黑体"/>
                <w:sz w:val="18"/>
                <w:szCs w:val="18"/>
              </w:rPr>
            </w:pPr>
            <w:r>
              <w:rPr>
                <w:rFonts w:ascii="黑体" w:eastAsia="黑体" w:hAnsi="黑体" w:cs="黑体"/>
                <w:sz w:val="18"/>
                <w:szCs w:val="18"/>
              </w:rPr>
              <w:t>2017-1-12 14:11:55</w:t>
            </w:r>
          </w:p>
        </w:tc>
        <w:tc>
          <w:tcPr>
            <w:tcW w:w="1626" w:type="dxa"/>
          </w:tcPr>
          <w:p w:rsidR="00E61B26" w:rsidRDefault="00263DEE">
            <w:pPr>
              <w:spacing w:line="360" w:lineRule="auto"/>
              <w:jc w:val="left"/>
              <w:rPr>
                <w:rFonts w:ascii="黑体" w:eastAsia="黑体" w:hAnsi="黑体" w:cs="黑体"/>
                <w:sz w:val="18"/>
                <w:szCs w:val="18"/>
              </w:rPr>
            </w:pPr>
            <w:r>
              <w:rPr>
                <w:rFonts w:ascii="黑体" w:eastAsia="黑体" w:hAnsi="黑体" w:cs="黑体"/>
                <w:sz w:val="18"/>
                <w:szCs w:val="18"/>
              </w:rPr>
              <w:t>-</w:t>
            </w:r>
          </w:p>
        </w:tc>
      </w:tr>
      <w:tr w:rsidR="00E61B26">
        <w:trPr>
          <w:trHeight w:val="481"/>
          <w:jc w:val="center"/>
        </w:trPr>
        <w:tc>
          <w:tcPr>
            <w:tcW w:w="712" w:type="dxa"/>
          </w:tcPr>
          <w:p w:rsidR="00E61B26" w:rsidRDefault="00263DEE">
            <w:pPr>
              <w:spacing w:line="360" w:lineRule="auto"/>
              <w:jc w:val="left"/>
              <w:rPr>
                <w:rFonts w:ascii="黑体" w:eastAsia="黑体" w:hAnsi="黑体" w:cs="黑体"/>
                <w:sz w:val="18"/>
                <w:szCs w:val="18"/>
              </w:rPr>
            </w:pPr>
            <w:r>
              <w:rPr>
                <w:rFonts w:ascii="黑体" w:eastAsia="黑体" w:hAnsi="黑体" w:cs="黑体" w:hint="eastAsia"/>
                <w:sz w:val="18"/>
                <w:szCs w:val="18"/>
              </w:rPr>
              <w:t>2</w:t>
            </w:r>
          </w:p>
        </w:tc>
        <w:tc>
          <w:tcPr>
            <w:tcW w:w="5393" w:type="dxa"/>
          </w:tcPr>
          <w:p w:rsidR="00E61B26" w:rsidRDefault="00263DEE">
            <w:pPr>
              <w:spacing w:line="360" w:lineRule="auto"/>
              <w:jc w:val="left"/>
              <w:rPr>
                <w:rFonts w:ascii="黑体" w:eastAsia="黑体" w:hAnsi="黑体" w:cs="黑体"/>
                <w:sz w:val="18"/>
                <w:szCs w:val="18"/>
              </w:rPr>
            </w:pPr>
            <w:r>
              <w:rPr>
                <w:rFonts w:ascii="黑体" w:eastAsia="黑体" w:hAnsi="黑体" w:cs="黑体"/>
                <w:sz w:val="18"/>
                <w:szCs w:val="18"/>
              </w:rPr>
              <w:t>开户许可</w:t>
            </w:r>
          </w:p>
        </w:tc>
        <w:tc>
          <w:tcPr>
            <w:tcW w:w="2139" w:type="dxa"/>
          </w:tcPr>
          <w:p w:rsidR="00E61B26" w:rsidRDefault="00263DEE">
            <w:pPr>
              <w:spacing w:line="360" w:lineRule="auto"/>
              <w:jc w:val="left"/>
              <w:rPr>
                <w:rFonts w:ascii="黑体" w:eastAsia="黑体" w:hAnsi="黑体" w:cs="黑体"/>
                <w:sz w:val="18"/>
                <w:szCs w:val="18"/>
              </w:rPr>
            </w:pPr>
            <w:r>
              <w:rPr>
                <w:rFonts w:ascii="黑体" w:eastAsia="黑体" w:hAnsi="黑体" w:cs="黑体"/>
                <w:sz w:val="18"/>
                <w:szCs w:val="18"/>
              </w:rPr>
              <w:t>2017</w:t>
            </w:r>
            <w:r>
              <w:rPr>
                <w:rFonts w:ascii="黑体" w:eastAsia="黑体" w:hAnsi="黑体" w:cs="黑体"/>
                <w:sz w:val="18"/>
                <w:szCs w:val="18"/>
              </w:rPr>
              <w:t>年</w:t>
            </w:r>
            <w:r>
              <w:rPr>
                <w:rFonts w:ascii="黑体" w:eastAsia="黑体" w:hAnsi="黑体" w:cs="黑体"/>
                <w:sz w:val="18"/>
                <w:szCs w:val="18"/>
              </w:rPr>
              <w:t>6</w:t>
            </w:r>
            <w:r>
              <w:rPr>
                <w:rFonts w:ascii="黑体" w:eastAsia="黑体" w:hAnsi="黑体" w:cs="黑体"/>
                <w:sz w:val="18"/>
                <w:szCs w:val="18"/>
              </w:rPr>
              <w:t>月</w:t>
            </w:r>
            <w:r>
              <w:rPr>
                <w:rFonts w:ascii="黑体" w:eastAsia="黑体" w:hAnsi="黑体" w:cs="黑体"/>
                <w:sz w:val="18"/>
                <w:szCs w:val="18"/>
              </w:rPr>
              <w:t>23</w:t>
            </w:r>
            <w:r>
              <w:rPr>
                <w:rFonts w:ascii="黑体" w:eastAsia="黑体" w:hAnsi="黑体" w:cs="黑体"/>
                <w:sz w:val="18"/>
                <w:szCs w:val="18"/>
              </w:rPr>
              <w:t>日</w:t>
            </w:r>
          </w:p>
        </w:tc>
        <w:tc>
          <w:tcPr>
            <w:tcW w:w="1626" w:type="dxa"/>
          </w:tcPr>
          <w:p w:rsidR="00E61B26" w:rsidRDefault="00263DEE">
            <w:pPr>
              <w:spacing w:line="360" w:lineRule="auto"/>
              <w:jc w:val="left"/>
              <w:rPr>
                <w:rFonts w:ascii="黑体" w:eastAsia="黑体" w:hAnsi="黑体" w:cs="黑体"/>
                <w:sz w:val="18"/>
                <w:szCs w:val="18"/>
              </w:rPr>
            </w:pPr>
            <w:r>
              <w:rPr>
                <w:rFonts w:ascii="黑体" w:eastAsia="黑体" w:hAnsi="黑体" w:cs="黑体"/>
                <w:sz w:val="18"/>
                <w:szCs w:val="18"/>
              </w:rPr>
              <w:t>-</w:t>
            </w:r>
          </w:p>
        </w:tc>
      </w:tr>
      <w:tr w:rsidR="00E61B26">
        <w:trPr>
          <w:trHeight w:val="481"/>
          <w:jc w:val="center"/>
        </w:trPr>
        <w:tc>
          <w:tcPr>
            <w:tcW w:w="712" w:type="dxa"/>
          </w:tcPr>
          <w:p w:rsidR="00E61B26" w:rsidRDefault="00263DEE">
            <w:pPr>
              <w:spacing w:line="360" w:lineRule="auto"/>
              <w:jc w:val="left"/>
              <w:rPr>
                <w:rFonts w:ascii="黑体" w:eastAsia="黑体" w:hAnsi="黑体" w:cs="黑体"/>
                <w:sz w:val="18"/>
                <w:szCs w:val="18"/>
              </w:rPr>
            </w:pPr>
            <w:r>
              <w:rPr>
                <w:rFonts w:ascii="黑体" w:eastAsia="黑体" w:hAnsi="黑体" w:cs="黑体" w:hint="eastAsia"/>
                <w:sz w:val="18"/>
                <w:szCs w:val="18"/>
              </w:rPr>
              <w:t>3</w:t>
            </w:r>
          </w:p>
        </w:tc>
        <w:tc>
          <w:tcPr>
            <w:tcW w:w="5393" w:type="dxa"/>
          </w:tcPr>
          <w:p w:rsidR="00E61B26" w:rsidRDefault="00263DEE">
            <w:pPr>
              <w:spacing w:line="360" w:lineRule="auto"/>
              <w:jc w:val="left"/>
              <w:rPr>
                <w:rFonts w:ascii="黑体" w:eastAsia="黑体" w:hAnsi="黑体" w:cs="黑体"/>
                <w:sz w:val="18"/>
                <w:szCs w:val="18"/>
              </w:rPr>
            </w:pPr>
            <w:r>
              <w:rPr>
                <w:rFonts w:ascii="黑体" w:eastAsia="黑体" w:hAnsi="黑体" w:cs="黑体"/>
                <w:sz w:val="18"/>
                <w:szCs w:val="18"/>
              </w:rPr>
              <w:t>开户许可</w:t>
            </w:r>
          </w:p>
        </w:tc>
        <w:tc>
          <w:tcPr>
            <w:tcW w:w="2139" w:type="dxa"/>
          </w:tcPr>
          <w:p w:rsidR="00E61B26" w:rsidRDefault="00263DEE">
            <w:pPr>
              <w:spacing w:line="360" w:lineRule="auto"/>
              <w:jc w:val="left"/>
              <w:rPr>
                <w:rFonts w:ascii="黑体" w:eastAsia="黑体" w:hAnsi="黑体" w:cs="黑体"/>
                <w:sz w:val="18"/>
                <w:szCs w:val="18"/>
              </w:rPr>
            </w:pPr>
            <w:r>
              <w:rPr>
                <w:rFonts w:ascii="黑体" w:eastAsia="黑体" w:hAnsi="黑体" w:cs="黑体"/>
                <w:sz w:val="18"/>
                <w:szCs w:val="18"/>
              </w:rPr>
              <w:t>长期</w:t>
            </w:r>
          </w:p>
        </w:tc>
        <w:tc>
          <w:tcPr>
            <w:tcW w:w="1626" w:type="dxa"/>
          </w:tcPr>
          <w:p w:rsidR="00E61B26" w:rsidRDefault="00263DEE">
            <w:pPr>
              <w:spacing w:line="360" w:lineRule="auto"/>
              <w:jc w:val="left"/>
              <w:rPr>
                <w:rFonts w:ascii="黑体" w:eastAsia="黑体" w:hAnsi="黑体" w:cs="黑体"/>
                <w:sz w:val="18"/>
                <w:szCs w:val="18"/>
              </w:rPr>
            </w:pPr>
            <w:r>
              <w:rPr>
                <w:rFonts w:ascii="黑体" w:eastAsia="黑体" w:hAnsi="黑体" w:cs="黑体"/>
                <w:sz w:val="18"/>
                <w:szCs w:val="18"/>
              </w:rPr>
              <w:t>-</w:t>
            </w:r>
          </w:p>
        </w:tc>
      </w:tr>
      <w:tr w:rsidR="00E61B26">
        <w:trPr>
          <w:trHeight w:val="481"/>
          <w:jc w:val="center"/>
        </w:trPr>
        <w:tc>
          <w:tcPr>
            <w:tcW w:w="712" w:type="dxa"/>
          </w:tcPr>
          <w:p w:rsidR="00E61B26" w:rsidRDefault="00263DEE">
            <w:pPr>
              <w:spacing w:line="360" w:lineRule="auto"/>
              <w:jc w:val="left"/>
              <w:rPr>
                <w:rFonts w:ascii="黑体" w:eastAsia="黑体" w:hAnsi="黑体" w:cs="黑体"/>
                <w:sz w:val="18"/>
                <w:szCs w:val="18"/>
              </w:rPr>
            </w:pPr>
            <w:r>
              <w:rPr>
                <w:rFonts w:ascii="黑体" w:eastAsia="黑体" w:hAnsi="黑体" w:cs="黑体" w:hint="eastAsia"/>
                <w:sz w:val="18"/>
                <w:szCs w:val="18"/>
              </w:rPr>
              <w:t>4</w:t>
            </w:r>
          </w:p>
        </w:tc>
        <w:tc>
          <w:tcPr>
            <w:tcW w:w="5393" w:type="dxa"/>
          </w:tcPr>
          <w:p w:rsidR="00E61B26" w:rsidRDefault="00263DEE">
            <w:pPr>
              <w:spacing w:line="360" w:lineRule="auto"/>
              <w:jc w:val="left"/>
              <w:rPr>
                <w:rFonts w:ascii="黑体" w:eastAsia="黑体" w:hAnsi="黑体" w:cs="黑体"/>
                <w:sz w:val="18"/>
                <w:szCs w:val="18"/>
              </w:rPr>
            </w:pPr>
            <w:r>
              <w:rPr>
                <w:rFonts w:ascii="黑体" w:eastAsia="黑体" w:hAnsi="黑体" w:cs="黑体"/>
                <w:sz w:val="18"/>
                <w:szCs w:val="18"/>
              </w:rPr>
              <w:t>开户许可</w:t>
            </w:r>
          </w:p>
        </w:tc>
        <w:tc>
          <w:tcPr>
            <w:tcW w:w="2139" w:type="dxa"/>
          </w:tcPr>
          <w:p w:rsidR="00E61B26" w:rsidRDefault="00263DEE">
            <w:pPr>
              <w:spacing w:line="360" w:lineRule="auto"/>
              <w:jc w:val="left"/>
              <w:rPr>
                <w:rFonts w:ascii="黑体" w:eastAsia="黑体" w:hAnsi="黑体" w:cs="黑体"/>
                <w:sz w:val="18"/>
                <w:szCs w:val="18"/>
              </w:rPr>
            </w:pPr>
            <w:r>
              <w:rPr>
                <w:rFonts w:ascii="黑体" w:eastAsia="黑体" w:hAnsi="黑体" w:cs="黑体"/>
                <w:sz w:val="18"/>
                <w:szCs w:val="18"/>
              </w:rPr>
              <w:t>— —</w:t>
            </w:r>
          </w:p>
        </w:tc>
        <w:tc>
          <w:tcPr>
            <w:tcW w:w="1626" w:type="dxa"/>
          </w:tcPr>
          <w:p w:rsidR="00E61B26" w:rsidRDefault="00263DEE">
            <w:pPr>
              <w:spacing w:line="360" w:lineRule="auto"/>
              <w:jc w:val="left"/>
              <w:rPr>
                <w:rFonts w:ascii="黑体" w:eastAsia="黑体" w:hAnsi="黑体" w:cs="黑体"/>
                <w:sz w:val="18"/>
                <w:szCs w:val="18"/>
              </w:rPr>
            </w:pPr>
            <w:r>
              <w:rPr>
                <w:rFonts w:ascii="黑体" w:eastAsia="黑体" w:hAnsi="黑体" w:cs="黑体"/>
                <w:sz w:val="18"/>
                <w:szCs w:val="18"/>
              </w:rPr>
              <w:t>-</w:t>
            </w:r>
          </w:p>
        </w:tc>
      </w:tr>
    </w:tbl>
    <w:p w:rsidR="00E61B26" w:rsidRDefault="00263DEE">
      <w:pPr>
        <w:spacing w:line="360" w:lineRule="auto"/>
        <w:jc w:val="left"/>
        <w:rPr>
          <w:rFonts w:ascii="黑体" w:eastAsia="黑体" w:hAnsi="黑体" w:cs="黑体"/>
          <w:b/>
          <w:szCs w:val="21"/>
        </w:rPr>
      </w:pPr>
    </w:p>
    <w:p w:rsidR="00E61B26" w:rsidRDefault="00263DEE">
      <w:pPr>
        <w:spacing w:line="360" w:lineRule="auto"/>
        <w:jc w:val="left"/>
        <w:rPr>
          <w:rFonts w:ascii="黑体" w:eastAsia="黑体" w:hAnsi="黑体" w:cs="黑体"/>
          <w:b/>
          <w:szCs w:val="21"/>
        </w:rPr>
      </w:pPr>
      <w:r>
        <w:rPr>
          <w:rFonts w:ascii="黑体" w:eastAsia="黑体" w:hAnsi="黑体" w:cs="黑体"/>
          <w:b/>
          <w:szCs w:val="21"/>
        </w:rPr>
        <w:t>信用中国：</w:t>
      </w:r>
    </w:p>
    <w:tbl>
      <w:tblPr>
        <w:tblStyle w:val="ac"/>
        <w:tblW w:w="9870" w:type="dxa"/>
        <w:jc w:val="cente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ayout w:type="fixed"/>
        <w:tblLook w:val="04A0" w:firstRow="1" w:lastRow="0" w:firstColumn="1" w:lastColumn="0" w:noHBand="0" w:noVBand="1"/>
      </w:tblPr>
      <w:tblGrid>
        <w:gridCol w:w="712"/>
        <w:gridCol w:w="5393"/>
        <w:gridCol w:w="2139"/>
        <w:gridCol w:w="1626"/>
      </w:tblGrid>
      <w:tr w:rsidR="00E61B26">
        <w:trPr>
          <w:trHeight w:val="471"/>
          <w:tblHeader/>
          <w:jc w:val="center"/>
        </w:trPr>
        <w:tc>
          <w:tcPr>
            <w:tcW w:w="712" w:type="dxa"/>
            <w:tcBorders>
              <w:bottom w:val="single" w:sz="18" w:space="0" w:color="0084FF" w:themeColor="accent5"/>
            </w:tcBorders>
            <w:shd w:val="clear" w:color="auto" w:fill="F2F2F2" w:themeFill="background1" w:themeFillShade="F2"/>
          </w:tcPr>
          <w:p w:rsidR="00E61B26" w:rsidRDefault="00263DEE">
            <w:pPr>
              <w:spacing w:line="360" w:lineRule="auto"/>
              <w:jc w:val="left"/>
              <w:rPr>
                <w:rFonts w:ascii="黑体" w:eastAsia="黑体" w:hAnsi="黑体" w:cs="黑体"/>
                <w:b/>
                <w:szCs w:val="21"/>
              </w:rPr>
            </w:pPr>
            <w:r>
              <w:rPr>
                <w:rFonts w:ascii="黑体" w:eastAsia="黑体" w:hAnsi="黑体" w:cs="黑体" w:hint="eastAsia"/>
                <w:b/>
                <w:szCs w:val="21"/>
              </w:rPr>
              <w:t>序号</w:t>
            </w:r>
          </w:p>
        </w:tc>
        <w:tc>
          <w:tcPr>
            <w:tcW w:w="5393" w:type="dxa"/>
            <w:tcBorders>
              <w:bottom w:val="single" w:sz="18" w:space="0" w:color="0084FF" w:themeColor="accent5"/>
            </w:tcBorders>
            <w:shd w:val="clear" w:color="auto" w:fill="F2F2F2" w:themeFill="background1" w:themeFillShade="F2"/>
          </w:tcPr>
          <w:p w:rsidR="00E61B26" w:rsidRDefault="00263DEE">
            <w:pPr>
              <w:spacing w:line="360" w:lineRule="auto"/>
              <w:jc w:val="left"/>
              <w:rPr>
                <w:rFonts w:ascii="黑体" w:eastAsia="黑体" w:hAnsi="黑体" w:cs="黑体"/>
                <w:b/>
                <w:szCs w:val="21"/>
              </w:rPr>
            </w:pPr>
            <w:r>
              <w:rPr>
                <w:rFonts w:ascii="黑体" w:eastAsia="黑体" w:hAnsi="黑体" w:cs="黑体"/>
                <w:b/>
                <w:szCs w:val="21"/>
              </w:rPr>
              <w:t>内容许可</w:t>
            </w:r>
          </w:p>
        </w:tc>
        <w:tc>
          <w:tcPr>
            <w:tcW w:w="2139" w:type="dxa"/>
            <w:tcBorders>
              <w:bottom w:val="single" w:sz="18" w:space="0" w:color="0084FF" w:themeColor="accent5"/>
            </w:tcBorders>
            <w:shd w:val="clear" w:color="auto" w:fill="F2F2F2" w:themeFill="background1" w:themeFillShade="F2"/>
          </w:tcPr>
          <w:p w:rsidR="00E61B26" w:rsidRDefault="00263DEE">
            <w:pPr>
              <w:spacing w:line="360" w:lineRule="auto"/>
              <w:jc w:val="left"/>
              <w:rPr>
                <w:rFonts w:ascii="黑体" w:eastAsia="黑体" w:hAnsi="黑体" w:cs="黑体"/>
                <w:b/>
                <w:szCs w:val="21"/>
              </w:rPr>
            </w:pPr>
            <w:r>
              <w:rPr>
                <w:rFonts w:ascii="黑体" w:eastAsia="黑体" w:hAnsi="黑体" w:cs="黑体"/>
                <w:b/>
                <w:szCs w:val="21"/>
              </w:rPr>
              <w:t>行政许可文书号</w:t>
            </w:r>
          </w:p>
        </w:tc>
        <w:tc>
          <w:tcPr>
            <w:tcW w:w="1626" w:type="dxa"/>
            <w:tcBorders>
              <w:bottom w:val="single" w:sz="18" w:space="0" w:color="0084FF" w:themeColor="accent5"/>
            </w:tcBorders>
            <w:shd w:val="clear" w:color="auto" w:fill="F2F2F2" w:themeFill="background1" w:themeFillShade="F2"/>
          </w:tcPr>
          <w:p w:rsidR="00E61B26" w:rsidRDefault="00263DEE">
            <w:pPr>
              <w:spacing w:line="360" w:lineRule="auto"/>
              <w:jc w:val="left"/>
              <w:rPr>
                <w:rFonts w:ascii="黑体" w:eastAsia="黑体" w:hAnsi="黑体" w:cs="黑体"/>
                <w:b/>
                <w:szCs w:val="21"/>
              </w:rPr>
            </w:pPr>
            <w:r>
              <w:rPr>
                <w:rFonts w:ascii="黑体" w:eastAsia="黑体" w:hAnsi="黑体" w:cs="黑体"/>
                <w:b/>
                <w:szCs w:val="21"/>
              </w:rPr>
              <w:t>决定日期</w:t>
            </w:r>
          </w:p>
        </w:tc>
      </w:tr>
      <w:tr w:rsidR="00E61B26">
        <w:trPr>
          <w:trHeight w:val="481"/>
          <w:jc w:val="center"/>
        </w:trPr>
        <w:tc>
          <w:tcPr>
            <w:tcW w:w="712" w:type="dxa"/>
          </w:tcPr>
          <w:p w:rsidR="00E61B26" w:rsidRDefault="00263DEE">
            <w:pPr>
              <w:spacing w:line="360" w:lineRule="auto"/>
              <w:jc w:val="left"/>
              <w:rPr>
                <w:rFonts w:ascii="黑体" w:eastAsia="黑体" w:hAnsi="黑体" w:cs="黑体"/>
                <w:sz w:val="18"/>
                <w:szCs w:val="18"/>
              </w:rPr>
            </w:pPr>
            <w:r>
              <w:rPr>
                <w:rFonts w:ascii="黑体" w:eastAsia="黑体" w:hAnsi="黑体" w:cs="黑体" w:hint="eastAsia"/>
                <w:sz w:val="18"/>
                <w:szCs w:val="18"/>
              </w:rPr>
              <w:t>1</w:t>
            </w:r>
          </w:p>
        </w:tc>
        <w:tc>
          <w:tcPr>
            <w:tcW w:w="5393" w:type="dxa"/>
          </w:tcPr>
          <w:p w:rsidR="00E61B26" w:rsidRDefault="00263DEE">
            <w:pPr>
              <w:spacing w:line="360" w:lineRule="auto"/>
              <w:jc w:val="left"/>
              <w:rPr>
                <w:rFonts w:ascii="黑体" w:eastAsia="黑体" w:hAnsi="黑体" w:cs="黑体"/>
                <w:sz w:val="18"/>
                <w:szCs w:val="18"/>
              </w:rPr>
            </w:pPr>
            <w:r>
              <w:rPr>
                <w:rFonts w:ascii="黑体" w:eastAsia="黑体" w:hAnsi="黑体" w:cs="黑体"/>
                <w:sz w:val="18"/>
                <w:szCs w:val="18"/>
              </w:rPr>
              <w:t>根据《中华人民共和国行政许可法》第三十八条第一款的规定，决定准予你（单位）取得增值税专用发票（增值税税控系统）最高开票限额审批</w:t>
            </w:r>
          </w:p>
        </w:tc>
        <w:tc>
          <w:tcPr>
            <w:tcW w:w="2139" w:type="dxa"/>
          </w:tcPr>
          <w:p w:rsidR="00E61B26" w:rsidRDefault="00263DEE">
            <w:pPr>
              <w:spacing w:line="360" w:lineRule="auto"/>
              <w:jc w:val="left"/>
              <w:rPr>
                <w:rFonts w:ascii="黑体" w:eastAsia="黑体" w:hAnsi="黑体" w:cs="黑体"/>
                <w:sz w:val="18"/>
                <w:szCs w:val="18"/>
              </w:rPr>
            </w:pPr>
            <w:r>
              <w:rPr>
                <w:rFonts w:ascii="黑体" w:eastAsia="黑体" w:hAnsi="黑体" w:cs="黑体"/>
                <w:sz w:val="18"/>
                <w:szCs w:val="18"/>
              </w:rPr>
              <w:t>朝一国税许变更准字〔</w:t>
            </w:r>
            <w:r>
              <w:rPr>
                <w:rFonts w:ascii="黑体" w:eastAsia="黑体" w:hAnsi="黑体" w:cs="黑体"/>
                <w:sz w:val="18"/>
                <w:szCs w:val="18"/>
              </w:rPr>
              <w:t>2018</w:t>
            </w:r>
            <w:r>
              <w:rPr>
                <w:rFonts w:ascii="黑体" w:eastAsia="黑体" w:hAnsi="黑体" w:cs="黑体"/>
                <w:sz w:val="18"/>
                <w:szCs w:val="18"/>
              </w:rPr>
              <w:t>〕第</w:t>
            </w:r>
            <w:r>
              <w:rPr>
                <w:rFonts w:ascii="黑体" w:eastAsia="黑体" w:hAnsi="黑体" w:cs="黑体"/>
                <w:sz w:val="18"/>
                <w:szCs w:val="18"/>
              </w:rPr>
              <w:t>270</w:t>
            </w:r>
            <w:r>
              <w:rPr>
                <w:rFonts w:ascii="黑体" w:eastAsia="黑体" w:hAnsi="黑体" w:cs="黑体"/>
                <w:sz w:val="18"/>
                <w:szCs w:val="18"/>
              </w:rPr>
              <w:t>号</w:t>
            </w:r>
          </w:p>
        </w:tc>
        <w:tc>
          <w:tcPr>
            <w:tcW w:w="1626" w:type="dxa"/>
          </w:tcPr>
          <w:p w:rsidR="00E61B26" w:rsidRDefault="00263DEE">
            <w:pPr>
              <w:spacing w:line="360" w:lineRule="auto"/>
              <w:jc w:val="left"/>
              <w:rPr>
                <w:rFonts w:ascii="黑体" w:eastAsia="黑体" w:hAnsi="黑体" w:cs="黑体"/>
                <w:sz w:val="18"/>
                <w:szCs w:val="18"/>
              </w:rPr>
            </w:pPr>
            <w:r>
              <w:rPr>
                <w:rFonts w:ascii="黑体" w:eastAsia="黑体" w:hAnsi="黑体" w:cs="黑体"/>
                <w:sz w:val="18"/>
                <w:szCs w:val="18"/>
              </w:rPr>
              <w:t>2018-01-17</w:t>
            </w:r>
          </w:p>
        </w:tc>
      </w:tr>
      <w:tr w:rsidR="00E61B26">
        <w:trPr>
          <w:trHeight w:val="481"/>
          <w:jc w:val="center"/>
        </w:trPr>
        <w:tc>
          <w:tcPr>
            <w:tcW w:w="712" w:type="dxa"/>
          </w:tcPr>
          <w:p w:rsidR="00E61B26" w:rsidRDefault="00263DEE">
            <w:pPr>
              <w:spacing w:line="360" w:lineRule="auto"/>
              <w:jc w:val="left"/>
              <w:rPr>
                <w:rFonts w:ascii="黑体" w:eastAsia="黑体" w:hAnsi="黑体" w:cs="黑体"/>
                <w:sz w:val="18"/>
                <w:szCs w:val="18"/>
              </w:rPr>
            </w:pPr>
            <w:r>
              <w:rPr>
                <w:rFonts w:ascii="黑体" w:eastAsia="黑体" w:hAnsi="黑体" w:cs="黑体" w:hint="eastAsia"/>
                <w:sz w:val="18"/>
                <w:szCs w:val="18"/>
              </w:rPr>
              <w:t>2</w:t>
            </w:r>
          </w:p>
        </w:tc>
        <w:tc>
          <w:tcPr>
            <w:tcW w:w="5393" w:type="dxa"/>
          </w:tcPr>
          <w:p w:rsidR="00E61B26" w:rsidRDefault="00263DEE">
            <w:pPr>
              <w:spacing w:line="360" w:lineRule="auto"/>
              <w:jc w:val="left"/>
              <w:rPr>
                <w:rFonts w:ascii="黑体" w:eastAsia="黑体" w:hAnsi="黑体" w:cs="黑体"/>
                <w:sz w:val="18"/>
                <w:szCs w:val="18"/>
              </w:rPr>
            </w:pPr>
            <w:r>
              <w:rPr>
                <w:rFonts w:ascii="黑体" w:eastAsia="黑体" w:hAnsi="黑体" w:cs="黑体"/>
                <w:sz w:val="18"/>
                <w:szCs w:val="18"/>
              </w:rPr>
              <w:t>北京市朝阳区建国门外大街</w:t>
            </w:r>
            <w:r>
              <w:rPr>
                <w:rFonts w:ascii="黑体" w:eastAsia="黑体" w:hAnsi="黑体" w:cs="黑体"/>
                <w:sz w:val="18"/>
                <w:szCs w:val="18"/>
              </w:rPr>
              <w:t>1</w:t>
            </w:r>
            <w:r>
              <w:rPr>
                <w:rFonts w:ascii="黑体" w:eastAsia="黑体" w:hAnsi="黑体" w:cs="黑体"/>
                <w:sz w:val="18"/>
                <w:szCs w:val="18"/>
              </w:rPr>
              <w:t>号国贸三期</w:t>
            </w:r>
            <w:r>
              <w:rPr>
                <w:rFonts w:ascii="黑体" w:eastAsia="黑体" w:hAnsi="黑体" w:cs="黑体"/>
                <w:sz w:val="18"/>
                <w:szCs w:val="18"/>
              </w:rPr>
              <w:t>B</w:t>
            </w:r>
            <w:r>
              <w:rPr>
                <w:rFonts w:ascii="黑体" w:eastAsia="黑体" w:hAnsi="黑体" w:cs="黑体"/>
                <w:sz w:val="18"/>
                <w:szCs w:val="18"/>
              </w:rPr>
              <w:t>阶段裙楼地上一层，地上二层局部内装修工程</w:t>
            </w:r>
          </w:p>
        </w:tc>
        <w:tc>
          <w:tcPr>
            <w:tcW w:w="2139" w:type="dxa"/>
          </w:tcPr>
          <w:p w:rsidR="00E61B26" w:rsidRDefault="00263DEE">
            <w:pPr>
              <w:spacing w:line="360" w:lineRule="auto"/>
              <w:jc w:val="left"/>
              <w:rPr>
                <w:rFonts w:ascii="黑体" w:eastAsia="黑体" w:hAnsi="黑体" w:cs="黑体"/>
                <w:sz w:val="18"/>
                <w:szCs w:val="18"/>
              </w:rPr>
            </w:pPr>
            <w:r>
              <w:rPr>
                <w:rFonts w:ascii="黑体" w:eastAsia="黑体" w:hAnsi="黑体" w:cs="黑体"/>
                <w:sz w:val="18"/>
                <w:szCs w:val="18"/>
              </w:rPr>
              <w:t>[2017]</w:t>
            </w:r>
            <w:r>
              <w:rPr>
                <w:rFonts w:ascii="黑体" w:eastAsia="黑体" w:hAnsi="黑体" w:cs="黑体"/>
                <w:sz w:val="18"/>
                <w:szCs w:val="18"/>
              </w:rPr>
              <w:t>施</w:t>
            </w:r>
            <w:r>
              <w:rPr>
                <w:rFonts w:ascii="黑体" w:eastAsia="黑体" w:hAnsi="黑体" w:cs="黑体"/>
                <w:sz w:val="18"/>
                <w:szCs w:val="18"/>
              </w:rPr>
              <w:t>[</w:t>
            </w:r>
            <w:r>
              <w:rPr>
                <w:rFonts w:ascii="黑体" w:eastAsia="黑体" w:hAnsi="黑体" w:cs="黑体"/>
                <w:sz w:val="18"/>
                <w:szCs w:val="18"/>
              </w:rPr>
              <w:t>朝</w:t>
            </w:r>
            <w:r>
              <w:rPr>
                <w:rFonts w:ascii="黑体" w:eastAsia="黑体" w:hAnsi="黑体" w:cs="黑体"/>
                <w:sz w:val="18"/>
                <w:szCs w:val="18"/>
              </w:rPr>
              <w:t>]</w:t>
            </w:r>
            <w:r>
              <w:rPr>
                <w:rFonts w:ascii="黑体" w:eastAsia="黑体" w:hAnsi="黑体" w:cs="黑体"/>
                <w:sz w:val="18"/>
                <w:szCs w:val="18"/>
              </w:rPr>
              <w:t>装字</w:t>
            </w:r>
            <w:r>
              <w:rPr>
                <w:rFonts w:ascii="黑体" w:eastAsia="黑体" w:hAnsi="黑体" w:cs="黑体"/>
                <w:sz w:val="18"/>
                <w:szCs w:val="18"/>
              </w:rPr>
              <w:t>0009</w:t>
            </w:r>
            <w:r>
              <w:rPr>
                <w:rFonts w:ascii="黑体" w:eastAsia="黑体" w:hAnsi="黑体" w:cs="黑体"/>
                <w:sz w:val="18"/>
                <w:szCs w:val="18"/>
              </w:rPr>
              <w:t>号</w:t>
            </w:r>
          </w:p>
        </w:tc>
        <w:tc>
          <w:tcPr>
            <w:tcW w:w="1626" w:type="dxa"/>
          </w:tcPr>
          <w:p w:rsidR="00E61B26" w:rsidRDefault="00263DEE">
            <w:pPr>
              <w:spacing w:line="360" w:lineRule="auto"/>
              <w:jc w:val="left"/>
              <w:rPr>
                <w:rFonts w:ascii="黑体" w:eastAsia="黑体" w:hAnsi="黑体" w:cs="黑体"/>
                <w:sz w:val="18"/>
                <w:szCs w:val="18"/>
              </w:rPr>
            </w:pPr>
            <w:r>
              <w:rPr>
                <w:rFonts w:ascii="黑体" w:eastAsia="黑体" w:hAnsi="黑体" w:cs="黑体"/>
                <w:sz w:val="18"/>
                <w:szCs w:val="18"/>
              </w:rPr>
              <w:t>2017-01-12</w:t>
            </w:r>
          </w:p>
        </w:tc>
      </w:tr>
    </w:tbl>
    <w:p w:rsidR="00C23F72" w:rsidRDefault="00263DEE">
      <w:pPr>
        <w:spacing w:line="720" w:lineRule="auto"/>
        <w:jc w:val="left"/>
        <w:rPr>
          <w:rFonts w:ascii="黑体" w:eastAsia="黑体" w:hAnsi="黑体" w:cs="黑体"/>
          <w:b/>
          <w:color w:val="0084FF"/>
          <w:sz w:val="36"/>
          <w:szCs w:val="36"/>
        </w:rPr>
      </w:pPr>
    </w:p>
    <w:p w:rsidR="00C23F72" w:rsidRDefault="00263DEE">
      <w:pPr>
        <w:spacing w:line="720" w:lineRule="auto"/>
        <w:jc w:val="left"/>
        <w:rPr>
          <w:rFonts w:ascii="黑体" w:eastAsia="黑体" w:hAnsi="黑体" w:cs="黑体"/>
          <w:b/>
          <w:color w:val="0084FF"/>
          <w:sz w:val="36"/>
          <w:szCs w:val="36"/>
        </w:rPr>
      </w:pPr>
      <w:r>
        <w:rPr>
          <w:rFonts w:ascii="黑体" w:eastAsia="黑体" w:hAnsi="黑体" w:cs="黑体" w:hint="eastAsia"/>
          <w:b/>
          <w:color w:val="0084FF"/>
          <w:sz w:val="36"/>
          <w:szCs w:val="36"/>
        </w:rPr>
        <w:t xml:space="preserve">7.11 </w:t>
      </w:r>
      <w:r>
        <w:rPr>
          <w:rFonts w:ascii="黑体" w:eastAsia="黑体" w:hAnsi="黑体" w:cs="黑体"/>
          <w:b/>
          <w:color w:val="0084FF"/>
          <w:sz w:val="36"/>
          <w:szCs w:val="36"/>
        </w:rPr>
        <w:t>微信公众号</w:t>
      </w:r>
    </w:p>
    <w:tbl>
      <w:tblPr>
        <w:tblStyle w:val="ac"/>
        <w:tblW w:w="9872" w:type="dxa"/>
        <w:jc w:val="cente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ayout w:type="fixed"/>
        <w:tblLook w:val="04A0" w:firstRow="1" w:lastRow="0" w:firstColumn="1" w:lastColumn="0" w:noHBand="0" w:noVBand="1"/>
      </w:tblPr>
      <w:tblGrid>
        <w:gridCol w:w="713"/>
        <w:gridCol w:w="1279"/>
        <w:gridCol w:w="2025"/>
        <w:gridCol w:w="1544"/>
        <w:gridCol w:w="4311"/>
      </w:tblGrid>
      <w:tr w:rsidR="00C23F72">
        <w:trPr>
          <w:trHeight w:val="471"/>
          <w:tblHeader/>
          <w:jc w:val="center"/>
        </w:trPr>
        <w:tc>
          <w:tcPr>
            <w:tcW w:w="713" w:type="dxa"/>
            <w:tcBorders>
              <w:bottom w:val="single" w:sz="18" w:space="0" w:color="0084FF" w:themeColor="accent5"/>
            </w:tcBorders>
            <w:shd w:val="clear" w:color="auto" w:fill="F2F2F2" w:themeFill="background1" w:themeFillShade="F2"/>
          </w:tcPr>
          <w:p w:rsidR="00C23F72" w:rsidRDefault="00263DEE">
            <w:pPr>
              <w:spacing w:line="360" w:lineRule="auto"/>
              <w:jc w:val="left"/>
              <w:rPr>
                <w:rFonts w:ascii="黑体" w:eastAsia="黑体" w:hAnsi="黑体" w:cs="黑体"/>
                <w:b/>
                <w:szCs w:val="21"/>
              </w:rPr>
            </w:pPr>
            <w:r>
              <w:rPr>
                <w:rFonts w:ascii="黑体" w:eastAsia="黑体" w:hAnsi="黑体" w:cs="黑体" w:hint="eastAsia"/>
                <w:b/>
                <w:szCs w:val="21"/>
              </w:rPr>
              <w:t>序号</w:t>
            </w:r>
          </w:p>
        </w:tc>
        <w:tc>
          <w:tcPr>
            <w:tcW w:w="1279" w:type="dxa"/>
            <w:tcBorders>
              <w:bottom w:val="single" w:sz="18" w:space="0" w:color="0084FF" w:themeColor="accent5"/>
            </w:tcBorders>
            <w:shd w:val="clear" w:color="auto" w:fill="F2F2F2" w:themeFill="background1" w:themeFillShade="F2"/>
          </w:tcPr>
          <w:p w:rsidR="00C23F72" w:rsidRDefault="00263DEE">
            <w:pPr>
              <w:spacing w:line="360" w:lineRule="auto"/>
              <w:jc w:val="left"/>
              <w:rPr>
                <w:rFonts w:ascii="黑体" w:eastAsia="黑体" w:hAnsi="黑体" w:cs="黑体"/>
                <w:b/>
                <w:szCs w:val="21"/>
              </w:rPr>
            </w:pPr>
            <w:r>
              <w:rPr>
                <w:rFonts w:ascii="黑体" w:eastAsia="黑体" w:hAnsi="黑体" w:cs="黑体"/>
                <w:b/>
                <w:szCs w:val="21"/>
              </w:rPr>
              <w:t>头像</w:t>
            </w:r>
          </w:p>
        </w:tc>
        <w:tc>
          <w:tcPr>
            <w:tcW w:w="2025" w:type="dxa"/>
            <w:tcBorders>
              <w:bottom w:val="single" w:sz="18" w:space="0" w:color="0084FF" w:themeColor="accent5"/>
            </w:tcBorders>
            <w:shd w:val="clear" w:color="auto" w:fill="F2F2F2" w:themeFill="background1" w:themeFillShade="F2"/>
          </w:tcPr>
          <w:p w:rsidR="00C23F72" w:rsidRDefault="00263DEE">
            <w:pPr>
              <w:spacing w:line="360" w:lineRule="auto"/>
              <w:jc w:val="left"/>
              <w:rPr>
                <w:rFonts w:ascii="黑体" w:eastAsia="黑体" w:hAnsi="黑体" w:cs="黑体"/>
                <w:b/>
                <w:szCs w:val="21"/>
              </w:rPr>
            </w:pPr>
            <w:r>
              <w:rPr>
                <w:rFonts w:ascii="黑体" w:eastAsia="黑体" w:hAnsi="黑体" w:cs="黑体"/>
                <w:b/>
                <w:szCs w:val="21"/>
              </w:rPr>
              <w:t>微信公众号</w:t>
            </w:r>
          </w:p>
        </w:tc>
        <w:tc>
          <w:tcPr>
            <w:tcW w:w="1544" w:type="dxa"/>
            <w:tcBorders>
              <w:bottom w:val="single" w:sz="18" w:space="0" w:color="0084FF" w:themeColor="accent5"/>
            </w:tcBorders>
            <w:shd w:val="clear" w:color="auto" w:fill="F2F2F2" w:themeFill="background1" w:themeFillShade="F2"/>
          </w:tcPr>
          <w:p w:rsidR="00C23F72" w:rsidRDefault="00263DEE">
            <w:pPr>
              <w:spacing w:line="360" w:lineRule="auto"/>
              <w:jc w:val="left"/>
              <w:rPr>
                <w:rFonts w:ascii="黑体" w:eastAsia="黑体" w:hAnsi="黑体" w:cs="黑体"/>
                <w:b/>
                <w:szCs w:val="21"/>
              </w:rPr>
            </w:pPr>
            <w:r>
              <w:rPr>
                <w:rFonts w:ascii="黑体" w:eastAsia="黑体" w:hAnsi="黑体" w:cs="黑体"/>
                <w:b/>
                <w:szCs w:val="21"/>
              </w:rPr>
              <w:t>微信号</w:t>
            </w:r>
          </w:p>
        </w:tc>
        <w:tc>
          <w:tcPr>
            <w:tcW w:w="4311" w:type="dxa"/>
            <w:tcBorders>
              <w:bottom w:val="single" w:sz="18" w:space="0" w:color="0084FF" w:themeColor="accent5"/>
            </w:tcBorders>
            <w:shd w:val="clear" w:color="auto" w:fill="F2F2F2" w:themeFill="background1" w:themeFillShade="F2"/>
          </w:tcPr>
          <w:p w:rsidR="00C23F72" w:rsidRDefault="00263DEE">
            <w:pPr>
              <w:spacing w:line="360" w:lineRule="auto"/>
              <w:jc w:val="left"/>
              <w:rPr>
                <w:rFonts w:ascii="黑体" w:eastAsia="黑体" w:hAnsi="黑体" w:cs="黑体"/>
                <w:b/>
                <w:szCs w:val="21"/>
              </w:rPr>
            </w:pPr>
            <w:r>
              <w:rPr>
                <w:rFonts w:ascii="黑体" w:eastAsia="黑体" w:hAnsi="黑体" w:cs="黑体"/>
                <w:b/>
                <w:szCs w:val="21"/>
              </w:rPr>
              <w:t>简介</w:t>
            </w:r>
          </w:p>
        </w:tc>
      </w:tr>
      <w:tr w:rsidR="00C23F72">
        <w:trPr>
          <w:trHeight w:val="481"/>
          <w:jc w:val="center"/>
        </w:trPr>
        <w:tc>
          <w:tcPr>
            <w:tcW w:w="713" w:type="dxa"/>
          </w:tcPr>
          <w:p w:rsidR="00C23F72" w:rsidRDefault="00263DEE">
            <w:pPr>
              <w:spacing w:line="360" w:lineRule="auto"/>
              <w:jc w:val="left"/>
              <w:rPr>
                <w:rFonts w:ascii="黑体" w:eastAsia="黑体" w:hAnsi="黑体" w:cs="黑体"/>
                <w:sz w:val="18"/>
                <w:szCs w:val="18"/>
              </w:rPr>
            </w:pPr>
            <w:r>
              <w:rPr>
                <w:rFonts w:ascii="黑体" w:eastAsia="黑体" w:hAnsi="黑体" w:cs="黑体" w:hint="eastAsia"/>
                <w:sz w:val="18"/>
                <w:szCs w:val="18"/>
              </w:rPr>
              <w:t>1</w:t>
            </w:r>
          </w:p>
        </w:tc>
        <w:tc>
          <w:tcPr>
            <w:tcW w:w="1279" w:type="dxa"/>
          </w:tcPr>
          <w:p w:rsidR="00C23F72" w:rsidRDefault="00263DEE">
            <w:pPr>
              <w:spacing w:line="360" w:lineRule="auto"/>
              <w:jc w:val="center"/>
              <w:rPr>
                <w:rFonts w:ascii="黑体" w:eastAsia="黑体" w:hAnsi="黑体" w:cs="黑体"/>
                <w:sz w:val="18"/>
                <w:szCs w:val="18"/>
              </w:rPr>
            </w:pPr>
            <w:r>
              <w:rPr>
                <w:rFonts w:ascii="黑体" w:eastAsia="黑体" w:hAnsi="黑体" w:cs="黑体" w:hint="eastAsia"/>
                <w:noProof/>
                <w:sz w:val="18"/>
                <w:szCs w:val="18"/>
              </w:rPr>
              <w:drawing>
                <wp:inline distT="0" distB="0" distL="114300" distR="114300">
                  <wp:extent cx="483235" cy="483235"/>
                  <wp:effectExtent l="0" t="0" r="24765" b="24765"/>
                  <wp:docPr id="100" name="微信图片100" descr="8f3dadbd63a32204634862a715d9414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微信图片100" descr="8f3dadbd63a32204634862a715d9414d"/>
                          <pic:cNvPicPr>
                            <a:picLocks noChangeAspect="1"/>
                          </pic:cNvPicPr>
                        </pic:nvPicPr>
                        <pic:blipFill>
                          <a:blip r:embed="rId45"/>
                          <a:stretch>
                            <a:fillRect/>
                          </a:stretch>
                        </pic:blipFill>
                        <pic:spPr>
                          <a:xfrm>
                            <a:off x="0" y="0"/>
                            <a:ext cx="483235" cy="483235"/>
                          </a:xfrm>
                          <a:prstGeom prst="rect">
                            <a:avLst/>
                          </a:prstGeom>
                        </pic:spPr>
                      </pic:pic>
                    </a:graphicData>
                  </a:graphic>
                </wp:inline>
              </w:drawing>
            </w:r>
          </w:p>
        </w:tc>
        <w:tc>
          <w:tcPr>
            <w:tcW w:w="2025" w:type="dxa"/>
          </w:tcPr>
          <w:p w:rsidR="00C23F72" w:rsidRDefault="00263DEE">
            <w:pPr>
              <w:spacing w:line="360" w:lineRule="auto"/>
              <w:jc w:val="left"/>
              <w:rPr>
                <w:rFonts w:ascii="黑体" w:eastAsia="黑体" w:hAnsi="黑体" w:cs="黑体"/>
                <w:sz w:val="18"/>
                <w:szCs w:val="18"/>
              </w:rPr>
            </w:pPr>
            <w:r>
              <w:rPr>
                <w:rFonts w:ascii="黑体" w:eastAsia="黑体" w:hAnsi="黑体" w:cs="黑体" w:hint="eastAsia"/>
                <w:sz w:val="18"/>
                <w:szCs w:val="18"/>
              </w:rPr>
              <w:t>乐视知识产权</w:t>
            </w:r>
          </w:p>
        </w:tc>
        <w:tc>
          <w:tcPr>
            <w:tcW w:w="1544" w:type="dxa"/>
          </w:tcPr>
          <w:p w:rsidR="00C23F72" w:rsidRDefault="00263DEE">
            <w:pPr>
              <w:spacing w:line="360" w:lineRule="auto"/>
              <w:jc w:val="left"/>
              <w:rPr>
                <w:rFonts w:ascii="黑体" w:eastAsia="黑体" w:hAnsi="黑体" w:cs="黑体"/>
                <w:sz w:val="18"/>
                <w:szCs w:val="18"/>
              </w:rPr>
            </w:pPr>
            <w:r>
              <w:rPr>
                <w:rFonts w:ascii="黑体" w:eastAsia="黑体" w:hAnsi="黑体" w:cs="黑体"/>
                <w:sz w:val="18"/>
                <w:szCs w:val="18"/>
              </w:rPr>
              <w:t>leecoip</w:t>
            </w:r>
          </w:p>
        </w:tc>
        <w:tc>
          <w:tcPr>
            <w:tcW w:w="4311" w:type="dxa"/>
          </w:tcPr>
          <w:p w:rsidR="00C23F72" w:rsidRDefault="00263DEE">
            <w:pPr>
              <w:spacing w:line="360" w:lineRule="auto"/>
              <w:jc w:val="left"/>
              <w:rPr>
                <w:rFonts w:ascii="黑体" w:eastAsia="黑体" w:hAnsi="黑体" w:cs="黑体"/>
                <w:sz w:val="18"/>
                <w:szCs w:val="18"/>
              </w:rPr>
            </w:pPr>
            <w:r>
              <w:rPr>
                <w:rFonts w:ascii="黑体" w:eastAsia="黑体" w:hAnsi="黑体" w:cs="黑体"/>
                <w:sz w:val="18"/>
                <w:szCs w:val="18"/>
              </w:rPr>
              <w:t>LeEcoIP,</w:t>
            </w:r>
            <w:r>
              <w:rPr>
                <w:rFonts w:ascii="黑体" w:eastAsia="黑体" w:hAnsi="黑体" w:cs="黑体"/>
                <w:sz w:val="18"/>
                <w:szCs w:val="18"/>
              </w:rPr>
              <w:t>乐视生态所有创新者的伙伴</w:t>
            </w:r>
            <w:r>
              <w:rPr>
                <w:rFonts w:ascii="黑体" w:eastAsia="黑体" w:hAnsi="黑体" w:cs="黑体"/>
                <w:sz w:val="18"/>
                <w:szCs w:val="18"/>
              </w:rPr>
              <w:t>!</w:t>
            </w:r>
          </w:p>
        </w:tc>
      </w:tr>
      <w:tr w:rsidR="00C23F72">
        <w:trPr>
          <w:trHeight w:val="481"/>
          <w:jc w:val="center"/>
        </w:trPr>
        <w:tc>
          <w:tcPr>
            <w:tcW w:w="713" w:type="dxa"/>
          </w:tcPr>
          <w:p w:rsidR="00C23F72" w:rsidRDefault="00263DEE">
            <w:pPr>
              <w:spacing w:line="360" w:lineRule="auto"/>
              <w:jc w:val="left"/>
              <w:rPr>
                <w:rFonts w:ascii="黑体" w:eastAsia="黑体" w:hAnsi="黑体" w:cs="黑体"/>
                <w:sz w:val="18"/>
                <w:szCs w:val="18"/>
              </w:rPr>
            </w:pPr>
            <w:r>
              <w:rPr>
                <w:rFonts w:ascii="黑体" w:eastAsia="黑体" w:hAnsi="黑体" w:cs="黑体" w:hint="eastAsia"/>
                <w:sz w:val="18"/>
                <w:szCs w:val="18"/>
              </w:rPr>
              <w:t>2</w:t>
            </w:r>
          </w:p>
        </w:tc>
        <w:tc>
          <w:tcPr>
            <w:tcW w:w="1279" w:type="dxa"/>
          </w:tcPr>
          <w:p w:rsidR="00C23F72" w:rsidRDefault="00263DEE">
            <w:pPr>
              <w:spacing w:line="360" w:lineRule="auto"/>
              <w:jc w:val="center"/>
              <w:rPr>
                <w:rFonts w:ascii="黑体" w:eastAsia="黑体" w:hAnsi="黑体" w:cs="黑体"/>
                <w:sz w:val="18"/>
                <w:szCs w:val="18"/>
              </w:rPr>
            </w:pPr>
            <w:r>
              <w:rPr>
                <w:rFonts w:ascii="黑体" w:eastAsia="黑体" w:hAnsi="黑体" w:cs="黑体" w:hint="eastAsia"/>
                <w:noProof/>
                <w:sz w:val="18"/>
                <w:szCs w:val="18"/>
              </w:rPr>
              <w:drawing>
                <wp:inline distT="0" distB="0" distL="114300" distR="114300">
                  <wp:extent cx="483235" cy="483235"/>
                  <wp:effectExtent l="0" t="0" r="24765" b="24765"/>
                  <wp:docPr id="101" name="微信图片101" descr="8f3dadbd63a32204634862a715d9414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微信图片101" descr="8f3dadbd63a32204634862a715d9414d"/>
                          <pic:cNvPicPr>
                            <a:picLocks noChangeAspect="1"/>
                          </pic:cNvPicPr>
                        </pic:nvPicPr>
                        <pic:blipFill>
                          <a:blip r:embed="rId46"/>
                          <a:stretch>
                            <a:fillRect/>
                          </a:stretch>
                        </pic:blipFill>
                        <pic:spPr>
                          <a:xfrm>
                            <a:off x="0" y="0"/>
                            <a:ext cx="483235" cy="483235"/>
                          </a:xfrm>
                          <a:prstGeom prst="rect">
                            <a:avLst/>
                          </a:prstGeom>
                        </pic:spPr>
                      </pic:pic>
                    </a:graphicData>
                  </a:graphic>
                </wp:inline>
              </w:drawing>
            </w:r>
          </w:p>
        </w:tc>
        <w:tc>
          <w:tcPr>
            <w:tcW w:w="2025" w:type="dxa"/>
          </w:tcPr>
          <w:p w:rsidR="00C23F72" w:rsidRDefault="00263DEE">
            <w:pPr>
              <w:spacing w:line="360" w:lineRule="auto"/>
              <w:jc w:val="left"/>
              <w:rPr>
                <w:rFonts w:ascii="黑体" w:eastAsia="黑体" w:hAnsi="黑体" w:cs="黑体"/>
                <w:sz w:val="18"/>
                <w:szCs w:val="18"/>
              </w:rPr>
            </w:pPr>
            <w:r>
              <w:rPr>
                <w:rFonts w:ascii="黑体" w:eastAsia="黑体" w:hAnsi="黑体" w:cs="黑体" w:hint="eastAsia"/>
                <w:sz w:val="18"/>
                <w:szCs w:val="18"/>
              </w:rPr>
              <w:t>乐视生态</w:t>
            </w:r>
          </w:p>
        </w:tc>
        <w:tc>
          <w:tcPr>
            <w:tcW w:w="1544" w:type="dxa"/>
          </w:tcPr>
          <w:p w:rsidR="00C23F72" w:rsidRDefault="00263DEE">
            <w:pPr>
              <w:spacing w:line="360" w:lineRule="auto"/>
              <w:jc w:val="left"/>
              <w:rPr>
                <w:rFonts w:ascii="黑体" w:eastAsia="黑体" w:hAnsi="黑体" w:cs="黑体"/>
                <w:sz w:val="18"/>
                <w:szCs w:val="18"/>
              </w:rPr>
            </w:pPr>
            <w:r>
              <w:rPr>
                <w:rFonts w:ascii="黑体" w:eastAsia="黑体" w:hAnsi="黑体" w:cs="黑体"/>
                <w:sz w:val="18"/>
                <w:szCs w:val="18"/>
              </w:rPr>
              <w:t>LetvHolding</w:t>
            </w:r>
          </w:p>
        </w:tc>
        <w:tc>
          <w:tcPr>
            <w:tcW w:w="4311" w:type="dxa"/>
          </w:tcPr>
          <w:p w:rsidR="00C23F72" w:rsidRDefault="00263DEE">
            <w:pPr>
              <w:spacing w:line="360" w:lineRule="auto"/>
              <w:jc w:val="left"/>
              <w:rPr>
                <w:rFonts w:ascii="黑体" w:eastAsia="黑体" w:hAnsi="黑体" w:cs="黑体"/>
                <w:sz w:val="18"/>
                <w:szCs w:val="18"/>
              </w:rPr>
            </w:pPr>
            <w:r>
              <w:rPr>
                <w:rFonts w:ascii="黑体" w:eastAsia="黑体" w:hAnsi="黑体" w:cs="黑体"/>
                <w:sz w:val="18"/>
                <w:szCs w:val="18"/>
              </w:rPr>
              <w:t>乐视控股集团官方互动交流平台</w:t>
            </w:r>
            <w:r>
              <w:rPr>
                <w:rFonts w:ascii="黑体" w:eastAsia="黑体" w:hAnsi="黑体" w:cs="黑体"/>
                <w:sz w:val="18"/>
                <w:szCs w:val="18"/>
              </w:rPr>
              <w:t>.LeEco,</w:t>
            </w:r>
            <w:r>
              <w:rPr>
                <w:rFonts w:ascii="黑体" w:eastAsia="黑体" w:hAnsi="黑体" w:cs="黑体"/>
                <w:sz w:val="18"/>
                <w:szCs w:val="18"/>
              </w:rPr>
              <w:t>让我一起共享生态世界</w:t>
            </w:r>
            <w:r>
              <w:rPr>
                <w:rFonts w:ascii="黑体" w:eastAsia="黑体" w:hAnsi="黑体" w:cs="黑体"/>
                <w:sz w:val="18"/>
                <w:szCs w:val="18"/>
              </w:rPr>
              <w:t>!</w:t>
            </w:r>
          </w:p>
        </w:tc>
      </w:tr>
      <w:tr w:rsidR="00C23F72">
        <w:trPr>
          <w:trHeight w:val="481"/>
          <w:jc w:val="center"/>
        </w:trPr>
        <w:tc>
          <w:tcPr>
            <w:tcW w:w="713" w:type="dxa"/>
          </w:tcPr>
          <w:p w:rsidR="00C23F72" w:rsidRDefault="00263DEE">
            <w:pPr>
              <w:spacing w:line="360" w:lineRule="auto"/>
              <w:jc w:val="left"/>
              <w:rPr>
                <w:rFonts w:ascii="黑体" w:eastAsia="黑体" w:hAnsi="黑体" w:cs="黑体"/>
                <w:sz w:val="18"/>
                <w:szCs w:val="18"/>
              </w:rPr>
            </w:pPr>
            <w:r>
              <w:rPr>
                <w:rFonts w:ascii="黑体" w:eastAsia="黑体" w:hAnsi="黑体" w:cs="黑体" w:hint="eastAsia"/>
                <w:sz w:val="18"/>
                <w:szCs w:val="18"/>
              </w:rPr>
              <w:t>3</w:t>
            </w:r>
          </w:p>
        </w:tc>
        <w:tc>
          <w:tcPr>
            <w:tcW w:w="1279" w:type="dxa"/>
          </w:tcPr>
          <w:p w:rsidR="00C23F72" w:rsidRDefault="00263DEE">
            <w:pPr>
              <w:spacing w:line="360" w:lineRule="auto"/>
              <w:jc w:val="center"/>
              <w:rPr>
                <w:rFonts w:ascii="黑体" w:eastAsia="黑体" w:hAnsi="黑体" w:cs="黑体"/>
                <w:sz w:val="18"/>
                <w:szCs w:val="18"/>
              </w:rPr>
            </w:pPr>
            <w:r>
              <w:rPr>
                <w:rFonts w:ascii="黑体" w:eastAsia="黑体" w:hAnsi="黑体" w:cs="黑体" w:hint="eastAsia"/>
                <w:noProof/>
                <w:sz w:val="18"/>
                <w:szCs w:val="18"/>
              </w:rPr>
              <w:drawing>
                <wp:inline distT="0" distB="0" distL="114300" distR="114300">
                  <wp:extent cx="483235" cy="483235"/>
                  <wp:effectExtent l="0" t="0" r="24765" b="24765"/>
                  <wp:docPr id="102" name="微信图片102" descr="8f3dadbd63a32204634862a715d9414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微信图片102" descr="8f3dadbd63a32204634862a715d9414d"/>
                          <pic:cNvPicPr>
                            <a:picLocks noChangeAspect="1"/>
                          </pic:cNvPicPr>
                        </pic:nvPicPr>
                        <pic:blipFill>
                          <a:blip r:embed="rId47"/>
                          <a:stretch>
                            <a:fillRect/>
                          </a:stretch>
                        </pic:blipFill>
                        <pic:spPr>
                          <a:xfrm>
                            <a:off x="0" y="0"/>
                            <a:ext cx="483235" cy="483235"/>
                          </a:xfrm>
                          <a:prstGeom prst="rect">
                            <a:avLst/>
                          </a:prstGeom>
                        </pic:spPr>
                      </pic:pic>
                    </a:graphicData>
                  </a:graphic>
                </wp:inline>
              </w:drawing>
            </w:r>
          </w:p>
        </w:tc>
        <w:tc>
          <w:tcPr>
            <w:tcW w:w="2025" w:type="dxa"/>
          </w:tcPr>
          <w:p w:rsidR="00C23F72" w:rsidRDefault="00263DEE">
            <w:pPr>
              <w:spacing w:line="360" w:lineRule="auto"/>
              <w:jc w:val="left"/>
              <w:rPr>
                <w:rFonts w:ascii="黑体" w:eastAsia="黑体" w:hAnsi="黑体" w:cs="黑体"/>
                <w:sz w:val="18"/>
                <w:szCs w:val="18"/>
              </w:rPr>
            </w:pPr>
            <w:r>
              <w:rPr>
                <w:rFonts w:ascii="黑体" w:eastAsia="黑体" w:hAnsi="黑体" w:cs="黑体" w:hint="eastAsia"/>
                <w:sz w:val="18"/>
                <w:szCs w:val="18"/>
              </w:rPr>
              <w:t>乐视超级汽车</w:t>
            </w:r>
          </w:p>
        </w:tc>
        <w:tc>
          <w:tcPr>
            <w:tcW w:w="1544" w:type="dxa"/>
          </w:tcPr>
          <w:p w:rsidR="00C23F72" w:rsidRDefault="00263DEE">
            <w:pPr>
              <w:spacing w:line="360" w:lineRule="auto"/>
              <w:jc w:val="left"/>
              <w:rPr>
                <w:rFonts w:ascii="黑体" w:eastAsia="黑体" w:hAnsi="黑体" w:cs="黑体"/>
                <w:sz w:val="18"/>
                <w:szCs w:val="18"/>
              </w:rPr>
            </w:pPr>
            <w:r>
              <w:rPr>
                <w:rFonts w:ascii="黑体" w:eastAsia="黑体" w:hAnsi="黑体" w:cs="黑体"/>
                <w:sz w:val="18"/>
                <w:szCs w:val="18"/>
              </w:rPr>
              <w:t>LeCar_letv</w:t>
            </w:r>
          </w:p>
        </w:tc>
        <w:tc>
          <w:tcPr>
            <w:tcW w:w="4311" w:type="dxa"/>
          </w:tcPr>
          <w:p w:rsidR="00C23F72" w:rsidRDefault="00263DEE">
            <w:pPr>
              <w:spacing w:line="360" w:lineRule="auto"/>
              <w:jc w:val="left"/>
              <w:rPr>
                <w:rFonts w:ascii="黑体" w:eastAsia="黑体" w:hAnsi="黑体" w:cs="黑体"/>
                <w:sz w:val="18"/>
                <w:szCs w:val="18"/>
              </w:rPr>
            </w:pPr>
            <w:r>
              <w:rPr>
                <w:rFonts w:ascii="黑体" w:eastAsia="黑体" w:hAnsi="黑体" w:cs="黑体"/>
                <w:sz w:val="18"/>
                <w:szCs w:val="18"/>
              </w:rPr>
              <w:t>乐视控股集团超级汽车唯一官方微信互动交流平台</w:t>
            </w:r>
            <w:r>
              <w:rPr>
                <w:rFonts w:ascii="黑体" w:eastAsia="黑体" w:hAnsi="黑体" w:cs="黑体"/>
                <w:sz w:val="18"/>
                <w:szCs w:val="18"/>
              </w:rPr>
              <w:t>.</w:t>
            </w:r>
          </w:p>
        </w:tc>
      </w:tr>
      <w:tr w:rsidR="00C23F72">
        <w:trPr>
          <w:trHeight w:val="481"/>
          <w:jc w:val="center"/>
        </w:trPr>
        <w:tc>
          <w:tcPr>
            <w:tcW w:w="713" w:type="dxa"/>
          </w:tcPr>
          <w:p w:rsidR="00C23F72" w:rsidRDefault="00263DEE">
            <w:pPr>
              <w:spacing w:line="360" w:lineRule="auto"/>
              <w:jc w:val="left"/>
              <w:rPr>
                <w:rFonts w:ascii="黑体" w:eastAsia="黑体" w:hAnsi="黑体" w:cs="黑体"/>
                <w:sz w:val="18"/>
                <w:szCs w:val="18"/>
              </w:rPr>
            </w:pPr>
            <w:r>
              <w:rPr>
                <w:rFonts w:ascii="黑体" w:eastAsia="黑体" w:hAnsi="黑体" w:cs="黑体" w:hint="eastAsia"/>
                <w:sz w:val="18"/>
                <w:szCs w:val="18"/>
              </w:rPr>
              <w:t>4</w:t>
            </w:r>
          </w:p>
        </w:tc>
        <w:tc>
          <w:tcPr>
            <w:tcW w:w="1279" w:type="dxa"/>
          </w:tcPr>
          <w:p w:rsidR="00C23F72" w:rsidRDefault="00263DEE">
            <w:pPr>
              <w:spacing w:line="360" w:lineRule="auto"/>
              <w:jc w:val="center"/>
              <w:rPr>
                <w:rFonts w:ascii="黑体" w:eastAsia="黑体" w:hAnsi="黑体" w:cs="黑体"/>
                <w:sz w:val="18"/>
                <w:szCs w:val="18"/>
              </w:rPr>
            </w:pPr>
            <w:r>
              <w:rPr>
                <w:rFonts w:ascii="黑体" w:eastAsia="黑体" w:hAnsi="黑体" w:cs="黑体" w:hint="eastAsia"/>
                <w:noProof/>
                <w:sz w:val="18"/>
                <w:szCs w:val="18"/>
              </w:rPr>
              <w:drawing>
                <wp:inline distT="0" distB="0" distL="114300" distR="114300">
                  <wp:extent cx="483235" cy="483235"/>
                  <wp:effectExtent l="0" t="0" r="24765" b="24765"/>
                  <wp:docPr id="103" name="微信图片103" descr="8f3dadbd63a32204634862a715d9414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微信图片103" descr="8f3dadbd63a32204634862a715d9414d"/>
                          <pic:cNvPicPr>
                            <a:picLocks noChangeAspect="1"/>
                          </pic:cNvPicPr>
                        </pic:nvPicPr>
                        <pic:blipFill>
                          <a:blip r:embed="rId48"/>
                          <a:stretch>
                            <a:fillRect/>
                          </a:stretch>
                        </pic:blipFill>
                        <pic:spPr>
                          <a:xfrm>
                            <a:off x="0" y="0"/>
                            <a:ext cx="483235" cy="483235"/>
                          </a:xfrm>
                          <a:prstGeom prst="rect">
                            <a:avLst/>
                          </a:prstGeom>
                        </pic:spPr>
                      </pic:pic>
                    </a:graphicData>
                  </a:graphic>
                </wp:inline>
              </w:drawing>
            </w:r>
          </w:p>
        </w:tc>
        <w:tc>
          <w:tcPr>
            <w:tcW w:w="2025" w:type="dxa"/>
          </w:tcPr>
          <w:p w:rsidR="00C23F72" w:rsidRDefault="00263DEE">
            <w:pPr>
              <w:spacing w:line="360" w:lineRule="auto"/>
              <w:jc w:val="left"/>
              <w:rPr>
                <w:rFonts w:ascii="黑体" w:eastAsia="黑体" w:hAnsi="黑体" w:cs="黑体"/>
                <w:sz w:val="18"/>
                <w:szCs w:val="18"/>
              </w:rPr>
            </w:pPr>
            <w:r>
              <w:rPr>
                <w:rFonts w:ascii="黑体" w:eastAsia="黑体" w:hAnsi="黑体" w:cs="黑体" w:hint="eastAsia"/>
                <w:sz w:val="18"/>
                <w:szCs w:val="18"/>
              </w:rPr>
              <w:t>乐视美国</w:t>
            </w:r>
          </w:p>
        </w:tc>
        <w:tc>
          <w:tcPr>
            <w:tcW w:w="1544" w:type="dxa"/>
          </w:tcPr>
          <w:p w:rsidR="00C23F72" w:rsidRDefault="00263DEE">
            <w:pPr>
              <w:spacing w:line="360" w:lineRule="auto"/>
              <w:jc w:val="left"/>
              <w:rPr>
                <w:rFonts w:ascii="黑体" w:eastAsia="黑体" w:hAnsi="黑体" w:cs="黑体"/>
                <w:sz w:val="18"/>
                <w:szCs w:val="18"/>
              </w:rPr>
            </w:pPr>
            <w:r>
              <w:rPr>
                <w:rFonts w:ascii="黑体" w:eastAsia="黑体" w:hAnsi="黑体" w:cs="黑体"/>
                <w:sz w:val="18"/>
                <w:szCs w:val="18"/>
              </w:rPr>
              <w:t>letvus</w:t>
            </w:r>
          </w:p>
        </w:tc>
        <w:tc>
          <w:tcPr>
            <w:tcW w:w="4311" w:type="dxa"/>
          </w:tcPr>
          <w:p w:rsidR="00C23F72" w:rsidRDefault="00263DEE">
            <w:pPr>
              <w:spacing w:line="360" w:lineRule="auto"/>
              <w:jc w:val="left"/>
              <w:rPr>
                <w:rFonts w:ascii="黑体" w:eastAsia="黑体" w:hAnsi="黑体" w:cs="黑体"/>
                <w:sz w:val="18"/>
                <w:szCs w:val="18"/>
              </w:rPr>
            </w:pPr>
            <w:r>
              <w:rPr>
                <w:rFonts w:ascii="黑体" w:eastAsia="黑体" w:hAnsi="黑体" w:cs="黑体"/>
                <w:sz w:val="18"/>
                <w:szCs w:val="18"/>
              </w:rPr>
              <w:t>乐视美国</w:t>
            </w:r>
          </w:p>
        </w:tc>
      </w:tr>
      <w:tr w:rsidR="00C23F72">
        <w:trPr>
          <w:trHeight w:val="481"/>
          <w:jc w:val="center"/>
        </w:trPr>
        <w:tc>
          <w:tcPr>
            <w:tcW w:w="713" w:type="dxa"/>
          </w:tcPr>
          <w:p w:rsidR="00C23F72" w:rsidRDefault="00263DEE">
            <w:pPr>
              <w:spacing w:line="360" w:lineRule="auto"/>
              <w:jc w:val="left"/>
              <w:rPr>
                <w:rFonts w:ascii="黑体" w:eastAsia="黑体" w:hAnsi="黑体" w:cs="黑体"/>
                <w:sz w:val="18"/>
                <w:szCs w:val="18"/>
              </w:rPr>
            </w:pPr>
            <w:r>
              <w:rPr>
                <w:rFonts w:ascii="黑体" w:eastAsia="黑体" w:hAnsi="黑体" w:cs="黑体" w:hint="eastAsia"/>
                <w:sz w:val="18"/>
                <w:szCs w:val="18"/>
              </w:rPr>
              <w:t>5</w:t>
            </w:r>
          </w:p>
        </w:tc>
        <w:tc>
          <w:tcPr>
            <w:tcW w:w="1279" w:type="dxa"/>
          </w:tcPr>
          <w:p w:rsidR="00C23F72" w:rsidRDefault="00263DEE">
            <w:pPr>
              <w:spacing w:line="360" w:lineRule="auto"/>
              <w:jc w:val="center"/>
              <w:rPr>
                <w:rFonts w:ascii="黑体" w:eastAsia="黑体" w:hAnsi="黑体" w:cs="黑体"/>
                <w:sz w:val="18"/>
                <w:szCs w:val="18"/>
              </w:rPr>
            </w:pPr>
            <w:r>
              <w:rPr>
                <w:rFonts w:ascii="黑体" w:eastAsia="黑体" w:hAnsi="黑体" w:cs="黑体" w:hint="eastAsia"/>
                <w:noProof/>
                <w:sz w:val="18"/>
                <w:szCs w:val="18"/>
              </w:rPr>
              <w:drawing>
                <wp:inline distT="0" distB="0" distL="114300" distR="114300">
                  <wp:extent cx="483235" cy="483235"/>
                  <wp:effectExtent l="0" t="0" r="24765" b="24765"/>
                  <wp:docPr id="104" name="微信图片104" descr="8f3dadbd63a32204634862a715d9414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微信图片104" descr="8f3dadbd63a32204634862a715d9414d"/>
                          <pic:cNvPicPr>
                            <a:picLocks noChangeAspect="1"/>
                          </pic:cNvPicPr>
                        </pic:nvPicPr>
                        <pic:blipFill>
                          <a:blip r:embed="rId49"/>
                          <a:stretch>
                            <a:fillRect/>
                          </a:stretch>
                        </pic:blipFill>
                        <pic:spPr>
                          <a:xfrm>
                            <a:off x="0" y="0"/>
                            <a:ext cx="483235" cy="483235"/>
                          </a:xfrm>
                          <a:prstGeom prst="rect">
                            <a:avLst/>
                          </a:prstGeom>
                        </pic:spPr>
                      </pic:pic>
                    </a:graphicData>
                  </a:graphic>
                </wp:inline>
              </w:drawing>
            </w:r>
          </w:p>
        </w:tc>
        <w:tc>
          <w:tcPr>
            <w:tcW w:w="2025" w:type="dxa"/>
          </w:tcPr>
          <w:p w:rsidR="00C23F72" w:rsidRDefault="00263DEE">
            <w:pPr>
              <w:spacing w:line="360" w:lineRule="auto"/>
              <w:jc w:val="left"/>
              <w:rPr>
                <w:rFonts w:ascii="黑体" w:eastAsia="黑体" w:hAnsi="黑体" w:cs="黑体"/>
                <w:sz w:val="18"/>
                <w:szCs w:val="18"/>
              </w:rPr>
            </w:pPr>
            <w:r>
              <w:rPr>
                <w:rFonts w:ascii="黑体" w:eastAsia="黑体" w:hAnsi="黑体" w:cs="黑体" w:hint="eastAsia"/>
                <w:sz w:val="18"/>
                <w:szCs w:val="18"/>
              </w:rPr>
              <w:t>乐享学园</w:t>
            </w:r>
          </w:p>
        </w:tc>
        <w:tc>
          <w:tcPr>
            <w:tcW w:w="1544" w:type="dxa"/>
          </w:tcPr>
          <w:p w:rsidR="00C23F72" w:rsidRDefault="00263DEE">
            <w:pPr>
              <w:spacing w:line="360" w:lineRule="auto"/>
              <w:jc w:val="left"/>
              <w:rPr>
                <w:rFonts w:ascii="黑体" w:eastAsia="黑体" w:hAnsi="黑体" w:cs="黑体"/>
                <w:sz w:val="18"/>
                <w:szCs w:val="18"/>
              </w:rPr>
            </w:pPr>
            <w:r>
              <w:rPr>
                <w:rFonts w:ascii="黑体" w:eastAsia="黑体" w:hAnsi="黑体" w:cs="黑体"/>
                <w:sz w:val="18"/>
                <w:szCs w:val="18"/>
              </w:rPr>
              <w:t>lexiangxueyuan</w:t>
            </w:r>
          </w:p>
        </w:tc>
        <w:tc>
          <w:tcPr>
            <w:tcW w:w="4311" w:type="dxa"/>
          </w:tcPr>
          <w:p w:rsidR="00C23F72" w:rsidRDefault="00263DEE">
            <w:pPr>
              <w:spacing w:line="360" w:lineRule="auto"/>
              <w:jc w:val="left"/>
              <w:rPr>
                <w:rFonts w:ascii="黑体" w:eastAsia="黑体" w:hAnsi="黑体" w:cs="黑体"/>
                <w:sz w:val="18"/>
                <w:szCs w:val="18"/>
              </w:rPr>
            </w:pPr>
            <w:r>
              <w:rPr>
                <w:rFonts w:ascii="黑体" w:eastAsia="黑体" w:hAnsi="黑体" w:cs="黑体"/>
                <w:sz w:val="18"/>
                <w:szCs w:val="18"/>
              </w:rPr>
              <w:t>热辣校园新鲜事</w:t>
            </w:r>
            <w:r>
              <w:rPr>
                <w:rFonts w:ascii="黑体" w:eastAsia="黑体" w:hAnsi="黑体" w:cs="黑体"/>
                <w:sz w:val="18"/>
                <w:szCs w:val="18"/>
              </w:rPr>
              <w:t>,</w:t>
            </w:r>
            <w:r>
              <w:rPr>
                <w:rFonts w:ascii="黑体" w:eastAsia="黑体" w:hAnsi="黑体" w:cs="黑体"/>
                <w:sz w:val="18"/>
                <w:szCs w:val="18"/>
              </w:rPr>
              <w:t>欢乐奇葩每一天</w:t>
            </w:r>
          </w:p>
        </w:tc>
      </w:tr>
      <w:tr w:rsidR="00C23F72">
        <w:trPr>
          <w:trHeight w:val="481"/>
          <w:jc w:val="center"/>
        </w:trPr>
        <w:tc>
          <w:tcPr>
            <w:tcW w:w="713" w:type="dxa"/>
          </w:tcPr>
          <w:p w:rsidR="00C23F72" w:rsidRDefault="00263DEE">
            <w:pPr>
              <w:spacing w:line="360" w:lineRule="auto"/>
              <w:jc w:val="left"/>
              <w:rPr>
                <w:rFonts w:ascii="黑体" w:eastAsia="黑体" w:hAnsi="黑体" w:cs="黑体"/>
                <w:sz w:val="18"/>
                <w:szCs w:val="18"/>
              </w:rPr>
            </w:pPr>
            <w:r>
              <w:rPr>
                <w:rFonts w:ascii="黑体" w:eastAsia="黑体" w:hAnsi="黑体" w:cs="黑体" w:hint="eastAsia"/>
                <w:sz w:val="18"/>
                <w:szCs w:val="18"/>
              </w:rPr>
              <w:t>6</w:t>
            </w:r>
          </w:p>
        </w:tc>
        <w:tc>
          <w:tcPr>
            <w:tcW w:w="1279" w:type="dxa"/>
          </w:tcPr>
          <w:p w:rsidR="00C23F72" w:rsidRDefault="00263DEE">
            <w:pPr>
              <w:spacing w:line="360" w:lineRule="auto"/>
              <w:jc w:val="center"/>
              <w:rPr>
                <w:rFonts w:ascii="黑体" w:eastAsia="黑体" w:hAnsi="黑体" w:cs="黑体"/>
                <w:sz w:val="18"/>
                <w:szCs w:val="18"/>
              </w:rPr>
            </w:pPr>
            <w:r>
              <w:rPr>
                <w:rFonts w:ascii="黑体" w:eastAsia="黑体" w:hAnsi="黑体" w:cs="黑体" w:hint="eastAsia"/>
                <w:noProof/>
                <w:sz w:val="18"/>
                <w:szCs w:val="18"/>
              </w:rPr>
              <w:drawing>
                <wp:inline distT="0" distB="0" distL="114300" distR="114300">
                  <wp:extent cx="483235" cy="483235"/>
                  <wp:effectExtent l="0" t="0" r="24765" b="24765"/>
                  <wp:docPr id="105" name="微信图片105" descr="8f3dadbd63a32204634862a715d9414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微信图片105" descr="8f3dadbd63a32204634862a715d9414d"/>
                          <pic:cNvPicPr>
                            <a:picLocks noChangeAspect="1"/>
                          </pic:cNvPicPr>
                        </pic:nvPicPr>
                        <pic:blipFill>
                          <a:blip r:embed="rId50"/>
                          <a:stretch>
                            <a:fillRect/>
                          </a:stretch>
                        </pic:blipFill>
                        <pic:spPr>
                          <a:xfrm>
                            <a:off x="0" y="0"/>
                            <a:ext cx="483235" cy="483235"/>
                          </a:xfrm>
                          <a:prstGeom prst="rect">
                            <a:avLst/>
                          </a:prstGeom>
                        </pic:spPr>
                      </pic:pic>
                    </a:graphicData>
                  </a:graphic>
                </wp:inline>
              </w:drawing>
            </w:r>
          </w:p>
        </w:tc>
        <w:tc>
          <w:tcPr>
            <w:tcW w:w="2025" w:type="dxa"/>
          </w:tcPr>
          <w:p w:rsidR="00C23F72" w:rsidRDefault="00263DEE">
            <w:pPr>
              <w:spacing w:line="360" w:lineRule="auto"/>
              <w:jc w:val="left"/>
              <w:rPr>
                <w:rFonts w:ascii="黑体" w:eastAsia="黑体" w:hAnsi="黑体" w:cs="黑体"/>
                <w:sz w:val="18"/>
                <w:szCs w:val="18"/>
              </w:rPr>
            </w:pPr>
            <w:r>
              <w:rPr>
                <w:rFonts w:ascii="黑体" w:eastAsia="黑体" w:hAnsi="黑体" w:cs="黑体" w:hint="eastAsia"/>
                <w:sz w:val="18"/>
                <w:szCs w:val="18"/>
              </w:rPr>
              <w:t>乐呵生活圈</w:t>
            </w:r>
          </w:p>
        </w:tc>
        <w:tc>
          <w:tcPr>
            <w:tcW w:w="1544" w:type="dxa"/>
          </w:tcPr>
          <w:p w:rsidR="00C23F72" w:rsidRDefault="00263DEE">
            <w:pPr>
              <w:spacing w:line="360" w:lineRule="auto"/>
              <w:jc w:val="left"/>
              <w:rPr>
                <w:rFonts w:ascii="黑体" w:eastAsia="黑体" w:hAnsi="黑体" w:cs="黑体"/>
                <w:sz w:val="18"/>
                <w:szCs w:val="18"/>
              </w:rPr>
            </w:pPr>
            <w:r>
              <w:rPr>
                <w:rFonts w:ascii="黑体" w:eastAsia="黑体" w:hAnsi="黑体" w:cs="黑体"/>
                <w:sz w:val="18"/>
                <w:szCs w:val="18"/>
              </w:rPr>
              <w:t>lemehui</w:t>
            </w:r>
          </w:p>
        </w:tc>
        <w:tc>
          <w:tcPr>
            <w:tcW w:w="4311" w:type="dxa"/>
          </w:tcPr>
          <w:p w:rsidR="00C23F72" w:rsidRDefault="00263DEE">
            <w:pPr>
              <w:spacing w:line="360" w:lineRule="auto"/>
              <w:jc w:val="left"/>
              <w:rPr>
                <w:rFonts w:ascii="黑体" w:eastAsia="黑体" w:hAnsi="黑体" w:cs="黑体"/>
                <w:sz w:val="18"/>
                <w:szCs w:val="18"/>
              </w:rPr>
            </w:pPr>
            <w:r>
              <w:rPr>
                <w:rFonts w:ascii="黑体" w:eastAsia="黑体" w:hAnsi="黑体" w:cs="黑体"/>
                <w:sz w:val="18"/>
                <w:szCs w:val="18"/>
              </w:rPr>
              <w:t>乐呵生活圈，每天生活的乐乐呵呵的</w:t>
            </w:r>
            <w:r>
              <w:rPr>
                <w:rFonts w:ascii="黑体" w:eastAsia="黑体" w:hAnsi="黑体" w:cs="黑体"/>
                <w:sz w:val="18"/>
                <w:szCs w:val="18"/>
              </w:rPr>
              <w:t>~~</w:t>
            </w:r>
          </w:p>
        </w:tc>
      </w:tr>
      <w:tr w:rsidR="00C23F72">
        <w:trPr>
          <w:trHeight w:val="481"/>
          <w:jc w:val="center"/>
        </w:trPr>
        <w:tc>
          <w:tcPr>
            <w:tcW w:w="713" w:type="dxa"/>
          </w:tcPr>
          <w:p w:rsidR="00C23F72" w:rsidRDefault="00263DEE">
            <w:pPr>
              <w:spacing w:line="360" w:lineRule="auto"/>
              <w:jc w:val="left"/>
              <w:rPr>
                <w:rFonts w:ascii="黑体" w:eastAsia="黑体" w:hAnsi="黑体" w:cs="黑体"/>
                <w:sz w:val="18"/>
                <w:szCs w:val="18"/>
              </w:rPr>
            </w:pPr>
            <w:r>
              <w:rPr>
                <w:rFonts w:ascii="黑体" w:eastAsia="黑体" w:hAnsi="黑体" w:cs="黑体" w:hint="eastAsia"/>
                <w:sz w:val="18"/>
                <w:szCs w:val="18"/>
              </w:rPr>
              <w:t>7</w:t>
            </w:r>
          </w:p>
        </w:tc>
        <w:tc>
          <w:tcPr>
            <w:tcW w:w="1279" w:type="dxa"/>
          </w:tcPr>
          <w:p w:rsidR="00C23F72" w:rsidRDefault="00263DEE">
            <w:pPr>
              <w:spacing w:line="360" w:lineRule="auto"/>
              <w:jc w:val="center"/>
              <w:rPr>
                <w:rFonts w:ascii="黑体" w:eastAsia="黑体" w:hAnsi="黑体" w:cs="黑体"/>
                <w:sz w:val="18"/>
                <w:szCs w:val="18"/>
              </w:rPr>
            </w:pPr>
            <w:r>
              <w:rPr>
                <w:rFonts w:ascii="黑体" w:eastAsia="黑体" w:hAnsi="黑体" w:cs="黑体" w:hint="eastAsia"/>
                <w:noProof/>
                <w:sz w:val="18"/>
                <w:szCs w:val="18"/>
              </w:rPr>
              <w:drawing>
                <wp:inline distT="0" distB="0" distL="114300" distR="114300">
                  <wp:extent cx="483235" cy="483235"/>
                  <wp:effectExtent l="0" t="0" r="24765" b="24765"/>
                  <wp:docPr id="106" name="微信图片106" descr="8f3dadbd63a32204634862a715d9414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微信图片106" descr="8f3dadbd63a32204634862a715d9414d"/>
                          <pic:cNvPicPr>
                            <a:picLocks noChangeAspect="1"/>
                          </pic:cNvPicPr>
                        </pic:nvPicPr>
                        <pic:blipFill>
                          <a:blip r:embed="rId50"/>
                          <a:stretch>
                            <a:fillRect/>
                          </a:stretch>
                        </pic:blipFill>
                        <pic:spPr>
                          <a:xfrm>
                            <a:off x="0" y="0"/>
                            <a:ext cx="483235" cy="483235"/>
                          </a:xfrm>
                          <a:prstGeom prst="rect">
                            <a:avLst/>
                          </a:prstGeom>
                        </pic:spPr>
                      </pic:pic>
                    </a:graphicData>
                  </a:graphic>
                </wp:inline>
              </w:drawing>
            </w:r>
          </w:p>
        </w:tc>
        <w:tc>
          <w:tcPr>
            <w:tcW w:w="2025" w:type="dxa"/>
          </w:tcPr>
          <w:p w:rsidR="00C23F72" w:rsidRDefault="00263DEE">
            <w:pPr>
              <w:spacing w:line="360" w:lineRule="auto"/>
              <w:jc w:val="left"/>
              <w:rPr>
                <w:rFonts w:ascii="黑体" w:eastAsia="黑体" w:hAnsi="黑体" w:cs="黑体"/>
                <w:sz w:val="18"/>
                <w:szCs w:val="18"/>
              </w:rPr>
            </w:pPr>
            <w:r>
              <w:rPr>
                <w:rFonts w:ascii="黑体" w:eastAsia="黑体" w:hAnsi="黑体" w:cs="黑体" w:hint="eastAsia"/>
                <w:sz w:val="18"/>
                <w:szCs w:val="18"/>
              </w:rPr>
              <w:t>乐呵生活圈</w:t>
            </w:r>
          </w:p>
        </w:tc>
        <w:tc>
          <w:tcPr>
            <w:tcW w:w="1544" w:type="dxa"/>
          </w:tcPr>
          <w:p w:rsidR="00C23F72" w:rsidRDefault="00263DEE">
            <w:pPr>
              <w:spacing w:line="360" w:lineRule="auto"/>
              <w:jc w:val="left"/>
              <w:rPr>
                <w:rFonts w:ascii="黑体" w:eastAsia="黑体" w:hAnsi="黑体" w:cs="黑体"/>
                <w:sz w:val="18"/>
                <w:szCs w:val="18"/>
              </w:rPr>
            </w:pPr>
            <w:r>
              <w:rPr>
                <w:rFonts w:ascii="黑体" w:eastAsia="黑体" w:hAnsi="黑体" w:cs="黑体"/>
                <w:sz w:val="18"/>
                <w:szCs w:val="18"/>
              </w:rPr>
              <w:t>lemelife</w:t>
            </w:r>
          </w:p>
        </w:tc>
        <w:tc>
          <w:tcPr>
            <w:tcW w:w="4311" w:type="dxa"/>
          </w:tcPr>
          <w:p w:rsidR="00C23F72" w:rsidRDefault="00263DEE">
            <w:pPr>
              <w:spacing w:line="360" w:lineRule="auto"/>
              <w:jc w:val="left"/>
              <w:rPr>
                <w:rFonts w:ascii="黑体" w:eastAsia="黑体" w:hAnsi="黑体" w:cs="黑体"/>
                <w:sz w:val="18"/>
                <w:szCs w:val="18"/>
              </w:rPr>
            </w:pPr>
            <w:r>
              <w:rPr>
                <w:rFonts w:ascii="黑体" w:eastAsia="黑体" w:hAnsi="黑体" w:cs="黑体"/>
                <w:sz w:val="18"/>
                <w:szCs w:val="18"/>
              </w:rPr>
              <w:t>乐呵生活圈，每天生活的乐乐呵呵的</w:t>
            </w:r>
            <w:r>
              <w:rPr>
                <w:rFonts w:ascii="黑体" w:eastAsia="黑体" w:hAnsi="黑体" w:cs="黑体"/>
                <w:sz w:val="18"/>
                <w:szCs w:val="18"/>
              </w:rPr>
              <w:t>~~</w:t>
            </w:r>
          </w:p>
        </w:tc>
      </w:tr>
    </w:tbl>
    <w:p w:rsidR="002D74F4" w:rsidRDefault="002D74F4">
      <w:pPr>
        <w:jc w:val="left"/>
        <w:rPr>
          <w:rFonts w:ascii="黑体" w:eastAsia="黑体" w:hAnsi="黑体" w:cs="黑体"/>
          <w:b/>
          <w:sz w:val="44"/>
          <w:szCs w:val="44"/>
        </w:rPr>
      </w:pPr>
    </w:p>
    <w:p w:rsidR="002D74F4" w:rsidRPr="001A46E4" w:rsidRDefault="00904AB8">
      <w:pPr>
        <w:pStyle w:val="1"/>
        <w:spacing w:line="720" w:lineRule="auto"/>
        <w:ind w:left="-50" w:firstLineChars="0" w:firstLine="0"/>
        <w:jc w:val="left"/>
        <w:rPr>
          <w:rFonts w:ascii="黑体" w:eastAsia="黑体" w:hAnsi="黑体" w:cs="黑体"/>
          <w:b/>
          <w:color w:val="0084FF"/>
          <w:sz w:val="44"/>
          <w:szCs w:val="44"/>
        </w:rPr>
      </w:pPr>
      <w:r w:rsidRPr="001A46E4">
        <w:rPr>
          <w:rFonts w:ascii="黑体" w:eastAsia="黑体" w:hAnsi="黑体" w:cs="黑体" w:hint="eastAsia"/>
          <w:b/>
          <w:color w:val="0084FF"/>
          <w:sz w:val="44"/>
          <w:szCs w:val="44"/>
        </w:rPr>
        <w:t>八、年报信息</w:t>
      </w:r>
    </w:p>
    <w:p w:rsidR="002D74F4" w:rsidRDefault="00904AB8">
      <w:pPr>
        <w:spacing w:line="720" w:lineRule="auto"/>
        <w:jc w:val="left"/>
        <w:rPr>
          <w:rFonts w:ascii="黑体" w:eastAsia="黑体" w:hAnsi="黑体" w:cs="黑体"/>
          <w:b/>
          <w:color w:val="0084FF"/>
          <w:sz w:val="36"/>
          <w:szCs w:val="36"/>
        </w:rPr>
      </w:pPr>
      <w:r>
        <w:rPr>
          <w:rFonts w:ascii="黑体" w:eastAsia="黑体" w:hAnsi="黑体" w:cs="黑体" w:hint="eastAsia"/>
          <w:b/>
          <w:color w:val="0084FF"/>
          <w:sz w:val="36"/>
          <w:szCs w:val="36"/>
        </w:rPr>
        <w:t>2017年度</w:t>
      </w:r>
    </w:p>
    <w:p w:rsidR="002D74F4" w:rsidRDefault="00904AB8">
      <w:pPr>
        <w:spacing w:line="360" w:lineRule="auto"/>
        <w:rPr>
          <w:rFonts w:ascii="黑体" w:eastAsia="黑体" w:hAnsi="黑体" w:cs="黑体"/>
          <w:b/>
          <w:kern w:val="0"/>
          <w:sz w:val="28"/>
          <w:szCs w:val="28"/>
          <w:shd w:val="clear" w:color="auto" w:fill="FFFFFF"/>
        </w:rPr>
      </w:pPr>
      <w:r>
        <w:rPr>
          <w:rFonts w:ascii="黑体" w:eastAsia="黑体" w:hAnsi="黑体" w:cs="黑体" w:hint="eastAsia"/>
          <w:b/>
          <w:kern w:val="0"/>
          <w:sz w:val="28"/>
          <w:szCs w:val="28"/>
          <w:shd w:val="clear" w:color="auto" w:fill="FFFFFF"/>
        </w:rPr>
        <w:t>企业基本信息</w:t>
      </w:r>
    </w:p>
    <w:tbl>
      <w:tblPr>
        <w:tblStyle w:val="ac"/>
        <w:tblW w:w="9809" w:type="dxa"/>
        <w:jc w:val="cente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ayout w:type="fixed"/>
        <w:tblLook w:val="04A0" w:firstRow="1" w:lastRow="0" w:firstColumn="1" w:lastColumn="0" w:noHBand="0" w:noVBand="1"/>
      </w:tblPr>
      <w:tblGrid>
        <w:gridCol w:w="2164"/>
        <w:gridCol w:w="3002"/>
        <w:gridCol w:w="2523"/>
        <w:gridCol w:w="2120"/>
      </w:tblGrid>
      <w:tr w:rsidR="002D74F4" w:rsidTr="007A7E94">
        <w:trPr>
          <w:trHeight w:val="940"/>
          <w:jc w:val="center"/>
        </w:trPr>
        <w:tc>
          <w:tcPr>
            <w:tcW w:w="2185" w:type="dxa"/>
            <w:shd w:val="clear" w:color="auto" w:fill="F2F2F2" w:themeFill="background1" w:themeFillShade="F2"/>
          </w:tcPr>
          <w:p w:rsidR="002D74F4" w:rsidRPr="00BF4945" w:rsidRDefault="00904AB8">
            <w:pPr>
              <w:spacing w:line="360" w:lineRule="auto"/>
              <w:rPr>
                <w:rFonts w:ascii="黑体" w:eastAsia="黑体" w:hAnsi="黑体" w:cs="黑体"/>
                <w:b/>
                <w:kern w:val="0"/>
                <w:szCs w:val="21"/>
                <w:shd w:val="clear" w:color="auto" w:fill="FFFFFF"/>
              </w:rPr>
            </w:pPr>
            <w:r w:rsidRPr="00372EA4">
              <w:rPr>
                <w:rFonts w:ascii="黑体" w:eastAsia="黑体" w:hAnsi="黑体" w:cs="黑体" w:hint="eastAsia"/>
                <w:b/>
                <w:kern w:val="0"/>
                <w:szCs w:val="21"/>
              </w:rPr>
              <w:t>统一社会信用代码</w:t>
            </w:r>
          </w:p>
        </w:tc>
        <w:tc>
          <w:tcPr>
            <w:tcW w:w="3031" w:type="dxa"/>
          </w:tcPr>
          <w:p w:rsidR="002D74F4" w:rsidRPr="00A040C0" w:rsidRDefault="00904AB8">
            <w:pPr>
              <w:spacing w:line="360" w:lineRule="auto"/>
              <w:rPr>
                <w:rFonts w:ascii="黑体" w:eastAsia="黑体" w:hAnsi="黑体" w:cs="黑体"/>
                <w:sz w:val="18"/>
                <w:szCs w:val="18"/>
                <w:shd w:val="clear" w:color="auto" w:fill="FFFFFF"/>
              </w:rPr>
            </w:pPr>
            <w:r w:rsidRPr="00A040C0">
              <w:rPr>
                <w:rFonts w:ascii="黑体" w:eastAsia="黑体" w:hAnsi="黑体" w:cs="黑体" w:hint="eastAsia"/>
                <w:sz w:val="18"/>
                <w:szCs w:val="18"/>
                <w:shd w:val="clear" w:color="auto" w:fill="FFFFFF"/>
              </w:rPr>
              <w:t>911101055825564383</w:t>
            </w:r>
          </w:p>
        </w:tc>
        <w:tc>
          <w:tcPr>
            <w:tcW w:w="2547" w:type="dxa"/>
            <w:shd w:val="clear" w:color="auto" w:fill="F2F2F2" w:themeFill="background1" w:themeFillShade="F2"/>
          </w:tcPr>
          <w:p w:rsidR="002D74F4" w:rsidRPr="00372EA4" w:rsidRDefault="00904AB8">
            <w:pPr>
              <w:spacing w:line="360" w:lineRule="auto"/>
              <w:rPr>
                <w:rFonts w:ascii="黑体" w:eastAsia="黑体" w:hAnsi="黑体" w:cs="黑体"/>
                <w:b/>
                <w:kern w:val="0"/>
                <w:szCs w:val="21"/>
              </w:rPr>
            </w:pPr>
            <w:r w:rsidRPr="00372EA4">
              <w:rPr>
                <w:rFonts w:ascii="黑体" w:eastAsia="黑体" w:hAnsi="黑体" w:cs="黑体" w:hint="eastAsia"/>
                <w:b/>
                <w:kern w:val="0"/>
                <w:szCs w:val="21"/>
              </w:rPr>
              <w:t>企业名称</w:t>
            </w:r>
          </w:p>
        </w:tc>
        <w:tc>
          <w:tcPr>
            <w:tcW w:w="2140" w:type="dxa"/>
          </w:tcPr>
          <w:p w:rsidR="002D74F4" w:rsidRPr="00A040C0" w:rsidRDefault="00904AB8">
            <w:pPr>
              <w:spacing w:line="360" w:lineRule="auto"/>
              <w:rPr>
                <w:rFonts w:ascii="黑体" w:eastAsia="黑体" w:hAnsi="黑体" w:cs="黑体"/>
                <w:sz w:val="18"/>
                <w:szCs w:val="18"/>
                <w:shd w:val="clear" w:color="auto" w:fill="FFFFFF"/>
              </w:rPr>
            </w:pPr>
            <w:r w:rsidRPr="00A040C0">
              <w:rPr>
                <w:rFonts w:ascii="黑体" w:eastAsia="黑体" w:hAnsi="黑体" w:cs="黑体" w:hint="eastAsia"/>
                <w:sz w:val="18"/>
                <w:szCs w:val="18"/>
                <w:shd w:val="clear" w:color="auto" w:fill="FFFFFF"/>
              </w:rPr>
              <w:t>乐视控股（北京）有限公司</w:t>
            </w:r>
          </w:p>
        </w:tc>
      </w:tr>
      <w:tr w:rsidR="002D74F4" w:rsidTr="007A7E94">
        <w:trPr>
          <w:trHeight w:val="475"/>
          <w:jc w:val="center"/>
        </w:trPr>
        <w:tc>
          <w:tcPr>
            <w:tcW w:w="2185" w:type="dxa"/>
            <w:shd w:val="clear" w:color="auto" w:fill="F2F2F2" w:themeFill="background1" w:themeFillShade="F2"/>
          </w:tcPr>
          <w:p w:rsidR="002D74F4" w:rsidRPr="00372EA4" w:rsidRDefault="00904AB8">
            <w:pPr>
              <w:spacing w:line="360" w:lineRule="auto"/>
              <w:rPr>
                <w:rFonts w:ascii="黑体" w:eastAsia="黑体" w:hAnsi="黑体" w:cs="黑体"/>
                <w:b/>
                <w:kern w:val="0"/>
                <w:szCs w:val="21"/>
              </w:rPr>
            </w:pPr>
            <w:r w:rsidRPr="00372EA4">
              <w:rPr>
                <w:rFonts w:ascii="黑体" w:eastAsia="黑体" w:hAnsi="黑体" w:cs="黑体" w:hint="eastAsia"/>
                <w:b/>
                <w:kern w:val="0"/>
                <w:szCs w:val="21"/>
              </w:rPr>
              <w:t>企业联系电话</w:t>
            </w:r>
          </w:p>
        </w:tc>
        <w:tc>
          <w:tcPr>
            <w:tcW w:w="3031" w:type="dxa"/>
          </w:tcPr>
          <w:p w:rsidR="002D74F4" w:rsidRPr="00A040C0" w:rsidRDefault="00904AB8">
            <w:pPr>
              <w:spacing w:line="360" w:lineRule="auto"/>
              <w:rPr>
                <w:rFonts w:ascii="黑体" w:eastAsia="黑体" w:hAnsi="黑体" w:cs="黑体"/>
                <w:sz w:val="18"/>
                <w:szCs w:val="18"/>
                <w:shd w:val="clear" w:color="auto" w:fill="FFFFFF"/>
              </w:rPr>
            </w:pPr>
            <w:r w:rsidRPr="00A040C0">
              <w:rPr>
                <w:rFonts w:ascii="黑体" w:eastAsia="黑体" w:hAnsi="黑体" w:cs="黑体" w:hint="eastAsia"/>
                <w:sz w:val="18"/>
                <w:szCs w:val="18"/>
                <w:shd w:val="clear" w:color="auto" w:fill="FFFFFF"/>
              </w:rPr>
              <w:t>01050963113</w:t>
            </w:r>
          </w:p>
        </w:tc>
        <w:tc>
          <w:tcPr>
            <w:tcW w:w="2547" w:type="dxa"/>
            <w:shd w:val="clear" w:color="auto" w:fill="F2F2F2" w:themeFill="background1" w:themeFillShade="F2"/>
          </w:tcPr>
          <w:p w:rsidR="002D74F4" w:rsidRPr="00372EA4" w:rsidRDefault="00904AB8">
            <w:pPr>
              <w:spacing w:line="360" w:lineRule="auto"/>
              <w:rPr>
                <w:rFonts w:ascii="黑体" w:eastAsia="黑体" w:hAnsi="黑体" w:cs="黑体"/>
                <w:b/>
                <w:kern w:val="0"/>
                <w:szCs w:val="21"/>
              </w:rPr>
            </w:pPr>
            <w:r w:rsidRPr="00372EA4">
              <w:rPr>
                <w:rFonts w:ascii="黑体" w:eastAsia="黑体" w:hAnsi="黑体" w:cs="黑体" w:hint="eastAsia"/>
                <w:b/>
                <w:kern w:val="0"/>
                <w:szCs w:val="21"/>
              </w:rPr>
              <w:t>邮政编码</w:t>
            </w:r>
          </w:p>
        </w:tc>
        <w:tc>
          <w:tcPr>
            <w:tcW w:w="2140" w:type="dxa"/>
          </w:tcPr>
          <w:p w:rsidR="002D74F4" w:rsidRPr="00A040C0" w:rsidRDefault="00904AB8">
            <w:pPr>
              <w:spacing w:line="360" w:lineRule="auto"/>
              <w:rPr>
                <w:rFonts w:ascii="黑体" w:eastAsia="黑体" w:hAnsi="黑体" w:cs="黑体"/>
                <w:sz w:val="18"/>
                <w:szCs w:val="18"/>
                <w:shd w:val="clear" w:color="auto" w:fill="FFFFFF"/>
              </w:rPr>
            </w:pPr>
            <w:r w:rsidRPr="00A040C0">
              <w:rPr>
                <w:rFonts w:ascii="黑体" w:eastAsia="黑体" w:hAnsi="黑体" w:cs="黑体" w:hint="eastAsia"/>
                <w:sz w:val="18"/>
                <w:szCs w:val="18"/>
                <w:shd w:val="clear" w:color="auto" w:fill="FFFFFF"/>
              </w:rPr>
              <w:t>100000</w:t>
            </w:r>
          </w:p>
        </w:tc>
      </w:tr>
      <w:tr w:rsidR="002D74F4" w:rsidTr="007A7E94">
        <w:trPr>
          <w:trHeight w:val="602"/>
          <w:jc w:val="center"/>
        </w:trPr>
        <w:tc>
          <w:tcPr>
            <w:tcW w:w="2185" w:type="dxa"/>
            <w:shd w:val="clear" w:color="auto" w:fill="F2F2F2" w:themeFill="background1" w:themeFillShade="F2"/>
          </w:tcPr>
          <w:p w:rsidR="002D74F4" w:rsidRPr="00372EA4" w:rsidRDefault="00904AB8">
            <w:pPr>
              <w:spacing w:line="360" w:lineRule="auto"/>
              <w:rPr>
                <w:rFonts w:ascii="黑体" w:eastAsia="黑体" w:hAnsi="黑体" w:cs="黑体"/>
                <w:b/>
                <w:kern w:val="0"/>
                <w:szCs w:val="21"/>
              </w:rPr>
            </w:pPr>
            <w:r w:rsidRPr="00372EA4">
              <w:rPr>
                <w:rFonts w:ascii="黑体" w:eastAsia="黑体" w:hAnsi="黑体" w:cs="黑体" w:hint="eastAsia"/>
                <w:b/>
                <w:kern w:val="0"/>
                <w:szCs w:val="21"/>
              </w:rPr>
              <w:t>企业经营状态</w:t>
            </w:r>
          </w:p>
        </w:tc>
        <w:tc>
          <w:tcPr>
            <w:tcW w:w="3031" w:type="dxa"/>
          </w:tcPr>
          <w:p w:rsidR="002D74F4" w:rsidRPr="00A040C0" w:rsidRDefault="00904AB8">
            <w:pPr>
              <w:spacing w:line="360" w:lineRule="auto"/>
              <w:rPr>
                <w:rFonts w:ascii="黑体" w:eastAsia="黑体" w:hAnsi="黑体" w:cs="黑体"/>
                <w:sz w:val="18"/>
                <w:szCs w:val="18"/>
                <w:shd w:val="clear" w:color="auto" w:fill="FFFFFF"/>
              </w:rPr>
            </w:pPr>
            <w:r w:rsidRPr="00A040C0">
              <w:rPr>
                <w:rFonts w:ascii="黑体" w:eastAsia="黑体" w:hAnsi="黑体" w:cs="黑体" w:hint="eastAsia"/>
                <w:sz w:val="18"/>
                <w:szCs w:val="18"/>
                <w:shd w:val="clear" w:color="auto" w:fill="FFFFFF"/>
              </w:rPr>
              <w:t>开业</w:t>
            </w:r>
          </w:p>
        </w:tc>
        <w:tc>
          <w:tcPr>
            <w:tcW w:w="2547" w:type="dxa"/>
            <w:shd w:val="clear" w:color="auto" w:fill="F2F2F2" w:themeFill="background1" w:themeFillShade="F2"/>
          </w:tcPr>
          <w:p w:rsidR="002D74F4" w:rsidRPr="00372EA4" w:rsidRDefault="00904AB8">
            <w:pPr>
              <w:spacing w:line="360" w:lineRule="auto"/>
              <w:rPr>
                <w:rFonts w:ascii="黑体" w:eastAsia="黑体" w:hAnsi="黑体" w:cs="黑体"/>
                <w:b/>
                <w:kern w:val="0"/>
                <w:szCs w:val="21"/>
              </w:rPr>
            </w:pPr>
            <w:r w:rsidRPr="00372EA4">
              <w:rPr>
                <w:rFonts w:ascii="黑体" w:eastAsia="黑体" w:hAnsi="黑体" w:cs="黑体" w:hint="eastAsia"/>
                <w:b/>
                <w:kern w:val="0"/>
                <w:szCs w:val="21"/>
              </w:rPr>
              <w:t>从业人数</w:t>
            </w:r>
          </w:p>
        </w:tc>
        <w:tc>
          <w:tcPr>
            <w:tcW w:w="2140" w:type="dxa"/>
          </w:tcPr>
          <w:p w:rsidR="002D74F4" w:rsidRPr="00A040C0" w:rsidRDefault="00904AB8">
            <w:pPr>
              <w:spacing w:line="360" w:lineRule="auto"/>
              <w:rPr>
                <w:rFonts w:ascii="黑体" w:eastAsia="黑体" w:hAnsi="黑体" w:cs="黑体"/>
                <w:sz w:val="18"/>
                <w:szCs w:val="18"/>
                <w:shd w:val="clear" w:color="auto" w:fill="FFFFFF"/>
              </w:rPr>
            </w:pPr>
            <w:r w:rsidRPr="00A040C0">
              <w:rPr>
                <w:rFonts w:ascii="黑体" w:eastAsia="黑体" w:hAnsi="黑体" w:cs="黑体" w:hint="eastAsia"/>
                <w:sz w:val="18"/>
                <w:szCs w:val="18"/>
                <w:shd w:val="clear" w:color="auto" w:fill="FFFFFF"/>
              </w:rPr>
              <w:t>企业选择不公示</w:t>
            </w:r>
          </w:p>
        </w:tc>
      </w:tr>
      <w:tr w:rsidR="002D74F4" w:rsidTr="007A7E94">
        <w:trPr>
          <w:trHeight w:val="680"/>
          <w:jc w:val="center"/>
        </w:trPr>
        <w:tc>
          <w:tcPr>
            <w:tcW w:w="2185" w:type="dxa"/>
            <w:shd w:val="clear" w:color="auto" w:fill="F2F2F2" w:themeFill="background1" w:themeFillShade="F2"/>
          </w:tcPr>
          <w:p w:rsidR="002D74F4" w:rsidRPr="00372EA4" w:rsidRDefault="00904AB8">
            <w:pPr>
              <w:spacing w:line="360" w:lineRule="auto"/>
              <w:rPr>
                <w:rFonts w:ascii="黑体" w:eastAsia="黑体" w:hAnsi="黑体" w:cs="黑体"/>
                <w:b/>
                <w:kern w:val="0"/>
                <w:szCs w:val="21"/>
              </w:rPr>
            </w:pPr>
            <w:r w:rsidRPr="00372EA4">
              <w:rPr>
                <w:rFonts w:ascii="黑体" w:eastAsia="黑体" w:hAnsi="黑体" w:cs="黑体" w:hint="eastAsia"/>
                <w:b/>
                <w:kern w:val="0"/>
                <w:szCs w:val="21"/>
              </w:rPr>
              <w:t>电子邮箱</w:t>
            </w:r>
          </w:p>
        </w:tc>
        <w:tc>
          <w:tcPr>
            <w:tcW w:w="3031" w:type="dxa"/>
          </w:tcPr>
          <w:p w:rsidR="002D74F4" w:rsidRPr="00A040C0" w:rsidRDefault="00904AB8">
            <w:pPr>
              <w:spacing w:line="360" w:lineRule="auto"/>
              <w:rPr>
                <w:rFonts w:ascii="黑体" w:eastAsia="黑体" w:hAnsi="黑体" w:cs="黑体"/>
                <w:sz w:val="18"/>
                <w:szCs w:val="18"/>
                <w:shd w:val="clear" w:color="auto" w:fill="FFFFFF"/>
              </w:rPr>
            </w:pPr>
            <w:r w:rsidRPr="00A040C0">
              <w:rPr>
                <w:rFonts w:ascii="黑体" w:eastAsia="黑体" w:hAnsi="黑体" w:cs="黑体" w:hint="eastAsia"/>
                <w:sz w:val="18"/>
                <w:szCs w:val="18"/>
                <w:shd w:val="clear" w:color="auto" w:fill="FFFFFF"/>
              </w:rPr>
              <w:t>hua.liu@ff.com</w:t>
            </w:r>
          </w:p>
        </w:tc>
        <w:tc>
          <w:tcPr>
            <w:tcW w:w="2547" w:type="dxa"/>
            <w:shd w:val="clear" w:color="auto" w:fill="F2F2F2" w:themeFill="background1" w:themeFillShade="F2"/>
          </w:tcPr>
          <w:p w:rsidR="002D74F4" w:rsidRPr="00372EA4" w:rsidRDefault="00904AB8">
            <w:pPr>
              <w:spacing w:line="360" w:lineRule="auto"/>
              <w:rPr>
                <w:rFonts w:ascii="黑体" w:eastAsia="黑体" w:hAnsi="黑体" w:cs="黑体"/>
                <w:b/>
                <w:kern w:val="0"/>
                <w:szCs w:val="21"/>
              </w:rPr>
            </w:pPr>
            <w:r w:rsidRPr="00372EA4">
              <w:rPr>
                <w:rFonts w:ascii="黑体" w:eastAsia="黑体" w:hAnsi="黑体" w:cs="黑体" w:hint="eastAsia"/>
                <w:b/>
                <w:kern w:val="0"/>
                <w:szCs w:val="21"/>
              </w:rPr>
              <w:t>是否有网站或网店</w:t>
            </w:r>
          </w:p>
        </w:tc>
        <w:tc>
          <w:tcPr>
            <w:tcW w:w="2140" w:type="dxa"/>
          </w:tcPr>
          <w:p w:rsidR="002D74F4" w:rsidRPr="00A040C0" w:rsidRDefault="00904AB8">
            <w:pPr>
              <w:spacing w:line="360" w:lineRule="auto"/>
              <w:rPr>
                <w:rFonts w:ascii="黑体" w:eastAsia="黑体" w:hAnsi="黑体" w:cs="黑体"/>
                <w:sz w:val="18"/>
                <w:szCs w:val="18"/>
                <w:shd w:val="clear" w:color="auto" w:fill="FFFFFF"/>
              </w:rPr>
            </w:pPr>
            <w:r w:rsidRPr="00A040C0">
              <w:rPr>
                <w:rFonts w:ascii="黑体" w:eastAsia="黑体" w:hAnsi="黑体" w:cs="黑体" w:hint="eastAsia"/>
                <w:sz w:val="18"/>
                <w:szCs w:val="18"/>
                <w:shd w:val="clear" w:color="auto" w:fill="FFFFFF"/>
              </w:rPr>
              <w:t>否</w:t>
            </w:r>
          </w:p>
        </w:tc>
      </w:tr>
      <w:tr w:rsidR="002D74F4" w:rsidTr="007A7E94">
        <w:trPr>
          <w:trHeight w:val="993"/>
          <w:jc w:val="center"/>
        </w:trPr>
        <w:tc>
          <w:tcPr>
            <w:tcW w:w="2185" w:type="dxa"/>
            <w:shd w:val="clear" w:color="auto" w:fill="F2F2F2" w:themeFill="background1" w:themeFillShade="F2"/>
          </w:tcPr>
          <w:p w:rsidR="002D74F4" w:rsidRPr="00372EA4" w:rsidRDefault="00904AB8">
            <w:pPr>
              <w:spacing w:line="360" w:lineRule="auto"/>
              <w:rPr>
                <w:rFonts w:ascii="黑体" w:eastAsia="黑体" w:hAnsi="黑体" w:cs="黑体"/>
                <w:b/>
                <w:kern w:val="0"/>
                <w:szCs w:val="21"/>
              </w:rPr>
            </w:pPr>
            <w:r w:rsidRPr="00372EA4">
              <w:rPr>
                <w:rFonts w:ascii="黑体" w:eastAsia="黑体" w:hAnsi="黑体" w:cs="黑体" w:hint="eastAsia"/>
                <w:b/>
                <w:kern w:val="0"/>
                <w:szCs w:val="21"/>
              </w:rPr>
              <w:t>企业通信地址</w:t>
            </w:r>
          </w:p>
        </w:tc>
        <w:tc>
          <w:tcPr>
            <w:tcW w:w="3031" w:type="dxa"/>
          </w:tcPr>
          <w:p w:rsidR="002D74F4" w:rsidRPr="00A040C0" w:rsidRDefault="00904AB8">
            <w:pPr>
              <w:spacing w:line="360" w:lineRule="auto"/>
              <w:rPr>
                <w:rFonts w:ascii="黑体" w:eastAsia="黑体" w:hAnsi="黑体" w:cs="黑体"/>
                <w:sz w:val="18"/>
                <w:szCs w:val="18"/>
                <w:shd w:val="clear" w:color="auto" w:fill="FFFFFF"/>
              </w:rPr>
            </w:pPr>
            <w:r w:rsidRPr="00A040C0">
              <w:rPr>
                <w:rFonts w:ascii="黑体" w:eastAsia="黑体" w:hAnsi="黑体" w:cs="黑体" w:hint="eastAsia"/>
                <w:sz w:val="18"/>
                <w:szCs w:val="18"/>
                <w:shd w:val="clear" w:color="auto" w:fill="FFFFFF"/>
              </w:rPr>
              <w:t>北京市朝阳区姚家园路105号3号楼10层1102</w:t>
            </w:r>
          </w:p>
        </w:tc>
        <w:tc>
          <w:tcPr>
            <w:tcW w:w="2547" w:type="dxa"/>
            <w:shd w:val="clear" w:color="auto" w:fill="F2F2F2" w:themeFill="background1" w:themeFillShade="F2"/>
          </w:tcPr>
          <w:p w:rsidR="002D74F4" w:rsidRPr="00372EA4" w:rsidRDefault="00904AB8">
            <w:pPr>
              <w:spacing w:line="360" w:lineRule="auto"/>
              <w:rPr>
                <w:rFonts w:ascii="黑体" w:eastAsia="黑体" w:hAnsi="黑体" w:cs="黑体"/>
                <w:b/>
                <w:kern w:val="0"/>
                <w:szCs w:val="21"/>
              </w:rPr>
            </w:pPr>
            <w:r w:rsidRPr="00372EA4">
              <w:rPr>
                <w:rFonts w:ascii="黑体" w:eastAsia="黑体" w:hAnsi="黑体" w:cs="黑体" w:hint="eastAsia"/>
                <w:b/>
                <w:kern w:val="0"/>
                <w:szCs w:val="21"/>
              </w:rPr>
              <w:t>企业是否有投资信息或购买其他公司股权</w:t>
            </w:r>
          </w:p>
        </w:tc>
        <w:tc>
          <w:tcPr>
            <w:tcW w:w="2140" w:type="dxa"/>
          </w:tcPr>
          <w:p w:rsidR="002D74F4" w:rsidRPr="00A040C0" w:rsidRDefault="00904AB8">
            <w:pPr>
              <w:spacing w:line="360" w:lineRule="auto"/>
              <w:rPr>
                <w:rFonts w:ascii="黑体" w:eastAsia="黑体" w:hAnsi="黑体" w:cs="黑体"/>
                <w:sz w:val="18"/>
                <w:szCs w:val="18"/>
                <w:shd w:val="clear" w:color="auto" w:fill="FFFFFF"/>
              </w:rPr>
            </w:pPr>
            <w:r w:rsidRPr="00A040C0">
              <w:rPr>
                <w:rFonts w:ascii="黑体" w:eastAsia="黑体" w:hAnsi="黑体" w:cs="黑体" w:hint="eastAsia"/>
                <w:sz w:val="18"/>
                <w:szCs w:val="18"/>
                <w:shd w:val="clear" w:color="auto" w:fill="FFFFFF"/>
              </w:rPr>
              <w:t>没有</w:t>
            </w:r>
          </w:p>
        </w:tc>
      </w:tr>
    </w:tbl>
    <w:p w:rsidR="002D74F4" w:rsidRDefault="002D74F4">
      <w:pPr>
        <w:spacing w:line="360" w:lineRule="auto"/>
        <w:rPr>
          <w:rFonts w:ascii="黑体" w:eastAsia="黑体" w:hAnsi="黑体" w:cs="黑体"/>
          <w:b/>
          <w:kern w:val="0"/>
          <w:sz w:val="24"/>
          <w:szCs w:val="24"/>
          <w:shd w:val="clear" w:color="auto" w:fill="FFFFFF"/>
        </w:rPr>
      </w:pPr>
    </w:p>
    <w:p w:rsidR="002D74F4" w:rsidRDefault="00904AB8">
      <w:pPr>
        <w:spacing w:line="360" w:lineRule="auto"/>
        <w:rPr>
          <w:rFonts w:ascii="黑体" w:eastAsia="黑体" w:hAnsi="黑体" w:cs="黑体"/>
          <w:b/>
          <w:kern w:val="0"/>
          <w:sz w:val="28"/>
          <w:szCs w:val="28"/>
          <w:shd w:val="clear" w:color="auto" w:fill="FFFFFF"/>
        </w:rPr>
      </w:pPr>
      <w:r>
        <w:rPr>
          <w:rFonts w:ascii="黑体" w:eastAsia="黑体" w:hAnsi="黑体" w:cs="黑体" w:hint="eastAsia"/>
          <w:b/>
          <w:kern w:val="0"/>
          <w:sz w:val="28"/>
          <w:szCs w:val="28"/>
          <w:shd w:val="clear" w:color="auto" w:fill="FFFFFF"/>
        </w:rPr>
        <w:t>网站或网店信息</w:t>
      </w:r>
    </w:p>
    <w:p w:rsidR="001C5A62" w:rsidRPr="003753B6" w:rsidRDefault="00904AB8" w:rsidP="003753B6">
      <w:pPr>
        <w:rPr>
          <w:rFonts w:ascii="黑体" w:eastAsia="黑体" w:hAnsi="黑体" w:cs="黑体"/>
          <w:b/>
          <w:bCs/>
          <w:szCs w:val="21"/>
        </w:rPr>
      </w:pPr>
      <w:r w:rsidRPr="0044556E">
        <w:rPr>
          <w:rFonts w:ascii="黑体" w:eastAsia="黑体" w:hAnsi="黑体" w:cs="黑体" w:hint="eastAsia"/>
          <w:b/>
          <w:bCs/>
          <w:szCs w:val="21"/>
        </w:rPr>
        <w:t>截止2019年03月21日，该年报尚未公开相关信息。仅供客户参考。</w:t>
      </w:r>
    </w:p>
    <w:p w:rsidR="002D74F4" w:rsidRDefault="002D74F4">
      <w:pPr>
        <w:spacing w:line="360" w:lineRule="auto"/>
        <w:rPr>
          <w:rFonts w:ascii="黑体" w:eastAsia="黑体" w:hAnsi="黑体" w:cs="黑体"/>
          <w:b/>
          <w:kern w:val="0"/>
          <w:sz w:val="28"/>
          <w:szCs w:val="28"/>
          <w:shd w:val="clear" w:color="auto" w:fill="FFFFFF"/>
        </w:rPr>
      </w:pPr>
    </w:p>
    <w:p w:rsidR="002D74F4" w:rsidRDefault="00904AB8">
      <w:pPr>
        <w:spacing w:line="360" w:lineRule="auto"/>
        <w:rPr>
          <w:rFonts w:ascii="黑体" w:eastAsia="黑体" w:hAnsi="黑体" w:cs="黑体"/>
          <w:b/>
          <w:kern w:val="0"/>
          <w:sz w:val="28"/>
          <w:szCs w:val="28"/>
          <w:shd w:val="clear" w:color="auto" w:fill="FFFFFF"/>
        </w:rPr>
      </w:pPr>
      <w:r>
        <w:rPr>
          <w:rFonts w:ascii="黑体" w:eastAsia="黑体" w:hAnsi="黑体" w:cs="黑体" w:hint="eastAsia"/>
          <w:b/>
          <w:kern w:val="0"/>
          <w:sz w:val="28"/>
          <w:szCs w:val="28"/>
          <w:shd w:val="clear" w:color="auto" w:fill="FFFFFF"/>
        </w:rPr>
        <w:t>股东及出资信息</w:t>
      </w:r>
    </w:p>
    <w:tbl>
      <w:tblPr>
        <w:tblStyle w:val="ac"/>
        <w:tblW w:w="9876" w:type="dxa"/>
        <w:jc w:val="cente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ayout w:type="fixed"/>
        <w:tblLook w:val="04A0" w:firstRow="1" w:lastRow="0" w:firstColumn="1" w:lastColumn="0" w:noHBand="0" w:noVBand="1"/>
      </w:tblPr>
      <w:tblGrid>
        <w:gridCol w:w="813"/>
        <w:gridCol w:w="1547"/>
        <w:gridCol w:w="1668"/>
        <w:gridCol w:w="1207"/>
        <w:gridCol w:w="1250"/>
        <w:gridCol w:w="1719"/>
        <w:gridCol w:w="1672"/>
      </w:tblGrid>
      <w:tr w:rsidR="002D74F4" w:rsidTr="007A335B">
        <w:trPr>
          <w:trHeight w:val="939"/>
          <w:tblHeader/>
          <w:jc w:val="center"/>
        </w:trPr>
        <w:tc>
          <w:tcPr>
            <w:tcW w:w="813" w:type="dxa"/>
            <w:tcBorders>
              <w:bottom w:val="single" w:sz="18" w:space="0" w:color="0084FF" w:themeColor="accent5"/>
            </w:tcBorders>
            <w:shd w:val="clear" w:color="auto" w:fill="F2F2F2" w:themeFill="background1" w:themeFillShade="F2"/>
          </w:tcPr>
          <w:p w:rsidR="002D74F4" w:rsidRPr="00372EA4" w:rsidRDefault="00904AB8">
            <w:pPr>
              <w:spacing w:line="360" w:lineRule="auto"/>
              <w:rPr>
                <w:rFonts w:ascii="黑体" w:eastAsia="黑体" w:hAnsi="黑体" w:cs="黑体"/>
                <w:b/>
                <w:kern w:val="0"/>
                <w:szCs w:val="21"/>
              </w:rPr>
            </w:pPr>
            <w:r w:rsidRPr="00372EA4">
              <w:rPr>
                <w:rFonts w:ascii="黑体" w:eastAsia="黑体" w:hAnsi="黑体" w:cs="黑体" w:hint="eastAsia"/>
                <w:b/>
                <w:kern w:val="0"/>
                <w:szCs w:val="21"/>
              </w:rPr>
              <w:t>股东</w:t>
            </w:r>
          </w:p>
        </w:tc>
        <w:tc>
          <w:tcPr>
            <w:tcW w:w="1547" w:type="dxa"/>
            <w:tcBorders>
              <w:bottom w:val="single" w:sz="18" w:space="0" w:color="0084FF" w:themeColor="accent5"/>
            </w:tcBorders>
            <w:shd w:val="clear" w:color="auto" w:fill="F2F2F2" w:themeFill="background1" w:themeFillShade="F2"/>
          </w:tcPr>
          <w:p w:rsidR="002D74F4" w:rsidRPr="00372EA4" w:rsidRDefault="00904AB8">
            <w:pPr>
              <w:spacing w:line="360" w:lineRule="auto"/>
              <w:rPr>
                <w:rFonts w:ascii="黑体" w:eastAsia="黑体" w:hAnsi="黑体" w:cs="黑体"/>
                <w:b/>
                <w:kern w:val="0"/>
                <w:szCs w:val="21"/>
              </w:rPr>
            </w:pPr>
            <w:r w:rsidRPr="00372EA4">
              <w:rPr>
                <w:rFonts w:ascii="黑体" w:eastAsia="黑体" w:hAnsi="黑体" w:cs="黑体" w:hint="eastAsia"/>
                <w:b/>
                <w:kern w:val="0"/>
                <w:szCs w:val="21"/>
              </w:rPr>
              <w:t>认缴出资额(万元)</w:t>
            </w:r>
          </w:p>
        </w:tc>
        <w:tc>
          <w:tcPr>
            <w:tcW w:w="1668" w:type="dxa"/>
            <w:tcBorders>
              <w:bottom w:val="single" w:sz="18" w:space="0" w:color="0084FF" w:themeColor="accent5"/>
            </w:tcBorders>
            <w:shd w:val="clear" w:color="auto" w:fill="F2F2F2" w:themeFill="background1" w:themeFillShade="F2"/>
          </w:tcPr>
          <w:p w:rsidR="002D74F4" w:rsidRPr="00372EA4" w:rsidRDefault="00904AB8">
            <w:pPr>
              <w:spacing w:line="360" w:lineRule="auto"/>
              <w:rPr>
                <w:rFonts w:ascii="黑体" w:eastAsia="黑体" w:hAnsi="黑体" w:cs="黑体"/>
                <w:b/>
                <w:kern w:val="0"/>
                <w:szCs w:val="21"/>
              </w:rPr>
            </w:pPr>
            <w:r w:rsidRPr="00372EA4">
              <w:rPr>
                <w:rFonts w:ascii="黑体" w:eastAsia="黑体" w:hAnsi="黑体" w:cs="黑体" w:hint="eastAsia"/>
                <w:b/>
                <w:kern w:val="0"/>
                <w:szCs w:val="21"/>
              </w:rPr>
              <w:t>认缴出资时间</w:t>
            </w:r>
          </w:p>
        </w:tc>
        <w:tc>
          <w:tcPr>
            <w:tcW w:w="1207" w:type="dxa"/>
            <w:tcBorders>
              <w:bottom w:val="single" w:sz="18" w:space="0" w:color="0084FF" w:themeColor="accent5"/>
            </w:tcBorders>
            <w:shd w:val="clear" w:color="auto" w:fill="F2F2F2" w:themeFill="background1" w:themeFillShade="F2"/>
          </w:tcPr>
          <w:p w:rsidR="002D74F4" w:rsidRPr="00372EA4" w:rsidRDefault="00904AB8">
            <w:pPr>
              <w:spacing w:line="360" w:lineRule="auto"/>
              <w:rPr>
                <w:rFonts w:ascii="黑体" w:eastAsia="黑体" w:hAnsi="黑体" w:cs="黑体"/>
                <w:b/>
                <w:kern w:val="0"/>
                <w:szCs w:val="21"/>
              </w:rPr>
            </w:pPr>
            <w:r w:rsidRPr="00372EA4">
              <w:rPr>
                <w:rFonts w:ascii="黑体" w:eastAsia="黑体" w:hAnsi="黑体" w:cs="黑体" w:hint="eastAsia"/>
                <w:b/>
                <w:kern w:val="0"/>
                <w:szCs w:val="21"/>
              </w:rPr>
              <w:t>认缴出资方式</w:t>
            </w:r>
          </w:p>
        </w:tc>
        <w:tc>
          <w:tcPr>
            <w:tcW w:w="1250" w:type="dxa"/>
            <w:tcBorders>
              <w:bottom w:val="single" w:sz="18" w:space="0" w:color="0084FF" w:themeColor="accent5"/>
            </w:tcBorders>
            <w:shd w:val="clear" w:color="auto" w:fill="F2F2F2" w:themeFill="background1" w:themeFillShade="F2"/>
          </w:tcPr>
          <w:p w:rsidR="002D74F4" w:rsidRPr="00372EA4" w:rsidRDefault="00904AB8">
            <w:pPr>
              <w:spacing w:line="360" w:lineRule="auto"/>
              <w:rPr>
                <w:rFonts w:ascii="黑体" w:eastAsia="黑体" w:hAnsi="黑体" w:cs="黑体"/>
                <w:b/>
                <w:kern w:val="0"/>
                <w:szCs w:val="21"/>
              </w:rPr>
            </w:pPr>
            <w:r w:rsidRPr="00372EA4">
              <w:rPr>
                <w:rFonts w:ascii="黑体" w:eastAsia="黑体" w:hAnsi="黑体" w:cs="黑体" w:hint="eastAsia"/>
                <w:b/>
                <w:kern w:val="0"/>
                <w:szCs w:val="21"/>
              </w:rPr>
              <w:t>实缴出资额(万元)</w:t>
            </w:r>
          </w:p>
        </w:tc>
        <w:tc>
          <w:tcPr>
            <w:tcW w:w="1719" w:type="dxa"/>
            <w:tcBorders>
              <w:bottom w:val="single" w:sz="18" w:space="0" w:color="0084FF" w:themeColor="accent5"/>
            </w:tcBorders>
            <w:shd w:val="clear" w:color="auto" w:fill="F2F2F2" w:themeFill="background1" w:themeFillShade="F2"/>
          </w:tcPr>
          <w:p w:rsidR="002D74F4" w:rsidRPr="00372EA4" w:rsidRDefault="00904AB8">
            <w:pPr>
              <w:spacing w:line="360" w:lineRule="auto"/>
              <w:rPr>
                <w:rFonts w:ascii="黑体" w:eastAsia="黑体" w:hAnsi="黑体" w:cs="黑体"/>
                <w:b/>
                <w:kern w:val="0"/>
                <w:szCs w:val="21"/>
              </w:rPr>
            </w:pPr>
            <w:r w:rsidRPr="00372EA4">
              <w:rPr>
                <w:rFonts w:ascii="黑体" w:eastAsia="黑体" w:hAnsi="黑体" w:cs="黑体" w:hint="eastAsia"/>
                <w:b/>
                <w:kern w:val="0"/>
                <w:szCs w:val="21"/>
              </w:rPr>
              <w:t>实缴出资时间</w:t>
            </w:r>
          </w:p>
        </w:tc>
        <w:tc>
          <w:tcPr>
            <w:tcW w:w="1672" w:type="dxa"/>
            <w:tcBorders>
              <w:bottom w:val="single" w:sz="18" w:space="0" w:color="0084FF" w:themeColor="accent5"/>
            </w:tcBorders>
            <w:shd w:val="clear" w:color="auto" w:fill="F2F2F2" w:themeFill="background1" w:themeFillShade="F2"/>
          </w:tcPr>
          <w:p w:rsidR="002D74F4" w:rsidRPr="00372EA4" w:rsidRDefault="00904AB8">
            <w:pPr>
              <w:spacing w:line="360" w:lineRule="auto"/>
              <w:rPr>
                <w:rFonts w:ascii="黑体" w:eastAsia="黑体" w:hAnsi="黑体" w:cs="黑体"/>
                <w:b/>
                <w:kern w:val="0"/>
                <w:szCs w:val="21"/>
              </w:rPr>
            </w:pPr>
            <w:r w:rsidRPr="00372EA4">
              <w:rPr>
                <w:rFonts w:ascii="黑体" w:eastAsia="黑体" w:hAnsi="黑体" w:cs="黑体" w:hint="eastAsia"/>
                <w:b/>
                <w:kern w:val="0"/>
                <w:szCs w:val="21"/>
              </w:rPr>
              <w:t>实缴出资方式</w:t>
            </w:r>
          </w:p>
        </w:tc>
      </w:tr>
      <w:tr w:rsidR="002D74F4" w:rsidTr="007A7E94">
        <w:trPr>
          <w:trHeight w:val="683"/>
          <w:jc w:val="center"/>
        </w:trPr>
        <w:tc>
          <w:tcPr>
            <w:tcW w:w="813" w:type="dxa"/>
          </w:tcPr>
          <w:p w:rsidR="002D74F4" w:rsidRPr="00A040C0" w:rsidRDefault="00904AB8">
            <w:pPr>
              <w:spacing w:line="360" w:lineRule="auto"/>
              <w:rPr>
                <w:rFonts w:ascii="黑体" w:eastAsia="黑体" w:hAnsi="黑体" w:cs="黑体"/>
                <w:sz w:val="18"/>
                <w:szCs w:val="18"/>
                <w:shd w:val="clear" w:color="auto" w:fill="FFFFFF"/>
              </w:rPr>
            </w:pPr>
            <w:r w:rsidRPr="00A040C0">
              <w:rPr>
                <w:rFonts w:ascii="黑体" w:eastAsia="黑体" w:hAnsi="黑体" w:cs="黑体" w:hint="eastAsia"/>
                <w:sz w:val="18"/>
                <w:szCs w:val="18"/>
                <w:shd w:val="clear" w:color="auto" w:fill="FFFFFF"/>
              </w:rPr>
              <w:t>汇鑫资产管理（天津）合伙企业（有限合伙）</w:t>
            </w:r>
          </w:p>
        </w:tc>
        <w:tc>
          <w:tcPr>
            <w:tcW w:w="1547" w:type="dxa"/>
          </w:tcPr>
          <w:p w:rsidR="002D74F4" w:rsidRPr="00A040C0" w:rsidRDefault="00904AB8">
            <w:pPr>
              <w:spacing w:line="360" w:lineRule="auto"/>
              <w:rPr>
                <w:rFonts w:ascii="黑体" w:eastAsia="黑体" w:hAnsi="黑体" w:cs="黑体"/>
                <w:sz w:val="18"/>
                <w:szCs w:val="18"/>
                <w:shd w:val="clear" w:color="auto" w:fill="FFFFFF"/>
              </w:rPr>
            </w:pPr>
            <w:r w:rsidRPr="00A040C0">
              <w:rPr>
                <w:rFonts w:ascii="黑体" w:eastAsia="黑体" w:hAnsi="黑体" w:cs="黑体" w:hint="eastAsia"/>
                <w:sz w:val="18"/>
                <w:szCs w:val="18"/>
                <w:shd w:val="clear" w:color="auto" w:fill="FFFFFF"/>
              </w:rPr>
              <w:t>3214.285714</w:t>
            </w:r>
          </w:p>
        </w:tc>
        <w:tc>
          <w:tcPr>
            <w:tcW w:w="1668" w:type="dxa"/>
          </w:tcPr>
          <w:p w:rsidR="002D74F4" w:rsidRPr="00A040C0" w:rsidRDefault="00904AB8">
            <w:pPr>
              <w:spacing w:line="360" w:lineRule="auto"/>
              <w:rPr>
                <w:rFonts w:ascii="黑体" w:eastAsia="黑体" w:hAnsi="黑体" w:cs="黑体"/>
                <w:sz w:val="18"/>
                <w:szCs w:val="18"/>
                <w:shd w:val="clear" w:color="auto" w:fill="FFFFFF"/>
              </w:rPr>
            </w:pPr>
            <w:r w:rsidRPr="00A040C0">
              <w:rPr>
                <w:rFonts w:ascii="黑体" w:eastAsia="黑体" w:hAnsi="黑体" w:cs="黑体" w:hint="eastAsia"/>
                <w:sz w:val="18"/>
                <w:szCs w:val="18"/>
                <w:shd w:val="clear" w:color="auto" w:fill="FFFFFF"/>
              </w:rPr>
              <w:t>2017-07-31</w:t>
            </w:r>
          </w:p>
        </w:tc>
        <w:tc>
          <w:tcPr>
            <w:tcW w:w="1207" w:type="dxa"/>
          </w:tcPr>
          <w:p w:rsidR="002D74F4" w:rsidRPr="00A040C0" w:rsidRDefault="00904AB8">
            <w:pPr>
              <w:spacing w:line="360" w:lineRule="auto"/>
              <w:rPr>
                <w:rFonts w:ascii="黑体" w:eastAsia="黑体" w:hAnsi="黑体" w:cs="黑体"/>
                <w:sz w:val="18"/>
                <w:szCs w:val="18"/>
                <w:shd w:val="clear" w:color="auto" w:fill="FFFFFF"/>
              </w:rPr>
            </w:pPr>
            <w:r w:rsidRPr="00A040C0">
              <w:rPr>
                <w:rFonts w:ascii="黑体" w:eastAsia="黑体" w:hAnsi="黑体" w:cs="黑体" w:hint="eastAsia"/>
                <w:sz w:val="18"/>
                <w:szCs w:val="18"/>
                <w:shd w:val="clear" w:color="auto" w:fill="FFFFFF"/>
              </w:rPr>
              <w:t>货币</w:t>
            </w:r>
          </w:p>
        </w:tc>
        <w:tc>
          <w:tcPr>
            <w:tcW w:w="1250" w:type="dxa"/>
          </w:tcPr>
          <w:p w:rsidR="002D74F4" w:rsidRPr="00A040C0" w:rsidRDefault="00904AB8">
            <w:pPr>
              <w:spacing w:line="360" w:lineRule="auto"/>
              <w:rPr>
                <w:rFonts w:ascii="黑体" w:eastAsia="黑体" w:hAnsi="黑体" w:cs="黑体"/>
                <w:sz w:val="18"/>
                <w:szCs w:val="18"/>
                <w:shd w:val="clear" w:color="auto" w:fill="FFFFFF"/>
              </w:rPr>
            </w:pPr>
            <w:r w:rsidRPr="00A040C0">
              <w:rPr>
                <w:rFonts w:ascii="黑体" w:eastAsia="黑体" w:hAnsi="黑体" w:cs="黑体" w:hint="eastAsia"/>
                <w:sz w:val="18"/>
                <w:szCs w:val="18"/>
                <w:shd w:val="clear" w:color="auto" w:fill="FFFFFF"/>
              </w:rPr>
              <w:t>3214.285714</w:t>
            </w:r>
          </w:p>
        </w:tc>
        <w:tc>
          <w:tcPr>
            <w:tcW w:w="1719" w:type="dxa"/>
          </w:tcPr>
          <w:p w:rsidR="002D74F4" w:rsidRPr="00A040C0" w:rsidRDefault="00904AB8">
            <w:pPr>
              <w:spacing w:line="360" w:lineRule="auto"/>
              <w:rPr>
                <w:rFonts w:ascii="黑体" w:eastAsia="黑体" w:hAnsi="黑体" w:cs="黑体"/>
                <w:sz w:val="18"/>
                <w:szCs w:val="18"/>
                <w:shd w:val="clear" w:color="auto" w:fill="FFFFFF"/>
              </w:rPr>
            </w:pPr>
            <w:r w:rsidRPr="00A040C0">
              <w:rPr>
                <w:rFonts w:ascii="黑体" w:eastAsia="黑体" w:hAnsi="黑体" w:cs="黑体" w:hint="eastAsia"/>
                <w:sz w:val="18"/>
                <w:szCs w:val="18"/>
                <w:shd w:val="clear" w:color="auto" w:fill="FFFFFF"/>
              </w:rPr>
              <w:t>2017-07-31</w:t>
            </w:r>
          </w:p>
        </w:tc>
        <w:tc>
          <w:tcPr>
            <w:tcW w:w="1672" w:type="dxa"/>
          </w:tcPr>
          <w:p w:rsidR="002D74F4" w:rsidRPr="00A040C0" w:rsidRDefault="00904AB8">
            <w:pPr>
              <w:spacing w:line="360" w:lineRule="auto"/>
              <w:rPr>
                <w:rFonts w:ascii="黑体" w:eastAsia="黑体" w:hAnsi="黑体" w:cs="黑体"/>
                <w:sz w:val="18"/>
                <w:szCs w:val="18"/>
                <w:shd w:val="clear" w:color="auto" w:fill="FFFFFF"/>
              </w:rPr>
            </w:pPr>
            <w:r w:rsidRPr="00A040C0">
              <w:rPr>
                <w:rFonts w:ascii="黑体" w:eastAsia="黑体" w:hAnsi="黑体" w:cs="黑体" w:hint="eastAsia"/>
                <w:sz w:val="18"/>
                <w:szCs w:val="18"/>
                <w:shd w:val="clear" w:color="auto" w:fill="FFFFFF"/>
              </w:rPr>
              <w:t>货币</w:t>
            </w:r>
          </w:p>
        </w:tc>
      </w:tr>
      <w:tr w:rsidR="002D74F4" w:rsidTr="007A7E94">
        <w:trPr>
          <w:trHeight w:val="683"/>
          <w:jc w:val="center"/>
        </w:trPr>
        <w:tc>
          <w:tcPr>
            <w:tcW w:w="813" w:type="dxa"/>
          </w:tcPr>
          <w:p w:rsidR="002D74F4" w:rsidRPr="00A040C0" w:rsidRDefault="00904AB8">
            <w:pPr>
              <w:spacing w:line="360" w:lineRule="auto"/>
              <w:rPr>
                <w:rFonts w:ascii="黑体" w:eastAsia="黑体" w:hAnsi="黑体" w:cs="黑体"/>
                <w:sz w:val="18"/>
                <w:szCs w:val="18"/>
                <w:shd w:val="clear" w:color="auto" w:fill="FFFFFF"/>
              </w:rPr>
            </w:pPr>
            <w:r w:rsidRPr="00A040C0">
              <w:rPr>
                <w:rFonts w:ascii="黑体" w:eastAsia="黑体" w:hAnsi="黑体" w:cs="黑体" w:hint="eastAsia"/>
                <w:sz w:val="18"/>
                <w:szCs w:val="18"/>
                <w:shd w:val="clear" w:color="auto" w:fill="FFFFFF"/>
              </w:rPr>
              <w:t>贾跃亭</w:t>
            </w:r>
          </w:p>
        </w:tc>
        <w:tc>
          <w:tcPr>
            <w:tcW w:w="1547" w:type="dxa"/>
          </w:tcPr>
          <w:p w:rsidR="002D74F4" w:rsidRPr="00A040C0" w:rsidRDefault="00904AB8">
            <w:pPr>
              <w:spacing w:line="360" w:lineRule="auto"/>
              <w:rPr>
                <w:rFonts w:ascii="黑体" w:eastAsia="黑体" w:hAnsi="黑体" w:cs="黑体"/>
                <w:sz w:val="18"/>
                <w:szCs w:val="18"/>
                <w:shd w:val="clear" w:color="auto" w:fill="FFFFFF"/>
              </w:rPr>
            </w:pPr>
            <w:r w:rsidRPr="00A040C0">
              <w:rPr>
                <w:rFonts w:ascii="黑体" w:eastAsia="黑体" w:hAnsi="黑体" w:cs="黑体" w:hint="eastAsia"/>
                <w:sz w:val="18"/>
                <w:szCs w:val="18"/>
                <w:shd w:val="clear" w:color="auto" w:fill="FFFFFF"/>
              </w:rPr>
              <w:t>92071.428572</w:t>
            </w:r>
          </w:p>
        </w:tc>
        <w:tc>
          <w:tcPr>
            <w:tcW w:w="1668" w:type="dxa"/>
          </w:tcPr>
          <w:p w:rsidR="002D74F4" w:rsidRPr="00A040C0" w:rsidRDefault="00904AB8">
            <w:pPr>
              <w:spacing w:line="360" w:lineRule="auto"/>
              <w:rPr>
                <w:rFonts w:ascii="黑体" w:eastAsia="黑体" w:hAnsi="黑体" w:cs="黑体"/>
                <w:sz w:val="18"/>
                <w:szCs w:val="18"/>
                <w:shd w:val="clear" w:color="auto" w:fill="FFFFFF"/>
              </w:rPr>
            </w:pPr>
            <w:r w:rsidRPr="00A040C0">
              <w:rPr>
                <w:rFonts w:ascii="黑体" w:eastAsia="黑体" w:hAnsi="黑体" w:cs="黑体" w:hint="eastAsia"/>
                <w:sz w:val="18"/>
                <w:szCs w:val="18"/>
                <w:shd w:val="clear" w:color="auto" w:fill="FFFFFF"/>
              </w:rPr>
              <w:t>2015-12-21</w:t>
            </w:r>
          </w:p>
        </w:tc>
        <w:tc>
          <w:tcPr>
            <w:tcW w:w="1207" w:type="dxa"/>
          </w:tcPr>
          <w:p w:rsidR="002D74F4" w:rsidRPr="00A040C0" w:rsidRDefault="00904AB8">
            <w:pPr>
              <w:spacing w:line="360" w:lineRule="auto"/>
              <w:rPr>
                <w:rFonts w:ascii="黑体" w:eastAsia="黑体" w:hAnsi="黑体" w:cs="黑体"/>
                <w:sz w:val="18"/>
                <w:szCs w:val="18"/>
                <w:shd w:val="clear" w:color="auto" w:fill="FFFFFF"/>
              </w:rPr>
            </w:pPr>
            <w:r w:rsidRPr="00A040C0">
              <w:rPr>
                <w:rFonts w:ascii="黑体" w:eastAsia="黑体" w:hAnsi="黑体" w:cs="黑体" w:hint="eastAsia"/>
                <w:sz w:val="18"/>
                <w:szCs w:val="18"/>
                <w:shd w:val="clear" w:color="auto" w:fill="FFFFFF"/>
              </w:rPr>
              <w:t>货币</w:t>
            </w:r>
          </w:p>
        </w:tc>
        <w:tc>
          <w:tcPr>
            <w:tcW w:w="1250" w:type="dxa"/>
          </w:tcPr>
          <w:p w:rsidR="002D74F4" w:rsidRPr="00A040C0" w:rsidRDefault="00904AB8">
            <w:pPr>
              <w:spacing w:line="360" w:lineRule="auto"/>
              <w:rPr>
                <w:rFonts w:ascii="黑体" w:eastAsia="黑体" w:hAnsi="黑体" w:cs="黑体"/>
                <w:sz w:val="18"/>
                <w:szCs w:val="18"/>
                <w:shd w:val="clear" w:color="auto" w:fill="FFFFFF"/>
              </w:rPr>
            </w:pPr>
            <w:r w:rsidRPr="00A040C0">
              <w:rPr>
                <w:rFonts w:ascii="黑体" w:eastAsia="黑体" w:hAnsi="黑体" w:cs="黑体" w:hint="eastAsia"/>
                <w:sz w:val="18"/>
                <w:szCs w:val="18"/>
                <w:shd w:val="clear" w:color="auto" w:fill="FFFFFF"/>
              </w:rPr>
              <w:t>92071.428572</w:t>
            </w:r>
          </w:p>
        </w:tc>
        <w:tc>
          <w:tcPr>
            <w:tcW w:w="1719" w:type="dxa"/>
          </w:tcPr>
          <w:p w:rsidR="002D74F4" w:rsidRPr="00A040C0" w:rsidRDefault="00904AB8">
            <w:pPr>
              <w:spacing w:line="360" w:lineRule="auto"/>
              <w:rPr>
                <w:rFonts w:ascii="黑体" w:eastAsia="黑体" w:hAnsi="黑体" w:cs="黑体"/>
                <w:sz w:val="18"/>
                <w:szCs w:val="18"/>
                <w:shd w:val="clear" w:color="auto" w:fill="FFFFFF"/>
              </w:rPr>
            </w:pPr>
            <w:r w:rsidRPr="00A040C0">
              <w:rPr>
                <w:rFonts w:ascii="黑体" w:eastAsia="黑体" w:hAnsi="黑体" w:cs="黑体" w:hint="eastAsia"/>
                <w:sz w:val="18"/>
                <w:szCs w:val="18"/>
                <w:shd w:val="clear" w:color="auto" w:fill="FFFFFF"/>
              </w:rPr>
              <w:t>2015-12-21</w:t>
            </w:r>
          </w:p>
        </w:tc>
        <w:tc>
          <w:tcPr>
            <w:tcW w:w="1672" w:type="dxa"/>
          </w:tcPr>
          <w:p w:rsidR="002D74F4" w:rsidRPr="00A040C0" w:rsidRDefault="00904AB8">
            <w:pPr>
              <w:spacing w:line="360" w:lineRule="auto"/>
              <w:rPr>
                <w:rFonts w:ascii="黑体" w:eastAsia="黑体" w:hAnsi="黑体" w:cs="黑体"/>
                <w:sz w:val="18"/>
                <w:szCs w:val="18"/>
                <w:shd w:val="clear" w:color="auto" w:fill="FFFFFF"/>
              </w:rPr>
            </w:pPr>
            <w:r w:rsidRPr="00A040C0">
              <w:rPr>
                <w:rFonts w:ascii="黑体" w:eastAsia="黑体" w:hAnsi="黑体" w:cs="黑体" w:hint="eastAsia"/>
                <w:sz w:val="18"/>
                <w:szCs w:val="18"/>
                <w:shd w:val="clear" w:color="auto" w:fill="FFFFFF"/>
              </w:rPr>
              <w:t>货币</w:t>
            </w:r>
          </w:p>
        </w:tc>
      </w:tr>
      <w:tr w:rsidR="002D74F4" w:rsidTr="007A7E94">
        <w:trPr>
          <w:trHeight w:val="683"/>
          <w:jc w:val="center"/>
        </w:trPr>
        <w:tc>
          <w:tcPr>
            <w:tcW w:w="813" w:type="dxa"/>
          </w:tcPr>
          <w:p w:rsidR="002D74F4" w:rsidRPr="00A040C0" w:rsidRDefault="00904AB8">
            <w:pPr>
              <w:spacing w:line="360" w:lineRule="auto"/>
              <w:rPr>
                <w:rFonts w:ascii="黑体" w:eastAsia="黑体" w:hAnsi="黑体" w:cs="黑体"/>
                <w:sz w:val="18"/>
                <w:szCs w:val="18"/>
                <w:shd w:val="clear" w:color="auto" w:fill="FFFFFF"/>
              </w:rPr>
            </w:pPr>
            <w:r w:rsidRPr="00A040C0">
              <w:rPr>
                <w:rFonts w:ascii="黑体" w:eastAsia="黑体" w:hAnsi="黑体" w:cs="黑体" w:hint="eastAsia"/>
                <w:sz w:val="18"/>
                <w:szCs w:val="18"/>
                <w:shd w:val="clear" w:color="auto" w:fill="FFFFFF"/>
              </w:rPr>
              <w:t>贾跃芳</w:t>
            </w:r>
          </w:p>
        </w:tc>
        <w:tc>
          <w:tcPr>
            <w:tcW w:w="1547" w:type="dxa"/>
          </w:tcPr>
          <w:p w:rsidR="002D74F4" w:rsidRPr="00A040C0" w:rsidRDefault="00904AB8">
            <w:pPr>
              <w:spacing w:line="360" w:lineRule="auto"/>
              <w:rPr>
                <w:rFonts w:ascii="黑体" w:eastAsia="黑体" w:hAnsi="黑体" w:cs="黑体"/>
                <w:sz w:val="18"/>
                <w:szCs w:val="18"/>
                <w:shd w:val="clear" w:color="auto" w:fill="FFFFFF"/>
              </w:rPr>
            </w:pPr>
            <w:r w:rsidRPr="00A040C0">
              <w:rPr>
                <w:rFonts w:ascii="黑体" w:eastAsia="黑体" w:hAnsi="黑体" w:cs="黑体" w:hint="eastAsia"/>
                <w:sz w:val="18"/>
                <w:szCs w:val="18"/>
                <w:shd w:val="clear" w:color="auto" w:fill="FFFFFF"/>
              </w:rPr>
              <w:t>1500</w:t>
            </w:r>
          </w:p>
        </w:tc>
        <w:tc>
          <w:tcPr>
            <w:tcW w:w="1668" w:type="dxa"/>
          </w:tcPr>
          <w:p w:rsidR="002D74F4" w:rsidRPr="00A040C0" w:rsidRDefault="00904AB8">
            <w:pPr>
              <w:spacing w:line="360" w:lineRule="auto"/>
              <w:rPr>
                <w:rFonts w:ascii="黑体" w:eastAsia="黑体" w:hAnsi="黑体" w:cs="黑体"/>
                <w:sz w:val="18"/>
                <w:szCs w:val="18"/>
                <w:shd w:val="clear" w:color="auto" w:fill="FFFFFF"/>
              </w:rPr>
            </w:pPr>
            <w:r w:rsidRPr="00A040C0">
              <w:rPr>
                <w:rFonts w:ascii="黑体" w:eastAsia="黑体" w:hAnsi="黑体" w:cs="黑体" w:hint="eastAsia"/>
                <w:sz w:val="18"/>
                <w:szCs w:val="18"/>
                <w:shd w:val="clear" w:color="auto" w:fill="FFFFFF"/>
              </w:rPr>
              <w:t>2012-04-20</w:t>
            </w:r>
          </w:p>
        </w:tc>
        <w:tc>
          <w:tcPr>
            <w:tcW w:w="1207" w:type="dxa"/>
          </w:tcPr>
          <w:p w:rsidR="002D74F4" w:rsidRPr="00A040C0" w:rsidRDefault="00904AB8">
            <w:pPr>
              <w:spacing w:line="360" w:lineRule="auto"/>
              <w:rPr>
                <w:rFonts w:ascii="黑体" w:eastAsia="黑体" w:hAnsi="黑体" w:cs="黑体"/>
                <w:sz w:val="18"/>
                <w:szCs w:val="18"/>
                <w:shd w:val="clear" w:color="auto" w:fill="FFFFFF"/>
              </w:rPr>
            </w:pPr>
            <w:r w:rsidRPr="00A040C0">
              <w:rPr>
                <w:rFonts w:ascii="黑体" w:eastAsia="黑体" w:hAnsi="黑体" w:cs="黑体" w:hint="eastAsia"/>
                <w:sz w:val="18"/>
                <w:szCs w:val="18"/>
                <w:shd w:val="clear" w:color="auto" w:fill="FFFFFF"/>
              </w:rPr>
              <w:t>货币</w:t>
            </w:r>
          </w:p>
        </w:tc>
        <w:tc>
          <w:tcPr>
            <w:tcW w:w="1250" w:type="dxa"/>
          </w:tcPr>
          <w:p w:rsidR="002D74F4" w:rsidRPr="00A040C0" w:rsidRDefault="00904AB8">
            <w:pPr>
              <w:spacing w:line="360" w:lineRule="auto"/>
              <w:rPr>
                <w:rFonts w:ascii="黑体" w:eastAsia="黑体" w:hAnsi="黑体" w:cs="黑体"/>
                <w:sz w:val="18"/>
                <w:szCs w:val="18"/>
                <w:shd w:val="clear" w:color="auto" w:fill="FFFFFF"/>
              </w:rPr>
            </w:pPr>
            <w:r w:rsidRPr="00A040C0">
              <w:rPr>
                <w:rFonts w:ascii="黑体" w:eastAsia="黑体" w:hAnsi="黑体" w:cs="黑体" w:hint="eastAsia"/>
                <w:sz w:val="18"/>
                <w:szCs w:val="18"/>
                <w:shd w:val="clear" w:color="auto" w:fill="FFFFFF"/>
              </w:rPr>
              <w:t>1500</w:t>
            </w:r>
          </w:p>
        </w:tc>
        <w:tc>
          <w:tcPr>
            <w:tcW w:w="1719" w:type="dxa"/>
          </w:tcPr>
          <w:p w:rsidR="002D74F4" w:rsidRPr="00A040C0" w:rsidRDefault="00904AB8">
            <w:pPr>
              <w:spacing w:line="360" w:lineRule="auto"/>
              <w:rPr>
                <w:rFonts w:ascii="黑体" w:eastAsia="黑体" w:hAnsi="黑体" w:cs="黑体"/>
                <w:sz w:val="18"/>
                <w:szCs w:val="18"/>
                <w:shd w:val="clear" w:color="auto" w:fill="FFFFFF"/>
              </w:rPr>
            </w:pPr>
            <w:r w:rsidRPr="00A040C0">
              <w:rPr>
                <w:rFonts w:ascii="黑体" w:eastAsia="黑体" w:hAnsi="黑体" w:cs="黑体" w:hint="eastAsia"/>
                <w:sz w:val="18"/>
                <w:szCs w:val="18"/>
                <w:shd w:val="clear" w:color="auto" w:fill="FFFFFF"/>
              </w:rPr>
              <w:t>2012-04-20</w:t>
            </w:r>
          </w:p>
        </w:tc>
        <w:tc>
          <w:tcPr>
            <w:tcW w:w="1672" w:type="dxa"/>
          </w:tcPr>
          <w:p w:rsidR="002D74F4" w:rsidRPr="00A040C0" w:rsidRDefault="00904AB8">
            <w:pPr>
              <w:spacing w:line="360" w:lineRule="auto"/>
              <w:rPr>
                <w:rFonts w:ascii="黑体" w:eastAsia="黑体" w:hAnsi="黑体" w:cs="黑体"/>
                <w:sz w:val="18"/>
                <w:szCs w:val="18"/>
                <w:shd w:val="clear" w:color="auto" w:fill="FFFFFF"/>
              </w:rPr>
            </w:pPr>
            <w:r w:rsidRPr="00A040C0">
              <w:rPr>
                <w:rFonts w:ascii="黑体" w:eastAsia="黑体" w:hAnsi="黑体" w:cs="黑体" w:hint="eastAsia"/>
                <w:sz w:val="18"/>
                <w:szCs w:val="18"/>
                <w:shd w:val="clear" w:color="auto" w:fill="FFFFFF"/>
              </w:rPr>
              <w:t>货币</w:t>
            </w:r>
          </w:p>
        </w:tc>
      </w:tr>
      <w:tr w:rsidR="002D74F4" w:rsidTr="007A7E94">
        <w:trPr>
          <w:trHeight w:val="683"/>
          <w:jc w:val="center"/>
        </w:trPr>
        <w:tc>
          <w:tcPr>
            <w:tcW w:w="813" w:type="dxa"/>
          </w:tcPr>
          <w:p w:rsidR="002D74F4" w:rsidRPr="00A040C0" w:rsidRDefault="00904AB8">
            <w:pPr>
              <w:spacing w:line="360" w:lineRule="auto"/>
              <w:rPr>
                <w:rFonts w:ascii="黑体" w:eastAsia="黑体" w:hAnsi="黑体" w:cs="黑体"/>
                <w:sz w:val="18"/>
                <w:szCs w:val="18"/>
                <w:shd w:val="clear" w:color="auto" w:fill="FFFFFF"/>
              </w:rPr>
            </w:pPr>
            <w:r w:rsidRPr="00A040C0">
              <w:rPr>
                <w:rFonts w:ascii="黑体" w:eastAsia="黑体" w:hAnsi="黑体" w:cs="黑体" w:hint="eastAsia"/>
                <w:sz w:val="18"/>
                <w:szCs w:val="18"/>
                <w:shd w:val="clear" w:color="auto" w:fill="FFFFFF"/>
              </w:rPr>
              <w:t>晨曦资产管理（天津）合伙企业（有限合伙）</w:t>
            </w:r>
          </w:p>
        </w:tc>
        <w:tc>
          <w:tcPr>
            <w:tcW w:w="1547" w:type="dxa"/>
          </w:tcPr>
          <w:p w:rsidR="002D74F4" w:rsidRPr="00A040C0" w:rsidRDefault="00904AB8">
            <w:pPr>
              <w:spacing w:line="360" w:lineRule="auto"/>
              <w:rPr>
                <w:rFonts w:ascii="黑体" w:eastAsia="黑体" w:hAnsi="黑体" w:cs="黑体"/>
                <w:sz w:val="18"/>
                <w:szCs w:val="18"/>
                <w:shd w:val="clear" w:color="auto" w:fill="FFFFFF"/>
              </w:rPr>
            </w:pPr>
            <w:r w:rsidRPr="00A040C0">
              <w:rPr>
                <w:rFonts w:ascii="黑体" w:eastAsia="黑体" w:hAnsi="黑体" w:cs="黑体" w:hint="eastAsia"/>
                <w:sz w:val="18"/>
                <w:szCs w:val="18"/>
                <w:shd w:val="clear" w:color="auto" w:fill="FFFFFF"/>
              </w:rPr>
              <w:t>3214.285714</w:t>
            </w:r>
          </w:p>
        </w:tc>
        <w:tc>
          <w:tcPr>
            <w:tcW w:w="1668" w:type="dxa"/>
          </w:tcPr>
          <w:p w:rsidR="002D74F4" w:rsidRPr="00A040C0" w:rsidRDefault="00904AB8">
            <w:pPr>
              <w:spacing w:line="360" w:lineRule="auto"/>
              <w:rPr>
                <w:rFonts w:ascii="黑体" w:eastAsia="黑体" w:hAnsi="黑体" w:cs="黑体"/>
                <w:sz w:val="18"/>
                <w:szCs w:val="18"/>
                <w:shd w:val="clear" w:color="auto" w:fill="FFFFFF"/>
              </w:rPr>
            </w:pPr>
            <w:r w:rsidRPr="00A040C0">
              <w:rPr>
                <w:rFonts w:ascii="黑体" w:eastAsia="黑体" w:hAnsi="黑体" w:cs="黑体" w:hint="eastAsia"/>
                <w:sz w:val="18"/>
                <w:szCs w:val="18"/>
                <w:shd w:val="clear" w:color="auto" w:fill="FFFFFF"/>
              </w:rPr>
              <w:t>2017-07-31</w:t>
            </w:r>
          </w:p>
        </w:tc>
        <w:tc>
          <w:tcPr>
            <w:tcW w:w="1207" w:type="dxa"/>
          </w:tcPr>
          <w:p w:rsidR="002D74F4" w:rsidRPr="00A040C0" w:rsidRDefault="00904AB8">
            <w:pPr>
              <w:spacing w:line="360" w:lineRule="auto"/>
              <w:rPr>
                <w:rFonts w:ascii="黑体" w:eastAsia="黑体" w:hAnsi="黑体" w:cs="黑体"/>
                <w:sz w:val="18"/>
                <w:szCs w:val="18"/>
                <w:shd w:val="clear" w:color="auto" w:fill="FFFFFF"/>
              </w:rPr>
            </w:pPr>
            <w:r w:rsidRPr="00A040C0">
              <w:rPr>
                <w:rFonts w:ascii="黑体" w:eastAsia="黑体" w:hAnsi="黑体" w:cs="黑体" w:hint="eastAsia"/>
                <w:sz w:val="18"/>
                <w:szCs w:val="18"/>
                <w:shd w:val="clear" w:color="auto" w:fill="FFFFFF"/>
              </w:rPr>
              <w:t>货币</w:t>
            </w:r>
          </w:p>
        </w:tc>
        <w:tc>
          <w:tcPr>
            <w:tcW w:w="1250" w:type="dxa"/>
          </w:tcPr>
          <w:p w:rsidR="002D74F4" w:rsidRPr="00A040C0" w:rsidRDefault="00904AB8">
            <w:pPr>
              <w:spacing w:line="360" w:lineRule="auto"/>
              <w:rPr>
                <w:rFonts w:ascii="黑体" w:eastAsia="黑体" w:hAnsi="黑体" w:cs="黑体"/>
                <w:sz w:val="18"/>
                <w:szCs w:val="18"/>
                <w:shd w:val="clear" w:color="auto" w:fill="FFFFFF"/>
              </w:rPr>
            </w:pPr>
            <w:r w:rsidRPr="00A040C0">
              <w:rPr>
                <w:rFonts w:ascii="黑体" w:eastAsia="黑体" w:hAnsi="黑体" w:cs="黑体" w:hint="eastAsia"/>
                <w:sz w:val="18"/>
                <w:szCs w:val="18"/>
                <w:shd w:val="clear" w:color="auto" w:fill="FFFFFF"/>
              </w:rPr>
              <w:t>3214.285714</w:t>
            </w:r>
          </w:p>
        </w:tc>
        <w:tc>
          <w:tcPr>
            <w:tcW w:w="1719" w:type="dxa"/>
          </w:tcPr>
          <w:p w:rsidR="002D74F4" w:rsidRPr="00A040C0" w:rsidRDefault="00904AB8">
            <w:pPr>
              <w:spacing w:line="360" w:lineRule="auto"/>
              <w:rPr>
                <w:rFonts w:ascii="黑体" w:eastAsia="黑体" w:hAnsi="黑体" w:cs="黑体"/>
                <w:sz w:val="18"/>
                <w:szCs w:val="18"/>
                <w:shd w:val="clear" w:color="auto" w:fill="FFFFFF"/>
              </w:rPr>
            </w:pPr>
            <w:r w:rsidRPr="00A040C0">
              <w:rPr>
                <w:rFonts w:ascii="黑体" w:eastAsia="黑体" w:hAnsi="黑体" w:cs="黑体" w:hint="eastAsia"/>
                <w:sz w:val="18"/>
                <w:szCs w:val="18"/>
                <w:shd w:val="clear" w:color="auto" w:fill="FFFFFF"/>
              </w:rPr>
              <w:t>2017-07-31</w:t>
            </w:r>
          </w:p>
        </w:tc>
        <w:tc>
          <w:tcPr>
            <w:tcW w:w="1672" w:type="dxa"/>
          </w:tcPr>
          <w:p w:rsidR="002D74F4" w:rsidRPr="00A040C0" w:rsidRDefault="00904AB8">
            <w:pPr>
              <w:spacing w:line="360" w:lineRule="auto"/>
              <w:rPr>
                <w:rFonts w:ascii="黑体" w:eastAsia="黑体" w:hAnsi="黑体" w:cs="黑体"/>
                <w:sz w:val="18"/>
                <w:szCs w:val="18"/>
                <w:shd w:val="clear" w:color="auto" w:fill="FFFFFF"/>
              </w:rPr>
            </w:pPr>
            <w:r w:rsidRPr="00A040C0">
              <w:rPr>
                <w:rFonts w:ascii="黑体" w:eastAsia="黑体" w:hAnsi="黑体" w:cs="黑体" w:hint="eastAsia"/>
                <w:sz w:val="18"/>
                <w:szCs w:val="18"/>
                <w:shd w:val="clear" w:color="auto" w:fill="FFFFFF"/>
              </w:rPr>
              <w:t>货币</w:t>
            </w:r>
          </w:p>
        </w:tc>
      </w:tr>
    </w:tbl>
    <w:p w:rsidR="002D74F4" w:rsidRDefault="002D74F4">
      <w:pPr>
        <w:spacing w:line="360" w:lineRule="auto"/>
        <w:rPr>
          <w:rFonts w:ascii="黑体" w:eastAsia="黑体" w:hAnsi="黑体" w:cs="黑体"/>
          <w:b/>
          <w:kern w:val="0"/>
          <w:sz w:val="24"/>
          <w:szCs w:val="24"/>
          <w:shd w:val="clear" w:color="auto" w:fill="FFFFFF"/>
        </w:rPr>
      </w:pPr>
    </w:p>
    <w:p w:rsidR="002D74F4" w:rsidRDefault="00904AB8">
      <w:pPr>
        <w:spacing w:line="360" w:lineRule="auto"/>
        <w:rPr>
          <w:rFonts w:ascii="黑体" w:eastAsia="黑体" w:hAnsi="黑体" w:cs="黑体"/>
          <w:b/>
          <w:kern w:val="0"/>
          <w:sz w:val="28"/>
          <w:szCs w:val="28"/>
          <w:shd w:val="clear" w:color="auto" w:fill="FFFFFF"/>
        </w:rPr>
      </w:pPr>
      <w:r>
        <w:rPr>
          <w:rFonts w:ascii="黑体" w:eastAsia="黑体" w:hAnsi="黑体" w:cs="黑体" w:hint="eastAsia"/>
          <w:b/>
          <w:kern w:val="0"/>
          <w:sz w:val="28"/>
          <w:szCs w:val="28"/>
          <w:shd w:val="clear" w:color="auto" w:fill="FFFFFF"/>
        </w:rPr>
        <w:t>企业资产状况信息</w:t>
      </w:r>
    </w:p>
    <w:tbl>
      <w:tblPr>
        <w:tblStyle w:val="ac"/>
        <w:tblW w:w="9809" w:type="dxa"/>
        <w:jc w:val="cente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ayout w:type="fixed"/>
        <w:tblLook w:val="04A0" w:firstRow="1" w:lastRow="0" w:firstColumn="1" w:lastColumn="0" w:noHBand="0" w:noVBand="1"/>
      </w:tblPr>
      <w:tblGrid>
        <w:gridCol w:w="2452"/>
        <w:gridCol w:w="2452"/>
        <w:gridCol w:w="2452"/>
        <w:gridCol w:w="2453"/>
      </w:tblGrid>
      <w:tr w:rsidR="002D74F4" w:rsidTr="007A7E94">
        <w:trPr>
          <w:trHeight w:val="481"/>
          <w:jc w:val="center"/>
        </w:trPr>
        <w:tc>
          <w:tcPr>
            <w:tcW w:w="2474" w:type="dxa"/>
            <w:shd w:val="clear" w:color="auto" w:fill="F2F2F2" w:themeFill="background1" w:themeFillShade="F2"/>
          </w:tcPr>
          <w:p w:rsidR="002D74F4" w:rsidRPr="00372EA4" w:rsidRDefault="00904AB8">
            <w:pPr>
              <w:spacing w:line="360" w:lineRule="auto"/>
              <w:rPr>
                <w:rFonts w:ascii="黑体" w:eastAsia="黑体" w:hAnsi="黑体" w:cs="黑体"/>
                <w:b/>
                <w:kern w:val="0"/>
                <w:szCs w:val="21"/>
              </w:rPr>
            </w:pPr>
            <w:r w:rsidRPr="00372EA4">
              <w:rPr>
                <w:rFonts w:ascii="黑体" w:eastAsia="黑体" w:hAnsi="黑体" w:cs="黑体" w:hint="eastAsia"/>
                <w:b/>
                <w:kern w:val="0"/>
                <w:szCs w:val="21"/>
              </w:rPr>
              <w:t>资产总额</w:t>
            </w:r>
          </w:p>
        </w:tc>
        <w:tc>
          <w:tcPr>
            <w:tcW w:w="2475" w:type="dxa"/>
          </w:tcPr>
          <w:p w:rsidR="002D74F4" w:rsidRPr="00A040C0" w:rsidRDefault="00904AB8">
            <w:pPr>
              <w:spacing w:line="360" w:lineRule="auto"/>
              <w:rPr>
                <w:rFonts w:ascii="黑体" w:eastAsia="黑体" w:hAnsi="黑体" w:cs="黑体"/>
                <w:kern w:val="0"/>
                <w:sz w:val="18"/>
                <w:szCs w:val="18"/>
                <w:shd w:val="clear" w:color="auto" w:fill="FFFFFF"/>
              </w:rPr>
            </w:pPr>
            <w:r w:rsidRPr="00A040C0">
              <w:rPr>
                <w:rFonts w:ascii="黑体" w:eastAsia="黑体" w:hAnsi="黑体" w:cs="黑体" w:hint="eastAsia"/>
                <w:kern w:val="0"/>
                <w:sz w:val="18"/>
                <w:szCs w:val="18"/>
                <w:shd w:val="clear" w:color="auto" w:fill="FFFFFF"/>
              </w:rPr>
              <w:t>企业选择不公示</w:t>
            </w:r>
          </w:p>
        </w:tc>
        <w:tc>
          <w:tcPr>
            <w:tcW w:w="2475" w:type="dxa"/>
            <w:shd w:val="clear" w:color="auto" w:fill="F2F2F2" w:themeFill="background1" w:themeFillShade="F2"/>
          </w:tcPr>
          <w:p w:rsidR="002D74F4" w:rsidRPr="00372EA4" w:rsidRDefault="00904AB8">
            <w:pPr>
              <w:spacing w:line="360" w:lineRule="auto"/>
              <w:rPr>
                <w:rFonts w:ascii="黑体" w:eastAsia="黑体" w:hAnsi="黑体" w:cs="黑体"/>
                <w:b/>
                <w:kern w:val="0"/>
                <w:szCs w:val="21"/>
              </w:rPr>
            </w:pPr>
            <w:r w:rsidRPr="00372EA4">
              <w:rPr>
                <w:rFonts w:ascii="黑体" w:eastAsia="黑体" w:hAnsi="黑体" w:cs="黑体" w:hint="eastAsia"/>
                <w:b/>
                <w:kern w:val="0"/>
                <w:szCs w:val="21"/>
              </w:rPr>
              <w:t>所有者权益合计</w:t>
            </w:r>
          </w:p>
        </w:tc>
        <w:tc>
          <w:tcPr>
            <w:tcW w:w="2476" w:type="dxa"/>
          </w:tcPr>
          <w:p w:rsidR="002D74F4" w:rsidRPr="00A040C0" w:rsidRDefault="00904AB8">
            <w:pPr>
              <w:spacing w:line="360" w:lineRule="auto"/>
              <w:rPr>
                <w:rFonts w:ascii="黑体" w:eastAsia="黑体" w:hAnsi="黑体" w:cs="黑体"/>
                <w:kern w:val="0"/>
                <w:sz w:val="18"/>
                <w:szCs w:val="18"/>
                <w:shd w:val="clear" w:color="auto" w:fill="FFFFFF"/>
              </w:rPr>
            </w:pPr>
            <w:r w:rsidRPr="00A040C0">
              <w:rPr>
                <w:rFonts w:ascii="黑体" w:eastAsia="黑体" w:hAnsi="黑体" w:cs="黑体" w:hint="eastAsia"/>
                <w:kern w:val="0"/>
                <w:sz w:val="18"/>
                <w:szCs w:val="18"/>
                <w:shd w:val="clear" w:color="auto" w:fill="FFFFFF"/>
              </w:rPr>
              <w:t>企业选择不公示</w:t>
            </w:r>
          </w:p>
        </w:tc>
      </w:tr>
      <w:tr w:rsidR="002D74F4" w:rsidTr="007A7E94">
        <w:trPr>
          <w:trHeight w:val="481"/>
          <w:jc w:val="center"/>
        </w:trPr>
        <w:tc>
          <w:tcPr>
            <w:tcW w:w="2474" w:type="dxa"/>
            <w:shd w:val="clear" w:color="auto" w:fill="F2F2F2" w:themeFill="background1" w:themeFillShade="F2"/>
          </w:tcPr>
          <w:p w:rsidR="002D74F4" w:rsidRPr="00372EA4" w:rsidRDefault="00904AB8">
            <w:pPr>
              <w:spacing w:line="360" w:lineRule="auto"/>
              <w:rPr>
                <w:rFonts w:ascii="黑体" w:eastAsia="黑体" w:hAnsi="黑体" w:cs="黑体"/>
                <w:b/>
                <w:kern w:val="0"/>
                <w:szCs w:val="21"/>
              </w:rPr>
            </w:pPr>
            <w:r w:rsidRPr="00372EA4">
              <w:rPr>
                <w:rFonts w:ascii="黑体" w:eastAsia="黑体" w:hAnsi="黑体" w:cs="黑体" w:hint="eastAsia"/>
                <w:b/>
                <w:kern w:val="0"/>
                <w:szCs w:val="21"/>
              </w:rPr>
              <w:t>销售总额</w:t>
            </w:r>
          </w:p>
        </w:tc>
        <w:tc>
          <w:tcPr>
            <w:tcW w:w="2475" w:type="dxa"/>
          </w:tcPr>
          <w:p w:rsidR="002D74F4" w:rsidRPr="00A040C0" w:rsidRDefault="00904AB8">
            <w:pPr>
              <w:spacing w:line="360" w:lineRule="auto"/>
              <w:rPr>
                <w:rFonts w:ascii="黑体" w:eastAsia="黑体" w:hAnsi="黑体" w:cs="黑体"/>
                <w:kern w:val="0"/>
                <w:sz w:val="18"/>
                <w:szCs w:val="18"/>
                <w:shd w:val="clear" w:color="auto" w:fill="FFFFFF"/>
              </w:rPr>
            </w:pPr>
            <w:r w:rsidRPr="00A040C0">
              <w:rPr>
                <w:rFonts w:ascii="黑体" w:eastAsia="黑体" w:hAnsi="黑体" w:cs="黑体" w:hint="eastAsia"/>
                <w:kern w:val="0"/>
                <w:sz w:val="18"/>
                <w:szCs w:val="18"/>
                <w:shd w:val="clear" w:color="auto" w:fill="FFFFFF"/>
              </w:rPr>
              <w:t>企业选择不公示</w:t>
            </w:r>
          </w:p>
        </w:tc>
        <w:tc>
          <w:tcPr>
            <w:tcW w:w="2475" w:type="dxa"/>
            <w:shd w:val="clear" w:color="auto" w:fill="F2F2F2" w:themeFill="background1" w:themeFillShade="F2"/>
          </w:tcPr>
          <w:p w:rsidR="002D74F4" w:rsidRPr="00372EA4" w:rsidRDefault="00904AB8">
            <w:pPr>
              <w:spacing w:line="360" w:lineRule="auto"/>
              <w:rPr>
                <w:rFonts w:ascii="黑体" w:eastAsia="黑体" w:hAnsi="黑体" w:cs="黑体"/>
                <w:b/>
                <w:kern w:val="0"/>
                <w:szCs w:val="21"/>
              </w:rPr>
            </w:pPr>
            <w:r w:rsidRPr="00372EA4">
              <w:rPr>
                <w:rFonts w:ascii="黑体" w:eastAsia="黑体" w:hAnsi="黑体" w:cs="黑体" w:hint="eastAsia"/>
                <w:b/>
                <w:kern w:val="0"/>
                <w:szCs w:val="21"/>
              </w:rPr>
              <w:t>利润总额</w:t>
            </w:r>
          </w:p>
        </w:tc>
        <w:tc>
          <w:tcPr>
            <w:tcW w:w="2476" w:type="dxa"/>
          </w:tcPr>
          <w:p w:rsidR="002D74F4" w:rsidRPr="00A040C0" w:rsidRDefault="00904AB8">
            <w:pPr>
              <w:spacing w:line="360" w:lineRule="auto"/>
              <w:rPr>
                <w:rFonts w:ascii="黑体" w:eastAsia="黑体" w:hAnsi="黑体" w:cs="黑体"/>
                <w:kern w:val="0"/>
                <w:sz w:val="18"/>
                <w:szCs w:val="18"/>
                <w:shd w:val="clear" w:color="auto" w:fill="FFFFFF"/>
              </w:rPr>
            </w:pPr>
            <w:r w:rsidRPr="00A040C0">
              <w:rPr>
                <w:rFonts w:ascii="黑体" w:eastAsia="黑体" w:hAnsi="黑体" w:cs="黑体" w:hint="eastAsia"/>
                <w:kern w:val="0"/>
                <w:sz w:val="18"/>
                <w:szCs w:val="18"/>
                <w:shd w:val="clear" w:color="auto" w:fill="FFFFFF"/>
              </w:rPr>
              <w:t>企业选择不公示</w:t>
            </w:r>
          </w:p>
        </w:tc>
      </w:tr>
      <w:tr w:rsidR="002D74F4" w:rsidTr="007A7E94">
        <w:trPr>
          <w:trHeight w:val="951"/>
          <w:jc w:val="center"/>
        </w:trPr>
        <w:tc>
          <w:tcPr>
            <w:tcW w:w="2474" w:type="dxa"/>
            <w:shd w:val="clear" w:color="auto" w:fill="F2F2F2" w:themeFill="background1" w:themeFillShade="F2"/>
          </w:tcPr>
          <w:p w:rsidR="002D74F4" w:rsidRPr="00372EA4" w:rsidRDefault="00904AB8">
            <w:pPr>
              <w:spacing w:line="360" w:lineRule="auto"/>
              <w:rPr>
                <w:rFonts w:ascii="黑体" w:eastAsia="黑体" w:hAnsi="黑体" w:cs="黑体"/>
                <w:b/>
                <w:kern w:val="0"/>
                <w:szCs w:val="21"/>
              </w:rPr>
            </w:pPr>
            <w:r w:rsidRPr="00372EA4">
              <w:rPr>
                <w:rFonts w:ascii="黑体" w:eastAsia="黑体" w:hAnsi="黑体" w:cs="黑体" w:hint="eastAsia"/>
                <w:b/>
                <w:kern w:val="0"/>
                <w:szCs w:val="21"/>
              </w:rPr>
              <w:t>营业总收入中主营业务收入</w:t>
            </w:r>
          </w:p>
        </w:tc>
        <w:tc>
          <w:tcPr>
            <w:tcW w:w="2475" w:type="dxa"/>
          </w:tcPr>
          <w:p w:rsidR="002D74F4" w:rsidRPr="00A040C0" w:rsidRDefault="00904AB8">
            <w:pPr>
              <w:spacing w:line="360" w:lineRule="auto"/>
              <w:rPr>
                <w:rFonts w:ascii="黑体" w:eastAsia="黑体" w:hAnsi="黑体" w:cs="黑体"/>
                <w:kern w:val="0"/>
                <w:sz w:val="18"/>
                <w:szCs w:val="18"/>
                <w:shd w:val="clear" w:color="auto" w:fill="FFFFFF"/>
              </w:rPr>
            </w:pPr>
            <w:r w:rsidRPr="00A040C0">
              <w:rPr>
                <w:rFonts w:ascii="黑体" w:eastAsia="黑体" w:hAnsi="黑体" w:cs="黑体" w:hint="eastAsia"/>
                <w:kern w:val="0"/>
                <w:sz w:val="18"/>
                <w:szCs w:val="18"/>
                <w:shd w:val="clear" w:color="auto" w:fill="FFFFFF"/>
              </w:rPr>
              <w:t>企业选择不公示</w:t>
            </w:r>
          </w:p>
        </w:tc>
        <w:tc>
          <w:tcPr>
            <w:tcW w:w="2475" w:type="dxa"/>
            <w:shd w:val="clear" w:color="auto" w:fill="F2F2F2" w:themeFill="background1" w:themeFillShade="F2"/>
          </w:tcPr>
          <w:p w:rsidR="002D74F4" w:rsidRPr="00372EA4" w:rsidRDefault="00904AB8">
            <w:pPr>
              <w:spacing w:line="360" w:lineRule="auto"/>
              <w:rPr>
                <w:rFonts w:ascii="黑体" w:eastAsia="黑体" w:hAnsi="黑体" w:cs="黑体"/>
                <w:b/>
                <w:kern w:val="0"/>
                <w:szCs w:val="21"/>
              </w:rPr>
            </w:pPr>
            <w:r w:rsidRPr="00372EA4">
              <w:rPr>
                <w:rFonts w:ascii="黑体" w:eastAsia="黑体" w:hAnsi="黑体" w:cs="黑体" w:hint="eastAsia"/>
                <w:b/>
                <w:kern w:val="0"/>
                <w:szCs w:val="21"/>
              </w:rPr>
              <w:t>净利润</w:t>
            </w:r>
          </w:p>
        </w:tc>
        <w:tc>
          <w:tcPr>
            <w:tcW w:w="2476" w:type="dxa"/>
          </w:tcPr>
          <w:p w:rsidR="002D74F4" w:rsidRPr="00A040C0" w:rsidRDefault="00904AB8">
            <w:pPr>
              <w:spacing w:line="360" w:lineRule="auto"/>
              <w:rPr>
                <w:rFonts w:ascii="黑体" w:eastAsia="黑体" w:hAnsi="黑体" w:cs="黑体"/>
                <w:kern w:val="0"/>
                <w:sz w:val="18"/>
                <w:szCs w:val="18"/>
                <w:shd w:val="clear" w:color="auto" w:fill="FFFFFF"/>
              </w:rPr>
            </w:pPr>
            <w:r w:rsidRPr="00A040C0">
              <w:rPr>
                <w:rFonts w:ascii="黑体" w:eastAsia="黑体" w:hAnsi="黑体" w:cs="黑体" w:hint="eastAsia"/>
                <w:kern w:val="0"/>
                <w:sz w:val="18"/>
                <w:szCs w:val="18"/>
                <w:shd w:val="clear" w:color="auto" w:fill="FFFFFF"/>
              </w:rPr>
              <w:t>企业选择不公示</w:t>
            </w:r>
          </w:p>
        </w:tc>
      </w:tr>
      <w:tr w:rsidR="002D74F4" w:rsidTr="007A7E94">
        <w:trPr>
          <w:trHeight w:val="491"/>
          <w:jc w:val="center"/>
        </w:trPr>
        <w:tc>
          <w:tcPr>
            <w:tcW w:w="2474" w:type="dxa"/>
            <w:shd w:val="clear" w:color="auto" w:fill="F2F2F2" w:themeFill="background1" w:themeFillShade="F2"/>
          </w:tcPr>
          <w:p w:rsidR="002D74F4" w:rsidRPr="00372EA4" w:rsidRDefault="00904AB8">
            <w:pPr>
              <w:spacing w:line="360" w:lineRule="auto"/>
              <w:rPr>
                <w:rFonts w:ascii="黑体" w:eastAsia="黑体" w:hAnsi="黑体" w:cs="黑体"/>
                <w:b/>
                <w:kern w:val="0"/>
                <w:szCs w:val="21"/>
              </w:rPr>
            </w:pPr>
            <w:r w:rsidRPr="00372EA4">
              <w:rPr>
                <w:rFonts w:ascii="黑体" w:eastAsia="黑体" w:hAnsi="黑体" w:cs="黑体" w:hint="eastAsia"/>
                <w:b/>
                <w:kern w:val="0"/>
                <w:szCs w:val="21"/>
              </w:rPr>
              <w:t>纳税总额</w:t>
            </w:r>
          </w:p>
        </w:tc>
        <w:tc>
          <w:tcPr>
            <w:tcW w:w="2475" w:type="dxa"/>
          </w:tcPr>
          <w:p w:rsidR="002D74F4" w:rsidRPr="00A040C0" w:rsidRDefault="00904AB8">
            <w:pPr>
              <w:spacing w:line="360" w:lineRule="auto"/>
              <w:rPr>
                <w:rFonts w:ascii="黑体" w:eastAsia="黑体" w:hAnsi="黑体" w:cs="黑体"/>
                <w:kern w:val="0"/>
                <w:sz w:val="18"/>
                <w:szCs w:val="18"/>
                <w:shd w:val="clear" w:color="auto" w:fill="FFFFFF"/>
              </w:rPr>
            </w:pPr>
            <w:r w:rsidRPr="00A040C0">
              <w:rPr>
                <w:rFonts w:ascii="黑体" w:eastAsia="黑体" w:hAnsi="黑体" w:cs="黑体" w:hint="eastAsia"/>
                <w:kern w:val="0"/>
                <w:sz w:val="18"/>
                <w:szCs w:val="18"/>
                <w:shd w:val="clear" w:color="auto" w:fill="FFFFFF"/>
              </w:rPr>
              <w:t>企业选择不公示</w:t>
            </w:r>
          </w:p>
        </w:tc>
        <w:tc>
          <w:tcPr>
            <w:tcW w:w="2475" w:type="dxa"/>
            <w:shd w:val="clear" w:color="auto" w:fill="F2F2F2" w:themeFill="background1" w:themeFillShade="F2"/>
          </w:tcPr>
          <w:p w:rsidR="002D74F4" w:rsidRPr="00372EA4" w:rsidRDefault="00904AB8">
            <w:pPr>
              <w:spacing w:line="360" w:lineRule="auto"/>
              <w:rPr>
                <w:rFonts w:ascii="黑体" w:eastAsia="黑体" w:hAnsi="黑体" w:cs="黑体"/>
                <w:b/>
                <w:kern w:val="0"/>
                <w:szCs w:val="21"/>
              </w:rPr>
            </w:pPr>
            <w:r w:rsidRPr="00372EA4">
              <w:rPr>
                <w:rFonts w:ascii="黑体" w:eastAsia="黑体" w:hAnsi="黑体" w:cs="黑体" w:hint="eastAsia"/>
                <w:b/>
                <w:kern w:val="0"/>
                <w:szCs w:val="21"/>
              </w:rPr>
              <w:t>负债总额</w:t>
            </w:r>
          </w:p>
        </w:tc>
        <w:tc>
          <w:tcPr>
            <w:tcW w:w="2476" w:type="dxa"/>
          </w:tcPr>
          <w:p w:rsidR="002D74F4" w:rsidRPr="00A040C0" w:rsidRDefault="00904AB8">
            <w:pPr>
              <w:spacing w:line="360" w:lineRule="auto"/>
              <w:rPr>
                <w:rFonts w:ascii="黑体" w:eastAsia="黑体" w:hAnsi="黑体" w:cs="黑体"/>
                <w:kern w:val="0"/>
                <w:sz w:val="18"/>
                <w:szCs w:val="18"/>
                <w:shd w:val="clear" w:color="auto" w:fill="FFFFFF"/>
              </w:rPr>
            </w:pPr>
            <w:r w:rsidRPr="00A040C0">
              <w:rPr>
                <w:rFonts w:ascii="黑体" w:eastAsia="黑体" w:hAnsi="黑体" w:cs="黑体" w:hint="eastAsia"/>
                <w:kern w:val="0"/>
                <w:sz w:val="18"/>
                <w:szCs w:val="18"/>
                <w:shd w:val="clear" w:color="auto" w:fill="FFFFFF"/>
              </w:rPr>
              <w:t>企业选择不公示</w:t>
            </w:r>
          </w:p>
        </w:tc>
      </w:tr>
      <w:tr w:rsidR="00E61B26">
        <w:trPr>
          <w:trHeight w:val="491"/>
          <w:jc w:val="center"/>
        </w:trPr>
        <w:tc>
          <w:tcPr>
            <w:tcW w:w="2452" w:type="dxa"/>
            <w:shd w:val="clear" w:color="auto" w:fill="F2F2F2" w:themeFill="background1" w:themeFillShade="F2"/>
          </w:tcPr>
          <w:p w:rsidR="00E61B26" w:rsidRDefault="00263DEE">
            <w:pPr>
              <w:spacing w:line="360" w:lineRule="auto"/>
              <w:rPr>
                <w:rFonts w:ascii="黑体" w:eastAsia="黑体" w:hAnsi="黑体" w:cs="黑体"/>
                <w:b/>
                <w:kern w:val="0"/>
                <w:szCs w:val="21"/>
              </w:rPr>
            </w:pPr>
            <w:r>
              <w:rPr>
                <w:rFonts w:ascii="黑体" w:eastAsia="黑体" w:hAnsi="黑体" w:cs="黑体"/>
                <w:b/>
                <w:kern w:val="0"/>
                <w:szCs w:val="21"/>
              </w:rPr>
              <w:t>营业总收入</w:t>
            </w:r>
          </w:p>
        </w:tc>
        <w:tc>
          <w:tcPr>
            <w:tcW w:w="7357" w:type="dxa"/>
            <w:gridSpan w:val="3"/>
          </w:tcPr>
          <w:p w:rsidR="00E61B26" w:rsidRDefault="00263DEE">
            <w:pPr>
              <w:spacing w:line="360" w:lineRule="auto"/>
              <w:rPr>
                <w:rFonts w:ascii="黑体" w:eastAsia="黑体" w:hAnsi="黑体" w:cs="黑体"/>
                <w:kern w:val="0"/>
                <w:sz w:val="18"/>
                <w:szCs w:val="18"/>
                <w:shd w:val="clear" w:color="auto" w:fill="FFFFFF"/>
              </w:rPr>
            </w:pPr>
            <w:r>
              <w:rPr>
                <w:rFonts w:ascii="黑体" w:eastAsia="黑体" w:hAnsi="黑体" w:cs="黑体" w:hint="eastAsia"/>
                <w:kern w:val="0"/>
                <w:sz w:val="18"/>
                <w:szCs w:val="18"/>
                <w:shd w:val="clear" w:color="auto" w:fill="FFFFFF"/>
              </w:rPr>
              <w:t>企业选择不公示</w:t>
            </w:r>
          </w:p>
        </w:tc>
      </w:tr>
    </w:tbl>
    <w:p w:rsidR="002D74F4" w:rsidRDefault="002D74F4">
      <w:pPr>
        <w:spacing w:line="360" w:lineRule="auto"/>
        <w:rPr>
          <w:rFonts w:ascii="黑体" w:eastAsia="黑体" w:hAnsi="黑体" w:cs="黑体"/>
          <w:b/>
          <w:kern w:val="0"/>
          <w:sz w:val="24"/>
          <w:szCs w:val="24"/>
          <w:shd w:val="clear" w:color="auto" w:fill="FFFFFF"/>
        </w:rPr>
      </w:pPr>
    </w:p>
    <w:p w:rsidR="002D74F4" w:rsidRDefault="00904AB8">
      <w:pPr>
        <w:spacing w:line="360" w:lineRule="auto"/>
        <w:rPr>
          <w:rFonts w:ascii="黑体" w:eastAsia="黑体" w:hAnsi="黑体" w:cs="黑体"/>
          <w:b/>
          <w:kern w:val="0"/>
          <w:sz w:val="28"/>
          <w:szCs w:val="28"/>
          <w:shd w:val="clear" w:color="auto" w:fill="FFFFFF"/>
        </w:rPr>
      </w:pPr>
      <w:r>
        <w:rPr>
          <w:rFonts w:ascii="黑体" w:eastAsia="黑体" w:hAnsi="黑体" w:cs="黑体" w:hint="eastAsia"/>
          <w:b/>
          <w:kern w:val="0"/>
          <w:sz w:val="28"/>
          <w:szCs w:val="28"/>
          <w:shd w:val="clear" w:color="auto" w:fill="FFFFFF"/>
        </w:rPr>
        <w:t>修改事项</w:t>
      </w:r>
    </w:p>
    <w:p w:rsidR="001C5A62" w:rsidRPr="003753B6" w:rsidRDefault="00904AB8" w:rsidP="003753B6">
      <w:pPr>
        <w:rPr>
          <w:rFonts w:ascii="黑体" w:eastAsia="黑体" w:hAnsi="黑体" w:cs="黑体"/>
          <w:b/>
          <w:bCs/>
          <w:szCs w:val="21"/>
        </w:rPr>
      </w:pPr>
      <w:r w:rsidRPr="0044556E">
        <w:rPr>
          <w:rFonts w:ascii="黑体" w:eastAsia="黑体" w:hAnsi="黑体" w:cs="黑体" w:hint="eastAsia"/>
          <w:b/>
          <w:bCs/>
          <w:szCs w:val="21"/>
        </w:rPr>
        <w:t>截止2019年03月21日，该年报尚未公开相关信息。仅供客户参考。</w:t>
      </w:r>
    </w:p>
    <w:p w:rsidR="002D74F4" w:rsidRDefault="002D74F4">
      <w:pPr>
        <w:spacing w:line="360" w:lineRule="auto"/>
        <w:rPr>
          <w:rFonts w:ascii="黑体" w:eastAsia="黑体" w:hAnsi="黑体" w:cs="黑体"/>
          <w:b/>
          <w:kern w:val="0"/>
          <w:sz w:val="24"/>
          <w:szCs w:val="24"/>
          <w:shd w:val="clear" w:color="auto" w:fill="FFFFFF"/>
        </w:rPr>
      </w:pPr>
    </w:p>
    <w:p w:rsidR="002D74F4" w:rsidRDefault="00904AB8">
      <w:pPr>
        <w:spacing w:line="360" w:lineRule="auto"/>
        <w:rPr>
          <w:rFonts w:ascii="黑体" w:eastAsia="黑体" w:hAnsi="黑体" w:cs="黑体"/>
          <w:b/>
          <w:kern w:val="0"/>
          <w:sz w:val="28"/>
          <w:szCs w:val="28"/>
          <w:shd w:val="clear" w:color="auto" w:fill="FFFFFF"/>
        </w:rPr>
      </w:pPr>
      <w:r>
        <w:rPr>
          <w:rFonts w:ascii="黑体" w:eastAsia="黑体" w:hAnsi="黑体" w:cs="黑体" w:hint="eastAsia"/>
          <w:b/>
          <w:kern w:val="0"/>
          <w:sz w:val="28"/>
          <w:szCs w:val="28"/>
          <w:shd w:val="clear" w:color="auto" w:fill="FFFFFF"/>
        </w:rPr>
        <w:t>对外投资信息</w:t>
      </w:r>
    </w:p>
    <w:p w:rsidR="001C5A62" w:rsidRPr="003753B6" w:rsidRDefault="00904AB8" w:rsidP="003753B6">
      <w:pPr>
        <w:rPr>
          <w:rFonts w:ascii="黑体" w:eastAsia="黑体" w:hAnsi="黑体" w:cs="黑体"/>
          <w:b/>
          <w:bCs/>
          <w:szCs w:val="21"/>
        </w:rPr>
      </w:pPr>
      <w:r w:rsidRPr="0044556E">
        <w:rPr>
          <w:rFonts w:ascii="黑体" w:eastAsia="黑体" w:hAnsi="黑体" w:cs="黑体" w:hint="eastAsia"/>
          <w:b/>
          <w:bCs/>
          <w:szCs w:val="21"/>
        </w:rPr>
        <w:t>截止2019年03月21日，该年报尚未公开相关信息。仅供客户参考。</w:t>
      </w:r>
    </w:p>
    <w:p w:rsidR="002D74F4" w:rsidRDefault="00904AB8">
      <w:pPr>
        <w:spacing w:line="720" w:lineRule="auto"/>
        <w:jc w:val="left"/>
        <w:rPr>
          <w:rFonts w:ascii="黑体" w:eastAsia="黑体" w:hAnsi="黑体" w:cs="黑体"/>
          <w:b/>
          <w:color w:val="0084FF"/>
          <w:sz w:val="36"/>
          <w:szCs w:val="36"/>
        </w:rPr>
      </w:pPr>
      <w:r>
        <w:rPr>
          <w:rFonts w:ascii="黑体" w:eastAsia="黑体" w:hAnsi="黑体" w:cs="黑体" w:hint="eastAsia"/>
          <w:b/>
          <w:color w:val="0084FF"/>
          <w:sz w:val="36"/>
          <w:szCs w:val="36"/>
        </w:rPr>
        <w:t>2016年度</w:t>
      </w:r>
    </w:p>
    <w:p w:rsidR="002D74F4" w:rsidRDefault="00904AB8">
      <w:pPr>
        <w:spacing w:line="360" w:lineRule="auto"/>
        <w:rPr>
          <w:rFonts w:ascii="黑体" w:eastAsia="黑体" w:hAnsi="黑体" w:cs="黑体"/>
          <w:b/>
          <w:kern w:val="0"/>
          <w:sz w:val="28"/>
          <w:szCs w:val="28"/>
          <w:shd w:val="clear" w:color="auto" w:fill="FFFFFF"/>
        </w:rPr>
      </w:pPr>
      <w:r>
        <w:rPr>
          <w:rFonts w:ascii="黑体" w:eastAsia="黑体" w:hAnsi="黑体" w:cs="黑体" w:hint="eastAsia"/>
          <w:b/>
          <w:kern w:val="0"/>
          <w:sz w:val="28"/>
          <w:szCs w:val="28"/>
          <w:shd w:val="clear" w:color="auto" w:fill="FFFFFF"/>
        </w:rPr>
        <w:t>企业基本信息</w:t>
      </w:r>
    </w:p>
    <w:tbl>
      <w:tblPr>
        <w:tblStyle w:val="ac"/>
        <w:tblW w:w="9809" w:type="dxa"/>
        <w:jc w:val="cente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ayout w:type="fixed"/>
        <w:tblLook w:val="04A0" w:firstRow="1" w:lastRow="0" w:firstColumn="1" w:lastColumn="0" w:noHBand="0" w:noVBand="1"/>
      </w:tblPr>
      <w:tblGrid>
        <w:gridCol w:w="2164"/>
        <w:gridCol w:w="3002"/>
        <w:gridCol w:w="2523"/>
        <w:gridCol w:w="2120"/>
      </w:tblGrid>
      <w:tr w:rsidR="002D74F4" w:rsidTr="007A7E94">
        <w:trPr>
          <w:trHeight w:val="940"/>
          <w:jc w:val="center"/>
        </w:trPr>
        <w:tc>
          <w:tcPr>
            <w:tcW w:w="2185" w:type="dxa"/>
            <w:shd w:val="clear" w:color="auto" w:fill="F2F2F2" w:themeFill="background1" w:themeFillShade="F2"/>
          </w:tcPr>
          <w:p w:rsidR="002D74F4" w:rsidRPr="00BF4945" w:rsidRDefault="00904AB8">
            <w:pPr>
              <w:spacing w:line="360" w:lineRule="auto"/>
              <w:rPr>
                <w:rFonts w:ascii="黑体" w:eastAsia="黑体" w:hAnsi="黑体" w:cs="黑体"/>
                <w:b/>
                <w:kern w:val="0"/>
                <w:szCs w:val="21"/>
                <w:shd w:val="clear" w:color="auto" w:fill="FFFFFF"/>
              </w:rPr>
            </w:pPr>
            <w:r w:rsidRPr="00372EA4">
              <w:rPr>
                <w:rFonts w:ascii="黑体" w:eastAsia="黑体" w:hAnsi="黑体" w:cs="黑体" w:hint="eastAsia"/>
                <w:b/>
                <w:kern w:val="0"/>
                <w:szCs w:val="21"/>
              </w:rPr>
              <w:t>统一社会信用代码</w:t>
            </w:r>
          </w:p>
        </w:tc>
        <w:tc>
          <w:tcPr>
            <w:tcW w:w="3031" w:type="dxa"/>
          </w:tcPr>
          <w:p w:rsidR="002D74F4" w:rsidRPr="00A040C0" w:rsidRDefault="00904AB8">
            <w:pPr>
              <w:spacing w:line="360" w:lineRule="auto"/>
              <w:rPr>
                <w:rFonts w:ascii="黑体" w:eastAsia="黑体" w:hAnsi="黑体" w:cs="黑体"/>
                <w:sz w:val="18"/>
                <w:szCs w:val="18"/>
                <w:shd w:val="clear" w:color="auto" w:fill="FFFFFF"/>
              </w:rPr>
            </w:pPr>
            <w:r w:rsidRPr="00A040C0">
              <w:rPr>
                <w:rFonts w:ascii="黑体" w:eastAsia="黑体" w:hAnsi="黑体" w:cs="黑体" w:hint="eastAsia"/>
                <w:sz w:val="18"/>
                <w:szCs w:val="18"/>
                <w:shd w:val="clear" w:color="auto" w:fill="FFFFFF"/>
              </w:rPr>
              <w:t>911101055825564383</w:t>
            </w:r>
          </w:p>
        </w:tc>
        <w:tc>
          <w:tcPr>
            <w:tcW w:w="2547" w:type="dxa"/>
            <w:shd w:val="clear" w:color="auto" w:fill="F2F2F2" w:themeFill="background1" w:themeFillShade="F2"/>
          </w:tcPr>
          <w:p w:rsidR="002D74F4" w:rsidRPr="00372EA4" w:rsidRDefault="00904AB8">
            <w:pPr>
              <w:spacing w:line="360" w:lineRule="auto"/>
              <w:rPr>
                <w:rFonts w:ascii="黑体" w:eastAsia="黑体" w:hAnsi="黑体" w:cs="黑体"/>
                <w:b/>
                <w:kern w:val="0"/>
                <w:szCs w:val="21"/>
              </w:rPr>
            </w:pPr>
            <w:r w:rsidRPr="00372EA4">
              <w:rPr>
                <w:rFonts w:ascii="黑体" w:eastAsia="黑体" w:hAnsi="黑体" w:cs="黑体" w:hint="eastAsia"/>
                <w:b/>
                <w:kern w:val="0"/>
                <w:szCs w:val="21"/>
              </w:rPr>
              <w:t>企业名称</w:t>
            </w:r>
          </w:p>
        </w:tc>
        <w:tc>
          <w:tcPr>
            <w:tcW w:w="2140" w:type="dxa"/>
          </w:tcPr>
          <w:p w:rsidR="002D74F4" w:rsidRPr="00A040C0" w:rsidRDefault="00904AB8">
            <w:pPr>
              <w:spacing w:line="360" w:lineRule="auto"/>
              <w:rPr>
                <w:rFonts w:ascii="黑体" w:eastAsia="黑体" w:hAnsi="黑体" w:cs="黑体"/>
                <w:sz w:val="18"/>
                <w:szCs w:val="18"/>
                <w:shd w:val="clear" w:color="auto" w:fill="FFFFFF"/>
              </w:rPr>
            </w:pPr>
            <w:r w:rsidRPr="00A040C0">
              <w:rPr>
                <w:rFonts w:ascii="黑体" w:eastAsia="黑体" w:hAnsi="黑体" w:cs="黑体" w:hint="eastAsia"/>
                <w:sz w:val="18"/>
                <w:szCs w:val="18"/>
                <w:shd w:val="clear" w:color="auto" w:fill="FFFFFF"/>
              </w:rPr>
              <w:t>乐视控股（北京）有限公司</w:t>
            </w:r>
          </w:p>
        </w:tc>
      </w:tr>
      <w:tr w:rsidR="002D74F4" w:rsidTr="007A7E94">
        <w:trPr>
          <w:trHeight w:val="475"/>
          <w:jc w:val="center"/>
        </w:trPr>
        <w:tc>
          <w:tcPr>
            <w:tcW w:w="2185" w:type="dxa"/>
            <w:shd w:val="clear" w:color="auto" w:fill="F2F2F2" w:themeFill="background1" w:themeFillShade="F2"/>
          </w:tcPr>
          <w:p w:rsidR="002D74F4" w:rsidRPr="00372EA4" w:rsidRDefault="00904AB8">
            <w:pPr>
              <w:spacing w:line="360" w:lineRule="auto"/>
              <w:rPr>
                <w:rFonts w:ascii="黑体" w:eastAsia="黑体" w:hAnsi="黑体" w:cs="黑体"/>
                <w:b/>
                <w:kern w:val="0"/>
                <w:szCs w:val="21"/>
              </w:rPr>
            </w:pPr>
            <w:r w:rsidRPr="00372EA4">
              <w:rPr>
                <w:rFonts w:ascii="黑体" w:eastAsia="黑体" w:hAnsi="黑体" w:cs="黑体" w:hint="eastAsia"/>
                <w:b/>
                <w:kern w:val="0"/>
                <w:szCs w:val="21"/>
              </w:rPr>
              <w:t>企业联系电话</w:t>
            </w:r>
          </w:p>
        </w:tc>
        <w:tc>
          <w:tcPr>
            <w:tcW w:w="3031" w:type="dxa"/>
          </w:tcPr>
          <w:p w:rsidR="002D74F4" w:rsidRPr="00A040C0" w:rsidRDefault="00904AB8">
            <w:pPr>
              <w:spacing w:line="360" w:lineRule="auto"/>
              <w:rPr>
                <w:rFonts w:ascii="黑体" w:eastAsia="黑体" w:hAnsi="黑体" w:cs="黑体"/>
                <w:sz w:val="18"/>
                <w:szCs w:val="18"/>
                <w:shd w:val="clear" w:color="auto" w:fill="FFFFFF"/>
              </w:rPr>
            </w:pPr>
            <w:r w:rsidRPr="00A040C0">
              <w:rPr>
                <w:rFonts w:ascii="黑体" w:eastAsia="黑体" w:hAnsi="黑体" w:cs="黑体" w:hint="eastAsia"/>
                <w:sz w:val="18"/>
                <w:szCs w:val="18"/>
                <w:shd w:val="clear" w:color="auto" w:fill="FFFFFF"/>
              </w:rPr>
              <w:t>18612289991</w:t>
            </w:r>
          </w:p>
        </w:tc>
        <w:tc>
          <w:tcPr>
            <w:tcW w:w="2547" w:type="dxa"/>
            <w:shd w:val="clear" w:color="auto" w:fill="F2F2F2" w:themeFill="background1" w:themeFillShade="F2"/>
          </w:tcPr>
          <w:p w:rsidR="002D74F4" w:rsidRPr="00372EA4" w:rsidRDefault="00904AB8">
            <w:pPr>
              <w:spacing w:line="360" w:lineRule="auto"/>
              <w:rPr>
                <w:rFonts w:ascii="黑体" w:eastAsia="黑体" w:hAnsi="黑体" w:cs="黑体"/>
                <w:b/>
                <w:kern w:val="0"/>
                <w:szCs w:val="21"/>
              </w:rPr>
            </w:pPr>
            <w:r w:rsidRPr="00372EA4">
              <w:rPr>
                <w:rFonts w:ascii="黑体" w:eastAsia="黑体" w:hAnsi="黑体" w:cs="黑体" w:hint="eastAsia"/>
                <w:b/>
                <w:kern w:val="0"/>
                <w:szCs w:val="21"/>
              </w:rPr>
              <w:t>邮政编码</w:t>
            </w:r>
          </w:p>
        </w:tc>
        <w:tc>
          <w:tcPr>
            <w:tcW w:w="2140" w:type="dxa"/>
          </w:tcPr>
          <w:p w:rsidR="002D74F4" w:rsidRPr="00A040C0" w:rsidRDefault="00904AB8">
            <w:pPr>
              <w:spacing w:line="360" w:lineRule="auto"/>
              <w:rPr>
                <w:rFonts w:ascii="黑体" w:eastAsia="黑体" w:hAnsi="黑体" w:cs="黑体"/>
                <w:sz w:val="18"/>
                <w:szCs w:val="18"/>
                <w:shd w:val="clear" w:color="auto" w:fill="FFFFFF"/>
              </w:rPr>
            </w:pPr>
            <w:r w:rsidRPr="00A040C0">
              <w:rPr>
                <w:rFonts w:ascii="黑体" w:eastAsia="黑体" w:hAnsi="黑体" w:cs="黑体" w:hint="eastAsia"/>
                <w:sz w:val="18"/>
                <w:szCs w:val="18"/>
                <w:shd w:val="clear" w:color="auto" w:fill="FFFFFF"/>
              </w:rPr>
              <w:t>100006</w:t>
            </w:r>
          </w:p>
        </w:tc>
      </w:tr>
      <w:tr w:rsidR="002D74F4" w:rsidTr="007A7E94">
        <w:trPr>
          <w:trHeight w:val="602"/>
          <w:jc w:val="center"/>
        </w:trPr>
        <w:tc>
          <w:tcPr>
            <w:tcW w:w="2185" w:type="dxa"/>
            <w:shd w:val="clear" w:color="auto" w:fill="F2F2F2" w:themeFill="background1" w:themeFillShade="F2"/>
          </w:tcPr>
          <w:p w:rsidR="002D74F4" w:rsidRPr="00372EA4" w:rsidRDefault="00904AB8">
            <w:pPr>
              <w:spacing w:line="360" w:lineRule="auto"/>
              <w:rPr>
                <w:rFonts w:ascii="黑体" w:eastAsia="黑体" w:hAnsi="黑体" w:cs="黑体"/>
                <w:b/>
                <w:kern w:val="0"/>
                <w:szCs w:val="21"/>
              </w:rPr>
            </w:pPr>
            <w:r w:rsidRPr="00372EA4">
              <w:rPr>
                <w:rFonts w:ascii="黑体" w:eastAsia="黑体" w:hAnsi="黑体" w:cs="黑体" w:hint="eastAsia"/>
                <w:b/>
                <w:kern w:val="0"/>
                <w:szCs w:val="21"/>
              </w:rPr>
              <w:t>企业经营状态</w:t>
            </w:r>
          </w:p>
        </w:tc>
        <w:tc>
          <w:tcPr>
            <w:tcW w:w="3031" w:type="dxa"/>
          </w:tcPr>
          <w:p w:rsidR="002D74F4" w:rsidRPr="00A040C0" w:rsidRDefault="00904AB8">
            <w:pPr>
              <w:spacing w:line="360" w:lineRule="auto"/>
              <w:rPr>
                <w:rFonts w:ascii="黑体" w:eastAsia="黑体" w:hAnsi="黑体" w:cs="黑体"/>
                <w:sz w:val="18"/>
                <w:szCs w:val="18"/>
                <w:shd w:val="clear" w:color="auto" w:fill="FFFFFF"/>
              </w:rPr>
            </w:pPr>
            <w:r w:rsidRPr="00A040C0">
              <w:rPr>
                <w:rFonts w:ascii="黑体" w:eastAsia="黑体" w:hAnsi="黑体" w:cs="黑体" w:hint="eastAsia"/>
                <w:sz w:val="18"/>
                <w:szCs w:val="18"/>
                <w:shd w:val="clear" w:color="auto" w:fill="FFFFFF"/>
              </w:rPr>
              <w:t>开业</w:t>
            </w:r>
          </w:p>
        </w:tc>
        <w:tc>
          <w:tcPr>
            <w:tcW w:w="2547" w:type="dxa"/>
            <w:shd w:val="clear" w:color="auto" w:fill="F2F2F2" w:themeFill="background1" w:themeFillShade="F2"/>
          </w:tcPr>
          <w:p w:rsidR="002D74F4" w:rsidRPr="00372EA4" w:rsidRDefault="00904AB8">
            <w:pPr>
              <w:spacing w:line="360" w:lineRule="auto"/>
              <w:rPr>
                <w:rFonts w:ascii="黑体" w:eastAsia="黑体" w:hAnsi="黑体" w:cs="黑体"/>
                <w:b/>
                <w:kern w:val="0"/>
                <w:szCs w:val="21"/>
              </w:rPr>
            </w:pPr>
            <w:r w:rsidRPr="00372EA4">
              <w:rPr>
                <w:rFonts w:ascii="黑体" w:eastAsia="黑体" w:hAnsi="黑体" w:cs="黑体" w:hint="eastAsia"/>
                <w:b/>
                <w:kern w:val="0"/>
                <w:szCs w:val="21"/>
              </w:rPr>
              <w:t>从业人数</w:t>
            </w:r>
          </w:p>
        </w:tc>
        <w:tc>
          <w:tcPr>
            <w:tcW w:w="2140" w:type="dxa"/>
          </w:tcPr>
          <w:p w:rsidR="002D74F4" w:rsidRPr="00A040C0" w:rsidRDefault="00904AB8">
            <w:pPr>
              <w:spacing w:line="360" w:lineRule="auto"/>
              <w:rPr>
                <w:rFonts w:ascii="黑体" w:eastAsia="黑体" w:hAnsi="黑体" w:cs="黑体"/>
                <w:sz w:val="18"/>
                <w:szCs w:val="18"/>
                <w:shd w:val="clear" w:color="auto" w:fill="FFFFFF"/>
              </w:rPr>
            </w:pPr>
            <w:r w:rsidRPr="00A040C0">
              <w:rPr>
                <w:rFonts w:ascii="黑体" w:eastAsia="黑体" w:hAnsi="黑体" w:cs="黑体" w:hint="eastAsia"/>
                <w:sz w:val="18"/>
                <w:szCs w:val="18"/>
                <w:shd w:val="clear" w:color="auto" w:fill="FFFFFF"/>
              </w:rPr>
              <w:t>企业选择不公示</w:t>
            </w:r>
          </w:p>
        </w:tc>
      </w:tr>
      <w:tr w:rsidR="002D74F4" w:rsidTr="007A7E94">
        <w:trPr>
          <w:trHeight w:val="680"/>
          <w:jc w:val="center"/>
        </w:trPr>
        <w:tc>
          <w:tcPr>
            <w:tcW w:w="2185" w:type="dxa"/>
            <w:shd w:val="clear" w:color="auto" w:fill="F2F2F2" w:themeFill="background1" w:themeFillShade="F2"/>
          </w:tcPr>
          <w:p w:rsidR="002D74F4" w:rsidRPr="00372EA4" w:rsidRDefault="00904AB8">
            <w:pPr>
              <w:spacing w:line="360" w:lineRule="auto"/>
              <w:rPr>
                <w:rFonts w:ascii="黑体" w:eastAsia="黑体" w:hAnsi="黑体" w:cs="黑体"/>
                <w:b/>
                <w:kern w:val="0"/>
                <w:szCs w:val="21"/>
              </w:rPr>
            </w:pPr>
            <w:r w:rsidRPr="00372EA4">
              <w:rPr>
                <w:rFonts w:ascii="黑体" w:eastAsia="黑体" w:hAnsi="黑体" w:cs="黑体" w:hint="eastAsia"/>
                <w:b/>
                <w:kern w:val="0"/>
                <w:szCs w:val="21"/>
              </w:rPr>
              <w:t>电子邮箱</w:t>
            </w:r>
          </w:p>
        </w:tc>
        <w:tc>
          <w:tcPr>
            <w:tcW w:w="3031" w:type="dxa"/>
          </w:tcPr>
          <w:p w:rsidR="002D74F4" w:rsidRPr="00A040C0" w:rsidRDefault="00904AB8">
            <w:pPr>
              <w:spacing w:line="360" w:lineRule="auto"/>
              <w:rPr>
                <w:rFonts w:ascii="黑体" w:eastAsia="黑体" w:hAnsi="黑体" w:cs="黑体"/>
                <w:sz w:val="18"/>
                <w:szCs w:val="18"/>
                <w:shd w:val="clear" w:color="auto" w:fill="FFFFFF"/>
              </w:rPr>
            </w:pPr>
            <w:r w:rsidRPr="00A040C0">
              <w:rPr>
                <w:rFonts w:ascii="黑体" w:eastAsia="黑体" w:hAnsi="黑体" w:cs="黑体" w:hint="eastAsia"/>
                <w:sz w:val="18"/>
                <w:szCs w:val="18"/>
                <w:shd w:val="clear" w:color="auto" w:fill="FFFFFF"/>
              </w:rPr>
              <w:t>maweichen@le.com</w:t>
            </w:r>
          </w:p>
        </w:tc>
        <w:tc>
          <w:tcPr>
            <w:tcW w:w="2547" w:type="dxa"/>
            <w:shd w:val="clear" w:color="auto" w:fill="F2F2F2" w:themeFill="background1" w:themeFillShade="F2"/>
          </w:tcPr>
          <w:p w:rsidR="002D74F4" w:rsidRPr="00372EA4" w:rsidRDefault="00904AB8">
            <w:pPr>
              <w:spacing w:line="360" w:lineRule="auto"/>
              <w:rPr>
                <w:rFonts w:ascii="黑体" w:eastAsia="黑体" w:hAnsi="黑体" w:cs="黑体"/>
                <w:b/>
                <w:kern w:val="0"/>
                <w:szCs w:val="21"/>
              </w:rPr>
            </w:pPr>
            <w:r w:rsidRPr="00372EA4">
              <w:rPr>
                <w:rFonts w:ascii="黑体" w:eastAsia="黑体" w:hAnsi="黑体" w:cs="黑体" w:hint="eastAsia"/>
                <w:b/>
                <w:kern w:val="0"/>
                <w:szCs w:val="21"/>
              </w:rPr>
              <w:t>是否有网站或网店</w:t>
            </w:r>
          </w:p>
        </w:tc>
        <w:tc>
          <w:tcPr>
            <w:tcW w:w="2140" w:type="dxa"/>
          </w:tcPr>
          <w:p w:rsidR="002D74F4" w:rsidRPr="00A040C0" w:rsidRDefault="00904AB8">
            <w:pPr>
              <w:spacing w:line="360" w:lineRule="auto"/>
              <w:rPr>
                <w:rFonts w:ascii="黑体" w:eastAsia="黑体" w:hAnsi="黑体" w:cs="黑体"/>
                <w:sz w:val="18"/>
                <w:szCs w:val="18"/>
                <w:shd w:val="clear" w:color="auto" w:fill="FFFFFF"/>
              </w:rPr>
            </w:pPr>
            <w:r w:rsidRPr="00A040C0">
              <w:rPr>
                <w:rFonts w:ascii="黑体" w:eastAsia="黑体" w:hAnsi="黑体" w:cs="黑体" w:hint="eastAsia"/>
                <w:sz w:val="18"/>
                <w:szCs w:val="18"/>
                <w:shd w:val="clear" w:color="auto" w:fill="FFFFFF"/>
              </w:rPr>
              <w:t>否</w:t>
            </w:r>
          </w:p>
        </w:tc>
      </w:tr>
      <w:tr w:rsidR="002D74F4" w:rsidTr="007A7E94">
        <w:trPr>
          <w:trHeight w:val="993"/>
          <w:jc w:val="center"/>
        </w:trPr>
        <w:tc>
          <w:tcPr>
            <w:tcW w:w="2185" w:type="dxa"/>
            <w:shd w:val="clear" w:color="auto" w:fill="F2F2F2" w:themeFill="background1" w:themeFillShade="F2"/>
          </w:tcPr>
          <w:p w:rsidR="002D74F4" w:rsidRPr="00372EA4" w:rsidRDefault="00904AB8">
            <w:pPr>
              <w:spacing w:line="360" w:lineRule="auto"/>
              <w:rPr>
                <w:rFonts w:ascii="黑体" w:eastAsia="黑体" w:hAnsi="黑体" w:cs="黑体"/>
                <w:b/>
                <w:kern w:val="0"/>
                <w:szCs w:val="21"/>
              </w:rPr>
            </w:pPr>
            <w:r w:rsidRPr="00372EA4">
              <w:rPr>
                <w:rFonts w:ascii="黑体" w:eastAsia="黑体" w:hAnsi="黑体" w:cs="黑体" w:hint="eastAsia"/>
                <w:b/>
                <w:kern w:val="0"/>
                <w:szCs w:val="21"/>
              </w:rPr>
              <w:t>企业通信地址</w:t>
            </w:r>
          </w:p>
        </w:tc>
        <w:tc>
          <w:tcPr>
            <w:tcW w:w="3031" w:type="dxa"/>
          </w:tcPr>
          <w:p w:rsidR="002D74F4" w:rsidRPr="00A040C0" w:rsidRDefault="00904AB8">
            <w:pPr>
              <w:spacing w:line="360" w:lineRule="auto"/>
              <w:rPr>
                <w:rFonts w:ascii="黑体" w:eastAsia="黑体" w:hAnsi="黑体" w:cs="黑体"/>
                <w:sz w:val="18"/>
                <w:szCs w:val="18"/>
                <w:shd w:val="clear" w:color="auto" w:fill="FFFFFF"/>
              </w:rPr>
            </w:pPr>
            <w:r w:rsidRPr="00A040C0">
              <w:rPr>
                <w:rFonts w:ascii="黑体" w:eastAsia="黑体" w:hAnsi="黑体" w:cs="黑体" w:hint="eastAsia"/>
                <w:sz w:val="18"/>
                <w:szCs w:val="18"/>
                <w:shd w:val="clear" w:color="auto" w:fill="FFFFFF"/>
              </w:rPr>
              <w:t>北京市朝阳区姚家园路105号</w:t>
            </w:r>
          </w:p>
        </w:tc>
        <w:tc>
          <w:tcPr>
            <w:tcW w:w="2547" w:type="dxa"/>
            <w:shd w:val="clear" w:color="auto" w:fill="F2F2F2" w:themeFill="background1" w:themeFillShade="F2"/>
          </w:tcPr>
          <w:p w:rsidR="002D74F4" w:rsidRPr="00372EA4" w:rsidRDefault="00904AB8">
            <w:pPr>
              <w:spacing w:line="360" w:lineRule="auto"/>
              <w:rPr>
                <w:rFonts w:ascii="黑体" w:eastAsia="黑体" w:hAnsi="黑体" w:cs="黑体"/>
                <w:b/>
                <w:kern w:val="0"/>
                <w:szCs w:val="21"/>
              </w:rPr>
            </w:pPr>
            <w:r w:rsidRPr="00372EA4">
              <w:rPr>
                <w:rFonts w:ascii="黑体" w:eastAsia="黑体" w:hAnsi="黑体" w:cs="黑体" w:hint="eastAsia"/>
                <w:b/>
                <w:kern w:val="0"/>
                <w:szCs w:val="21"/>
              </w:rPr>
              <w:t>企业是否有投资信息或购买其他公司股权</w:t>
            </w:r>
          </w:p>
        </w:tc>
        <w:tc>
          <w:tcPr>
            <w:tcW w:w="2140" w:type="dxa"/>
          </w:tcPr>
          <w:p w:rsidR="002D74F4" w:rsidRPr="00A040C0" w:rsidRDefault="00904AB8">
            <w:pPr>
              <w:spacing w:line="360" w:lineRule="auto"/>
              <w:rPr>
                <w:rFonts w:ascii="黑体" w:eastAsia="黑体" w:hAnsi="黑体" w:cs="黑体"/>
                <w:sz w:val="18"/>
                <w:szCs w:val="18"/>
                <w:shd w:val="clear" w:color="auto" w:fill="FFFFFF"/>
              </w:rPr>
            </w:pPr>
            <w:r w:rsidRPr="00A040C0">
              <w:rPr>
                <w:rFonts w:ascii="黑体" w:eastAsia="黑体" w:hAnsi="黑体" w:cs="黑体" w:hint="eastAsia"/>
                <w:sz w:val="18"/>
                <w:szCs w:val="18"/>
                <w:shd w:val="clear" w:color="auto" w:fill="FFFFFF"/>
              </w:rPr>
              <w:t>没有</w:t>
            </w:r>
          </w:p>
        </w:tc>
      </w:tr>
    </w:tbl>
    <w:p w:rsidR="002D74F4" w:rsidRDefault="002D74F4">
      <w:pPr>
        <w:spacing w:line="360" w:lineRule="auto"/>
        <w:rPr>
          <w:rFonts w:ascii="黑体" w:eastAsia="黑体" w:hAnsi="黑体" w:cs="黑体"/>
          <w:b/>
          <w:kern w:val="0"/>
          <w:sz w:val="24"/>
          <w:szCs w:val="24"/>
          <w:shd w:val="clear" w:color="auto" w:fill="FFFFFF"/>
        </w:rPr>
      </w:pPr>
    </w:p>
    <w:p w:rsidR="002D74F4" w:rsidRDefault="00904AB8">
      <w:pPr>
        <w:spacing w:line="360" w:lineRule="auto"/>
        <w:rPr>
          <w:rFonts w:ascii="黑体" w:eastAsia="黑体" w:hAnsi="黑体" w:cs="黑体"/>
          <w:b/>
          <w:kern w:val="0"/>
          <w:sz w:val="28"/>
          <w:szCs w:val="28"/>
          <w:shd w:val="clear" w:color="auto" w:fill="FFFFFF"/>
        </w:rPr>
      </w:pPr>
      <w:r>
        <w:rPr>
          <w:rFonts w:ascii="黑体" w:eastAsia="黑体" w:hAnsi="黑体" w:cs="黑体" w:hint="eastAsia"/>
          <w:b/>
          <w:kern w:val="0"/>
          <w:sz w:val="28"/>
          <w:szCs w:val="28"/>
          <w:shd w:val="clear" w:color="auto" w:fill="FFFFFF"/>
        </w:rPr>
        <w:t>网站或网店信息</w:t>
      </w:r>
    </w:p>
    <w:p w:rsidR="001C5A62" w:rsidRPr="003753B6" w:rsidRDefault="00904AB8" w:rsidP="003753B6">
      <w:pPr>
        <w:rPr>
          <w:rFonts w:ascii="黑体" w:eastAsia="黑体" w:hAnsi="黑体" w:cs="黑体"/>
          <w:b/>
          <w:bCs/>
          <w:szCs w:val="21"/>
        </w:rPr>
      </w:pPr>
      <w:r w:rsidRPr="0044556E">
        <w:rPr>
          <w:rFonts w:ascii="黑体" w:eastAsia="黑体" w:hAnsi="黑体" w:cs="黑体" w:hint="eastAsia"/>
          <w:b/>
          <w:bCs/>
          <w:szCs w:val="21"/>
        </w:rPr>
        <w:t>截止2019年03月21日，该年报尚未公开相关信息。仅供客户参考。</w:t>
      </w:r>
    </w:p>
    <w:p w:rsidR="002D74F4" w:rsidRDefault="002D74F4">
      <w:pPr>
        <w:spacing w:line="360" w:lineRule="auto"/>
        <w:rPr>
          <w:rFonts w:ascii="黑体" w:eastAsia="黑体" w:hAnsi="黑体" w:cs="黑体"/>
          <w:b/>
          <w:kern w:val="0"/>
          <w:sz w:val="28"/>
          <w:szCs w:val="28"/>
          <w:shd w:val="clear" w:color="auto" w:fill="FFFFFF"/>
        </w:rPr>
      </w:pPr>
    </w:p>
    <w:p w:rsidR="002D74F4" w:rsidRDefault="00904AB8">
      <w:pPr>
        <w:spacing w:line="360" w:lineRule="auto"/>
        <w:rPr>
          <w:rFonts w:ascii="黑体" w:eastAsia="黑体" w:hAnsi="黑体" w:cs="黑体"/>
          <w:b/>
          <w:kern w:val="0"/>
          <w:sz w:val="28"/>
          <w:szCs w:val="28"/>
          <w:shd w:val="clear" w:color="auto" w:fill="FFFFFF"/>
        </w:rPr>
      </w:pPr>
      <w:r>
        <w:rPr>
          <w:rFonts w:ascii="黑体" w:eastAsia="黑体" w:hAnsi="黑体" w:cs="黑体" w:hint="eastAsia"/>
          <w:b/>
          <w:kern w:val="0"/>
          <w:sz w:val="28"/>
          <w:szCs w:val="28"/>
          <w:shd w:val="clear" w:color="auto" w:fill="FFFFFF"/>
        </w:rPr>
        <w:t>股东及出资信息</w:t>
      </w:r>
    </w:p>
    <w:tbl>
      <w:tblPr>
        <w:tblStyle w:val="ac"/>
        <w:tblW w:w="9876" w:type="dxa"/>
        <w:jc w:val="cente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ayout w:type="fixed"/>
        <w:tblLook w:val="04A0" w:firstRow="1" w:lastRow="0" w:firstColumn="1" w:lastColumn="0" w:noHBand="0" w:noVBand="1"/>
      </w:tblPr>
      <w:tblGrid>
        <w:gridCol w:w="813"/>
        <w:gridCol w:w="1547"/>
        <w:gridCol w:w="1668"/>
        <w:gridCol w:w="1207"/>
        <w:gridCol w:w="1250"/>
        <w:gridCol w:w="1719"/>
        <w:gridCol w:w="1672"/>
      </w:tblGrid>
      <w:tr w:rsidR="002D74F4" w:rsidTr="007A335B">
        <w:trPr>
          <w:trHeight w:val="939"/>
          <w:tblHeader/>
          <w:jc w:val="center"/>
        </w:trPr>
        <w:tc>
          <w:tcPr>
            <w:tcW w:w="813" w:type="dxa"/>
            <w:tcBorders>
              <w:bottom w:val="single" w:sz="18" w:space="0" w:color="0084FF" w:themeColor="accent5"/>
            </w:tcBorders>
            <w:shd w:val="clear" w:color="auto" w:fill="F2F2F2" w:themeFill="background1" w:themeFillShade="F2"/>
          </w:tcPr>
          <w:p w:rsidR="002D74F4" w:rsidRPr="00372EA4" w:rsidRDefault="00904AB8">
            <w:pPr>
              <w:spacing w:line="360" w:lineRule="auto"/>
              <w:rPr>
                <w:rFonts w:ascii="黑体" w:eastAsia="黑体" w:hAnsi="黑体" w:cs="黑体"/>
                <w:b/>
                <w:kern w:val="0"/>
                <w:szCs w:val="21"/>
              </w:rPr>
            </w:pPr>
            <w:r w:rsidRPr="00372EA4">
              <w:rPr>
                <w:rFonts w:ascii="黑体" w:eastAsia="黑体" w:hAnsi="黑体" w:cs="黑体" w:hint="eastAsia"/>
                <w:b/>
                <w:kern w:val="0"/>
                <w:szCs w:val="21"/>
              </w:rPr>
              <w:t>股东</w:t>
            </w:r>
          </w:p>
        </w:tc>
        <w:tc>
          <w:tcPr>
            <w:tcW w:w="1547" w:type="dxa"/>
            <w:tcBorders>
              <w:bottom w:val="single" w:sz="18" w:space="0" w:color="0084FF" w:themeColor="accent5"/>
            </w:tcBorders>
            <w:shd w:val="clear" w:color="auto" w:fill="F2F2F2" w:themeFill="background1" w:themeFillShade="F2"/>
          </w:tcPr>
          <w:p w:rsidR="002D74F4" w:rsidRPr="00372EA4" w:rsidRDefault="00904AB8">
            <w:pPr>
              <w:spacing w:line="360" w:lineRule="auto"/>
              <w:rPr>
                <w:rFonts w:ascii="黑体" w:eastAsia="黑体" w:hAnsi="黑体" w:cs="黑体"/>
                <w:b/>
                <w:kern w:val="0"/>
                <w:szCs w:val="21"/>
              </w:rPr>
            </w:pPr>
            <w:r w:rsidRPr="00372EA4">
              <w:rPr>
                <w:rFonts w:ascii="黑体" w:eastAsia="黑体" w:hAnsi="黑体" w:cs="黑体" w:hint="eastAsia"/>
                <w:b/>
                <w:kern w:val="0"/>
                <w:szCs w:val="21"/>
              </w:rPr>
              <w:t>认缴出资额(万元)</w:t>
            </w:r>
          </w:p>
        </w:tc>
        <w:tc>
          <w:tcPr>
            <w:tcW w:w="1668" w:type="dxa"/>
            <w:tcBorders>
              <w:bottom w:val="single" w:sz="18" w:space="0" w:color="0084FF" w:themeColor="accent5"/>
            </w:tcBorders>
            <w:shd w:val="clear" w:color="auto" w:fill="F2F2F2" w:themeFill="background1" w:themeFillShade="F2"/>
          </w:tcPr>
          <w:p w:rsidR="002D74F4" w:rsidRPr="00372EA4" w:rsidRDefault="00904AB8">
            <w:pPr>
              <w:spacing w:line="360" w:lineRule="auto"/>
              <w:rPr>
                <w:rFonts w:ascii="黑体" w:eastAsia="黑体" w:hAnsi="黑体" w:cs="黑体"/>
                <w:b/>
                <w:kern w:val="0"/>
                <w:szCs w:val="21"/>
              </w:rPr>
            </w:pPr>
            <w:r w:rsidRPr="00372EA4">
              <w:rPr>
                <w:rFonts w:ascii="黑体" w:eastAsia="黑体" w:hAnsi="黑体" w:cs="黑体" w:hint="eastAsia"/>
                <w:b/>
                <w:kern w:val="0"/>
                <w:szCs w:val="21"/>
              </w:rPr>
              <w:t>认缴出资时间</w:t>
            </w:r>
          </w:p>
        </w:tc>
        <w:tc>
          <w:tcPr>
            <w:tcW w:w="1207" w:type="dxa"/>
            <w:tcBorders>
              <w:bottom w:val="single" w:sz="18" w:space="0" w:color="0084FF" w:themeColor="accent5"/>
            </w:tcBorders>
            <w:shd w:val="clear" w:color="auto" w:fill="F2F2F2" w:themeFill="background1" w:themeFillShade="F2"/>
          </w:tcPr>
          <w:p w:rsidR="002D74F4" w:rsidRPr="00372EA4" w:rsidRDefault="00904AB8">
            <w:pPr>
              <w:spacing w:line="360" w:lineRule="auto"/>
              <w:rPr>
                <w:rFonts w:ascii="黑体" w:eastAsia="黑体" w:hAnsi="黑体" w:cs="黑体"/>
                <w:b/>
                <w:kern w:val="0"/>
                <w:szCs w:val="21"/>
              </w:rPr>
            </w:pPr>
            <w:r w:rsidRPr="00372EA4">
              <w:rPr>
                <w:rFonts w:ascii="黑体" w:eastAsia="黑体" w:hAnsi="黑体" w:cs="黑体" w:hint="eastAsia"/>
                <w:b/>
                <w:kern w:val="0"/>
                <w:szCs w:val="21"/>
              </w:rPr>
              <w:t>认缴出资方式</w:t>
            </w:r>
          </w:p>
        </w:tc>
        <w:tc>
          <w:tcPr>
            <w:tcW w:w="1250" w:type="dxa"/>
            <w:tcBorders>
              <w:bottom w:val="single" w:sz="18" w:space="0" w:color="0084FF" w:themeColor="accent5"/>
            </w:tcBorders>
            <w:shd w:val="clear" w:color="auto" w:fill="F2F2F2" w:themeFill="background1" w:themeFillShade="F2"/>
          </w:tcPr>
          <w:p w:rsidR="002D74F4" w:rsidRPr="00372EA4" w:rsidRDefault="00904AB8">
            <w:pPr>
              <w:spacing w:line="360" w:lineRule="auto"/>
              <w:rPr>
                <w:rFonts w:ascii="黑体" w:eastAsia="黑体" w:hAnsi="黑体" w:cs="黑体"/>
                <w:b/>
                <w:kern w:val="0"/>
                <w:szCs w:val="21"/>
              </w:rPr>
            </w:pPr>
            <w:r w:rsidRPr="00372EA4">
              <w:rPr>
                <w:rFonts w:ascii="黑体" w:eastAsia="黑体" w:hAnsi="黑体" w:cs="黑体" w:hint="eastAsia"/>
                <w:b/>
                <w:kern w:val="0"/>
                <w:szCs w:val="21"/>
              </w:rPr>
              <w:t>实缴出资额(万元)</w:t>
            </w:r>
          </w:p>
        </w:tc>
        <w:tc>
          <w:tcPr>
            <w:tcW w:w="1719" w:type="dxa"/>
            <w:tcBorders>
              <w:bottom w:val="single" w:sz="18" w:space="0" w:color="0084FF" w:themeColor="accent5"/>
            </w:tcBorders>
            <w:shd w:val="clear" w:color="auto" w:fill="F2F2F2" w:themeFill="background1" w:themeFillShade="F2"/>
          </w:tcPr>
          <w:p w:rsidR="002D74F4" w:rsidRPr="00372EA4" w:rsidRDefault="00904AB8">
            <w:pPr>
              <w:spacing w:line="360" w:lineRule="auto"/>
              <w:rPr>
                <w:rFonts w:ascii="黑体" w:eastAsia="黑体" w:hAnsi="黑体" w:cs="黑体"/>
                <w:b/>
                <w:kern w:val="0"/>
                <w:szCs w:val="21"/>
              </w:rPr>
            </w:pPr>
            <w:r w:rsidRPr="00372EA4">
              <w:rPr>
                <w:rFonts w:ascii="黑体" w:eastAsia="黑体" w:hAnsi="黑体" w:cs="黑体" w:hint="eastAsia"/>
                <w:b/>
                <w:kern w:val="0"/>
                <w:szCs w:val="21"/>
              </w:rPr>
              <w:t>实缴出资时间</w:t>
            </w:r>
          </w:p>
        </w:tc>
        <w:tc>
          <w:tcPr>
            <w:tcW w:w="1672" w:type="dxa"/>
            <w:tcBorders>
              <w:bottom w:val="single" w:sz="18" w:space="0" w:color="0084FF" w:themeColor="accent5"/>
            </w:tcBorders>
            <w:shd w:val="clear" w:color="auto" w:fill="F2F2F2" w:themeFill="background1" w:themeFillShade="F2"/>
          </w:tcPr>
          <w:p w:rsidR="002D74F4" w:rsidRPr="00372EA4" w:rsidRDefault="00904AB8">
            <w:pPr>
              <w:spacing w:line="360" w:lineRule="auto"/>
              <w:rPr>
                <w:rFonts w:ascii="黑体" w:eastAsia="黑体" w:hAnsi="黑体" w:cs="黑体"/>
                <w:b/>
                <w:kern w:val="0"/>
                <w:szCs w:val="21"/>
              </w:rPr>
            </w:pPr>
            <w:r w:rsidRPr="00372EA4">
              <w:rPr>
                <w:rFonts w:ascii="黑体" w:eastAsia="黑体" w:hAnsi="黑体" w:cs="黑体" w:hint="eastAsia"/>
                <w:b/>
                <w:kern w:val="0"/>
                <w:szCs w:val="21"/>
              </w:rPr>
              <w:t>实缴出资方式</w:t>
            </w:r>
          </w:p>
        </w:tc>
      </w:tr>
      <w:tr w:rsidR="002D74F4" w:rsidTr="007A7E94">
        <w:trPr>
          <w:trHeight w:val="683"/>
          <w:jc w:val="center"/>
        </w:trPr>
        <w:tc>
          <w:tcPr>
            <w:tcW w:w="813" w:type="dxa"/>
          </w:tcPr>
          <w:p w:rsidR="002D74F4" w:rsidRPr="00A040C0" w:rsidRDefault="00904AB8">
            <w:pPr>
              <w:spacing w:line="360" w:lineRule="auto"/>
              <w:rPr>
                <w:rFonts w:ascii="黑体" w:eastAsia="黑体" w:hAnsi="黑体" w:cs="黑体"/>
                <w:sz w:val="18"/>
                <w:szCs w:val="18"/>
                <w:shd w:val="clear" w:color="auto" w:fill="FFFFFF"/>
              </w:rPr>
            </w:pPr>
            <w:r w:rsidRPr="00A040C0">
              <w:rPr>
                <w:rFonts w:ascii="黑体" w:eastAsia="黑体" w:hAnsi="黑体" w:cs="黑体" w:hint="eastAsia"/>
                <w:sz w:val="18"/>
                <w:szCs w:val="18"/>
                <w:shd w:val="clear" w:color="auto" w:fill="FFFFFF"/>
              </w:rPr>
              <w:t>汇鑫资产管理（天津）合伙企业（有限合伙）</w:t>
            </w:r>
          </w:p>
        </w:tc>
        <w:tc>
          <w:tcPr>
            <w:tcW w:w="1547" w:type="dxa"/>
          </w:tcPr>
          <w:p w:rsidR="002D74F4" w:rsidRPr="00A040C0" w:rsidRDefault="00904AB8">
            <w:pPr>
              <w:spacing w:line="360" w:lineRule="auto"/>
              <w:rPr>
                <w:rFonts w:ascii="黑体" w:eastAsia="黑体" w:hAnsi="黑体" w:cs="黑体"/>
                <w:sz w:val="18"/>
                <w:szCs w:val="18"/>
                <w:shd w:val="clear" w:color="auto" w:fill="FFFFFF"/>
              </w:rPr>
            </w:pPr>
            <w:r w:rsidRPr="00A040C0">
              <w:rPr>
                <w:rFonts w:ascii="黑体" w:eastAsia="黑体" w:hAnsi="黑体" w:cs="黑体" w:hint="eastAsia"/>
                <w:sz w:val="18"/>
                <w:szCs w:val="18"/>
                <w:shd w:val="clear" w:color="auto" w:fill="FFFFFF"/>
              </w:rPr>
              <w:t>3214.285714</w:t>
            </w:r>
          </w:p>
        </w:tc>
        <w:tc>
          <w:tcPr>
            <w:tcW w:w="1668" w:type="dxa"/>
          </w:tcPr>
          <w:p w:rsidR="002D74F4" w:rsidRPr="00A040C0" w:rsidRDefault="00904AB8">
            <w:pPr>
              <w:spacing w:line="360" w:lineRule="auto"/>
              <w:rPr>
                <w:rFonts w:ascii="黑体" w:eastAsia="黑体" w:hAnsi="黑体" w:cs="黑体"/>
                <w:sz w:val="18"/>
                <w:szCs w:val="18"/>
                <w:shd w:val="clear" w:color="auto" w:fill="FFFFFF"/>
              </w:rPr>
            </w:pPr>
            <w:r w:rsidRPr="00A040C0">
              <w:rPr>
                <w:rFonts w:ascii="黑体" w:eastAsia="黑体" w:hAnsi="黑体" w:cs="黑体" w:hint="eastAsia"/>
                <w:sz w:val="18"/>
                <w:szCs w:val="18"/>
                <w:shd w:val="clear" w:color="auto" w:fill="FFFFFF"/>
              </w:rPr>
              <w:t>2015-07-31</w:t>
            </w:r>
          </w:p>
        </w:tc>
        <w:tc>
          <w:tcPr>
            <w:tcW w:w="1207" w:type="dxa"/>
          </w:tcPr>
          <w:p w:rsidR="002D74F4" w:rsidRPr="00A040C0" w:rsidRDefault="00904AB8">
            <w:pPr>
              <w:spacing w:line="360" w:lineRule="auto"/>
              <w:rPr>
                <w:rFonts w:ascii="黑体" w:eastAsia="黑体" w:hAnsi="黑体" w:cs="黑体"/>
                <w:sz w:val="18"/>
                <w:szCs w:val="18"/>
                <w:shd w:val="clear" w:color="auto" w:fill="FFFFFF"/>
              </w:rPr>
            </w:pPr>
            <w:r w:rsidRPr="00A040C0">
              <w:rPr>
                <w:rFonts w:ascii="黑体" w:eastAsia="黑体" w:hAnsi="黑体" w:cs="黑体" w:hint="eastAsia"/>
                <w:sz w:val="18"/>
                <w:szCs w:val="18"/>
                <w:shd w:val="clear" w:color="auto" w:fill="FFFFFF"/>
              </w:rPr>
              <w:t>货币</w:t>
            </w:r>
          </w:p>
        </w:tc>
        <w:tc>
          <w:tcPr>
            <w:tcW w:w="1250" w:type="dxa"/>
          </w:tcPr>
          <w:p w:rsidR="002D74F4" w:rsidRPr="00A040C0" w:rsidRDefault="00904AB8">
            <w:pPr>
              <w:spacing w:line="360" w:lineRule="auto"/>
              <w:rPr>
                <w:rFonts w:ascii="黑体" w:eastAsia="黑体" w:hAnsi="黑体" w:cs="黑体"/>
                <w:sz w:val="18"/>
                <w:szCs w:val="18"/>
                <w:shd w:val="clear" w:color="auto" w:fill="FFFFFF"/>
              </w:rPr>
            </w:pPr>
            <w:r w:rsidRPr="00A040C0">
              <w:rPr>
                <w:rFonts w:ascii="黑体" w:eastAsia="黑体" w:hAnsi="黑体" w:cs="黑体" w:hint="eastAsia"/>
                <w:sz w:val="18"/>
                <w:szCs w:val="18"/>
                <w:shd w:val="clear" w:color="auto" w:fill="FFFFFF"/>
              </w:rPr>
              <w:t>3214.285714</w:t>
            </w:r>
          </w:p>
        </w:tc>
        <w:tc>
          <w:tcPr>
            <w:tcW w:w="1719" w:type="dxa"/>
          </w:tcPr>
          <w:p w:rsidR="002D74F4" w:rsidRPr="00A040C0" w:rsidRDefault="00904AB8">
            <w:pPr>
              <w:spacing w:line="360" w:lineRule="auto"/>
              <w:rPr>
                <w:rFonts w:ascii="黑体" w:eastAsia="黑体" w:hAnsi="黑体" w:cs="黑体"/>
                <w:sz w:val="18"/>
                <w:szCs w:val="18"/>
                <w:shd w:val="clear" w:color="auto" w:fill="FFFFFF"/>
              </w:rPr>
            </w:pPr>
            <w:r w:rsidRPr="00A040C0">
              <w:rPr>
                <w:rFonts w:ascii="黑体" w:eastAsia="黑体" w:hAnsi="黑体" w:cs="黑体" w:hint="eastAsia"/>
                <w:sz w:val="18"/>
                <w:szCs w:val="18"/>
                <w:shd w:val="clear" w:color="auto" w:fill="FFFFFF"/>
              </w:rPr>
              <w:t>2015-07-31</w:t>
            </w:r>
          </w:p>
        </w:tc>
        <w:tc>
          <w:tcPr>
            <w:tcW w:w="1672" w:type="dxa"/>
          </w:tcPr>
          <w:p w:rsidR="002D74F4" w:rsidRPr="00A040C0" w:rsidRDefault="00904AB8">
            <w:pPr>
              <w:spacing w:line="360" w:lineRule="auto"/>
              <w:rPr>
                <w:rFonts w:ascii="黑体" w:eastAsia="黑体" w:hAnsi="黑体" w:cs="黑体"/>
                <w:sz w:val="18"/>
                <w:szCs w:val="18"/>
                <w:shd w:val="clear" w:color="auto" w:fill="FFFFFF"/>
              </w:rPr>
            </w:pPr>
            <w:r w:rsidRPr="00A040C0">
              <w:rPr>
                <w:rFonts w:ascii="黑体" w:eastAsia="黑体" w:hAnsi="黑体" w:cs="黑体" w:hint="eastAsia"/>
                <w:sz w:val="18"/>
                <w:szCs w:val="18"/>
                <w:shd w:val="clear" w:color="auto" w:fill="FFFFFF"/>
              </w:rPr>
              <w:t>货币</w:t>
            </w:r>
          </w:p>
        </w:tc>
      </w:tr>
      <w:tr w:rsidR="002D74F4" w:rsidTr="007A7E94">
        <w:trPr>
          <w:trHeight w:val="683"/>
          <w:jc w:val="center"/>
        </w:trPr>
        <w:tc>
          <w:tcPr>
            <w:tcW w:w="813" w:type="dxa"/>
          </w:tcPr>
          <w:p w:rsidR="002D74F4" w:rsidRPr="00A040C0" w:rsidRDefault="00904AB8">
            <w:pPr>
              <w:spacing w:line="360" w:lineRule="auto"/>
              <w:rPr>
                <w:rFonts w:ascii="黑体" w:eastAsia="黑体" w:hAnsi="黑体" w:cs="黑体"/>
                <w:sz w:val="18"/>
                <w:szCs w:val="18"/>
                <w:shd w:val="clear" w:color="auto" w:fill="FFFFFF"/>
              </w:rPr>
            </w:pPr>
            <w:r w:rsidRPr="00A040C0">
              <w:rPr>
                <w:rFonts w:ascii="黑体" w:eastAsia="黑体" w:hAnsi="黑体" w:cs="黑体" w:hint="eastAsia"/>
                <w:sz w:val="18"/>
                <w:szCs w:val="18"/>
                <w:shd w:val="clear" w:color="auto" w:fill="FFFFFF"/>
              </w:rPr>
              <w:t>贾跃亭</w:t>
            </w:r>
          </w:p>
        </w:tc>
        <w:tc>
          <w:tcPr>
            <w:tcW w:w="1547" w:type="dxa"/>
          </w:tcPr>
          <w:p w:rsidR="002D74F4" w:rsidRPr="00A040C0" w:rsidRDefault="00904AB8">
            <w:pPr>
              <w:spacing w:line="360" w:lineRule="auto"/>
              <w:rPr>
                <w:rFonts w:ascii="黑体" w:eastAsia="黑体" w:hAnsi="黑体" w:cs="黑体"/>
                <w:sz w:val="18"/>
                <w:szCs w:val="18"/>
                <w:shd w:val="clear" w:color="auto" w:fill="FFFFFF"/>
              </w:rPr>
            </w:pPr>
            <w:r w:rsidRPr="00A040C0">
              <w:rPr>
                <w:rFonts w:ascii="黑体" w:eastAsia="黑体" w:hAnsi="黑体" w:cs="黑体" w:hint="eastAsia"/>
                <w:sz w:val="18"/>
                <w:szCs w:val="18"/>
                <w:shd w:val="clear" w:color="auto" w:fill="FFFFFF"/>
              </w:rPr>
              <w:t>92071.428572</w:t>
            </w:r>
          </w:p>
        </w:tc>
        <w:tc>
          <w:tcPr>
            <w:tcW w:w="1668" w:type="dxa"/>
          </w:tcPr>
          <w:p w:rsidR="002D74F4" w:rsidRPr="00A040C0" w:rsidRDefault="00904AB8">
            <w:pPr>
              <w:spacing w:line="360" w:lineRule="auto"/>
              <w:rPr>
                <w:rFonts w:ascii="黑体" w:eastAsia="黑体" w:hAnsi="黑体" w:cs="黑体"/>
                <w:sz w:val="18"/>
                <w:szCs w:val="18"/>
                <w:shd w:val="clear" w:color="auto" w:fill="FFFFFF"/>
              </w:rPr>
            </w:pPr>
            <w:r w:rsidRPr="00A040C0">
              <w:rPr>
                <w:rFonts w:ascii="黑体" w:eastAsia="黑体" w:hAnsi="黑体" w:cs="黑体" w:hint="eastAsia"/>
                <w:sz w:val="18"/>
                <w:szCs w:val="18"/>
                <w:shd w:val="clear" w:color="auto" w:fill="FFFFFF"/>
              </w:rPr>
              <w:t>2015-12-21</w:t>
            </w:r>
          </w:p>
        </w:tc>
        <w:tc>
          <w:tcPr>
            <w:tcW w:w="1207" w:type="dxa"/>
          </w:tcPr>
          <w:p w:rsidR="002D74F4" w:rsidRPr="00A040C0" w:rsidRDefault="00904AB8">
            <w:pPr>
              <w:spacing w:line="360" w:lineRule="auto"/>
              <w:rPr>
                <w:rFonts w:ascii="黑体" w:eastAsia="黑体" w:hAnsi="黑体" w:cs="黑体"/>
                <w:sz w:val="18"/>
                <w:szCs w:val="18"/>
                <w:shd w:val="clear" w:color="auto" w:fill="FFFFFF"/>
              </w:rPr>
            </w:pPr>
            <w:r w:rsidRPr="00A040C0">
              <w:rPr>
                <w:rFonts w:ascii="黑体" w:eastAsia="黑体" w:hAnsi="黑体" w:cs="黑体" w:hint="eastAsia"/>
                <w:sz w:val="18"/>
                <w:szCs w:val="18"/>
                <w:shd w:val="clear" w:color="auto" w:fill="FFFFFF"/>
              </w:rPr>
              <w:t>货币</w:t>
            </w:r>
          </w:p>
        </w:tc>
        <w:tc>
          <w:tcPr>
            <w:tcW w:w="1250" w:type="dxa"/>
          </w:tcPr>
          <w:p w:rsidR="002D74F4" w:rsidRPr="00A040C0" w:rsidRDefault="00904AB8">
            <w:pPr>
              <w:spacing w:line="360" w:lineRule="auto"/>
              <w:rPr>
                <w:rFonts w:ascii="黑体" w:eastAsia="黑体" w:hAnsi="黑体" w:cs="黑体"/>
                <w:sz w:val="18"/>
                <w:szCs w:val="18"/>
                <w:shd w:val="clear" w:color="auto" w:fill="FFFFFF"/>
              </w:rPr>
            </w:pPr>
            <w:r w:rsidRPr="00A040C0">
              <w:rPr>
                <w:rFonts w:ascii="黑体" w:eastAsia="黑体" w:hAnsi="黑体" w:cs="黑体" w:hint="eastAsia"/>
                <w:sz w:val="18"/>
                <w:szCs w:val="18"/>
                <w:shd w:val="clear" w:color="auto" w:fill="FFFFFF"/>
              </w:rPr>
              <w:t>92071.428572</w:t>
            </w:r>
          </w:p>
        </w:tc>
        <w:tc>
          <w:tcPr>
            <w:tcW w:w="1719" w:type="dxa"/>
          </w:tcPr>
          <w:p w:rsidR="002D74F4" w:rsidRPr="00A040C0" w:rsidRDefault="00904AB8">
            <w:pPr>
              <w:spacing w:line="360" w:lineRule="auto"/>
              <w:rPr>
                <w:rFonts w:ascii="黑体" w:eastAsia="黑体" w:hAnsi="黑体" w:cs="黑体"/>
                <w:sz w:val="18"/>
                <w:szCs w:val="18"/>
                <w:shd w:val="clear" w:color="auto" w:fill="FFFFFF"/>
              </w:rPr>
            </w:pPr>
            <w:r w:rsidRPr="00A040C0">
              <w:rPr>
                <w:rFonts w:ascii="黑体" w:eastAsia="黑体" w:hAnsi="黑体" w:cs="黑体" w:hint="eastAsia"/>
                <w:sz w:val="18"/>
                <w:szCs w:val="18"/>
                <w:shd w:val="clear" w:color="auto" w:fill="FFFFFF"/>
              </w:rPr>
              <w:t>2015-12-21</w:t>
            </w:r>
          </w:p>
        </w:tc>
        <w:tc>
          <w:tcPr>
            <w:tcW w:w="1672" w:type="dxa"/>
          </w:tcPr>
          <w:p w:rsidR="002D74F4" w:rsidRPr="00A040C0" w:rsidRDefault="00904AB8">
            <w:pPr>
              <w:spacing w:line="360" w:lineRule="auto"/>
              <w:rPr>
                <w:rFonts w:ascii="黑体" w:eastAsia="黑体" w:hAnsi="黑体" w:cs="黑体"/>
                <w:sz w:val="18"/>
                <w:szCs w:val="18"/>
                <w:shd w:val="clear" w:color="auto" w:fill="FFFFFF"/>
              </w:rPr>
            </w:pPr>
            <w:r w:rsidRPr="00A040C0">
              <w:rPr>
                <w:rFonts w:ascii="黑体" w:eastAsia="黑体" w:hAnsi="黑体" w:cs="黑体" w:hint="eastAsia"/>
                <w:sz w:val="18"/>
                <w:szCs w:val="18"/>
                <w:shd w:val="clear" w:color="auto" w:fill="FFFFFF"/>
              </w:rPr>
              <w:t>货币</w:t>
            </w:r>
          </w:p>
        </w:tc>
      </w:tr>
      <w:tr w:rsidR="002D74F4" w:rsidTr="007A7E94">
        <w:trPr>
          <w:trHeight w:val="683"/>
          <w:jc w:val="center"/>
        </w:trPr>
        <w:tc>
          <w:tcPr>
            <w:tcW w:w="813" w:type="dxa"/>
          </w:tcPr>
          <w:p w:rsidR="002D74F4" w:rsidRPr="00A040C0" w:rsidRDefault="00904AB8">
            <w:pPr>
              <w:spacing w:line="360" w:lineRule="auto"/>
              <w:rPr>
                <w:rFonts w:ascii="黑体" w:eastAsia="黑体" w:hAnsi="黑体" w:cs="黑体"/>
                <w:sz w:val="18"/>
                <w:szCs w:val="18"/>
                <w:shd w:val="clear" w:color="auto" w:fill="FFFFFF"/>
              </w:rPr>
            </w:pPr>
            <w:r w:rsidRPr="00A040C0">
              <w:rPr>
                <w:rFonts w:ascii="黑体" w:eastAsia="黑体" w:hAnsi="黑体" w:cs="黑体" w:hint="eastAsia"/>
                <w:sz w:val="18"/>
                <w:szCs w:val="18"/>
                <w:shd w:val="clear" w:color="auto" w:fill="FFFFFF"/>
              </w:rPr>
              <w:t>晨曦资产管理（天津）合伙企业（有限公司）</w:t>
            </w:r>
          </w:p>
        </w:tc>
        <w:tc>
          <w:tcPr>
            <w:tcW w:w="1547" w:type="dxa"/>
          </w:tcPr>
          <w:p w:rsidR="002D74F4" w:rsidRPr="00A040C0" w:rsidRDefault="00904AB8">
            <w:pPr>
              <w:spacing w:line="360" w:lineRule="auto"/>
              <w:rPr>
                <w:rFonts w:ascii="黑体" w:eastAsia="黑体" w:hAnsi="黑体" w:cs="黑体"/>
                <w:sz w:val="18"/>
                <w:szCs w:val="18"/>
                <w:shd w:val="clear" w:color="auto" w:fill="FFFFFF"/>
              </w:rPr>
            </w:pPr>
            <w:r w:rsidRPr="00A040C0">
              <w:rPr>
                <w:rFonts w:ascii="黑体" w:eastAsia="黑体" w:hAnsi="黑体" w:cs="黑体" w:hint="eastAsia"/>
                <w:sz w:val="18"/>
                <w:szCs w:val="18"/>
                <w:shd w:val="clear" w:color="auto" w:fill="FFFFFF"/>
              </w:rPr>
              <w:t>3214.285714</w:t>
            </w:r>
          </w:p>
        </w:tc>
        <w:tc>
          <w:tcPr>
            <w:tcW w:w="1668" w:type="dxa"/>
          </w:tcPr>
          <w:p w:rsidR="002D74F4" w:rsidRPr="00A040C0" w:rsidRDefault="00904AB8">
            <w:pPr>
              <w:spacing w:line="360" w:lineRule="auto"/>
              <w:rPr>
                <w:rFonts w:ascii="黑体" w:eastAsia="黑体" w:hAnsi="黑体" w:cs="黑体"/>
                <w:sz w:val="18"/>
                <w:szCs w:val="18"/>
                <w:shd w:val="clear" w:color="auto" w:fill="FFFFFF"/>
              </w:rPr>
            </w:pPr>
            <w:r w:rsidRPr="00A040C0">
              <w:rPr>
                <w:rFonts w:ascii="黑体" w:eastAsia="黑体" w:hAnsi="黑体" w:cs="黑体" w:hint="eastAsia"/>
                <w:sz w:val="18"/>
                <w:szCs w:val="18"/>
                <w:shd w:val="clear" w:color="auto" w:fill="FFFFFF"/>
              </w:rPr>
              <w:t>2015-07-31</w:t>
            </w:r>
          </w:p>
        </w:tc>
        <w:tc>
          <w:tcPr>
            <w:tcW w:w="1207" w:type="dxa"/>
          </w:tcPr>
          <w:p w:rsidR="002D74F4" w:rsidRPr="00A040C0" w:rsidRDefault="00904AB8">
            <w:pPr>
              <w:spacing w:line="360" w:lineRule="auto"/>
              <w:rPr>
                <w:rFonts w:ascii="黑体" w:eastAsia="黑体" w:hAnsi="黑体" w:cs="黑体"/>
                <w:sz w:val="18"/>
                <w:szCs w:val="18"/>
                <w:shd w:val="clear" w:color="auto" w:fill="FFFFFF"/>
              </w:rPr>
            </w:pPr>
            <w:r w:rsidRPr="00A040C0">
              <w:rPr>
                <w:rFonts w:ascii="黑体" w:eastAsia="黑体" w:hAnsi="黑体" w:cs="黑体" w:hint="eastAsia"/>
                <w:sz w:val="18"/>
                <w:szCs w:val="18"/>
                <w:shd w:val="clear" w:color="auto" w:fill="FFFFFF"/>
              </w:rPr>
              <w:t>货币</w:t>
            </w:r>
          </w:p>
        </w:tc>
        <w:tc>
          <w:tcPr>
            <w:tcW w:w="1250" w:type="dxa"/>
          </w:tcPr>
          <w:p w:rsidR="002D74F4" w:rsidRPr="00A040C0" w:rsidRDefault="00904AB8">
            <w:pPr>
              <w:spacing w:line="360" w:lineRule="auto"/>
              <w:rPr>
                <w:rFonts w:ascii="黑体" w:eastAsia="黑体" w:hAnsi="黑体" w:cs="黑体"/>
                <w:sz w:val="18"/>
                <w:szCs w:val="18"/>
                <w:shd w:val="clear" w:color="auto" w:fill="FFFFFF"/>
              </w:rPr>
            </w:pPr>
            <w:r w:rsidRPr="00A040C0">
              <w:rPr>
                <w:rFonts w:ascii="黑体" w:eastAsia="黑体" w:hAnsi="黑体" w:cs="黑体" w:hint="eastAsia"/>
                <w:sz w:val="18"/>
                <w:szCs w:val="18"/>
                <w:shd w:val="clear" w:color="auto" w:fill="FFFFFF"/>
              </w:rPr>
              <w:t>3214.285714</w:t>
            </w:r>
          </w:p>
        </w:tc>
        <w:tc>
          <w:tcPr>
            <w:tcW w:w="1719" w:type="dxa"/>
          </w:tcPr>
          <w:p w:rsidR="002D74F4" w:rsidRPr="00A040C0" w:rsidRDefault="00904AB8">
            <w:pPr>
              <w:spacing w:line="360" w:lineRule="auto"/>
              <w:rPr>
                <w:rFonts w:ascii="黑体" w:eastAsia="黑体" w:hAnsi="黑体" w:cs="黑体"/>
                <w:sz w:val="18"/>
                <w:szCs w:val="18"/>
                <w:shd w:val="clear" w:color="auto" w:fill="FFFFFF"/>
              </w:rPr>
            </w:pPr>
            <w:r w:rsidRPr="00A040C0">
              <w:rPr>
                <w:rFonts w:ascii="黑体" w:eastAsia="黑体" w:hAnsi="黑体" w:cs="黑体" w:hint="eastAsia"/>
                <w:sz w:val="18"/>
                <w:szCs w:val="18"/>
                <w:shd w:val="clear" w:color="auto" w:fill="FFFFFF"/>
              </w:rPr>
              <w:t>2015-07-31</w:t>
            </w:r>
          </w:p>
        </w:tc>
        <w:tc>
          <w:tcPr>
            <w:tcW w:w="1672" w:type="dxa"/>
          </w:tcPr>
          <w:p w:rsidR="002D74F4" w:rsidRPr="00A040C0" w:rsidRDefault="00904AB8">
            <w:pPr>
              <w:spacing w:line="360" w:lineRule="auto"/>
              <w:rPr>
                <w:rFonts w:ascii="黑体" w:eastAsia="黑体" w:hAnsi="黑体" w:cs="黑体"/>
                <w:sz w:val="18"/>
                <w:szCs w:val="18"/>
                <w:shd w:val="clear" w:color="auto" w:fill="FFFFFF"/>
              </w:rPr>
            </w:pPr>
            <w:r w:rsidRPr="00A040C0">
              <w:rPr>
                <w:rFonts w:ascii="黑体" w:eastAsia="黑体" w:hAnsi="黑体" w:cs="黑体" w:hint="eastAsia"/>
                <w:sz w:val="18"/>
                <w:szCs w:val="18"/>
                <w:shd w:val="clear" w:color="auto" w:fill="FFFFFF"/>
              </w:rPr>
              <w:t>货币</w:t>
            </w:r>
          </w:p>
        </w:tc>
      </w:tr>
      <w:tr w:rsidR="002D74F4" w:rsidTr="007A7E94">
        <w:trPr>
          <w:trHeight w:val="683"/>
          <w:jc w:val="center"/>
        </w:trPr>
        <w:tc>
          <w:tcPr>
            <w:tcW w:w="813" w:type="dxa"/>
          </w:tcPr>
          <w:p w:rsidR="002D74F4" w:rsidRPr="00A040C0" w:rsidRDefault="00904AB8">
            <w:pPr>
              <w:spacing w:line="360" w:lineRule="auto"/>
              <w:rPr>
                <w:rFonts w:ascii="黑体" w:eastAsia="黑体" w:hAnsi="黑体" w:cs="黑体"/>
                <w:sz w:val="18"/>
                <w:szCs w:val="18"/>
                <w:shd w:val="clear" w:color="auto" w:fill="FFFFFF"/>
              </w:rPr>
            </w:pPr>
            <w:r w:rsidRPr="00A040C0">
              <w:rPr>
                <w:rFonts w:ascii="黑体" w:eastAsia="黑体" w:hAnsi="黑体" w:cs="黑体" w:hint="eastAsia"/>
                <w:sz w:val="18"/>
                <w:szCs w:val="18"/>
                <w:shd w:val="clear" w:color="auto" w:fill="FFFFFF"/>
              </w:rPr>
              <w:t>贾跃芳</w:t>
            </w:r>
          </w:p>
        </w:tc>
        <w:tc>
          <w:tcPr>
            <w:tcW w:w="1547" w:type="dxa"/>
          </w:tcPr>
          <w:p w:rsidR="002D74F4" w:rsidRPr="00A040C0" w:rsidRDefault="00904AB8">
            <w:pPr>
              <w:spacing w:line="360" w:lineRule="auto"/>
              <w:rPr>
                <w:rFonts w:ascii="黑体" w:eastAsia="黑体" w:hAnsi="黑体" w:cs="黑体"/>
                <w:sz w:val="18"/>
                <w:szCs w:val="18"/>
                <w:shd w:val="clear" w:color="auto" w:fill="FFFFFF"/>
              </w:rPr>
            </w:pPr>
            <w:r w:rsidRPr="00A040C0">
              <w:rPr>
                <w:rFonts w:ascii="黑体" w:eastAsia="黑体" w:hAnsi="黑体" w:cs="黑体" w:hint="eastAsia"/>
                <w:sz w:val="18"/>
                <w:szCs w:val="18"/>
                <w:shd w:val="clear" w:color="auto" w:fill="FFFFFF"/>
              </w:rPr>
              <w:t>1500</w:t>
            </w:r>
          </w:p>
        </w:tc>
        <w:tc>
          <w:tcPr>
            <w:tcW w:w="1668" w:type="dxa"/>
          </w:tcPr>
          <w:p w:rsidR="002D74F4" w:rsidRPr="00A040C0" w:rsidRDefault="00904AB8">
            <w:pPr>
              <w:spacing w:line="360" w:lineRule="auto"/>
              <w:rPr>
                <w:rFonts w:ascii="黑体" w:eastAsia="黑体" w:hAnsi="黑体" w:cs="黑体"/>
                <w:sz w:val="18"/>
                <w:szCs w:val="18"/>
                <w:shd w:val="clear" w:color="auto" w:fill="FFFFFF"/>
              </w:rPr>
            </w:pPr>
            <w:r w:rsidRPr="00A040C0">
              <w:rPr>
                <w:rFonts w:ascii="黑体" w:eastAsia="黑体" w:hAnsi="黑体" w:cs="黑体" w:hint="eastAsia"/>
                <w:sz w:val="18"/>
                <w:szCs w:val="18"/>
                <w:shd w:val="clear" w:color="auto" w:fill="FFFFFF"/>
              </w:rPr>
              <w:t>2012-04-20</w:t>
            </w:r>
          </w:p>
        </w:tc>
        <w:tc>
          <w:tcPr>
            <w:tcW w:w="1207" w:type="dxa"/>
          </w:tcPr>
          <w:p w:rsidR="002D74F4" w:rsidRPr="00A040C0" w:rsidRDefault="00904AB8">
            <w:pPr>
              <w:spacing w:line="360" w:lineRule="auto"/>
              <w:rPr>
                <w:rFonts w:ascii="黑体" w:eastAsia="黑体" w:hAnsi="黑体" w:cs="黑体"/>
                <w:sz w:val="18"/>
                <w:szCs w:val="18"/>
                <w:shd w:val="clear" w:color="auto" w:fill="FFFFFF"/>
              </w:rPr>
            </w:pPr>
            <w:r w:rsidRPr="00A040C0">
              <w:rPr>
                <w:rFonts w:ascii="黑体" w:eastAsia="黑体" w:hAnsi="黑体" w:cs="黑体" w:hint="eastAsia"/>
                <w:sz w:val="18"/>
                <w:szCs w:val="18"/>
                <w:shd w:val="clear" w:color="auto" w:fill="FFFFFF"/>
              </w:rPr>
              <w:t>货币</w:t>
            </w:r>
          </w:p>
        </w:tc>
        <w:tc>
          <w:tcPr>
            <w:tcW w:w="1250" w:type="dxa"/>
          </w:tcPr>
          <w:p w:rsidR="002D74F4" w:rsidRPr="00A040C0" w:rsidRDefault="00904AB8">
            <w:pPr>
              <w:spacing w:line="360" w:lineRule="auto"/>
              <w:rPr>
                <w:rFonts w:ascii="黑体" w:eastAsia="黑体" w:hAnsi="黑体" w:cs="黑体"/>
                <w:sz w:val="18"/>
                <w:szCs w:val="18"/>
                <w:shd w:val="clear" w:color="auto" w:fill="FFFFFF"/>
              </w:rPr>
            </w:pPr>
            <w:r w:rsidRPr="00A040C0">
              <w:rPr>
                <w:rFonts w:ascii="黑体" w:eastAsia="黑体" w:hAnsi="黑体" w:cs="黑体" w:hint="eastAsia"/>
                <w:sz w:val="18"/>
                <w:szCs w:val="18"/>
                <w:shd w:val="clear" w:color="auto" w:fill="FFFFFF"/>
              </w:rPr>
              <w:t>1500</w:t>
            </w:r>
          </w:p>
        </w:tc>
        <w:tc>
          <w:tcPr>
            <w:tcW w:w="1719" w:type="dxa"/>
          </w:tcPr>
          <w:p w:rsidR="002D74F4" w:rsidRPr="00A040C0" w:rsidRDefault="00904AB8">
            <w:pPr>
              <w:spacing w:line="360" w:lineRule="auto"/>
              <w:rPr>
                <w:rFonts w:ascii="黑体" w:eastAsia="黑体" w:hAnsi="黑体" w:cs="黑体"/>
                <w:sz w:val="18"/>
                <w:szCs w:val="18"/>
                <w:shd w:val="clear" w:color="auto" w:fill="FFFFFF"/>
              </w:rPr>
            </w:pPr>
            <w:r w:rsidRPr="00A040C0">
              <w:rPr>
                <w:rFonts w:ascii="黑体" w:eastAsia="黑体" w:hAnsi="黑体" w:cs="黑体" w:hint="eastAsia"/>
                <w:sz w:val="18"/>
                <w:szCs w:val="18"/>
                <w:shd w:val="clear" w:color="auto" w:fill="FFFFFF"/>
              </w:rPr>
              <w:t>2012-04-20</w:t>
            </w:r>
          </w:p>
        </w:tc>
        <w:tc>
          <w:tcPr>
            <w:tcW w:w="1672" w:type="dxa"/>
          </w:tcPr>
          <w:p w:rsidR="002D74F4" w:rsidRPr="00A040C0" w:rsidRDefault="00904AB8">
            <w:pPr>
              <w:spacing w:line="360" w:lineRule="auto"/>
              <w:rPr>
                <w:rFonts w:ascii="黑体" w:eastAsia="黑体" w:hAnsi="黑体" w:cs="黑体"/>
                <w:sz w:val="18"/>
                <w:szCs w:val="18"/>
                <w:shd w:val="clear" w:color="auto" w:fill="FFFFFF"/>
              </w:rPr>
            </w:pPr>
            <w:r w:rsidRPr="00A040C0">
              <w:rPr>
                <w:rFonts w:ascii="黑体" w:eastAsia="黑体" w:hAnsi="黑体" w:cs="黑体" w:hint="eastAsia"/>
                <w:sz w:val="18"/>
                <w:szCs w:val="18"/>
                <w:shd w:val="clear" w:color="auto" w:fill="FFFFFF"/>
              </w:rPr>
              <w:t>货币</w:t>
            </w:r>
          </w:p>
        </w:tc>
      </w:tr>
    </w:tbl>
    <w:p w:rsidR="002D74F4" w:rsidRDefault="002D74F4">
      <w:pPr>
        <w:spacing w:line="360" w:lineRule="auto"/>
        <w:rPr>
          <w:rFonts w:ascii="黑体" w:eastAsia="黑体" w:hAnsi="黑体" w:cs="黑体"/>
          <w:b/>
          <w:kern w:val="0"/>
          <w:sz w:val="24"/>
          <w:szCs w:val="24"/>
          <w:shd w:val="clear" w:color="auto" w:fill="FFFFFF"/>
        </w:rPr>
      </w:pPr>
    </w:p>
    <w:p w:rsidR="002D74F4" w:rsidRDefault="00904AB8">
      <w:pPr>
        <w:spacing w:line="360" w:lineRule="auto"/>
        <w:rPr>
          <w:rFonts w:ascii="黑体" w:eastAsia="黑体" w:hAnsi="黑体" w:cs="黑体"/>
          <w:b/>
          <w:kern w:val="0"/>
          <w:sz w:val="28"/>
          <w:szCs w:val="28"/>
          <w:shd w:val="clear" w:color="auto" w:fill="FFFFFF"/>
        </w:rPr>
      </w:pPr>
      <w:r>
        <w:rPr>
          <w:rFonts w:ascii="黑体" w:eastAsia="黑体" w:hAnsi="黑体" w:cs="黑体" w:hint="eastAsia"/>
          <w:b/>
          <w:kern w:val="0"/>
          <w:sz w:val="28"/>
          <w:szCs w:val="28"/>
          <w:shd w:val="clear" w:color="auto" w:fill="FFFFFF"/>
        </w:rPr>
        <w:t>企业资产状况信息</w:t>
      </w:r>
    </w:p>
    <w:tbl>
      <w:tblPr>
        <w:tblStyle w:val="ac"/>
        <w:tblW w:w="9809" w:type="dxa"/>
        <w:jc w:val="cente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ayout w:type="fixed"/>
        <w:tblLook w:val="04A0" w:firstRow="1" w:lastRow="0" w:firstColumn="1" w:lastColumn="0" w:noHBand="0" w:noVBand="1"/>
      </w:tblPr>
      <w:tblGrid>
        <w:gridCol w:w="2452"/>
        <w:gridCol w:w="2452"/>
        <w:gridCol w:w="2452"/>
        <w:gridCol w:w="2453"/>
      </w:tblGrid>
      <w:tr w:rsidR="002D74F4" w:rsidTr="007A7E94">
        <w:trPr>
          <w:trHeight w:val="481"/>
          <w:jc w:val="center"/>
        </w:trPr>
        <w:tc>
          <w:tcPr>
            <w:tcW w:w="2474" w:type="dxa"/>
            <w:shd w:val="clear" w:color="auto" w:fill="F2F2F2" w:themeFill="background1" w:themeFillShade="F2"/>
          </w:tcPr>
          <w:p w:rsidR="002D74F4" w:rsidRPr="00372EA4" w:rsidRDefault="00904AB8">
            <w:pPr>
              <w:spacing w:line="360" w:lineRule="auto"/>
              <w:rPr>
                <w:rFonts w:ascii="黑体" w:eastAsia="黑体" w:hAnsi="黑体" w:cs="黑体"/>
                <w:b/>
                <w:kern w:val="0"/>
                <w:szCs w:val="21"/>
              </w:rPr>
            </w:pPr>
            <w:r w:rsidRPr="00372EA4">
              <w:rPr>
                <w:rFonts w:ascii="黑体" w:eastAsia="黑体" w:hAnsi="黑体" w:cs="黑体" w:hint="eastAsia"/>
                <w:b/>
                <w:kern w:val="0"/>
                <w:szCs w:val="21"/>
              </w:rPr>
              <w:t>资产总额</w:t>
            </w:r>
          </w:p>
        </w:tc>
        <w:tc>
          <w:tcPr>
            <w:tcW w:w="2475" w:type="dxa"/>
          </w:tcPr>
          <w:p w:rsidR="002D74F4" w:rsidRPr="00A040C0" w:rsidRDefault="00904AB8">
            <w:pPr>
              <w:spacing w:line="360" w:lineRule="auto"/>
              <w:rPr>
                <w:rFonts w:ascii="黑体" w:eastAsia="黑体" w:hAnsi="黑体" w:cs="黑体"/>
                <w:kern w:val="0"/>
                <w:sz w:val="18"/>
                <w:szCs w:val="18"/>
                <w:shd w:val="clear" w:color="auto" w:fill="FFFFFF"/>
              </w:rPr>
            </w:pPr>
            <w:r w:rsidRPr="00A040C0">
              <w:rPr>
                <w:rFonts w:ascii="黑体" w:eastAsia="黑体" w:hAnsi="黑体" w:cs="黑体" w:hint="eastAsia"/>
                <w:kern w:val="0"/>
                <w:sz w:val="18"/>
                <w:szCs w:val="18"/>
                <w:shd w:val="clear" w:color="auto" w:fill="FFFFFF"/>
              </w:rPr>
              <w:t>企业选择不公示</w:t>
            </w:r>
          </w:p>
        </w:tc>
        <w:tc>
          <w:tcPr>
            <w:tcW w:w="2475" w:type="dxa"/>
            <w:shd w:val="clear" w:color="auto" w:fill="F2F2F2" w:themeFill="background1" w:themeFillShade="F2"/>
          </w:tcPr>
          <w:p w:rsidR="002D74F4" w:rsidRPr="00372EA4" w:rsidRDefault="00904AB8">
            <w:pPr>
              <w:spacing w:line="360" w:lineRule="auto"/>
              <w:rPr>
                <w:rFonts w:ascii="黑体" w:eastAsia="黑体" w:hAnsi="黑体" w:cs="黑体"/>
                <w:b/>
                <w:kern w:val="0"/>
                <w:szCs w:val="21"/>
              </w:rPr>
            </w:pPr>
            <w:r w:rsidRPr="00372EA4">
              <w:rPr>
                <w:rFonts w:ascii="黑体" w:eastAsia="黑体" w:hAnsi="黑体" w:cs="黑体" w:hint="eastAsia"/>
                <w:b/>
                <w:kern w:val="0"/>
                <w:szCs w:val="21"/>
              </w:rPr>
              <w:t>所有者权益合计</w:t>
            </w:r>
          </w:p>
        </w:tc>
        <w:tc>
          <w:tcPr>
            <w:tcW w:w="2476" w:type="dxa"/>
          </w:tcPr>
          <w:p w:rsidR="002D74F4" w:rsidRPr="00A040C0" w:rsidRDefault="00904AB8">
            <w:pPr>
              <w:spacing w:line="360" w:lineRule="auto"/>
              <w:rPr>
                <w:rFonts w:ascii="黑体" w:eastAsia="黑体" w:hAnsi="黑体" w:cs="黑体"/>
                <w:kern w:val="0"/>
                <w:sz w:val="18"/>
                <w:szCs w:val="18"/>
                <w:shd w:val="clear" w:color="auto" w:fill="FFFFFF"/>
              </w:rPr>
            </w:pPr>
            <w:r w:rsidRPr="00A040C0">
              <w:rPr>
                <w:rFonts w:ascii="黑体" w:eastAsia="黑体" w:hAnsi="黑体" w:cs="黑体" w:hint="eastAsia"/>
                <w:kern w:val="0"/>
                <w:sz w:val="18"/>
                <w:szCs w:val="18"/>
                <w:shd w:val="clear" w:color="auto" w:fill="FFFFFF"/>
              </w:rPr>
              <w:t>企业选择不公示</w:t>
            </w:r>
          </w:p>
        </w:tc>
      </w:tr>
      <w:tr w:rsidR="002D74F4" w:rsidTr="007A7E94">
        <w:trPr>
          <w:trHeight w:val="481"/>
          <w:jc w:val="center"/>
        </w:trPr>
        <w:tc>
          <w:tcPr>
            <w:tcW w:w="2474" w:type="dxa"/>
            <w:shd w:val="clear" w:color="auto" w:fill="F2F2F2" w:themeFill="background1" w:themeFillShade="F2"/>
          </w:tcPr>
          <w:p w:rsidR="002D74F4" w:rsidRPr="00372EA4" w:rsidRDefault="00904AB8">
            <w:pPr>
              <w:spacing w:line="360" w:lineRule="auto"/>
              <w:rPr>
                <w:rFonts w:ascii="黑体" w:eastAsia="黑体" w:hAnsi="黑体" w:cs="黑体"/>
                <w:b/>
                <w:kern w:val="0"/>
                <w:szCs w:val="21"/>
              </w:rPr>
            </w:pPr>
            <w:r w:rsidRPr="00372EA4">
              <w:rPr>
                <w:rFonts w:ascii="黑体" w:eastAsia="黑体" w:hAnsi="黑体" w:cs="黑体" w:hint="eastAsia"/>
                <w:b/>
                <w:kern w:val="0"/>
                <w:szCs w:val="21"/>
              </w:rPr>
              <w:t>销售总额</w:t>
            </w:r>
          </w:p>
        </w:tc>
        <w:tc>
          <w:tcPr>
            <w:tcW w:w="2475" w:type="dxa"/>
          </w:tcPr>
          <w:p w:rsidR="002D74F4" w:rsidRPr="00A040C0" w:rsidRDefault="00904AB8">
            <w:pPr>
              <w:spacing w:line="360" w:lineRule="auto"/>
              <w:rPr>
                <w:rFonts w:ascii="黑体" w:eastAsia="黑体" w:hAnsi="黑体" w:cs="黑体"/>
                <w:kern w:val="0"/>
                <w:sz w:val="18"/>
                <w:szCs w:val="18"/>
                <w:shd w:val="clear" w:color="auto" w:fill="FFFFFF"/>
              </w:rPr>
            </w:pPr>
            <w:r w:rsidRPr="00A040C0">
              <w:rPr>
                <w:rFonts w:ascii="黑体" w:eastAsia="黑体" w:hAnsi="黑体" w:cs="黑体" w:hint="eastAsia"/>
                <w:kern w:val="0"/>
                <w:sz w:val="18"/>
                <w:szCs w:val="18"/>
                <w:shd w:val="clear" w:color="auto" w:fill="FFFFFF"/>
              </w:rPr>
              <w:t>企业选择不公示</w:t>
            </w:r>
          </w:p>
        </w:tc>
        <w:tc>
          <w:tcPr>
            <w:tcW w:w="2475" w:type="dxa"/>
            <w:shd w:val="clear" w:color="auto" w:fill="F2F2F2" w:themeFill="background1" w:themeFillShade="F2"/>
          </w:tcPr>
          <w:p w:rsidR="002D74F4" w:rsidRPr="00372EA4" w:rsidRDefault="00904AB8">
            <w:pPr>
              <w:spacing w:line="360" w:lineRule="auto"/>
              <w:rPr>
                <w:rFonts w:ascii="黑体" w:eastAsia="黑体" w:hAnsi="黑体" w:cs="黑体"/>
                <w:b/>
                <w:kern w:val="0"/>
                <w:szCs w:val="21"/>
              </w:rPr>
            </w:pPr>
            <w:r w:rsidRPr="00372EA4">
              <w:rPr>
                <w:rFonts w:ascii="黑体" w:eastAsia="黑体" w:hAnsi="黑体" w:cs="黑体" w:hint="eastAsia"/>
                <w:b/>
                <w:kern w:val="0"/>
                <w:szCs w:val="21"/>
              </w:rPr>
              <w:t>利润总额</w:t>
            </w:r>
          </w:p>
        </w:tc>
        <w:tc>
          <w:tcPr>
            <w:tcW w:w="2476" w:type="dxa"/>
          </w:tcPr>
          <w:p w:rsidR="002D74F4" w:rsidRPr="00A040C0" w:rsidRDefault="00904AB8">
            <w:pPr>
              <w:spacing w:line="360" w:lineRule="auto"/>
              <w:rPr>
                <w:rFonts w:ascii="黑体" w:eastAsia="黑体" w:hAnsi="黑体" w:cs="黑体"/>
                <w:kern w:val="0"/>
                <w:sz w:val="18"/>
                <w:szCs w:val="18"/>
                <w:shd w:val="clear" w:color="auto" w:fill="FFFFFF"/>
              </w:rPr>
            </w:pPr>
            <w:r w:rsidRPr="00A040C0">
              <w:rPr>
                <w:rFonts w:ascii="黑体" w:eastAsia="黑体" w:hAnsi="黑体" w:cs="黑体" w:hint="eastAsia"/>
                <w:kern w:val="0"/>
                <w:sz w:val="18"/>
                <w:szCs w:val="18"/>
                <w:shd w:val="clear" w:color="auto" w:fill="FFFFFF"/>
              </w:rPr>
              <w:t>企业选择不公示</w:t>
            </w:r>
          </w:p>
        </w:tc>
      </w:tr>
      <w:tr w:rsidR="002D74F4" w:rsidTr="007A7E94">
        <w:trPr>
          <w:trHeight w:val="951"/>
          <w:jc w:val="center"/>
        </w:trPr>
        <w:tc>
          <w:tcPr>
            <w:tcW w:w="2474" w:type="dxa"/>
            <w:shd w:val="clear" w:color="auto" w:fill="F2F2F2" w:themeFill="background1" w:themeFillShade="F2"/>
          </w:tcPr>
          <w:p w:rsidR="002D74F4" w:rsidRPr="00372EA4" w:rsidRDefault="00904AB8">
            <w:pPr>
              <w:spacing w:line="360" w:lineRule="auto"/>
              <w:rPr>
                <w:rFonts w:ascii="黑体" w:eastAsia="黑体" w:hAnsi="黑体" w:cs="黑体"/>
                <w:b/>
                <w:kern w:val="0"/>
                <w:szCs w:val="21"/>
              </w:rPr>
            </w:pPr>
            <w:r w:rsidRPr="00372EA4">
              <w:rPr>
                <w:rFonts w:ascii="黑体" w:eastAsia="黑体" w:hAnsi="黑体" w:cs="黑体" w:hint="eastAsia"/>
                <w:b/>
                <w:kern w:val="0"/>
                <w:szCs w:val="21"/>
              </w:rPr>
              <w:t>营业总收入中主营业务收入</w:t>
            </w:r>
          </w:p>
        </w:tc>
        <w:tc>
          <w:tcPr>
            <w:tcW w:w="2475" w:type="dxa"/>
          </w:tcPr>
          <w:p w:rsidR="002D74F4" w:rsidRPr="00A040C0" w:rsidRDefault="00904AB8">
            <w:pPr>
              <w:spacing w:line="360" w:lineRule="auto"/>
              <w:rPr>
                <w:rFonts w:ascii="黑体" w:eastAsia="黑体" w:hAnsi="黑体" w:cs="黑体"/>
                <w:kern w:val="0"/>
                <w:sz w:val="18"/>
                <w:szCs w:val="18"/>
                <w:shd w:val="clear" w:color="auto" w:fill="FFFFFF"/>
              </w:rPr>
            </w:pPr>
            <w:r w:rsidRPr="00A040C0">
              <w:rPr>
                <w:rFonts w:ascii="黑体" w:eastAsia="黑体" w:hAnsi="黑体" w:cs="黑体" w:hint="eastAsia"/>
                <w:kern w:val="0"/>
                <w:sz w:val="18"/>
                <w:szCs w:val="18"/>
                <w:shd w:val="clear" w:color="auto" w:fill="FFFFFF"/>
              </w:rPr>
              <w:t>企业选择不公示</w:t>
            </w:r>
          </w:p>
        </w:tc>
        <w:tc>
          <w:tcPr>
            <w:tcW w:w="2475" w:type="dxa"/>
            <w:shd w:val="clear" w:color="auto" w:fill="F2F2F2" w:themeFill="background1" w:themeFillShade="F2"/>
          </w:tcPr>
          <w:p w:rsidR="002D74F4" w:rsidRPr="00372EA4" w:rsidRDefault="00904AB8">
            <w:pPr>
              <w:spacing w:line="360" w:lineRule="auto"/>
              <w:rPr>
                <w:rFonts w:ascii="黑体" w:eastAsia="黑体" w:hAnsi="黑体" w:cs="黑体"/>
                <w:b/>
                <w:kern w:val="0"/>
                <w:szCs w:val="21"/>
              </w:rPr>
            </w:pPr>
            <w:r w:rsidRPr="00372EA4">
              <w:rPr>
                <w:rFonts w:ascii="黑体" w:eastAsia="黑体" w:hAnsi="黑体" w:cs="黑体" w:hint="eastAsia"/>
                <w:b/>
                <w:kern w:val="0"/>
                <w:szCs w:val="21"/>
              </w:rPr>
              <w:t>净利润</w:t>
            </w:r>
          </w:p>
        </w:tc>
        <w:tc>
          <w:tcPr>
            <w:tcW w:w="2476" w:type="dxa"/>
          </w:tcPr>
          <w:p w:rsidR="002D74F4" w:rsidRPr="00A040C0" w:rsidRDefault="00904AB8">
            <w:pPr>
              <w:spacing w:line="360" w:lineRule="auto"/>
              <w:rPr>
                <w:rFonts w:ascii="黑体" w:eastAsia="黑体" w:hAnsi="黑体" w:cs="黑体"/>
                <w:kern w:val="0"/>
                <w:sz w:val="18"/>
                <w:szCs w:val="18"/>
                <w:shd w:val="clear" w:color="auto" w:fill="FFFFFF"/>
              </w:rPr>
            </w:pPr>
            <w:r w:rsidRPr="00A040C0">
              <w:rPr>
                <w:rFonts w:ascii="黑体" w:eastAsia="黑体" w:hAnsi="黑体" w:cs="黑体" w:hint="eastAsia"/>
                <w:kern w:val="0"/>
                <w:sz w:val="18"/>
                <w:szCs w:val="18"/>
                <w:shd w:val="clear" w:color="auto" w:fill="FFFFFF"/>
              </w:rPr>
              <w:t>企业选择不公示</w:t>
            </w:r>
          </w:p>
        </w:tc>
      </w:tr>
      <w:tr w:rsidR="002D74F4" w:rsidTr="007A7E94">
        <w:trPr>
          <w:trHeight w:val="491"/>
          <w:jc w:val="center"/>
        </w:trPr>
        <w:tc>
          <w:tcPr>
            <w:tcW w:w="2474" w:type="dxa"/>
            <w:shd w:val="clear" w:color="auto" w:fill="F2F2F2" w:themeFill="background1" w:themeFillShade="F2"/>
          </w:tcPr>
          <w:p w:rsidR="002D74F4" w:rsidRPr="00372EA4" w:rsidRDefault="00904AB8">
            <w:pPr>
              <w:spacing w:line="360" w:lineRule="auto"/>
              <w:rPr>
                <w:rFonts w:ascii="黑体" w:eastAsia="黑体" w:hAnsi="黑体" w:cs="黑体"/>
                <w:b/>
                <w:kern w:val="0"/>
                <w:szCs w:val="21"/>
              </w:rPr>
            </w:pPr>
            <w:r w:rsidRPr="00372EA4">
              <w:rPr>
                <w:rFonts w:ascii="黑体" w:eastAsia="黑体" w:hAnsi="黑体" w:cs="黑体" w:hint="eastAsia"/>
                <w:b/>
                <w:kern w:val="0"/>
                <w:szCs w:val="21"/>
              </w:rPr>
              <w:t>纳税总额</w:t>
            </w:r>
          </w:p>
        </w:tc>
        <w:tc>
          <w:tcPr>
            <w:tcW w:w="2475" w:type="dxa"/>
          </w:tcPr>
          <w:p w:rsidR="002D74F4" w:rsidRPr="00A040C0" w:rsidRDefault="00904AB8">
            <w:pPr>
              <w:spacing w:line="360" w:lineRule="auto"/>
              <w:rPr>
                <w:rFonts w:ascii="黑体" w:eastAsia="黑体" w:hAnsi="黑体" w:cs="黑体"/>
                <w:kern w:val="0"/>
                <w:sz w:val="18"/>
                <w:szCs w:val="18"/>
                <w:shd w:val="clear" w:color="auto" w:fill="FFFFFF"/>
              </w:rPr>
            </w:pPr>
            <w:r w:rsidRPr="00A040C0">
              <w:rPr>
                <w:rFonts w:ascii="黑体" w:eastAsia="黑体" w:hAnsi="黑体" w:cs="黑体" w:hint="eastAsia"/>
                <w:kern w:val="0"/>
                <w:sz w:val="18"/>
                <w:szCs w:val="18"/>
                <w:shd w:val="clear" w:color="auto" w:fill="FFFFFF"/>
              </w:rPr>
              <w:t>企业选择不公示</w:t>
            </w:r>
          </w:p>
        </w:tc>
        <w:tc>
          <w:tcPr>
            <w:tcW w:w="2475" w:type="dxa"/>
            <w:shd w:val="clear" w:color="auto" w:fill="F2F2F2" w:themeFill="background1" w:themeFillShade="F2"/>
          </w:tcPr>
          <w:p w:rsidR="002D74F4" w:rsidRPr="00372EA4" w:rsidRDefault="00904AB8">
            <w:pPr>
              <w:spacing w:line="360" w:lineRule="auto"/>
              <w:rPr>
                <w:rFonts w:ascii="黑体" w:eastAsia="黑体" w:hAnsi="黑体" w:cs="黑体"/>
                <w:b/>
                <w:kern w:val="0"/>
                <w:szCs w:val="21"/>
              </w:rPr>
            </w:pPr>
            <w:r w:rsidRPr="00372EA4">
              <w:rPr>
                <w:rFonts w:ascii="黑体" w:eastAsia="黑体" w:hAnsi="黑体" w:cs="黑体" w:hint="eastAsia"/>
                <w:b/>
                <w:kern w:val="0"/>
                <w:szCs w:val="21"/>
              </w:rPr>
              <w:t>负债总额</w:t>
            </w:r>
          </w:p>
        </w:tc>
        <w:tc>
          <w:tcPr>
            <w:tcW w:w="2476" w:type="dxa"/>
          </w:tcPr>
          <w:p w:rsidR="002D74F4" w:rsidRPr="00A040C0" w:rsidRDefault="00904AB8">
            <w:pPr>
              <w:spacing w:line="360" w:lineRule="auto"/>
              <w:rPr>
                <w:rFonts w:ascii="黑体" w:eastAsia="黑体" w:hAnsi="黑体" w:cs="黑体"/>
                <w:kern w:val="0"/>
                <w:sz w:val="18"/>
                <w:szCs w:val="18"/>
                <w:shd w:val="clear" w:color="auto" w:fill="FFFFFF"/>
              </w:rPr>
            </w:pPr>
            <w:r w:rsidRPr="00A040C0">
              <w:rPr>
                <w:rFonts w:ascii="黑体" w:eastAsia="黑体" w:hAnsi="黑体" w:cs="黑体" w:hint="eastAsia"/>
                <w:kern w:val="0"/>
                <w:sz w:val="18"/>
                <w:szCs w:val="18"/>
                <w:shd w:val="clear" w:color="auto" w:fill="FFFFFF"/>
              </w:rPr>
              <w:t>企业选择不公示</w:t>
            </w:r>
          </w:p>
        </w:tc>
      </w:tr>
      <w:tr w:rsidR="00E61B26">
        <w:trPr>
          <w:trHeight w:val="491"/>
          <w:jc w:val="center"/>
        </w:trPr>
        <w:tc>
          <w:tcPr>
            <w:tcW w:w="2452" w:type="dxa"/>
            <w:shd w:val="clear" w:color="auto" w:fill="F2F2F2" w:themeFill="background1" w:themeFillShade="F2"/>
          </w:tcPr>
          <w:p w:rsidR="00E61B26" w:rsidRDefault="00263DEE">
            <w:pPr>
              <w:spacing w:line="360" w:lineRule="auto"/>
              <w:rPr>
                <w:rFonts w:ascii="黑体" w:eastAsia="黑体" w:hAnsi="黑体" w:cs="黑体"/>
                <w:b/>
                <w:kern w:val="0"/>
                <w:szCs w:val="21"/>
              </w:rPr>
            </w:pPr>
            <w:r>
              <w:rPr>
                <w:rFonts w:ascii="黑体" w:eastAsia="黑体" w:hAnsi="黑体" w:cs="黑体"/>
                <w:b/>
                <w:kern w:val="0"/>
                <w:szCs w:val="21"/>
              </w:rPr>
              <w:t>营业总收入</w:t>
            </w:r>
          </w:p>
        </w:tc>
        <w:tc>
          <w:tcPr>
            <w:tcW w:w="7357" w:type="dxa"/>
            <w:gridSpan w:val="3"/>
          </w:tcPr>
          <w:p w:rsidR="00E61B26" w:rsidRDefault="00263DEE">
            <w:pPr>
              <w:spacing w:line="360" w:lineRule="auto"/>
              <w:rPr>
                <w:rFonts w:ascii="黑体" w:eastAsia="黑体" w:hAnsi="黑体" w:cs="黑体"/>
                <w:kern w:val="0"/>
                <w:sz w:val="18"/>
                <w:szCs w:val="18"/>
                <w:shd w:val="clear" w:color="auto" w:fill="FFFFFF"/>
              </w:rPr>
            </w:pPr>
            <w:r>
              <w:rPr>
                <w:rFonts w:ascii="黑体" w:eastAsia="黑体" w:hAnsi="黑体" w:cs="黑体" w:hint="eastAsia"/>
                <w:kern w:val="0"/>
                <w:sz w:val="18"/>
                <w:szCs w:val="18"/>
                <w:shd w:val="clear" w:color="auto" w:fill="FFFFFF"/>
              </w:rPr>
              <w:t>企业选择不公示</w:t>
            </w:r>
          </w:p>
        </w:tc>
      </w:tr>
    </w:tbl>
    <w:p w:rsidR="002D74F4" w:rsidRDefault="002D74F4">
      <w:pPr>
        <w:spacing w:line="360" w:lineRule="auto"/>
        <w:rPr>
          <w:rFonts w:ascii="黑体" w:eastAsia="黑体" w:hAnsi="黑体" w:cs="黑体"/>
          <w:b/>
          <w:kern w:val="0"/>
          <w:sz w:val="24"/>
          <w:szCs w:val="24"/>
          <w:shd w:val="clear" w:color="auto" w:fill="FFFFFF"/>
        </w:rPr>
      </w:pPr>
    </w:p>
    <w:p w:rsidR="002D74F4" w:rsidRDefault="00904AB8">
      <w:pPr>
        <w:spacing w:line="360" w:lineRule="auto"/>
        <w:rPr>
          <w:rFonts w:ascii="黑体" w:eastAsia="黑体" w:hAnsi="黑体" w:cs="黑体"/>
          <w:b/>
          <w:kern w:val="0"/>
          <w:sz w:val="28"/>
          <w:szCs w:val="28"/>
          <w:shd w:val="clear" w:color="auto" w:fill="FFFFFF"/>
        </w:rPr>
      </w:pPr>
      <w:r>
        <w:rPr>
          <w:rFonts w:ascii="黑体" w:eastAsia="黑体" w:hAnsi="黑体" w:cs="黑体" w:hint="eastAsia"/>
          <w:b/>
          <w:kern w:val="0"/>
          <w:sz w:val="28"/>
          <w:szCs w:val="28"/>
          <w:shd w:val="clear" w:color="auto" w:fill="FFFFFF"/>
        </w:rPr>
        <w:t>修改事项</w:t>
      </w:r>
    </w:p>
    <w:p w:rsidR="001C5A62" w:rsidRPr="003753B6" w:rsidRDefault="00904AB8" w:rsidP="003753B6">
      <w:pPr>
        <w:rPr>
          <w:rFonts w:ascii="黑体" w:eastAsia="黑体" w:hAnsi="黑体" w:cs="黑体"/>
          <w:b/>
          <w:bCs/>
          <w:szCs w:val="21"/>
        </w:rPr>
      </w:pPr>
      <w:r w:rsidRPr="0044556E">
        <w:rPr>
          <w:rFonts w:ascii="黑体" w:eastAsia="黑体" w:hAnsi="黑体" w:cs="黑体" w:hint="eastAsia"/>
          <w:b/>
          <w:bCs/>
          <w:szCs w:val="21"/>
        </w:rPr>
        <w:t>截止2019年03月21日，该年报尚未公开相关信息。仅供客户参考。</w:t>
      </w:r>
    </w:p>
    <w:p w:rsidR="002D74F4" w:rsidRDefault="002D74F4">
      <w:pPr>
        <w:spacing w:line="360" w:lineRule="auto"/>
        <w:rPr>
          <w:rFonts w:ascii="黑体" w:eastAsia="黑体" w:hAnsi="黑体" w:cs="黑体"/>
          <w:b/>
          <w:kern w:val="0"/>
          <w:sz w:val="24"/>
          <w:szCs w:val="24"/>
          <w:shd w:val="clear" w:color="auto" w:fill="FFFFFF"/>
        </w:rPr>
      </w:pPr>
    </w:p>
    <w:p w:rsidR="002D74F4" w:rsidRDefault="00904AB8">
      <w:pPr>
        <w:spacing w:line="360" w:lineRule="auto"/>
        <w:rPr>
          <w:rFonts w:ascii="黑体" w:eastAsia="黑体" w:hAnsi="黑体" w:cs="黑体"/>
          <w:b/>
          <w:kern w:val="0"/>
          <w:sz w:val="28"/>
          <w:szCs w:val="28"/>
          <w:shd w:val="clear" w:color="auto" w:fill="FFFFFF"/>
        </w:rPr>
      </w:pPr>
      <w:r>
        <w:rPr>
          <w:rFonts w:ascii="黑体" w:eastAsia="黑体" w:hAnsi="黑体" w:cs="黑体" w:hint="eastAsia"/>
          <w:b/>
          <w:kern w:val="0"/>
          <w:sz w:val="28"/>
          <w:szCs w:val="28"/>
          <w:shd w:val="clear" w:color="auto" w:fill="FFFFFF"/>
        </w:rPr>
        <w:t>对外投资信息</w:t>
      </w:r>
    </w:p>
    <w:p w:rsidR="001C5A62" w:rsidRPr="003753B6" w:rsidRDefault="00904AB8" w:rsidP="003753B6">
      <w:pPr>
        <w:rPr>
          <w:rFonts w:ascii="黑体" w:eastAsia="黑体" w:hAnsi="黑体" w:cs="黑体"/>
          <w:b/>
          <w:bCs/>
          <w:szCs w:val="21"/>
        </w:rPr>
      </w:pPr>
      <w:r w:rsidRPr="0044556E">
        <w:rPr>
          <w:rFonts w:ascii="黑体" w:eastAsia="黑体" w:hAnsi="黑体" w:cs="黑体" w:hint="eastAsia"/>
          <w:b/>
          <w:bCs/>
          <w:szCs w:val="21"/>
        </w:rPr>
        <w:t>截止2019年03月21日，该年报尚未公开相关信息。仅供客户参考。</w:t>
      </w:r>
    </w:p>
    <w:p w:rsidR="002D74F4" w:rsidRDefault="00904AB8">
      <w:pPr>
        <w:spacing w:line="720" w:lineRule="auto"/>
        <w:jc w:val="left"/>
        <w:rPr>
          <w:rFonts w:ascii="黑体" w:eastAsia="黑体" w:hAnsi="黑体" w:cs="黑体"/>
          <w:b/>
          <w:color w:val="0084FF"/>
          <w:sz w:val="36"/>
          <w:szCs w:val="36"/>
        </w:rPr>
      </w:pPr>
      <w:r>
        <w:rPr>
          <w:rFonts w:ascii="黑体" w:eastAsia="黑体" w:hAnsi="黑体" w:cs="黑体" w:hint="eastAsia"/>
          <w:b/>
          <w:color w:val="0084FF"/>
          <w:sz w:val="36"/>
          <w:szCs w:val="36"/>
        </w:rPr>
        <w:t>2015年度</w:t>
      </w:r>
    </w:p>
    <w:p w:rsidR="002D74F4" w:rsidRDefault="00904AB8">
      <w:pPr>
        <w:spacing w:line="360" w:lineRule="auto"/>
        <w:rPr>
          <w:rFonts w:ascii="黑体" w:eastAsia="黑体" w:hAnsi="黑体" w:cs="黑体"/>
          <w:b/>
          <w:kern w:val="0"/>
          <w:sz w:val="28"/>
          <w:szCs w:val="28"/>
          <w:shd w:val="clear" w:color="auto" w:fill="FFFFFF"/>
        </w:rPr>
      </w:pPr>
      <w:r>
        <w:rPr>
          <w:rFonts w:ascii="黑体" w:eastAsia="黑体" w:hAnsi="黑体" w:cs="黑体" w:hint="eastAsia"/>
          <w:b/>
          <w:kern w:val="0"/>
          <w:sz w:val="28"/>
          <w:szCs w:val="28"/>
          <w:shd w:val="clear" w:color="auto" w:fill="FFFFFF"/>
        </w:rPr>
        <w:t>企业基本信息</w:t>
      </w:r>
    </w:p>
    <w:tbl>
      <w:tblPr>
        <w:tblStyle w:val="ac"/>
        <w:tblW w:w="9809" w:type="dxa"/>
        <w:jc w:val="cente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ayout w:type="fixed"/>
        <w:tblLook w:val="04A0" w:firstRow="1" w:lastRow="0" w:firstColumn="1" w:lastColumn="0" w:noHBand="0" w:noVBand="1"/>
      </w:tblPr>
      <w:tblGrid>
        <w:gridCol w:w="2164"/>
        <w:gridCol w:w="3002"/>
        <w:gridCol w:w="2523"/>
        <w:gridCol w:w="2120"/>
      </w:tblGrid>
      <w:tr w:rsidR="002D74F4" w:rsidTr="007A7E94">
        <w:trPr>
          <w:trHeight w:val="940"/>
          <w:jc w:val="center"/>
        </w:trPr>
        <w:tc>
          <w:tcPr>
            <w:tcW w:w="2185" w:type="dxa"/>
            <w:shd w:val="clear" w:color="auto" w:fill="F2F2F2" w:themeFill="background1" w:themeFillShade="F2"/>
          </w:tcPr>
          <w:p w:rsidR="002D74F4" w:rsidRPr="00BF4945" w:rsidRDefault="00904AB8">
            <w:pPr>
              <w:spacing w:line="360" w:lineRule="auto"/>
              <w:rPr>
                <w:rFonts w:ascii="黑体" w:eastAsia="黑体" w:hAnsi="黑体" w:cs="黑体"/>
                <w:b/>
                <w:kern w:val="0"/>
                <w:szCs w:val="21"/>
                <w:shd w:val="clear" w:color="auto" w:fill="FFFFFF"/>
              </w:rPr>
            </w:pPr>
            <w:r w:rsidRPr="00372EA4">
              <w:rPr>
                <w:rFonts w:ascii="黑体" w:eastAsia="黑体" w:hAnsi="黑体" w:cs="黑体" w:hint="eastAsia"/>
                <w:b/>
                <w:kern w:val="0"/>
                <w:szCs w:val="21"/>
              </w:rPr>
              <w:t>统一社会信用代码</w:t>
            </w:r>
          </w:p>
        </w:tc>
        <w:tc>
          <w:tcPr>
            <w:tcW w:w="3031" w:type="dxa"/>
          </w:tcPr>
          <w:p w:rsidR="002D74F4" w:rsidRPr="00A040C0" w:rsidRDefault="00904AB8">
            <w:pPr>
              <w:spacing w:line="360" w:lineRule="auto"/>
              <w:rPr>
                <w:rFonts w:ascii="黑体" w:eastAsia="黑体" w:hAnsi="黑体" w:cs="黑体"/>
                <w:sz w:val="18"/>
                <w:szCs w:val="18"/>
                <w:shd w:val="clear" w:color="auto" w:fill="FFFFFF"/>
              </w:rPr>
            </w:pPr>
            <w:r w:rsidRPr="00A040C0">
              <w:rPr>
                <w:rFonts w:ascii="黑体" w:eastAsia="黑体" w:hAnsi="黑体" w:cs="黑体" w:hint="eastAsia"/>
                <w:sz w:val="18"/>
                <w:szCs w:val="18"/>
                <w:shd w:val="clear" w:color="auto" w:fill="FFFFFF"/>
              </w:rPr>
              <w:t>911101055825564383</w:t>
            </w:r>
          </w:p>
        </w:tc>
        <w:tc>
          <w:tcPr>
            <w:tcW w:w="2547" w:type="dxa"/>
            <w:shd w:val="clear" w:color="auto" w:fill="F2F2F2" w:themeFill="background1" w:themeFillShade="F2"/>
          </w:tcPr>
          <w:p w:rsidR="002D74F4" w:rsidRPr="00372EA4" w:rsidRDefault="00904AB8">
            <w:pPr>
              <w:spacing w:line="360" w:lineRule="auto"/>
              <w:rPr>
                <w:rFonts w:ascii="黑体" w:eastAsia="黑体" w:hAnsi="黑体" w:cs="黑体"/>
                <w:b/>
                <w:kern w:val="0"/>
                <w:szCs w:val="21"/>
              </w:rPr>
            </w:pPr>
            <w:r w:rsidRPr="00372EA4">
              <w:rPr>
                <w:rFonts w:ascii="黑体" w:eastAsia="黑体" w:hAnsi="黑体" w:cs="黑体" w:hint="eastAsia"/>
                <w:b/>
                <w:kern w:val="0"/>
                <w:szCs w:val="21"/>
              </w:rPr>
              <w:t>企业名称</w:t>
            </w:r>
          </w:p>
        </w:tc>
        <w:tc>
          <w:tcPr>
            <w:tcW w:w="2140" w:type="dxa"/>
          </w:tcPr>
          <w:p w:rsidR="002D74F4" w:rsidRPr="00A040C0" w:rsidRDefault="00904AB8">
            <w:pPr>
              <w:spacing w:line="360" w:lineRule="auto"/>
              <w:rPr>
                <w:rFonts w:ascii="黑体" w:eastAsia="黑体" w:hAnsi="黑体" w:cs="黑体"/>
                <w:sz w:val="18"/>
                <w:szCs w:val="18"/>
                <w:shd w:val="clear" w:color="auto" w:fill="FFFFFF"/>
              </w:rPr>
            </w:pPr>
            <w:r w:rsidRPr="00A040C0">
              <w:rPr>
                <w:rFonts w:ascii="黑体" w:eastAsia="黑体" w:hAnsi="黑体" w:cs="黑体" w:hint="eastAsia"/>
                <w:sz w:val="18"/>
                <w:szCs w:val="18"/>
                <w:shd w:val="clear" w:color="auto" w:fill="FFFFFF"/>
              </w:rPr>
              <w:t>乐视控股（北京）有限公司</w:t>
            </w:r>
          </w:p>
        </w:tc>
      </w:tr>
      <w:tr w:rsidR="002D74F4" w:rsidTr="007A7E94">
        <w:trPr>
          <w:trHeight w:val="475"/>
          <w:jc w:val="center"/>
        </w:trPr>
        <w:tc>
          <w:tcPr>
            <w:tcW w:w="2185" w:type="dxa"/>
            <w:shd w:val="clear" w:color="auto" w:fill="F2F2F2" w:themeFill="background1" w:themeFillShade="F2"/>
          </w:tcPr>
          <w:p w:rsidR="002D74F4" w:rsidRPr="00372EA4" w:rsidRDefault="00904AB8">
            <w:pPr>
              <w:spacing w:line="360" w:lineRule="auto"/>
              <w:rPr>
                <w:rFonts w:ascii="黑体" w:eastAsia="黑体" w:hAnsi="黑体" w:cs="黑体"/>
                <w:b/>
                <w:kern w:val="0"/>
                <w:szCs w:val="21"/>
              </w:rPr>
            </w:pPr>
            <w:r w:rsidRPr="00372EA4">
              <w:rPr>
                <w:rFonts w:ascii="黑体" w:eastAsia="黑体" w:hAnsi="黑体" w:cs="黑体" w:hint="eastAsia"/>
                <w:b/>
                <w:kern w:val="0"/>
                <w:szCs w:val="21"/>
              </w:rPr>
              <w:t>企业联系电话</w:t>
            </w:r>
          </w:p>
        </w:tc>
        <w:tc>
          <w:tcPr>
            <w:tcW w:w="3031" w:type="dxa"/>
          </w:tcPr>
          <w:p w:rsidR="002D74F4" w:rsidRPr="00A040C0" w:rsidRDefault="00904AB8">
            <w:pPr>
              <w:spacing w:line="360" w:lineRule="auto"/>
              <w:rPr>
                <w:rFonts w:ascii="黑体" w:eastAsia="黑体" w:hAnsi="黑体" w:cs="黑体"/>
                <w:sz w:val="18"/>
                <w:szCs w:val="18"/>
                <w:shd w:val="clear" w:color="auto" w:fill="FFFFFF"/>
              </w:rPr>
            </w:pPr>
            <w:r w:rsidRPr="00A040C0">
              <w:rPr>
                <w:rFonts w:ascii="黑体" w:eastAsia="黑体" w:hAnsi="黑体" w:cs="黑体" w:hint="eastAsia"/>
                <w:sz w:val="18"/>
                <w:szCs w:val="18"/>
                <w:shd w:val="clear" w:color="auto" w:fill="FFFFFF"/>
              </w:rPr>
              <w:t>50963115</w:t>
            </w:r>
          </w:p>
        </w:tc>
        <w:tc>
          <w:tcPr>
            <w:tcW w:w="2547" w:type="dxa"/>
            <w:shd w:val="clear" w:color="auto" w:fill="F2F2F2" w:themeFill="background1" w:themeFillShade="F2"/>
          </w:tcPr>
          <w:p w:rsidR="002D74F4" w:rsidRPr="00372EA4" w:rsidRDefault="00904AB8">
            <w:pPr>
              <w:spacing w:line="360" w:lineRule="auto"/>
              <w:rPr>
                <w:rFonts w:ascii="黑体" w:eastAsia="黑体" w:hAnsi="黑体" w:cs="黑体"/>
                <w:b/>
                <w:kern w:val="0"/>
                <w:szCs w:val="21"/>
              </w:rPr>
            </w:pPr>
            <w:r w:rsidRPr="00372EA4">
              <w:rPr>
                <w:rFonts w:ascii="黑体" w:eastAsia="黑体" w:hAnsi="黑体" w:cs="黑体" w:hint="eastAsia"/>
                <w:b/>
                <w:kern w:val="0"/>
                <w:szCs w:val="21"/>
              </w:rPr>
              <w:t>邮政编码</w:t>
            </w:r>
          </w:p>
        </w:tc>
        <w:tc>
          <w:tcPr>
            <w:tcW w:w="2140" w:type="dxa"/>
          </w:tcPr>
          <w:p w:rsidR="002D74F4" w:rsidRPr="00A040C0" w:rsidRDefault="00904AB8">
            <w:pPr>
              <w:spacing w:line="360" w:lineRule="auto"/>
              <w:rPr>
                <w:rFonts w:ascii="黑体" w:eastAsia="黑体" w:hAnsi="黑体" w:cs="黑体"/>
                <w:sz w:val="18"/>
                <w:szCs w:val="18"/>
                <w:shd w:val="clear" w:color="auto" w:fill="FFFFFF"/>
              </w:rPr>
            </w:pPr>
            <w:r w:rsidRPr="00A040C0">
              <w:rPr>
                <w:rFonts w:ascii="黑体" w:eastAsia="黑体" w:hAnsi="黑体" w:cs="黑体" w:hint="eastAsia"/>
                <w:sz w:val="18"/>
                <w:szCs w:val="18"/>
                <w:shd w:val="clear" w:color="auto" w:fill="FFFFFF"/>
              </w:rPr>
              <w:t>100025</w:t>
            </w:r>
          </w:p>
        </w:tc>
      </w:tr>
      <w:tr w:rsidR="002D74F4" w:rsidTr="007A7E94">
        <w:trPr>
          <w:trHeight w:val="602"/>
          <w:jc w:val="center"/>
        </w:trPr>
        <w:tc>
          <w:tcPr>
            <w:tcW w:w="2185" w:type="dxa"/>
            <w:shd w:val="clear" w:color="auto" w:fill="F2F2F2" w:themeFill="background1" w:themeFillShade="F2"/>
          </w:tcPr>
          <w:p w:rsidR="002D74F4" w:rsidRPr="00372EA4" w:rsidRDefault="00904AB8">
            <w:pPr>
              <w:spacing w:line="360" w:lineRule="auto"/>
              <w:rPr>
                <w:rFonts w:ascii="黑体" w:eastAsia="黑体" w:hAnsi="黑体" w:cs="黑体"/>
                <w:b/>
                <w:kern w:val="0"/>
                <w:szCs w:val="21"/>
              </w:rPr>
            </w:pPr>
            <w:r w:rsidRPr="00372EA4">
              <w:rPr>
                <w:rFonts w:ascii="黑体" w:eastAsia="黑体" w:hAnsi="黑体" w:cs="黑体" w:hint="eastAsia"/>
                <w:b/>
                <w:kern w:val="0"/>
                <w:szCs w:val="21"/>
              </w:rPr>
              <w:t>企业经营状态</w:t>
            </w:r>
          </w:p>
        </w:tc>
        <w:tc>
          <w:tcPr>
            <w:tcW w:w="3031" w:type="dxa"/>
          </w:tcPr>
          <w:p w:rsidR="002D74F4" w:rsidRPr="00A040C0" w:rsidRDefault="00904AB8">
            <w:pPr>
              <w:spacing w:line="360" w:lineRule="auto"/>
              <w:rPr>
                <w:rFonts w:ascii="黑体" w:eastAsia="黑体" w:hAnsi="黑体" w:cs="黑体"/>
                <w:sz w:val="18"/>
                <w:szCs w:val="18"/>
                <w:shd w:val="clear" w:color="auto" w:fill="FFFFFF"/>
              </w:rPr>
            </w:pPr>
            <w:r w:rsidRPr="00A040C0">
              <w:rPr>
                <w:rFonts w:ascii="黑体" w:eastAsia="黑体" w:hAnsi="黑体" w:cs="黑体" w:hint="eastAsia"/>
                <w:sz w:val="18"/>
                <w:szCs w:val="18"/>
                <w:shd w:val="clear" w:color="auto" w:fill="FFFFFF"/>
              </w:rPr>
              <w:t>开业</w:t>
            </w:r>
          </w:p>
        </w:tc>
        <w:tc>
          <w:tcPr>
            <w:tcW w:w="2547" w:type="dxa"/>
            <w:shd w:val="clear" w:color="auto" w:fill="F2F2F2" w:themeFill="background1" w:themeFillShade="F2"/>
          </w:tcPr>
          <w:p w:rsidR="002D74F4" w:rsidRPr="00372EA4" w:rsidRDefault="00904AB8">
            <w:pPr>
              <w:spacing w:line="360" w:lineRule="auto"/>
              <w:rPr>
                <w:rFonts w:ascii="黑体" w:eastAsia="黑体" w:hAnsi="黑体" w:cs="黑体"/>
                <w:b/>
                <w:kern w:val="0"/>
                <w:szCs w:val="21"/>
              </w:rPr>
            </w:pPr>
            <w:r w:rsidRPr="00372EA4">
              <w:rPr>
                <w:rFonts w:ascii="黑体" w:eastAsia="黑体" w:hAnsi="黑体" w:cs="黑体" w:hint="eastAsia"/>
                <w:b/>
                <w:kern w:val="0"/>
                <w:szCs w:val="21"/>
              </w:rPr>
              <w:t>从业人数</w:t>
            </w:r>
          </w:p>
        </w:tc>
        <w:tc>
          <w:tcPr>
            <w:tcW w:w="2140" w:type="dxa"/>
          </w:tcPr>
          <w:p w:rsidR="002D74F4" w:rsidRPr="00A040C0" w:rsidRDefault="00904AB8">
            <w:pPr>
              <w:spacing w:line="360" w:lineRule="auto"/>
              <w:rPr>
                <w:rFonts w:ascii="黑体" w:eastAsia="黑体" w:hAnsi="黑体" w:cs="黑体"/>
                <w:sz w:val="18"/>
                <w:szCs w:val="18"/>
                <w:shd w:val="clear" w:color="auto" w:fill="FFFFFF"/>
              </w:rPr>
            </w:pPr>
            <w:r w:rsidRPr="00A040C0">
              <w:rPr>
                <w:rFonts w:ascii="黑体" w:eastAsia="黑体" w:hAnsi="黑体" w:cs="黑体" w:hint="eastAsia"/>
                <w:sz w:val="18"/>
                <w:szCs w:val="18"/>
                <w:shd w:val="clear" w:color="auto" w:fill="FFFFFF"/>
              </w:rPr>
              <w:t>企业选择不公示</w:t>
            </w:r>
          </w:p>
        </w:tc>
      </w:tr>
      <w:tr w:rsidR="002D74F4" w:rsidTr="007A7E94">
        <w:trPr>
          <w:trHeight w:val="680"/>
          <w:jc w:val="center"/>
        </w:trPr>
        <w:tc>
          <w:tcPr>
            <w:tcW w:w="2185" w:type="dxa"/>
            <w:shd w:val="clear" w:color="auto" w:fill="F2F2F2" w:themeFill="background1" w:themeFillShade="F2"/>
          </w:tcPr>
          <w:p w:rsidR="002D74F4" w:rsidRPr="00372EA4" w:rsidRDefault="00904AB8">
            <w:pPr>
              <w:spacing w:line="360" w:lineRule="auto"/>
              <w:rPr>
                <w:rFonts w:ascii="黑体" w:eastAsia="黑体" w:hAnsi="黑体" w:cs="黑体"/>
                <w:b/>
                <w:kern w:val="0"/>
                <w:szCs w:val="21"/>
              </w:rPr>
            </w:pPr>
            <w:r w:rsidRPr="00372EA4">
              <w:rPr>
                <w:rFonts w:ascii="黑体" w:eastAsia="黑体" w:hAnsi="黑体" w:cs="黑体" w:hint="eastAsia"/>
                <w:b/>
                <w:kern w:val="0"/>
                <w:szCs w:val="21"/>
              </w:rPr>
              <w:t>电子邮箱</w:t>
            </w:r>
          </w:p>
        </w:tc>
        <w:tc>
          <w:tcPr>
            <w:tcW w:w="3031" w:type="dxa"/>
          </w:tcPr>
          <w:p w:rsidR="002D74F4" w:rsidRPr="00A040C0" w:rsidRDefault="00904AB8">
            <w:pPr>
              <w:spacing w:line="360" w:lineRule="auto"/>
              <w:rPr>
                <w:rFonts w:ascii="黑体" w:eastAsia="黑体" w:hAnsi="黑体" w:cs="黑体"/>
                <w:sz w:val="18"/>
                <w:szCs w:val="18"/>
                <w:shd w:val="clear" w:color="auto" w:fill="FFFFFF"/>
              </w:rPr>
            </w:pPr>
            <w:r w:rsidRPr="00A040C0">
              <w:rPr>
                <w:rFonts w:ascii="黑体" w:eastAsia="黑体" w:hAnsi="黑体" w:cs="黑体" w:hint="eastAsia"/>
                <w:sz w:val="18"/>
                <w:szCs w:val="18"/>
                <w:shd w:val="clear" w:color="auto" w:fill="FFFFFF"/>
              </w:rPr>
              <w:t>maweichen@le.com</w:t>
            </w:r>
          </w:p>
        </w:tc>
        <w:tc>
          <w:tcPr>
            <w:tcW w:w="2547" w:type="dxa"/>
            <w:shd w:val="clear" w:color="auto" w:fill="F2F2F2" w:themeFill="background1" w:themeFillShade="F2"/>
          </w:tcPr>
          <w:p w:rsidR="002D74F4" w:rsidRPr="00372EA4" w:rsidRDefault="00904AB8">
            <w:pPr>
              <w:spacing w:line="360" w:lineRule="auto"/>
              <w:rPr>
                <w:rFonts w:ascii="黑体" w:eastAsia="黑体" w:hAnsi="黑体" w:cs="黑体"/>
                <w:b/>
                <w:kern w:val="0"/>
                <w:szCs w:val="21"/>
              </w:rPr>
            </w:pPr>
            <w:r w:rsidRPr="00372EA4">
              <w:rPr>
                <w:rFonts w:ascii="黑体" w:eastAsia="黑体" w:hAnsi="黑体" w:cs="黑体" w:hint="eastAsia"/>
                <w:b/>
                <w:kern w:val="0"/>
                <w:szCs w:val="21"/>
              </w:rPr>
              <w:t>是否有网站或网店</w:t>
            </w:r>
          </w:p>
        </w:tc>
        <w:tc>
          <w:tcPr>
            <w:tcW w:w="2140" w:type="dxa"/>
          </w:tcPr>
          <w:p w:rsidR="002D74F4" w:rsidRPr="00A040C0" w:rsidRDefault="00904AB8">
            <w:pPr>
              <w:spacing w:line="360" w:lineRule="auto"/>
              <w:rPr>
                <w:rFonts w:ascii="黑体" w:eastAsia="黑体" w:hAnsi="黑体" w:cs="黑体"/>
                <w:sz w:val="18"/>
                <w:szCs w:val="18"/>
                <w:shd w:val="clear" w:color="auto" w:fill="FFFFFF"/>
              </w:rPr>
            </w:pPr>
            <w:r w:rsidRPr="00A040C0">
              <w:rPr>
                <w:rFonts w:ascii="黑体" w:eastAsia="黑体" w:hAnsi="黑体" w:cs="黑体" w:hint="eastAsia"/>
                <w:sz w:val="18"/>
                <w:szCs w:val="18"/>
                <w:shd w:val="clear" w:color="auto" w:fill="FFFFFF"/>
              </w:rPr>
              <w:t>否</w:t>
            </w:r>
          </w:p>
        </w:tc>
      </w:tr>
      <w:tr w:rsidR="002D74F4" w:rsidTr="007A7E94">
        <w:trPr>
          <w:trHeight w:val="993"/>
          <w:jc w:val="center"/>
        </w:trPr>
        <w:tc>
          <w:tcPr>
            <w:tcW w:w="2185" w:type="dxa"/>
            <w:shd w:val="clear" w:color="auto" w:fill="F2F2F2" w:themeFill="background1" w:themeFillShade="F2"/>
          </w:tcPr>
          <w:p w:rsidR="002D74F4" w:rsidRPr="00372EA4" w:rsidRDefault="00904AB8">
            <w:pPr>
              <w:spacing w:line="360" w:lineRule="auto"/>
              <w:rPr>
                <w:rFonts w:ascii="黑体" w:eastAsia="黑体" w:hAnsi="黑体" w:cs="黑体"/>
                <w:b/>
                <w:kern w:val="0"/>
                <w:szCs w:val="21"/>
              </w:rPr>
            </w:pPr>
            <w:r w:rsidRPr="00372EA4">
              <w:rPr>
                <w:rFonts w:ascii="黑体" w:eastAsia="黑体" w:hAnsi="黑体" w:cs="黑体" w:hint="eastAsia"/>
                <w:b/>
                <w:kern w:val="0"/>
                <w:szCs w:val="21"/>
              </w:rPr>
              <w:t>企业通信地址</w:t>
            </w:r>
          </w:p>
        </w:tc>
        <w:tc>
          <w:tcPr>
            <w:tcW w:w="3031" w:type="dxa"/>
          </w:tcPr>
          <w:p w:rsidR="002D74F4" w:rsidRPr="00A040C0" w:rsidRDefault="00904AB8">
            <w:pPr>
              <w:spacing w:line="360" w:lineRule="auto"/>
              <w:rPr>
                <w:rFonts w:ascii="黑体" w:eastAsia="黑体" w:hAnsi="黑体" w:cs="黑体"/>
                <w:sz w:val="18"/>
                <w:szCs w:val="18"/>
                <w:shd w:val="clear" w:color="auto" w:fill="FFFFFF"/>
              </w:rPr>
            </w:pPr>
            <w:r w:rsidRPr="00A040C0">
              <w:rPr>
                <w:rFonts w:ascii="黑体" w:eastAsia="黑体" w:hAnsi="黑体" w:cs="黑体" w:hint="eastAsia"/>
                <w:sz w:val="18"/>
                <w:szCs w:val="18"/>
                <w:shd w:val="clear" w:color="auto" w:fill="FFFFFF"/>
              </w:rPr>
              <w:t>北京市朝阳区姚家园路105号3号楼乐视大厦</w:t>
            </w:r>
          </w:p>
        </w:tc>
        <w:tc>
          <w:tcPr>
            <w:tcW w:w="2547" w:type="dxa"/>
            <w:shd w:val="clear" w:color="auto" w:fill="F2F2F2" w:themeFill="background1" w:themeFillShade="F2"/>
          </w:tcPr>
          <w:p w:rsidR="002D74F4" w:rsidRPr="00372EA4" w:rsidRDefault="00904AB8">
            <w:pPr>
              <w:spacing w:line="360" w:lineRule="auto"/>
              <w:rPr>
                <w:rFonts w:ascii="黑体" w:eastAsia="黑体" w:hAnsi="黑体" w:cs="黑体"/>
                <w:b/>
                <w:kern w:val="0"/>
                <w:szCs w:val="21"/>
              </w:rPr>
            </w:pPr>
            <w:r w:rsidRPr="00372EA4">
              <w:rPr>
                <w:rFonts w:ascii="黑体" w:eastAsia="黑体" w:hAnsi="黑体" w:cs="黑体" w:hint="eastAsia"/>
                <w:b/>
                <w:kern w:val="0"/>
                <w:szCs w:val="21"/>
              </w:rPr>
              <w:t>企业是否有投资信息或购买其他公司股权</w:t>
            </w:r>
          </w:p>
        </w:tc>
        <w:tc>
          <w:tcPr>
            <w:tcW w:w="2140" w:type="dxa"/>
          </w:tcPr>
          <w:p w:rsidR="002D74F4" w:rsidRPr="00A040C0" w:rsidRDefault="00904AB8">
            <w:pPr>
              <w:spacing w:line="360" w:lineRule="auto"/>
              <w:rPr>
                <w:rFonts w:ascii="黑体" w:eastAsia="黑体" w:hAnsi="黑体" w:cs="黑体"/>
                <w:sz w:val="18"/>
                <w:szCs w:val="18"/>
                <w:shd w:val="clear" w:color="auto" w:fill="FFFFFF"/>
              </w:rPr>
            </w:pPr>
            <w:r w:rsidRPr="00A040C0">
              <w:rPr>
                <w:rFonts w:ascii="黑体" w:eastAsia="黑体" w:hAnsi="黑体" w:cs="黑体" w:hint="eastAsia"/>
                <w:sz w:val="18"/>
                <w:szCs w:val="18"/>
                <w:shd w:val="clear" w:color="auto" w:fill="FFFFFF"/>
              </w:rPr>
              <w:t>有</w:t>
            </w:r>
          </w:p>
        </w:tc>
      </w:tr>
    </w:tbl>
    <w:p w:rsidR="002D74F4" w:rsidRDefault="002D74F4">
      <w:pPr>
        <w:spacing w:line="360" w:lineRule="auto"/>
        <w:rPr>
          <w:rFonts w:ascii="黑体" w:eastAsia="黑体" w:hAnsi="黑体" w:cs="黑体"/>
          <w:b/>
          <w:kern w:val="0"/>
          <w:sz w:val="24"/>
          <w:szCs w:val="24"/>
          <w:shd w:val="clear" w:color="auto" w:fill="FFFFFF"/>
        </w:rPr>
      </w:pPr>
    </w:p>
    <w:p w:rsidR="002D74F4" w:rsidRDefault="00904AB8">
      <w:pPr>
        <w:spacing w:line="360" w:lineRule="auto"/>
        <w:rPr>
          <w:rFonts w:ascii="黑体" w:eastAsia="黑体" w:hAnsi="黑体" w:cs="黑体"/>
          <w:b/>
          <w:kern w:val="0"/>
          <w:sz w:val="28"/>
          <w:szCs w:val="28"/>
          <w:shd w:val="clear" w:color="auto" w:fill="FFFFFF"/>
        </w:rPr>
      </w:pPr>
      <w:r>
        <w:rPr>
          <w:rFonts w:ascii="黑体" w:eastAsia="黑体" w:hAnsi="黑体" w:cs="黑体" w:hint="eastAsia"/>
          <w:b/>
          <w:kern w:val="0"/>
          <w:sz w:val="28"/>
          <w:szCs w:val="28"/>
          <w:shd w:val="clear" w:color="auto" w:fill="FFFFFF"/>
        </w:rPr>
        <w:t>网站或网店信息</w:t>
      </w:r>
    </w:p>
    <w:p w:rsidR="001C5A62" w:rsidRPr="003753B6" w:rsidRDefault="00904AB8" w:rsidP="003753B6">
      <w:pPr>
        <w:rPr>
          <w:rFonts w:ascii="黑体" w:eastAsia="黑体" w:hAnsi="黑体" w:cs="黑体"/>
          <w:b/>
          <w:bCs/>
          <w:szCs w:val="21"/>
        </w:rPr>
      </w:pPr>
      <w:r w:rsidRPr="0044556E">
        <w:rPr>
          <w:rFonts w:ascii="黑体" w:eastAsia="黑体" w:hAnsi="黑体" w:cs="黑体" w:hint="eastAsia"/>
          <w:b/>
          <w:bCs/>
          <w:szCs w:val="21"/>
        </w:rPr>
        <w:t>截止2019年03月21日，该年报尚未公开相关信息。仅供客户参考。</w:t>
      </w:r>
    </w:p>
    <w:p w:rsidR="002D74F4" w:rsidRDefault="002D74F4">
      <w:pPr>
        <w:spacing w:line="360" w:lineRule="auto"/>
        <w:rPr>
          <w:rFonts w:ascii="黑体" w:eastAsia="黑体" w:hAnsi="黑体" w:cs="黑体"/>
          <w:b/>
          <w:kern w:val="0"/>
          <w:sz w:val="28"/>
          <w:szCs w:val="28"/>
          <w:shd w:val="clear" w:color="auto" w:fill="FFFFFF"/>
        </w:rPr>
      </w:pPr>
    </w:p>
    <w:p w:rsidR="002D74F4" w:rsidRDefault="00904AB8">
      <w:pPr>
        <w:spacing w:line="360" w:lineRule="auto"/>
        <w:rPr>
          <w:rFonts w:ascii="黑体" w:eastAsia="黑体" w:hAnsi="黑体" w:cs="黑体"/>
          <w:b/>
          <w:kern w:val="0"/>
          <w:sz w:val="28"/>
          <w:szCs w:val="28"/>
          <w:shd w:val="clear" w:color="auto" w:fill="FFFFFF"/>
        </w:rPr>
      </w:pPr>
      <w:r>
        <w:rPr>
          <w:rFonts w:ascii="黑体" w:eastAsia="黑体" w:hAnsi="黑体" w:cs="黑体" w:hint="eastAsia"/>
          <w:b/>
          <w:kern w:val="0"/>
          <w:sz w:val="28"/>
          <w:szCs w:val="28"/>
          <w:shd w:val="clear" w:color="auto" w:fill="FFFFFF"/>
        </w:rPr>
        <w:t>股东及出资信息</w:t>
      </w:r>
    </w:p>
    <w:tbl>
      <w:tblPr>
        <w:tblStyle w:val="ac"/>
        <w:tblW w:w="9876" w:type="dxa"/>
        <w:jc w:val="cente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ayout w:type="fixed"/>
        <w:tblLook w:val="04A0" w:firstRow="1" w:lastRow="0" w:firstColumn="1" w:lastColumn="0" w:noHBand="0" w:noVBand="1"/>
      </w:tblPr>
      <w:tblGrid>
        <w:gridCol w:w="813"/>
        <w:gridCol w:w="1547"/>
        <w:gridCol w:w="1668"/>
        <w:gridCol w:w="1207"/>
        <w:gridCol w:w="1250"/>
        <w:gridCol w:w="1719"/>
        <w:gridCol w:w="1672"/>
      </w:tblGrid>
      <w:tr w:rsidR="002D74F4" w:rsidTr="007A335B">
        <w:trPr>
          <w:trHeight w:val="939"/>
          <w:tblHeader/>
          <w:jc w:val="center"/>
        </w:trPr>
        <w:tc>
          <w:tcPr>
            <w:tcW w:w="813" w:type="dxa"/>
            <w:tcBorders>
              <w:bottom w:val="single" w:sz="18" w:space="0" w:color="0084FF" w:themeColor="accent5"/>
            </w:tcBorders>
            <w:shd w:val="clear" w:color="auto" w:fill="F2F2F2" w:themeFill="background1" w:themeFillShade="F2"/>
          </w:tcPr>
          <w:p w:rsidR="002D74F4" w:rsidRPr="00372EA4" w:rsidRDefault="00904AB8">
            <w:pPr>
              <w:spacing w:line="360" w:lineRule="auto"/>
              <w:rPr>
                <w:rFonts w:ascii="黑体" w:eastAsia="黑体" w:hAnsi="黑体" w:cs="黑体"/>
                <w:b/>
                <w:kern w:val="0"/>
                <w:szCs w:val="21"/>
              </w:rPr>
            </w:pPr>
            <w:r w:rsidRPr="00372EA4">
              <w:rPr>
                <w:rFonts w:ascii="黑体" w:eastAsia="黑体" w:hAnsi="黑体" w:cs="黑体" w:hint="eastAsia"/>
                <w:b/>
                <w:kern w:val="0"/>
                <w:szCs w:val="21"/>
              </w:rPr>
              <w:t>股东</w:t>
            </w:r>
          </w:p>
        </w:tc>
        <w:tc>
          <w:tcPr>
            <w:tcW w:w="1547" w:type="dxa"/>
            <w:tcBorders>
              <w:bottom w:val="single" w:sz="18" w:space="0" w:color="0084FF" w:themeColor="accent5"/>
            </w:tcBorders>
            <w:shd w:val="clear" w:color="auto" w:fill="F2F2F2" w:themeFill="background1" w:themeFillShade="F2"/>
          </w:tcPr>
          <w:p w:rsidR="002D74F4" w:rsidRPr="00372EA4" w:rsidRDefault="00904AB8">
            <w:pPr>
              <w:spacing w:line="360" w:lineRule="auto"/>
              <w:rPr>
                <w:rFonts w:ascii="黑体" w:eastAsia="黑体" w:hAnsi="黑体" w:cs="黑体"/>
                <w:b/>
                <w:kern w:val="0"/>
                <w:szCs w:val="21"/>
              </w:rPr>
            </w:pPr>
            <w:r w:rsidRPr="00372EA4">
              <w:rPr>
                <w:rFonts w:ascii="黑体" w:eastAsia="黑体" w:hAnsi="黑体" w:cs="黑体" w:hint="eastAsia"/>
                <w:b/>
                <w:kern w:val="0"/>
                <w:szCs w:val="21"/>
              </w:rPr>
              <w:t>认缴出资额(万元)</w:t>
            </w:r>
          </w:p>
        </w:tc>
        <w:tc>
          <w:tcPr>
            <w:tcW w:w="1668" w:type="dxa"/>
            <w:tcBorders>
              <w:bottom w:val="single" w:sz="18" w:space="0" w:color="0084FF" w:themeColor="accent5"/>
            </w:tcBorders>
            <w:shd w:val="clear" w:color="auto" w:fill="F2F2F2" w:themeFill="background1" w:themeFillShade="F2"/>
          </w:tcPr>
          <w:p w:rsidR="002D74F4" w:rsidRPr="00372EA4" w:rsidRDefault="00904AB8">
            <w:pPr>
              <w:spacing w:line="360" w:lineRule="auto"/>
              <w:rPr>
                <w:rFonts w:ascii="黑体" w:eastAsia="黑体" w:hAnsi="黑体" w:cs="黑体"/>
                <w:b/>
                <w:kern w:val="0"/>
                <w:szCs w:val="21"/>
              </w:rPr>
            </w:pPr>
            <w:r w:rsidRPr="00372EA4">
              <w:rPr>
                <w:rFonts w:ascii="黑体" w:eastAsia="黑体" w:hAnsi="黑体" w:cs="黑体" w:hint="eastAsia"/>
                <w:b/>
                <w:kern w:val="0"/>
                <w:szCs w:val="21"/>
              </w:rPr>
              <w:t>认缴出资时间</w:t>
            </w:r>
          </w:p>
        </w:tc>
        <w:tc>
          <w:tcPr>
            <w:tcW w:w="1207" w:type="dxa"/>
            <w:tcBorders>
              <w:bottom w:val="single" w:sz="18" w:space="0" w:color="0084FF" w:themeColor="accent5"/>
            </w:tcBorders>
            <w:shd w:val="clear" w:color="auto" w:fill="F2F2F2" w:themeFill="background1" w:themeFillShade="F2"/>
          </w:tcPr>
          <w:p w:rsidR="002D74F4" w:rsidRPr="00372EA4" w:rsidRDefault="00904AB8">
            <w:pPr>
              <w:spacing w:line="360" w:lineRule="auto"/>
              <w:rPr>
                <w:rFonts w:ascii="黑体" w:eastAsia="黑体" w:hAnsi="黑体" w:cs="黑体"/>
                <w:b/>
                <w:kern w:val="0"/>
                <w:szCs w:val="21"/>
              </w:rPr>
            </w:pPr>
            <w:r w:rsidRPr="00372EA4">
              <w:rPr>
                <w:rFonts w:ascii="黑体" w:eastAsia="黑体" w:hAnsi="黑体" w:cs="黑体" w:hint="eastAsia"/>
                <w:b/>
                <w:kern w:val="0"/>
                <w:szCs w:val="21"/>
              </w:rPr>
              <w:t>认缴出资方式</w:t>
            </w:r>
          </w:p>
        </w:tc>
        <w:tc>
          <w:tcPr>
            <w:tcW w:w="1250" w:type="dxa"/>
            <w:tcBorders>
              <w:bottom w:val="single" w:sz="18" w:space="0" w:color="0084FF" w:themeColor="accent5"/>
            </w:tcBorders>
            <w:shd w:val="clear" w:color="auto" w:fill="F2F2F2" w:themeFill="background1" w:themeFillShade="F2"/>
          </w:tcPr>
          <w:p w:rsidR="002D74F4" w:rsidRPr="00372EA4" w:rsidRDefault="00904AB8">
            <w:pPr>
              <w:spacing w:line="360" w:lineRule="auto"/>
              <w:rPr>
                <w:rFonts w:ascii="黑体" w:eastAsia="黑体" w:hAnsi="黑体" w:cs="黑体"/>
                <w:b/>
                <w:kern w:val="0"/>
                <w:szCs w:val="21"/>
              </w:rPr>
            </w:pPr>
            <w:r w:rsidRPr="00372EA4">
              <w:rPr>
                <w:rFonts w:ascii="黑体" w:eastAsia="黑体" w:hAnsi="黑体" w:cs="黑体" w:hint="eastAsia"/>
                <w:b/>
                <w:kern w:val="0"/>
                <w:szCs w:val="21"/>
              </w:rPr>
              <w:t>实缴出资额(万元)</w:t>
            </w:r>
          </w:p>
        </w:tc>
        <w:tc>
          <w:tcPr>
            <w:tcW w:w="1719" w:type="dxa"/>
            <w:tcBorders>
              <w:bottom w:val="single" w:sz="18" w:space="0" w:color="0084FF" w:themeColor="accent5"/>
            </w:tcBorders>
            <w:shd w:val="clear" w:color="auto" w:fill="F2F2F2" w:themeFill="background1" w:themeFillShade="F2"/>
          </w:tcPr>
          <w:p w:rsidR="002D74F4" w:rsidRPr="00372EA4" w:rsidRDefault="00904AB8">
            <w:pPr>
              <w:spacing w:line="360" w:lineRule="auto"/>
              <w:rPr>
                <w:rFonts w:ascii="黑体" w:eastAsia="黑体" w:hAnsi="黑体" w:cs="黑体"/>
                <w:b/>
                <w:kern w:val="0"/>
                <w:szCs w:val="21"/>
              </w:rPr>
            </w:pPr>
            <w:r w:rsidRPr="00372EA4">
              <w:rPr>
                <w:rFonts w:ascii="黑体" w:eastAsia="黑体" w:hAnsi="黑体" w:cs="黑体" w:hint="eastAsia"/>
                <w:b/>
                <w:kern w:val="0"/>
                <w:szCs w:val="21"/>
              </w:rPr>
              <w:t>实缴出资时间</w:t>
            </w:r>
          </w:p>
        </w:tc>
        <w:tc>
          <w:tcPr>
            <w:tcW w:w="1672" w:type="dxa"/>
            <w:tcBorders>
              <w:bottom w:val="single" w:sz="18" w:space="0" w:color="0084FF" w:themeColor="accent5"/>
            </w:tcBorders>
            <w:shd w:val="clear" w:color="auto" w:fill="F2F2F2" w:themeFill="background1" w:themeFillShade="F2"/>
          </w:tcPr>
          <w:p w:rsidR="002D74F4" w:rsidRPr="00372EA4" w:rsidRDefault="00904AB8">
            <w:pPr>
              <w:spacing w:line="360" w:lineRule="auto"/>
              <w:rPr>
                <w:rFonts w:ascii="黑体" w:eastAsia="黑体" w:hAnsi="黑体" w:cs="黑体"/>
                <w:b/>
                <w:kern w:val="0"/>
                <w:szCs w:val="21"/>
              </w:rPr>
            </w:pPr>
            <w:r w:rsidRPr="00372EA4">
              <w:rPr>
                <w:rFonts w:ascii="黑体" w:eastAsia="黑体" w:hAnsi="黑体" w:cs="黑体" w:hint="eastAsia"/>
                <w:b/>
                <w:kern w:val="0"/>
                <w:szCs w:val="21"/>
              </w:rPr>
              <w:t>实缴出资方式</w:t>
            </w:r>
          </w:p>
        </w:tc>
      </w:tr>
      <w:tr w:rsidR="002D74F4" w:rsidTr="007A7E94">
        <w:trPr>
          <w:trHeight w:val="683"/>
          <w:jc w:val="center"/>
        </w:trPr>
        <w:tc>
          <w:tcPr>
            <w:tcW w:w="813" w:type="dxa"/>
          </w:tcPr>
          <w:p w:rsidR="002D74F4" w:rsidRPr="00A040C0" w:rsidRDefault="00904AB8">
            <w:pPr>
              <w:spacing w:line="360" w:lineRule="auto"/>
              <w:rPr>
                <w:rFonts w:ascii="黑体" w:eastAsia="黑体" w:hAnsi="黑体" w:cs="黑体"/>
                <w:sz w:val="18"/>
                <w:szCs w:val="18"/>
                <w:shd w:val="clear" w:color="auto" w:fill="FFFFFF"/>
              </w:rPr>
            </w:pPr>
            <w:r w:rsidRPr="00A040C0">
              <w:rPr>
                <w:rFonts w:ascii="黑体" w:eastAsia="黑体" w:hAnsi="黑体" w:cs="黑体" w:hint="eastAsia"/>
                <w:sz w:val="18"/>
                <w:szCs w:val="18"/>
                <w:shd w:val="clear" w:color="auto" w:fill="FFFFFF"/>
              </w:rPr>
              <w:t>汇鑫资产管理（天津）合伙企业（有限合伙）</w:t>
            </w:r>
          </w:p>
        </w:tc>
        <w:tc>
          <w:tcPr>
            <w:tcW w:w="1547" w:type="dxa"/>
          </w:tcPr>
          <w:p w:rsidR="002D74F4" w:rsidRPr="00A040C0" w:rsidRDefault="00904AB8">
            <w:pPr>
              <w:spacing w:line="360" w:lineRule="auto"/>
              <w:rPr>
                <w:rFonts w:ascii="黑体" w:eastAsia="黑体" w:hAnsi="黑体" w:cs="黑体"/>
                <w:sz w:val="18"/>
                <w:szCs w:val="18"/>
                <w:shd w:val="clear" w:color="auto" w:fill="FFFFFF"/>
              </w:rPr>
            </w:pPr>
            <w:r w:rsidRPr="00A040C0">
              <w:rPr>
                <w:rFonts w:ascii="黑体" w:eastAsia="黑体" w:hAnsi="黑体" w:cs="黑体" w:hint="eastAsia"/>
                <w:sz w:val="18"/>
                <w:szCs w:val="18"/>
                <w:shd w:val="clear" w:color="auto" w:fill="FFFFFF"/>
              </w:rPr>
              <w:t>3214.285714</w:t>
            </w:r>
          </w:p>
        </w:tc>
        <w:tc>
          <w:tcPr>
            <w:tcW w:w="1668" w:type="dxa"/>
          </w:tcPr>
          <w:p w:rsidR="002D74F4" w:rsidRPr="00A040C0" w:rsidRDefault="00904AB8">
            <w:pPr>
              <w:spacing w:line="360" w:lineRule="auto"/>
              <w:rPr>
                <w:rFonts w:ascii="黑体" w:eastAsia="黑体" w:hAnsi="黑体" w:cs="黑体"/>
                <w:sz w:val="18"/>
                <w:szCs w:val="18"/>
                <w:shd w:val="clear" w:color="auto" w:fill="FFFFFF"/>
              </w:rPr>
            </w:pPr>
            <w:r w:rsidRPr="00A040C0">
              <w:rPr>
                <w:rFonts w:ascii="黑体" w:eastAsia="黑体" w:hAnsi="黑体" w:cs="黑体" w:hint="eastAsia"/>
                <w:sz w:val="18"/>
                <w:szCs w:val="18"/>
                <w:shd w:val="clear" w:color="auto" w:fill="FFFFFF"/>
              </w:rPr>
              <w:t>2017-07-31</w:t>
            </w:r>
          </w:p>
        </w:tc>
        <w:tc>
          <w:tcPr>
            <w:tcW w:w="1207" w:type="dxa"/>
          </w:tcPr>
          <w:p w:rsidR="002D74F4" w:rsidRPr="00A040C0" w:rsidRDefault="00904AB8">
            <w:pPr>
              <w:spacing w:line="360" w:lineRule="auto"/>
              <w:rPr>
                <w:rFonts w:ascii="黑体" w:eastAsia="黑体" w:hAnsi="黑体" w:cs="黑体"/>
                <w:sz w:val="18"/>
                <w:szCs w:val="18"/>
                <w:shd w:val="clear" w:color="auto" w:fill="FFFFFF"/>
              </w:rPr>
            </w:pPr>
            <w:r w:rsidRPr="00A040C0">
              <w:rPr>
                <w:rFonts w:ascii="黑体" w:eastAsia="黑体" w:hAnsi="黑体" w:cs="黑体" w:hint="eastAsia"/>
                <w:sz w:val="18"/>
                <w:szCs w:val="18"/>
                <w:shd w:val="clear" w:color="auto" w:fill="FFFFFF"/>
              </w:rPr>
              <w:t>货币</w:t>
            </w:r>
          </w:p>
        </w:tc>
        <w:tc>
          <w:tcPr>
            <w:tcW w:w="1250" w:type="dxa"/>
          </w:tcPr>
          <w:p w:rsidR="002D74F4" w:rsidRPr="00A040C0" w:rsidRDefault="00904AB8">
            <w:pPr>
              <w:spacing w:line="360" w:lineRule="auto"/>
              <w:rPr>
                <w:rFonts w:ascii="黑体" w:eastAsia="黑体" w:hAnsi="黑体" w:cs="黑体"/>
                <w:sz w:val="18"/>
                <w:szCs w:val="18"/>
                <w:shd w:val="clear" w:color="auto" w:fill="FFFFFF"/>
              </w:rPr>
            </w:pPr>
            <w:r w:rsidRPr="00A040C0">
              <w:rPr>
                <w:rFonts w:ascii="黑体" w:eastAsia="黑体" w:hAnsi="黑体" w:cs="黑体" w:hint="eastAsia"/>
                <w:sz w:val="18"/>
                <w:szCs w:val="18"/>
                <w:shd w:val="clear" w:color="auto" w:fill="FFFFFF"/>
              </w:rPr>
              <w:t>3214.285714</w:t>
            </w:r>
          </w:p>
        </w:tc>
        <w:tc>
          <w:tcPr>
            <w:tcW w:w="1719" w:type="dxa"/>
          </w:tcPr>
          <w:p w:rsidR="002D74F4" w:rsidRPr="00A040C0" w:rsidRDefault="00904AB8">
            <w:pPr>
              <w:spacing w:line="360" w:lineRule="auto"/>
              <w:rPr>
                <w:rFonts w:ascii="黑体" w:eastAsia="黑体" w:hAnsi="黑体" w:cs="黑体"/>
                <w:sz w:val="18"/>
                <w:szCs w:val="18"/>
                <w:shd w:val="clear" w:color="auto" w:fill="FFFFFF"/>
              </w:rPr>
            </w:pPr>
            <w:r w:rsidRPr="00A040C0">
              <w:rPr>
                <w:rFonts w:ascii="黑体" w:eastAsia="黑体" w:hAnsi="黑体" w:cs="黑体" w:hint="eastAsia"/>
                <w:sz w:val="18"/>
                <w:szCs w:val="18"/>
                <w:shd w:val="clear" w:color="auto" w:fill="FFFFFF"/>
              </w:rPr>
              <w:t>2017-07-31</w:t>
            </w:r>
          </w:p>
        </w:tc>
        <w:tc>
          <w:tcPr>
            <w:tcW w:w="1672" w:type="dxa"/>
          </w:tcPr>
          <w:p w:rsidR="002D74F4" w:rsidRPr="00A040C0" w:rsidRDefault="00904AB8">
            <w:pPr>
              <w:spacing w:line="360" w:lineRule="auto"/>
              <w:rPr>
                <w:rFonts w:ascii="黑体" w:eastAsia="黑体" w:hAnsi="黑体" w:cs="黑体"/>
                <w:sz w:val="18"/>
                <w:szCs w:val="18"/>
                <w:shd w:val="clear" w:color="auto" w:fill="FFFFFF"/>
              </w:rPr>
            </w:pPr>
            <w:r w:rsidRPr="00A040C0">
              <w:rPr>
                <w:rFonts w:ascii="黑体" w:eastAsia="黑体" w:hAnsi="黑体" w:cs="黑体" w:hint="eastAsia"/>
                <w:sz w:val="18"/>
                <w:szCs w:val="18"/>
                <w:shd w:val="clear" w:color="auto" w:fill="FFFFFF"/>
              </w:rPr>
              <w:t>货币</w:t>
            </w:r>
          </w:p>
        </w:tc>
      </w:tr>
      <w:tr w:rsidR="002D74F4" w:rsidTr="007A7E94">
        <w:trPr>
          <w:trHeight w:val="683"/>
          <w:jc w:val="center"/>
        </w:trPr>
        <w:tc>
          <w:tcPr>
            <w:tcW w:w="813" w:type="dxa"/>
          </w:tcPr>
          <w:p w:rsidR="002D74F4" w:rsidRPr="00A040C0" w:rsidRDefault="00904AB8">
            <w:pPr>
              <w:spacing w:line="360" w:lineRule="auto"/>
              <w:rPr>
                <w:rFonts w:ascii="黑体" w:eastAsia="黑体" w:hAnsi="黑体" w:cs="黑体"/>
                <w:sz w:val="18"/>
                <w:szCs w:val="18"/>
                <w:shd w:val="clear" w:color="auto" w:fill="FFFFFF"/>
              </w:rPr>
            </w:pPr>
            <w:r w:rsidRPr="00A040C0">
              <w:rPr>
                <w:rFonts w:ascii="黑体" w:eastAsia="黑体" w:hAnsi="黑体" w:cs="黑体" w:hint="eastAsia"/>
                <w:sz w:val="18"/>
                <w:szCs w:val="18"/>
                <w:shd w:val="clear" w:color="auto" w:fill="FFFFFF"/>
              </w:rPr>
              <w:t>贾跃亭</w:t>
            </w:r>
          </w:p>
        </w:tc>
        <w:tc>
          <w:tcPr>
            <w:tcW w:w="1547" w:type="dxa"/>
          </w:tcPr>
          <w:p w:rsidR="002D74F4" w:rsidRPr="00A040C0" w:rsidRDefault="00904AB8">
            <w:pPr>
              <w:spacing w:line="360" w:lineRule="auto"/>
              <w:rPr>
                <w:rFonts w:ascii="黑体" w:eastAsia="黑体" w:hAnsi="黑体" w:cs="黑体"/>
                <w:sz w:val="18"/>
                <w:szCs w:val="18"/>
                <w:shd w:val="clear" w:color="auto" w:fill="FFFFFF"/>
              </w:rPr>
            </w:pPr>
            <w:r w:rsidRPr="00A040C0">
              <w:rPr>
                <w:rFonts w:ascii="黑体" w:eastAsia="黑体" w:hAnsi="黑体" w:cs="黑体" w:hint="eastAsia"/>
                <w:sz w:val="18"/>
                <w:szCs w:val="18"/>
                <w:shd w:val="clear" w:color="auto" w:fill="FFFFFF"/>
              </w:rPr>
              <w:t>92071.428572</w:t>
            </w:r>
          </w:p>
        </w:tc>
        <w:tc>
          <w:tcPr>
            <w:tcW w:w="1668" w:type="dxa"/>
          </w:tcPr>
          <w:p w:rsidR="002D74F4" w:rsidRPr="00A040C0" w:rsidRDefault="00904AB8">
            <w:pPr>
              <w:spacing w:line="360" w:lineRule="auto"/>
              <w:rPr>
                <w:rFonts w:ascii="黑体" w:eastAsia="黑体" w:hAnsi="黑体" w:cs="黑体"/>
                <w:sz w:val="18"/>
                <w:szCs w:val="18"/>
                <w:shd w:val="clear" w:color="auto" w:fill="FFFFFF"/>
              </w:rPr>
            </w:pPr>
            <w:r w:rsidRPr="00A040C0">
              <w:rPr>
                <w:rFonts w:ascii="黑体" w:eastAsia="黑体" w:hAnsi="黑体" w:cs="黑体" w:hint="eastAsia"/>
                <w:sz w:val="18"/>
                <w:szCs w:val="18"/>
                <w:shd w:val="clear" w:color="auto" w:fill="FFFFFF"/>
              </w:rPr>
              <w:t>2015-12-21</w:t>
            </w:r>
          </w:p>
        </w:tc>
        <w:tc>
          <w:tcPr>
            <w:tcW w:w="1207" w:type="dxa"/>
          </w:tcPr>
          <w:p w:rsidR="002D74F4" w:rsidRPr="00A040C0" w:rsidRDefault="00904AB8">
            <w:pPr>
              <w:spacing w:line="360" w:lineRule="auto"/>
              <w:rPr>
                <w:rFonts w:ascii="黑体" w:eastAsia="黑体" w:hAnsi="黑体" w:cs="黑体"/>
                <w:sz w:val="18"/>
                <w:szCs w:val="18"/>
                <w:shd w:val="clear" w:color="auto" w:fill="FFFFFF"/>
              </w:rPr>
            </w:pPr>
            <w:r w:rsidRPr="00A040C0">
              <w:rPr>
                <w:rFonts w:ascii="黑体" w:eastAsia="黑体" w:hAnsi="黑体" w:cs="黑体" w:hint="eastAsia"/>
                <w:sz w:val="18"/>
                <w:szCs w:val="18"/>
                <w:shd w:val="clear" w:color="auto" w:fill="FFFFFF"/>
              </w:rPr>
              <w:t>货币</w:t>
            </w:r>
          </w:p>
        </w:tc>
        <w:tc>
          <w:tcPr>
            <w:tcW w:w="1250" w:type="dxa"/>
          </w:tcPr>
          <w:p w:rsidR="002D74F4" w:rsidRPr="00A040C0" w:rsidRDefault="00904AB8">
            <w:pPr>
              <w:spacing w:line="360" w:lineRule="auto"/>
              <w:rPr>
                <w:rFonts w:ascii="黑体" w:eastAsia="黑体" w:hAnsi="黑体" w:cs="黑体"/>
                <w:sz w:val="18"/>
                <w:szCs w:val="18"/>
                <w:shd w:val="clear" w:color="auto" w:fill="FFFFFF"/>
              </w:rPr>
            </w:pPr>
            <w:r w:rsidRPr="00A040C0">
              <w:rPr>
                <w:rFonts w:ascii="黑体" w:eastAsia="黑体" w:hAnsi="黑体" w:cs="黑体" w:hint="eastAsia"/>
                <w:sz w:val="18"/>
                <w:szCs w:val="18"/>
                <w:shd w:val="clear" w:color="auto" w:fill="FFFFFF"/>
              </w:rPr>
              <w:t>92071.428572</w:t>
            </w:r>
          </w:p>
        </w:tc>
        <w:tc>
          <w:tcPr>
            <w:tcW w:w="1719" w:type="dxa"/>
          </w:tcPr>
          <w:p w:rsidR="002D74F4" w:rsidRPr="00A040C0" w:rsidRDefault="00904AB8">
            <w:pPr>
              <w:spacing w:line="360" w:lineRule="auto"/>
              <w:rPr>
                <w:rFonts w:ascii="黑体" w:eastAsia="黑体" w:hAnsi="黑体" w:cs="黑体"/>
                <w:sz w:val="18"/>
                <w:szCs w:val="18"/>
                <w:shd w:val="clear" w:color="auto" w:fill="FFFFFF"/>
              </w:rPr>
            </w:pPr>
            <w:r w:rsidRPr="00A040C0">
              <w:rPr>
                <w:rFonts w:ascii="黑体" w:eastAsia="黑体" w:hAnsi="黑体" w:cs="黑体" w:hint="eastAsia"/>
                <w:sz w:val="18"/>
                <w:szCs w:val="18"/>
                <w:shd w:val="clear" w:color="auto" w:fill="FFFFFF"/>
              </w:rPr>
              <w:t>2015-12-21</w:t>
            </w:r>
          </w:p>
        </w:tc>
        <w:tc>
          <w:tcPr>
            <w:tcW w:w="1672" w:type="dxa"/>
          </w:tcPr>
          <w:p w:rsidR="002D74F4" w:rsidRPr="00A040C0" w:rsidRDefault="00904AB8">
            <w:pPr>
              <w:spacing w:line="360" w:lineRule="auto"/>
              <w:rPr>
                <w:rFonts w:ascii="黑体" w:eastAsia="黑体" w:hAnsi="黑体" w:cs="黑体"/>
                <w:sz w:val="18"/>
                <w:szCs w:val="18"/>
                <w:shd w:val="clear" w:color="auto" w:fill="FFFFFF"/>
              </w:rPr>
            </w:pPr>
            <w:r w:rsidRPr="00A040C0">
              <w:rPr>
                <w:rFonts w:ascii="黑体" w:eastAsia="黑体" w:hAnsi="黑体" w:cs="黑体" w:hint="eastAsia"/>
                <w:sz w:val="18"/>
                <w:szCs w:val="18"/>
                <w:shd w:val="clear" w:color="auto" w:fill="FFFFFF"/>
              </w:rPr>
              <w:t>货币</w:t>
            </w:r>
          </w:p>
        </w:tc>
      </w:tr>
      <w:tr w:rsidR="002D74F4" w:rsidTr="007A7E94">
        <w:trPr>
          <w:trHeight w:val="683"/>
          <w:jc w:val="center"/>
        </w:trPr>
        <w:tc>
          <w:tcPr>
            <w:tcW w:w="813" w:type="dxa"/>
          </w:tcPr>
          <w:p w:rsidR="002D74F4" w:rsidRPr="00A040C0" w:rsidRDefault="00904AB8">
            <w:pPr>
              <w:spacing w:line="360" w:lineRule="auto"/>
              <w:rPr>
                <w:rFonts w:ascii="黑体" w:eastAsia="黑体" w:hAnsi="黑体" w:cs="黑体"/>
                <w:sz w:val="18"/>
                <w:szCs w:val="18"/>
                <w:shd w:val="clear" w:color="auto" w:fill="FFFFFF"/>
              </w:rPr>
            </w:pPr>
            <w:r w:rsidRPr="00A040C0">
              <w:rPr>
                <w:rFonts w:ascii="黑体" w:eastAsia="黑体" w:hAnsi="黑体" w:cs="黑体" w:hint="eastAsia"/>
                <w:sz w:val="18"/>
                <w:szCs w:val="18"/>
                <w:shd w:val="clear" w:color="auto" w:fill="FFFFFF"/>
              </w:rPr>
              <w:t>贾跃芳</w:t>
            </w:r>
          </w:p>
        </w:tc>
        <w:tc>
          <w:tcPr>
            <w:tcW w:w="1547" w:type="dxa"/>
          </w:tcPr>
          <w:p w:rsidR="002D74F4" w:rsidRPr="00A040C0" w:rsidRDefault="00904AB8">
            <w:pPr>
              <w:spacing w:line="360" w:lineRule="auto"/>
              <w:rPr>
                <w:rFonts w:ascii="黑体" w:eastAsia="黑体" w:hAnsi="黑体" w:cs="黑体"/>
                <w:sz w:val="18"/>
                <w:szCs w:val="18"/>
                <w:shd w:val="clear" w:color="auto" w:fill="FFFFFF"/>
              </w:rPr>
            </w:pPr>
            <w:r w:rsidRPr="00A040C0">
              <w:rPr>
                <w:rFonts w:ascii="黑体" w:eastAsia="黑体" w:hAnsi="黑体" w:cs="黑体" w:hint="eastAsia"/>
                <w:sz w:val="18"/>
                <w:szCs w:val="18"/>
                <w:shd w:val="clear" w:color="auto" w:fill="FFFFFF"/>
              </w:rPr>
              <w:t>1500</w:t>
            </w:r>
          </w:p>
        </w:tc>
        <w:tc>
          <w:tcPr>
            <w:tcW w:w="1668" w:type="dxa"/>
          </w:tcPr>
          <w:p w:rsidR="002D74F4" w:rsidRPr="00A040C0" w:rsidRDefault="00904AB8">
            <w:pPr>
              <w:spacing w:line="360" w:lineRule="auto"/>
              <w:rPr>
                <w:rFonts w:ascii="黑体" w:eastAsia="黑体" w:hAnsi="黑体" w:cs="黑体"/>
                <w:sz w:val="18"/>
                <w:szCs w:val="18"/>
                <w:shd w:val="clear" w:color="auto" w:fill="FFFFFF"/>
              </w:rPr>
            </w:pPr>
            <w:r w:rsidRPr="00A040C0">
              <w:rPr>
                <w:rFonts w:ascii="黑体" w:eastAsia="黑体" w:hAnsi="黑体" w:cs="黑体" w:hint="eastAsia"/>
                <w:sz w:val="18"/>
                <w:szCs w:val="18"/>
                <w:shd w:val="clear" w:color="auto" w:fill="FFFFFF"/>
              </w:rPr>
              <w:t>2012-04-20</w:t>
            </w:r>
          </w:p>
        </w:tc>
        <w:tc>
          <w:tcPr>
            <w:tcW w:w="1207" w:type="dxa"/>
          </w:tcPr>
          <w:p w:rsidR="002D74F4" w:rsidRPr="00A040C0" w:rsidRDefault="00904AB8">
            <w:pPr>
              <w:spacing w:line="360" w:lineRule="auto"/>
              <w:rPr>
                <w:rFonts w:ascii="黑体" w:eastAsia="黑体" w:hAnsi="黑体" w:cs="黑体"/>
                <w:sz w:val="18"/>
                <w:szCs w:val="18"/>
                <w:shd w:val="clear" w:color="auto" w:fill="FFFFFF"/>
              </w:rPr>
            </w:pPr>
            <w:r w:rsidRPr="00A040C0">
              <w:rPr>
                <w:rFonts w:ascii="黑体" w:eastAsia="黑体" w:hAnsi="黑体" w:cs="黑体" w:hint="eastAsia"/>
                <w:sz w:val="18"/>
                <w:szCs w:val="18"/>
                <w:shd w:val="clear" w:color="auto" w:fill="FFFFFF"/>
              </w:rPr>
              <w:t>货币</w:t>
            </w:r>
          </w:p>
        </w:tc>
        <w:tc>
          <w:tcPr>
            <w:tcW w:w="1250" w:type="dxa"/>
          </w:tcPr>
          <w:p w:rsidR="002D74F4" w:rsidRPr="00A040C0" w:rsidRDefault="00904AB8">
            <w:pPr>
              <w:spacing w:line="360" w:lineRule="auto"/>
              <w:rPr>
                <w:rFonts w:ascii="黑体" w:eastAsia="黑体" w:hAnsi="黑体" w:cs="黑体"/>
                <w:sz w:val="18"/>
                <w:szCs w:val="18"/>
                <w:shd w:val="clear" w:color="auto" w:fill="FFFFFF"/>
              </w:rPr>
            </w:pPr>
            <w:r w:rsidRPr="00A040C0">
              <w:rPr>
                <w:rFonts w:ascii="黑体" w:eastAsia="黑体" w:hAnsi="黑体" w:cs="黑体" w:hint="eastAsia"/>
                <w:sz w:val="18"/>
                <w:szCs w:val="18"/>
                <w:shd w:val="clear" w:color="auto" w:fill="FFFFFF"/>
              </w:rPr>
              <w:t>1500</w:t>
            </w:r>
          </w:p>
        </w:tc>
        <w:tc>
          <w:tcPr>
            <w:tcW w:w="1719" w:type="dxa"/>
          </w:tcPr>
          <w:p w:rsidR="002D74F4" w:rsidRPr="00A040C0" w:rsidRDefault="00904AB8">
            <w:pPr>
              <w:spacing w:line="360" w:lineRule="auto"/>
              <w:rPr>
                <w:rFonts w:ascii="黑体" w:eastAsia="黑体" w:hAnsi="黑体" w:cs="黑体"/>
                <w:sz w:val="18"/>
                <w:szCs w:val="18"/>
                <w:shd w:val="clear" w:color="auto" w:fill="FFFFFF"/>
              </w:rPr>
            </w:pPr>
            <w:r w:rsidRPr="00A040C0">
              <w:rPr>
                <w:rFonts w:ascii="黑体" w:eastAsia="黑体" w:hAnsi="黑体" w:cs="黑体" w:hint="eastAsia"/>
                <w:sz w:val="18"/>
                <w:szCs w:val="18"/>
                <w:shd w:val="clear" w:color="auto" w:fill="FFFFFF"/>
              </w:rPr>
              <w:t>2012-04-20</w:t>
            </w:r>
          </w:p>
        </w:tc>
        <w:tc>
          <w:tcPr>
            <w:tcW w:w="1672" w:type="dxa"/>
          </w:tcPr>
          <w:p w:rsidR="002D74F4" w:rsidRPr="00A040C0" w:rsidRDefault="00904AB8">
            <w:pPr>
              <w:spacing w:line="360" w:lineRule="auto"/>
              <w:rPr>
                <w:rFonts w:ascii="黑体" w:eastAsia="黑体" w:hAnsi="黑体" w:cs="黑体"/>
                <w:sz w:val="18"/>
                <w:szCs w:val="18"/>
                <w:shd w:val="clear" w:color="auto" w:fill="FFFFFF"/>
              </w:rPr>
            </w:pPr>
            <w:r w:rsidRPr="00A040C0">
              <w:rPr>
                <w:rFonts w:ascii="黑体" w:eastAsia="黑体" w:hAnsi="黑体" w:cs="黑体" w:hint="eastAsia"/>
                <w:sz w:val="18"/>
                <w:szCs w:val="18"/>
                <w:shd w:val="clear" w:color="auto" w:fill="FFFFFF"/>
              </w:rPr>
              <w:t>货币</w:t>
            </w:r>
          </w:p>
        </w:tc>
      </w:tr>
      <w:tr w:rsidR="002D74F4" w:rsidTr="007A7E94">
        <w:trPr>
          <w:trHeight w:val="683"/>
          <w:jc w:val="center"/>
        </w:trPr>
        <w:tc>
          <w:tcPr>
            <w:tcW w:w="813" w:type="dxa"/>
          </w:tcPr>
          <w:p w:rsidR="002D74F4" w:rsidRPr="00A040C0" w:rsidRDefault="00904AB8">
            <w:pPr>
              <w:spacing w:line="360" w:lineRule="auto"/>
              <w:rPr>
                <w:rFonts w:ascii="黑体" w:eastAsia="黑体" w:hAnsi="黑体" w:cs="黑体"/>
                <w:sz w:val="18"/>
                <w:szCs w:val="18"/>
                <w:shd w:val="clear" w:color="auto" w:fill="FFFFFF"/>
              </w:rPr>
            </w:pPr>
            <w:r w:rsidRPr="00A040C0">
              <w:rPr>
                <w:rFonts w:ascii="黑体" w:eastAsia="黑体" w:hAnsi="黑体" w:cs="黑体" w:hint="eastAsia"/>
                <w:sz w:val="18"/>
                <w:szCs w:val="18"/>
                <w:shd w:val="clear" w:color="auto" w:fill="FFFFFF"/>
              </w:rPr>
              <w:t>晨曦资产管理（天津）合伙企业（有限合伙）</w:t>
            </w:r>
          </w:p>
        </w:tc>
        <w:tc>
          <w:tcPr>
            <w:tcW w:w="1547" w:type="dxa"/>
          </w:tcPr>
          <w:p w:rsidR="002D74F4" w:rsidRPr="00A040C0" w:rsidRDefault="00904AB8">
            <w:pPr>
              <w:spacing w:line="360" w:lineRule="auto"/>
              <w:rPr>
                <w:rFonts w:ascii="黑体" w:eastAsia="黑体" w:hAnsi="黑体" w:cs="黑体"/>
                <w:sz w:val="18"/>
                <w:szCs w:val="18"/>
                <w:shd w:val="clear" w:color="auto" w:fill="FFFFFF"/>
              </w:rPr>
            </w:pPr>
            <w:r w:rsidRPr="00A040C0">
              <w:rPr>
                <w:rFonts w:ascii="黑体" w:eastAsia="黑体" w:hAnsi="黑体" w:cs="黑体" w:hint="eastAsia"/>
                <w:sz w:val="18"/>
                <w:szCs w:val="18"/>
                <w:shd w:val="clear" w:color="auto" w:fill="FFFFFF"/>
              </w:rPr>
              <w:t>3214.285714</w:t>
            </w:r>
          </w:p>
        </w:tc>
        <w:tc>
          <w:tcPr>
            <w:tcW w:w="1668" w:type="dxa"/>
          </w:tcPr>
          <w:p w:rsidR="002D74F4" w:rsidRPr="00A040C0" w:rsidRDefault="00904AB8">
            <w:pPr>
              <w:spacing w:line="360" w:lineRule="auto"/>
              <w:rPr>
                <w:rFonts w:ascii="黑体" w:eastAsia="黑体" w:hAnsi="黑体" w:cs="黑体"/>
                <w:sz w:val="18"/>
                <w:szCs w:val="18"/>
                <w:shd w:val="clear" w:color="auto" w:fill="FFFFFF"/>
              </w:rPr>
            </w:pPr>
            <w:r w:rsidRPr="00A040C0">
              <w:rPr>
                <w:rFonts w:ascii="黑体" w:eastAsia="黑体" w:hAnsi="黑体" w:cs="黑体" w:hint="eastAsia"/>
                <w:sz w:val="18"/>
                <w:szCs w:val="18"/>
                <w:shd w:val="clear" w:color="auto" w:fill="FFFFFF"/>
              </w:rPr>
              <w:t>2017-07-31</w:t>
            </w:r>
          </w:p>
        </w:tc>
        <w:tc>
          <w:tcPr>
            <w:tcW w:w="1207" w:type="dxa"/>
          </w:tcPr>
          <w:p w:rsidR="002D74F4" w:rsidRPr="00A040C0" w:rsidRDefault="00904AB8">
            <w:pPr>
              <w:spacing w:line="360" w:lineRule="auto"/>
              <w:rPr>
                <w:rFonts w:ascii="黑体" w:eastAsia="黑体" w:hAnsi="黑体" w:cs="黑体"/>
                <w:sz w:val="18"/>
                <w:szCs w:val="18"/>
                <w:shd w:val="clear" w:color="auto" w:fill="FFFFFF"/>
              </w:rPr>
            </w:pPr>
            <w:r w:rsidRPr="00A040C0">
              <w:rPr>
                <w:rFonts w:ascii="黑体" w:eastAsia="黑体" w:hAnsi="黑体" w:cs="黑体" w:hint="eastAsia"/>
                <w:sz w:val="18"/>
                <w:szCs w:val="18"/>
                <w:shd w:val="clear" w:color="auto" w:fill="FFFFFF"/>
              </w:rPr>
              <w:t>货币</w:t>
            </w:r>
          </w:p>
        </w:tc>
        <w:tc>
          <w:tcPr>
            <w:tcW w:w="1250" w:type="dxa"/>
          </w:tcPr>
          <w:p w:rsidR="002D74F4" w:rsidRPr="00A040C0" w:rsidRDefault="00904AB8">
            <w:pPr>
              <w:spacing w:line="360" w:lineRule="auto"/>
              <w:rPr>
                <w:rFonts w:ascii="黑体" w:eastAsia="黑体" w:hAnsi="黑体" w:cs="黑体"/>
                <w:sz w:val="18"/>
                <w:szCs w:val="18"/>
                <w:shd w:val="clear" w:color="auto" w:fill="FFFFFF"/>
              </w:rPr>
            </w:pPr>
            <w:r w:rsidRPr="00A040C0">
              <w:rPr>
                <w:rFonts w:ascii="黑体" w:eastAsia="黑体" w:hAnsi="黑体" w:cs="黑体" w:hint="eastAsia"/>
                <w:sz w:val="18"/>
                <w:szCs w:val="18"/>
                <w:shd w:val="clear" w:color="auto" w:fill="FFFFFF"/>
              </w:rPr>
              <w:t>3214.285714</w:t>
            </w:r>
          </w:p>
        </w:tc>
        <w:tc>
          <w:tcPr>
            <w:tcW w:w="1719" w:type="dxa"/>
          </w:tcPr>
          <w:p w:rsidR="002D74F4" w:rsidRPr="00A040C0" w:rsidRDefault="00904AB8">
            <w:pPr>
              <w:spacing w:line="360" w:lineRule="auto"/>
              <w:rPr>
                <w:rFonts w:ascii="黑体" w:eastAsia="黑体" w:hAnsi="黑体" w:cs="黑体"/>
                <w:sz w:val="18"/>
                <w:szCs w:val="18"/>
                <w:shd w:val="clear" w:color="auto" w:fill="FFFFFF"/>
              </w:rPr>
            </w:pPr>
            <w:r w:rsidRPr="00A040C0">
              <w:rPr>
                <w:rFonts w:ascii="黑体" w:eastAsia="黑体" w:hAnsi="黑体" w:cs="黑体" w:hint="eastAsia"/>
                <w:sz w:val="18"/>
                <w:szCs w:val="18"/>
                <w:shd w:val="clear" w:color="auto" w:fill="FFFFFF"/>
              </w:rPr>
              <w:t>2017-07-31</w:t>
            </w:r>
          </w:p>
        </w:tc>
        <w:tc>
          <w:tcPr>
            <w:tcW w:w="1672" w:type="dxa"/>
          </w:tcPr>
          <w:p w:rsidR="002D74F4" w:rsidRPr="00A040C0" w:rsidRDefault="00904AB8">
            <w:pPr>
              <w:spacing w:line="360" w:lineRule="auto"/>
              <w:rPr>
                <w:rFonts w:ascii="黑体" w:eastAsia="黑体" w:hAnsi="黑体" w:cs="黑体"/>
                <w:sz w:val="18"/>
                <w:szCs w:val="18"/>
                <w:shd w:val="clear" w:color="auto" w:fill="FFFFFF"/>
              </w:rPr>
            </w:pPr>
            <w:r w:rsidRPr="00A040C0">
              <w:rPr>
                <w:rFonts w:ascii="黑体" w:eastAsia="黑体" w:hAnsi="黑体" w:cs="黑体" w:hint="eastAsia"/>
                <w:sz w:val="18"/>
                <w:szCs w:val="18"/>
                <w:shd w:val="clear" w:color="auto" w:fill="FFFFFF"/>
              </w:rPr>
              <w:t>货币</w:t>
            </w:r>
          </w:p>
        </w:tc>
      </w:tr>
    </w:tbl>
    <w:p w:rsidR="002D74F4" w:rsidRDefault="002D74F4">
      <w:pPr>
        <w:spacing w:line="360" w:lineRule="auto"/>
        <w:rPr>
          <w:rFonts w:ascii="黑体" w:eastAsia="黑体" w:hAnsi="黑体" w:cs="黑体"/>
          <w:b/>
          <w:kern w:val="0"/>
          <w:sz w:val="24"/>
          <w:szCs w:val="24"/>
          <w:shd w:val="clear" w:color="auto" w:fill="FFFFFF"/>
        </w:rPr>
      </w:pPr>
    </w:p>
    <w:p w:rsidR="002D74F4" w:rsidRDefault="00904AB8">
      <w:pPr>
        <w:spacing w:line="360" w:lineRule="auto"/>
        <w:rPr>
          <w:rFonts w:ascii="黑体" w:eastAsia="黑体" w:hAnsi="黑体" w:cs="黑体"/>
          <w:b/>
          <w:kern w:val="0"/>
          <w:sz w:val="28"/>
          <w:szCs w:val="28"/>
          <w:shd w:val="clear" w:color="auto" w:fill="FFFFFF"/>
        </w:rPr>
      </w:pPr>
      <w:r>
        <w:rPr>
          <w:rFonts w:ascii="黑体" w:eastAsia="黑体" w:hAnsi="黑体" w:cs="黑体" w:hint="eastAsia"/>
          <w:b/>
          <w:kern w:val="0"/>
          <w:sz w:val="28"/>
          <w:szCs w:val="28"/>
          <w:shd w:val="clear" w:color="auto" w:fill="FFFFFF"/>
        </w:rPr>
        <w:t>企业资产状况信息</w:t>
      </w:r>
    </w:p>
    <w:tbl>
      <w:tblPr>
        <w:tblStyle w:val="ac"/>
        <w:tblW w:w="9809" w:type="dxa"/>
        <w:jc w:val="cente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ayout w:type="fixed"/>
        <w:tblLook w:val="04A0" w:firstRow="1" w:lastRow="0" w:firstColumn="1" w:lastColumn="0" w:noHBand="0" w:noVBand="1"/>
      </w:tblPr>
      <w:tblGrid>
        <w:gridCol w:w="2452"/>
        <w:gridCol w:w="2452"/>
        <w:gridCol w:w="2452"/>
        <w:gridCol w:w="2453"/>
      </w:tblGrid>
      <w:tr w:rsidR="002D74F4" w:rsidTr="007A7E94">
        <w:trPr>
          <w:trHeight w:val="481"/>
          <w:jc w:val="center"/>
        </w:trPr>
        <w:tc>
          <w:tcPr>
            <w:tcW w:w="2474" w:type="dxa"/>
            <w:shd w:val="clear" w:color="auto" w:fill="F2F2F2" w:themeFill="background1" w:themeFillShade="F2"/>
          </w:tcPr>
          <w:p w:rsidR="002D74F4" w:rsidRPr="00372EA4" w:rsidRDefault="00904AB8">
            <w:pPr>
              <w:spacing w:line="360" w:lineRule="auto"/>
              <w:rPr>
                <w:rFonts w:ascii="黑体" w:eastAsia="黑体" w:hAnsi="黑体" w:cs="黑体"/>
                <w:b/>
                <w:kern w:val="0"/>
                <w:szCs w:val="21"/>
              </w:rPr>
            </w:pPr>
            <w:r w:rsidRPr="00372EA4">
              <w:rPr>
                <w:rFonts w:ascii="黑体" w:eastAsia="黑体" w:hAnsi="黑体" w:cs="黑体" w:hint="eastAsia"/>
                <w:b/>
                <w:kern w:val="0"/>
                <w:szCs w:val="21"/>
              </w:rPr>
              <w:t>资产总额</w:t>
            </w:r>
          </w:p>
        </w:tc>
        <w:tc>
          <w:tcPr>
            <w:tcW w:w="2475" w:type="dxa"/>
          </w:tcPr>
          <w:p w:rsidR="002D74F4" w:rsidRPr="00A040C0" w:rsidRDefault="00904AB8">
            <w:pPr>
              <w:spacing w:line="360" w:lineRule="auto"/>
              <w:rPr>
                <w:rFonts w:ascii="黑体" w:eastAsia="黑体" w:hAnsi="黑体" w:cs="黑体"/>
                <w:kern w:val="0"/>
                <w:sz w:val="18"/>
                <w:szCs w:val="18"/>
                <w:shd w:val="clear" w:color="auto" w:fill="FFFFFF"/>
              </w:rPr>
            </w:pPr>
            <w:r w:rsidRPr="00A040C0">
              <w:rPr>
                <w:rFonts w:ascii="黑体" w:eastAsia="黑体" w:hAnsi="黑体" w:cs="黑体" w:hint="eastAsia"/>
                <w:kern w:val="0"/>
                <w:sz w:val="18"/>
                <w:szCs w:val="18"/>
                <w:shd w:val="clear" w:color="auto" w:fill="FFFFFF"/>
              </w:rPr>
              <w:t>企业选择不公示</w:t>
            </w:r>
          </w:p>
        </w:tc>
        <w:tc>
          <w:tcPr>
            <w:tcW w:w="2475" w:type="dxa"/>
            <w:shd w:val="clear" w:color="auto" w:fill="F2F2F2" w:themeFill="background1" w:themeFillShade="F2"/>
          </w:tcPr>
          <w:p w:rsidR="002D74F4" w:rsidRPr="00372EA4" w:rsidRDefault="00904AB8">
            <w:pPr>
              <w:spacing w:line="360" w:lineRule="auto"/>
              <w:rPr>
                <w:rFonts w:ascii="黑体" w:eastAsia="黑体" w:hAnsi="黑体" w:cs="黑体"/>
                <w:b/>
                <w:kern w:val="0"/>
                <w:szCs w:val="21"/>
              </w:rPr>
            </w:pPr>
            <w:r w:rsidRPr="00372EA4">
              <w:rPr>
                <w:rFonts w:ascii="黑体" w:eastAsia="黑体" w:hAnsi="黑体" w:cs="黑体" w:hint="eastAsia"/>
                <w:b/>
                <w:kern w:val="0"/>
                <w:szCs w:val="21"/>
              </w:rPr>
              <w:t>所有者权益合计</w:t>
            </w:r>
          </w:p>
        </w:tc>
        <w:tc>
          <w:tcPr>
            <w:tcW w:w="2476" w:type="dxa"/>
          </w:tcPr>
          <w:p w:rsidR="002D74F4" w:rsidRPr="00A040C0" w:rsidRDefault="00904AB8">
            <w:pPr>
              <w:spacing w:line="360" w:lineRule="auto"/>
              <w:rPr>
                <w:rFonts w:ascii="黑体" w:eastAsia="黑体" w:hAnsi="黑体" w:cs="黑体"/>
                <w:kern w:val="0"/>
                <w:sz w:val="18"/>
                <w:szCs w:val="18"/>
                <w:shd w:val="clear" w:color="auto" w:fill="FFFFFF"/>
              </w:rPr>
            </w:pPr>
            <w:r w:rsidRPr="00A040C0">
              <w:rPr>
                <w:rFonts w:ascii="黑体" w:eastAsia="黑体" w:hAnsi="黑体" w:cs="黑体" w:hint="eastAsia"/>
                <w:kern w:val="0"/>
                <w:sz w:val="18"/>
                <w:szCs w:val="18"/>
                <w:shd w:val="clear" w:color="auto" w:fill="FFFFFF"/>
              </w:rPr>
              <w:t>企业选择不公示</w:t>
            </w:r>
          </w:p>
        </w:tc>
      </w:tr>
      <w:tr w:rsidR="002D74F4" w:rsidTr="007A7E94">
        <w:trPr>
          <w:trHeight w:val="481"/>
          <w:jc w:val="center"/>
        </w:trPr>
        <w:tc>
          <w:tcPr>
            <w:tcW w:w="2474" w:type="dxa"/>
            <w:shd w:val="clear" w:color="auto" w:fill="F2F2F2" w:themeFill="background1" w:themeFillShade="F2"/>
          </w:tcPr>
          <w:p w:rsidR="002D74F4" w:rsidRPr="00372EA4" w:rsidRDefault="00904AB8">
            <w:pPr>
              <w:spacing w:line="360" w:lineRule="auto"/>
              <w:rPr>
                <w:rFonts w:ascii="黑体" w:eastAsia="黑体" w:hAnsi="黑体" w:cs="黑体"/>
                <w:b/>
                <w:kern w:val="0"/>
                <w:szCs w:val="21"/>
              </w:rPr>
            </w:pPr>
            <w:r w:rsidRPr="00372EA4">
              <w:rPr>
                <w:rFonts w:ascii="黑体" w:eastAsia="黑体" w:hAnsi="黑体" w:cs="黑体" w:hint="eastAsia"/>
                <w:b/>
                <w:kern w:val="0"/>
                <w:szCs w:val="21"/>
              </w:rPr>
              <w:t>销售总额</w:t>
            </w:r>
          </w:p>
        </w:tc>
        <w:tc>
          <w:tcPr>
            <w:tcW w:w="2475" w:type="dxa"/>
          </w:tcPr>
          <w:p w:rsidR="002D74F4" w:rsidRPr="00A040C0" w:rsidRDefault="00904AB8">
            <w:pPr>
              <w:spacing w:line="360" w:lineRule="auto"/>
              <w:rPr>
                <w:rFonts w:ascii="黑体" w:eastAsia="黑体" w:hAnsi="黑体" w:cs="黑体"/>
                <w:kern w:val="0"/>
                <w:sz w:val="18"/>
                <w:szCs w:val="18"/>
                <w:shd w:val="clear" w:color="auto" w:fill="FFFFFF"/>
              </w:rPr>
            </w:pPr>
            <w:r w:rsidRPr="00A040C0">
              <w:rPr>
                <w:rFonts w:ascii="黑体" w:eastAsia="黑体" w:hAnsi="黑体" w:cs="黑体" w:hint="eastAsia"/>
                <w:kern w:val="0"/>
                <w:sz w:val="18"/>
                <w:szCs w:val="18"/>
                <w:shd w:val="clear" w:color="auto" w:fill="FFFFFF"/>
              </w:rPr>
              <w:t>企业选择不公示</w:t>
            </w:r>
          </w:p>
        </w:tc>
        <w:tc>
          <w:tcPr>
            <w:tcW w:w="2475" w:type="dxa"/>
            <w:shd w:val="clear" w:color="auto" w:fill="F2F2F2" w:themeFill="background1" w:themeFillShade="F2"/>
          </w:tcPr>
          <w:p w:rsidR="002D74F4" w:rsidRPr="00372EA4" w:rsidRDefault="00904AB8">
            <w:pPr>
              <w:spacing w:line="360" w:lineRule="auto"/>
              <w:rPr>
                <w:rFonts w:ascii="黑体" w:eastAsia="黑体" w:hAnsi="黑体" w:cs="黑体"/>
                <w:b/>
                <w:kern w:val="0"/>
                <w:szCs w:val="21"/>
              </w:rPr>
            </w:pPr>
            <w:r w:rsidRPr="00372EA4">
              <w:rPr>
                <w:rFonts w:ascii="黑体" w:eastAsia="黑体" w:hAnsi="黑体" w:cs="黑体" w:hint="eastAsia"/>
                <w:b/>
                <w:kern w:val="0"/>
                <w:szCs w:val="21"/>
              </w:rPr>
              <w:t>利润总额</w:t>
            </w:r>
          </w:p>
        </w:tc>
        <w:tc>
          <w:tcPr>
            <w:tcW w:w="2476" w:type="dxa"/>
          </w:tcPr>
          <w:p w:rsidR="002D74F4" w:rsidRPr="00A040C0" w:rsidRDefault="00904AB8">
            <w:pPr>
              <w:spacing w:line="360" w:lineRule="auto"/>
              <w:rPr>
                <w:rFonts w:ascii="黑体" w:eastAsia="黑体" w:hAnsi="黑体" w:cs="黑体"/>
                <w:kern w:val="0"/>
                <w:sz w:val="18"/>
                <w:szCs w:val="18"/>
                <w:shd w:val="clear" w:color="auto" w:fill="FFFFFF"/>
              </w:rPr>
            </w:pPr>
            <w:r w:rsidRPr="00A040C0">
              <w:rPr>
                <w:rFonts w:ascii="黑体" w:eastAsia="黑体" w:hAnsi="黑体" w:cs="黑体" w:hint="eastAsia"/>
                <w:kern w:val="0"/>
                <w:sz w:val="18"/>
                <w:szCs w:val="18"/>
                <w:shd w:val="clear" w:color="auto" w:fill="FFFFFF"/>
              </w:rPr>
              <w:t>企业选择不公示</w:t>
            </w:r>
          </w:p>
        </w:tc>
      </w:tr>
      <w:tr w:rsidR="002D74F4" w:rsidTr="007A7E94">
        <w:trPr>
          <w:trHeight w:val="951"/>
          <w:jc w:val="center"/>
        </w:trPr>
        <w:tc>
          <w:tcPr>
            <w:tcW w:w="2474" w:type="dxa"/>
            <w:shd w:val="clear" w:color="auto" w:fill="F2F2F2" w:themeFill="background1" w:themeFillShade="F2"/>
          </w:tcPr>
          <w:p w:rsidR="002D74F4" w:rsidRPr="00372EA4" w:rsidRDefault="00904AB8">
            <w:pPr>
              <w:spacing w:line="360" w:lineRule="auto"/>
              <w:rPr>
                <w:rFonts w:ascii="黑体" w:eastAsia="黑体" w:hAnsi="黑体" w:cs="黑体"/>
                <w:b/>
                <w:kern w:val="0"/>
                <w:szCs w:val="21"/>
              </w:rPr>
            </w:pPr>
            <w:r w:rsidRPr="00372EA4">
              <w:rPr>
                <w:rFonts w:ascii="黑体" w:eastAsia="黑体" w:hAnsi="黑体" w:cs="黑体" w:hint="eastAsia"/>
                <w:b/>
                <w:kern w:val="0"/>
                <w:szCs w:val="21"/>
              </w:rPr>
              <w:t>营业总收入中主营业务收入</w:t>
            </w:r>
          </w:p>
        </w:tc>
        <w:tc>
          <w:tcPr>
            <w:tcW w:w="2475" w:type="dxa"/>
          </w:tcPr>
          <w:p w:rsidR="002D74F4" w:rsidRPr="00A040C0" w:rsidRDefault="00904AB8">
            <w:pPr>
              <w:spacing w:line="360" w:lineRule="auto"/>
              <w:rPr>
                <w:rFonts w:ascii="黑体" w:eastAsia="黑体" w:hAnsi="黑体" w:cs="黑体"/>
                <w:kern w:val="0"/>
                <w:sz w:val="18"/>
                <w:szCs w:val="18"/>
                <w:shd w:val="clear" w:color="auto" w:fill="FFFFFF"/>
              </w:rPr>
            </w:pPr>
            <w:r w:rsidRPr="00A040C0">
              <w:rPr>
                <w:rFonts w:ascii="黑体" w:eastAsia="黑体" w:hAnsi="黑体" w:cs="黑体" w:hint="eastAsia"/>
                <w:kern w:val="0"/>
                <w:sz w:val="18"/>
                <w:szCs w:val="18"/>
                <w:shd w:val="clear" w:color="auto" w:fill="FFFFFF"/>
              </w:rPr>
              <w:t>企业选择不公示</w:t>
            </w:r>
          </w:p>
        </w:tc>
        <w:tc>
          <w:tcPr>
            <w:tcW w:w="2475" w:type="dxa"/>
            <w:shd w:val="clear" w:color="auto" w:fill="F2F2F2" w:themeFill="background1" w:themeFillShade="F2"/>
          </w:tcPr>
          <w:p w:rsidR="002D74F4" w:rsidRPr="00372EA4" w:rsidRDefault="00904AB8">
            <w:pPr>
              <w:spacing w:line="360" w:lineRule="auto"/>
              <w:rPr>
                <w:rFonts w:ascii="黑体" w:eastAsia="黑体" w:hAnsi="黑体" w:cs="黑体"/>
                <w:b/>
                <w:kern w:val="0"/>
                <w:szCs w:val="21"/>
              </w:rPr>
            </w:pPr>
            <w:r w:rsidRPr="00372EA4">
              <w:rPr>
                <w:rFonts w:ascii="黑体" w:eastAsia="黑体" w:hAnsi="黑体" w:cs="黑体" w:hint="eastAsia"/>
                <w:b/>
                <w:kern w:val="0"/>
                <w:szCs w:val="21"/>
              </w:rPr>
              <w:t>净利润</w:t>
            </w:r>
          </w:p>
        </w:tc>
        <w:tc>
          <w:tcPr>
            <w:tcW w:w="2476" w:type="dxa"/>
          </w:tcPr>
          <w:p w:rsidR="002D74F4" w:rsidRPr="00A040C0" w:rsidRDefault="00904AB8">
            <w:pPr>
              <w:spacing w:line="360" w:lineRule="auto"/>
              <w:rPr>
                <w:rFonts w:ascii="黑体" w:eastAsia="黑体" w:hAnsi="黑体" w:cs="黑体"/>
                <w:kern w:val="0"/>
                <w:sz w:val="18"/>
                <w:szCs w:val="18"/>
                <w:shd w:val="clear" w:color="auto" w:fill="FFFFFF"/>
              </w:rPr>
            </w:pPr>
            <w:r w:rsidRPr="00A040C0">
              <w:rPr>
                <w:rFonts w:ascii="黑体" w:eastAsia="黑体" w:hAnsi="黑体" w:cs="黑体" w:hint="eastAsia"/>
                <w:kern w:val="0"/>
                <w:sz w:val="18"/>
                <w:szCs w:val="18"/>
                <w:shd w:val="clear" w:color="auto" w:fill="FFFFFF"/>
              </w:rPr>
              <w:t>企业选择不公示</w:t>
            </w:r>
          </w:p>
        </w:tc>
      </w:tr>
      <w:tr w:rsidR="002D74F4" w:rsidTr="007A7E94">
        <w:trPr>
          <w:trHeight w:val="491"/>
          <w:jc w:val="center"/>
        </w:trPr>
        <w:tc>
          <w:tcPr>
            <w:tcW w:w="2474" w:type="dxa"/>
            <w:shd w:val="clear" w:color="auto" w:fill="F2F2F2" w:themeFill="background1" w:themeFillShade="F2"/>
          </w:tcPr>
          <w:p w:rsidR="002D74F4" w:rsidRPr="00372EA4" w:rsidRDefault="00904AB8">
            <w:pPr>
              <w:spacing w:line="360" w:lineRule="auto"/>
              <w:rPr>
                <w:rFonts w:ascii="黑体" w:eastAsia="黑体" w:hAnsi="黑体" w:cs="黑体"/>
                <w:b/>
                <w:kern w:val="0"/>
                <w:szCs w:val="21"/>
              </w:rPr>
            </w:pPr>
            <w:r w:rsidRPr="00372EA4">
              <w:rPr>
                <w:rFonts w:ascii="黑体" w:eastAsia="黑体" w:hAnsi="黑体" w:cs="黑体" w:hint="eastAsia"/>
                <w:b/>
                <w:kern w:val="0"/>
                <w:szCs w:val="21"/>
              </w:rPr>
              <w:t>纳税总额</w:t>
            </w:r>
          </w:p>
        </w:tc>
        <w:tc>
          <w:tcPr>
            <w:tcW w:w="2475" w:type="dxa"/>
          </w:tcPr>
          <w:p w:rsidR="002D74F4" w:rsidRPr="00A040C0" w:rsidRDefault="00904AB8">
            <w:pPr>
              <w:spacing w:line="360" w:lineRule="auto"/>
              <w:rPr>
                <w:rFonts w:ascii="黑体" w:eastAsia="黑体" w:hAnsi="黑体" w:cs="黑体"/>
                <w:kern w:val="0"/>
                <w:sz w:val="18"/>
                <w:szCs w:val="18"/>
                <w:shd w:val="clear" w:color="auto" w:fill="FFFFFF"/>
              </w:rPr>
            </w:pPr>
            <w:r w:rsidRPr="00A040C0">
              <w:rPr>
                <w:rFonts w:ascii="黑体" w:eastAsia="黑体" w:hAnsi="黑体" w:cs="黑体" w:hint="eastAsia"/>
                <w:kern w:val="0"/>
                <w:sz w:val="18"/>
                <w:szCs w:val="18"/>
                <w:shd w:val="clear" w:color="auto" w:fill="FFFFFF"/>
              </w:rPr>
              <w:t>企业选择不公示</w:t>
            </w:r>
          </w:p>
        </w:tc>
        <w:tc>
          <w:tcPr>
            <w:tcW w:w="2475" w:type="dxa"/>
            <w:shd w:val="clear" w:color="auto" w:fill="F2F2F2" w:themeFill="background1" w:themeFillShade="F2"/>
          </w:tcPr>
          <w:p w:rsidR="002D74F4" w:rsidRPr="00372EA4" w:rsidRDefault="00904AB8">
            <w:pPr>
              <w:spacing w:line="360" w:lineRule="auto"/>
              <w:rPr>
                <w:rFonts w:ascii="黑体" w:eastAsia="黑体" w:hAnsi="黑体" w:cs="黑体"/>
                <w:b/>
                <w:kern w:val="0"/>
                <w:szCs w:val="21"/>
              </w:rPr>
            </w:pPr>
            <w:r w:rsidRPr="00372EA4">
              <w:rPr>
                <w:rFonts w:ascii="黑体" w:eastAsia="黑体" w:hAnsi="黑体" w:cs="黑体" w:hint="eastAsia"/>
                <w:b/>
                <w:kern w:val="0"/>
                <w:szCs w:val="21"/>
              </w:rPr>
              <w:t>负债总额</w:t>
            </w:r>
          </w:p>
        </w:tc>
        <w:tc>
          <w:tcPr>
            <w:tcW w:w="2476" w:type="dxa"/>
          </w:tcPr>
          <w:p w:rsidR="002D74F4" w:rsidRPr="00A040C0" w:rsidRDefault="00904AB8">
            <w:pPr>
              <w:spacing w:line="360" w:lineRule="auto"/>
              <w:rPr>
                <w:rFonts w:ascii="黑体" w:eastAsia="黑体" w:hAnsi="黑体" w:cs="黑体"/>
                <w:kern w:val="0"/>
                <w:sz w:val="18"/>
                <w:szCs w:val="18"/>
                <w:shd w:val="clear" w:color="auto" w:fill="FFFFFF"/>
              </w:rPr>
            </w:pPr>
            <w:r w:rsidRPr="00A040C0">
              <w:rPr>
                <w:rFonts w:ascii="黑体" w:eastAsia="黑体" w:hAnsi="黑体" w:cs="黑体" w:hint="eastAsia"/>
                <w:kern w:val="0"/>
                <w:sz w:val="18"/>
                <w:szCs w:val="18"/>
                <w:shd w:val="clear" w:color="auto" w:fill="FFFFFF"/>
              </w:rPr>
              <w:t>企业选择不公示</w:t>
            </w:r>
          </w:p>
        </w:tc>
      </w:tr>
      <w:tr w:rsidR="00E61B26">
        <w:trPr>
          <w:trHeight w:val="491"/>
          <w:jc w:val="center"/>
        </w:trPr>
        <w:tc>
          <w:tcPr>
            <w:tcW w:w="2452" w:type="dxa"/>
            <w:shd w:val="clear" w:color="auto" w:fill="F2F2F2" w:themeFill="background1" w:themeFillShade="F2"/>
          </w:tcPr>
          <w:p w:rsidR="00E61B26" w:rsidRDefault="00263DEE">
            <w:pPr>
              <w:spacing w:line="360" w:lineRule="auto"/>
              <w:rPr>
                <w:rFonts w:ascii="黑体" w:eastAsia="黑体" w:hAnsi="黑体" w:cs="黑体"/>
                <w:b/>
                <w:kern w:val="0"/>
                <w:szCs w:val="21"/>
              </w:rPr>
            </w:pPr>
            <w:r>
              <w:rPr>
                <w:rFonts w:ascii="黑体" w:eastAsia="黑体" w:hAnsi="黑体" w:cs="黑体"/>
                <w:b/>
                <w:kern w:val="0"/>
                <w:szCs w:val="21"/>
              </w:rPr>
              <w:t>营业总收入</w:t>
            </w:r>
          </w:p>
        </w:tc>
        <w:tc>
          <w:tcPr>
            <w:tcW w:w="7357" w:type="dxa"/>
            <w:gridSpan w:val="3"/>
          </w:tcPr>
          <w:p w:rsidR="00E61B26" w:rsidRDefault="00263DEE">
            <w:pPr>
              <w:spacing w:line="360" w:lineRule="auto"/>
              <w:rPr>
                <w:rFonts w:ascii="黑体" w:eastAsia="黑体" w:hAnsi="黑体" w:cs="黑体"/>
                <w:kern w:val="0"/>
                <w:sz w:val="18"/>
                <w:szCs w:val="18"/>
                <w:shd w:val="clear" w:color="auto" w:fill="FFFFFF"/>
              </w:rPr>
            </w:pPr>
            <w:r>
              <w:rPr>
                <w:rFonts w:ascii="黑体" w:eastAsia="黑体" w:hAnsi="黑体" w:cs="黑体" w:hint="eastAsia"/>
                <w:kern w:val="0"/>
                <w:sz w:val="18"/>
                <w:szCs w:val="18"/>
                <w:shd w:val="clear" w:color="auto" w:fill="FFFFFF"/>
              </w:rPr>
              <w:t>企业选择不公示</w:t>
            </w:r>
          </w:p>
        </w:tc>
      </w:tr>
    </w:tbl>
    <w:p w:rsidR="002D74F4" w:rsidRDefault="002D74F4">
      <w:pPr>
        <w:spacing w:line="360" w:lineRule="auto"/>
        <w:rPr>
          <w:rFonts w:ascii="黑体" w:eastAsia="黑体" w:hAnsi="黑体" w:cs="黑体"/>
          <w:b/>
          <w:kern w:val="0"/>
          <w:sz w:val="24"/>
          <w:szCs w:val="24"/>
          <w:shd w:val="clear" w:color="auto" w:fill="FFFFFF"/>
        </w:rPr>
      </w:pPr>
    </w:p>
    <w:p w:rsidR="002D74F4" w:rsidRDefault="00904AB8">
      <w:pPr>
        <w:spacing w:line="360" w:lineRule="auto"/>
        <w:rPr>
          <w:rFonts w:ascii="黑体" w:eastAsia="黑体" w:hAnsi="黑体" w:cs="黑体"/>
          <w:b/>
          <w:kern w:val="0"/>
          <w:sz w:val="28"/>
          <w:szCs w:val="28"/>
          <w:shd w:val="clear" w:color="auto" w:fill="FFFFFF"/>
        </w:rPr>
      </w:pPr>
      <w:r>
        <w:rPr>
          <w:rFonts w:ascii="黑体" w:eastAsia="黑体" w:hAnsi="黑体" w:cs="黑体" w:hint="eastAsia"/>
          <w:b/>
          <w:kern w:val="0"/>
          <w:sz w:val="28"/>
          <w:szCs w:val="28"/>
          <w:shd w:val="clear" w:color="auto" w:fill="FFFFFF"/>
        </w:rPr>
        <w:t>修改事项</w:t>
      </w:r>
    </w:p>
    <w:p w:rsidR="001C5A62" w:rsidRPr="003753B6" w:rsidRDefault="00904AB8" w:rsidP="003753B6">
      <w:pPr>
        <w:rPr>
          <w:rFonts w:ascii="黑体" w:eastAsia="黑体" w:hAnsi="黑体" w:cs="黑体"/>
          <w:b/>
          <w:bCs/>
          <w:szCs w:val="21"/>
        </w:rPr>
      </w:pPr>
      <w:r w:rsidRPr="0044556E">
        <w:rPr>
          <w:rFonts w:ascii="黑体" w:eastAsia="黑体" w:hAnsi="黑体" w:cs="黑体" w:hint="eastAsia"/>
          <w:b/>
          <w:bCs/>
          <w:szCs w:val="21"/>
        </w:rPr>
        <w:t>截止2019年03月21日，该年报尚未公开相关信息。仅供客户参考。</w:t>
      </w:r>
    </w:p>
    <w:p w:rsidR="002D74F4" w:rsidRDefault="002D74F4">
      <w:pPr>
        <w:spacing w:line="360" w:lineRule="auto"/>
        <w:rPr>
          <w:rFonts w:ascii="黑体" w:eastAsia="黑体" w:hAnsi="黑体" w:cs="黑体"/>
          <w:b/>
          <w:kern w:val="0"/>
          <w:sz w:val="24"/>
          <w:szCs w:val="24"/>
          <w:shd w:val="clear" w:color="auto" w:fill="FFFFFF"/>
        </w:rPr>
      </w:pPr>
    </w:p>
    <w:p w:rsidR="002D74F4" w:rsidRDefault="00904AB8">
      <w:pPr>
        <w:spacing w:line="360" w:lineRule="auto"/>
        <w:rPr>
          <w:rFonts w:ascii="黑体" w:eastAsia="黑体" w:hAnsi="黑体" w:cs="黑体"/>
          <w:b/>
          <w:kern w:val="0"/>
          <w:sz w:val="28"/>
          <w:szCs w:val="28"/>
          <w:shd w:val="clear" w:color="auto" w:fill="FFFFFF"/>
        </w:rPr>
      </w:pPr>
      <w:r>
        <w:rPr>
          <w:rFonts w:ascii="黑体" w:eastAsia="黑体" w:hAnsi="黑体" w:cs="黑体" w:hint="eastAsia"/>
          <w:b/>
          <w:kern w:val="0"/>
          <w:sz w:val="28"/>
          <w:szCs w:val="28"/>
          <w:shd w:val="clear" w:color="auto" w:fill="FFFFFF"/>
        </w:rPr>
        <w:t>对外投资信息</w:t>
      </w:r>
    </w:p>
    <w:tbl>
      <w:tblPr>
        <w:tblStyle w:val="ac"/>
        <w:tblW w:w="9809"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ayout w:type="fixed"/>
        <w:tblLook w:val="04A0" w:firstRow="1" w:lastRow="0" w:firstColumn="1" w:lastColumn="0" w:noHBand="0" w:noVBand="1"/>
      </w:tblPr>
      <w:tblGrid>
        <w:gridCol w:w="4905"/>
        <w:gridCol w:w="4904"/>
      </w:tblGrid>
      <w:tr w:rsidR="002D74F4" w:rsidTr="007A335B">
        <w:trPr>
          <w:trHeight w:val="455"/>
          <w:tblHeader/>
        </w:trPr>
        <w:tc>
          <w:tcPr>
            <w:tcW w:w="4980" w:type="dxa"/>
            <w:tcBorders>
              <w:bottom w:val="single" w:sz="18" w:space="0" w:color="0084FF" w:themeColor="accent5"/>
            </w:tcBorders>
            <w:shd w:val="clear" w:color="auto" w:fill="F2F2F2" w:themeFill="background1" w:themeFillShade="F2"/>
          </w:tcPr>
          <w:p w:rsidR="002D74F4" w:rsidRPr="00372EA4" w:rsidRDefault="00904AB8">
            <w:pPr>
              <w:spacing w:line="360" w:lineRule="auto"/>
              <w:rPr>
                <w:rFonts w:ascii="黑体" w:eastAsia="黑体" w:hAnsi="黑体" w:cs="黑体"/>
                <w:b/>
                <w:kern w:val="0"/>
                <w:szCs w:val="21"/>
              </w:rPr>
            </w:pPr>
            <w:r w:rsidRPr="00372EA4">
              <w:rPr>
                <w:rFonts w:ascii="黑体" w:eastAsia="黑体" w:hAnsi="黑体" w:cs="黑体" w:hint="eastAsia"/>
                <w:b/>
                <w:kern w:val="0"/>
                <w:szCs w:val="21"/>
              </w:rPr>
              <w:t>注册号/统一信用代码</w:t>
            </w:r>
          </w:p>
        </w:tc>
        <w:tc>
          <w:tcPr>
            <w:tcW w:w="4980" w:type="dxa"/>
            <w:tcBorders>
              <w:bottom w:val="single" w:sz="18" w:space="0" w:color="0084FF" w:themeColor="accent5"/>
            </w:tcBorders>
            <w:shd w:val="clear" w:color="auto" w:fill="F2F2F2" w:themeFill="background1" w:themeFillShade="F2"/>
          </w:tcPr>
          <w:p w:rsidR="002D74F4" w:rsidRPr="00372EA4" w:rsidRDefault="00904AB8">
            <w:pPr>
              <w:spacing w:line="360" w:lineRule="auto"/>
              <w:rPr>
                <w:rFonts w:ascii="黑体" w:eastAsia="黑体" w:hAnsi="黑体" w:cs="黑体"/>
                <w:b/>
                <w:kern w:val="0"/>
                <w:szCs w:val="21"/>
              </w:rPr>
            </w:pPr>
            <w:r w:rsidRPr="00372EA4">
              <w:rPr>
                <w:rFonts w:ascii="黑体" w:eastAsia="黑体" w:hAnsi="黑体" w:cs="黑体" w:hint="eastAsia"/>
                <w:b/>
                <w:kern w:val="0"/>
                <w:szCs w:val="21"/>
              </w:rPr>
              <w:t>对外投资企业名称</w:t>
            </w:r>
          </w:p>
        </w:tc>
      </w:tr>
      <w:tr w:rsidR="002D74F4" w:rsidTr="007A7E94">
        <w:trPr>
          <w:trHeight w:val="465"/>
        </w:trPr>
        <w:tc>
          <w:tcPr>
            <w:tcW w:w="4980" w:type="dxa"/>
          </w:tcPr>
          <w:p w:rsidR="002D74F4" w:rsidRPr="00A040C0" w:rsidRDefault="00904AB8">
            <w:pPr>
              <w:spacing w:line="360" w:lineRule="auto"/>
              <w:rPr>
                <w:rFonts w:ascii="黑体" w:eastAsia="黑体" w:hAnsi="黑体" w:cs="黑体"/>
                <w:kern w:val="0"/>
                <w:sz w:val="18"/>
                <w:szCs w:val="18"/>
                <w:shd w:val="clear" w:color="auto" w:fill="FFFFFF"/>
              </w:rPr>
            </w:pPr>
            <w:r w:rsidRPr="00A040C0">
              <w:rPr>
                <w:rFonts w:ascii="黑体" w:eastAsia="黑体" w:hAnsi="黑体" w:cs="黑体" w:hint="eastAsia"/>
                <w:kern w:val="0"/>
                <w:sz w:val="18"/>
                <w:szCs w:val="18"/>
                <w:shd w:val="clear" w:color="auto" w:fill="FFFFFF"/>
              </w:rPr>
              <w:t>110116014537771</w:t>
            </w:r>
          </w:p>
        </w:tc>
        <w:tc>
          <w:tcPr>
            <w:tcW w:w="4980" w:type="dxa"/>
          </w:tcPr>
          <w:p w:rsidR="002D74F4" w:rsidRPr="00A040C0" w:rsidRDefault="00904AB8">
            <w:pPr>
              <w:spacing w:line="360" w:lineRule="auto"/>
              <w:rPr>
                <w:rFonts w:ascii="黑体" w:eastAsia="黑体" w:hAnsi="黑体" w:cs="黑体"/>
                <w:kern w:val="0"/>
                <w:sz w:val="18"/>
                <w:szCs w:val="18"/>
                <w:shd w:val="clear" w:color="auto" w:fill="FFFFFF"/>
              </w:rPr>
            </w:pPr>
            <w:r w:rsidRPr="00A040C0">
              <w:rPr>
                <w:rFonts w:ascii="黑体" w:eastAsia="黑体" w:hAnsi="黑体" w:cs="黑体" w:hint="eastAsia"/>
                <w:kern w:val="0"/>
                <w:sz w:val="18"/>
                <w:szCs w:val="18"/>
                <w:shd w:val="clear" w:color="auto" w:fill="FFFFFF"/>
              </w:rPr>
              <w:t>乐视影业（北京）有限公司</w:t>
            </w:r>
          </w:p>
        </w:tc>
      </w:tr>
    </w:tbl>
    <w:p w:rsidR="002D74F4" w:rsidRDefault="00904AB8">
      <w:pPr>
        <w:spacing w:line="720" w:lineRule="auto"/>
        <w:jc w:val="left"/>
        <w:rPr>
          <w:rFonts w:ascii="黑体" w:eastAsia="黑体" w:hAnsi="黑体" w:cs="黑体"/>
          <w:b/>
          <w:color w:val="0084FF"/>
          <w:sz w:val="36"/>
          <w:szCs w:val="36"/>
        </w:rPr>
      </w:pPr>
      <w:r>
        <w:rPr>
          <w:rFonts w:ascii="黑体" w:eastAsia="黑体" w:hAnsi="黑体" w:cs="黑体" w:hint="eastAsia"/>
          <w:b/>
          <w:color w:val="0084FF"/>
          <w:sz w:val="36"/>
          <w:szCs w:val="36"/>
        </w:rPr>
        <w:t>2014年度</w:t>
      </w:r>
    </w:p>
    <w:p w:rsidR="002D74F4" w:rsidRDefault="00904AB8">
      <w:pPr>
        <w:spacing w:line="360" w:lineRule="auto"/>
        <w:rPr>
          <w:rFonts w:ascii="黑体" w:eastAsia="黑体" w:hAnsi="黑体" w:cs="黑体"/>
          <w:b/>
          <w:kern w:val="0"/>
          <w:sz w:val="28"/>
          <w:szCs w:val="28"/>
          <w:shd w:val="clear" w:color="auto" w:fill="FFFFFF"/>
        </w:rPr>
      </w:pPr>
      <w:r>
        <w:rPr>
          <w:rFonts w:ascii="黑体" w:eastAsia="黑体" w:hAnsi="黑体" w:cs="黑体" w:hint="eastAsia"/>
          <w:b/>
          <w:kern w:val="0"/>
          <w:sz w:val="28"/>
          <w:szCs w:val="28"/>
          <w:shd w:val="clear" w:color="auto" w:fill="FFFFFF"/>
        </w:rPr>
        <w:t>企业基本信息</w:t>
      </w:r>
    </w:p>
    <w:tbl>
      <w:tblPr>
        <w:tblStyle w:val="ac"/>
        <w:tblW w:w="9809" w:type="dxa"/>
        <w:jc w:val="cente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ayout w:type="fixed"/>
        <w:tblLook w:val="04A0" w:firstRow="1" w:lastRow="0" w:firstColumn="1" w:lastColumn="0" w:noHBand="0" w:noVBand="1"/>
      </w:tblPr>
      <w:tblGrid>
        <w:gridCol w:w="2164"/>
        <w:gridCol w:w="3002"/>
        <w:gridCol w:w="2523"/>
        <w:gridCol w:w="2120"/>
      </w:tblGrid>
      <w:tr w:rsidR="002D74F4" w:rsidTr="007A7E94">
        <w:trPr>
          <w:trHeight w:val="940"/>
          <w:jc w:val="center"/>
        </w:trPr>
        <w:tc>
          <w:tcPr>
            <w:tcW w:w="2185" w:type="dxa"/>
            <w:shd w:val="clear" w:color="auto" w:fill="F2F2F2" w:themeFill="background1" w:themeFillShade="F2"/>
          </w:tcPr>
          <w:p w:rsidR="002D74F4" w:rsidRPr="00BF4945" w:rsidRDefault="00904AB8">
            <w:pPr>
              <w:spacing w:line="360" w:lineRule="auto"/>
              <w:rPr>
                <w:rFonts w:ascii="黑体" w:eastAsia="黑体" w:hAnsi="黑体" w:cs="黑体"/>
                <w:b/>
                <w:kern w:val="0"/>
                <w:szCs w:val="21"/>
                <w:shd w:val="clear" w:color="auto" w:fill="FFFFFF"/>
              </w:rPr>
            </w:pPr>
            <w:r w:rsidRPr="00372EA4">
              <w:rPr>
                <w:rFonts w:ascii="黑体" w:eastAsia="黑体" w:hAnsi="黑体" w:cs="黑体" w:hint="eastAsia"/>
                <w:b/>
                <w:kern w:val="0"/>
                <w:szCs w:val="21"/>
              </w:rPr>
              <w:t>统一社会信用代码</w:t>
            </w:r>
          </w:p>
        </w:tc>
        <w:tc>
          <w:tcPr>
            <w:tcW w:w="3031" w:type="dxa"/>
          </w:tcPr>
          <w:p w:rsidR="002D74F4" w:rsidRPr="00A040C0" w:rsidRDefault="00904AB8">
            <w:pPr>
              <w:spacing w:line="360" w:lineRule="auto"/>
              <w:rPr>
                <w:rFonts w:ascii="黑体" w:eastAsia="黑体" w:hAnsi="黑体" w:cs="黑体"/>
                <w:sz w:val="18"/>
                <w:szCs w:val="18"/>
                <w:shd w:val="clear" w:color="auto" w:fill="FFFFFF"/>
              </w:rPr>
            </w:pPr>
            <w:r w:rsidRPr="00A040C0">
              <w:rPr>
                <w:rFonts w:ascii="黑体" w:eastAsia="黑体" w:hAnsi="黑体" w:cs="黑体" w:hint="eastAsia"/>
                <w:sz w:val="18"/>
                <w:szCs w:val="18"/>
                <w:shd w:val="clear" w:color="auto" w:fill="FFFFFF"/>
              </w:rPr>
              <w:t>911101055825564383</w:t>
            </w:r>
          </w:p>
        </w:tc>
        <w:tc>
          <w:tcPr>
            <w:tcW w:w="2547" w:type="dxa"/>
            <w:shd w:val="clear" w:color="auto" w:fill="F2F2F2" w:themeFill="background1" w:themeFillShade="F2"/>
          </w:tcPr>
          <w:p w:rsidR="002D74F4" w:rsidRPr="00372EA4" w:rsidRDefault="00904AB8">
            <w:pPr>
              <w:spacing w:line="360" w:lineRule="auto"/>
              <w:rPr>
                <w:rFonts w:ascii="黑体" w:eastAsia="黑体" w:hAnsi="黑体" w:cs="黑体"/>
                <w:b/>
                <w:kern w:val="0"/>
                <w:szCs w:val="21"/>
              </w:rPr>
            </w:pPr>
            <w:r w:rsidRPr="00372EA4">
              <w:rPr>
                <w:rFonts w:ascii="黑体" w:eastAsia="黑体" w:hAnsi="黑体" w:cs="黑体" w:hint="eastAsia"/>
                <w:b/>
                <w:kern w:val="0"/>
                <w:szCs w:val="21"/>
              </w:rPr>
              <w:t>企业名称</w:t>
            </w:r>
          </w:p>
        </w:tc>
        <w:tc>
          <w:tcPr>
            <w:tcW w:w="2140" w:type="dxa"/>
          </w:tcPr>
          <w:p w:rsidR="002D74F4" w:rsidRPr="00A040C0" w:rsidRDefault="00904AB8">
            <w:pPr>
              <w:spacing w:line="360" w:lineRule="auto"/>
              <w:rPr>
                <w:rFonts w:ascii="黑体" w:eastAsia="黑体" w:hAnsi="黑体" w:cs="黑体"/>
                <w:sz w:val="18"/>
                <w:szCs w:val="18"/>
                <w:shd w:val="clear" w:color="auto" w:fill="FFFFFF"/>
              </w:rPr>
            </w:pPr>
            <w:r w:rsidRPr="00A040C0">
              <w:rPr>
                <w:rFonts w:ascii="黑体" w:eastAsia="黑体" w:hAnsi="黑体" w:cs="黑体" w:hint="eastAsia"/>
                <w:sz w:val="18"/>
                <w:szCs w:val="18"/>
                <w:shd w:val="clear" w:color="auto" w:fill="FFFFFF"/>
              </w:rPr>
              <w:t>乐视控股（北京）有限公司</w:t>
            </w:r>
          </w:p>
        </w:tc>
      </w:tr>
      <w:tr w:rsidR="002D74F4" w:rsidTr="007A7E94">
        <w:trPr>
          <w:trHeight w:val="475"/>
          <w:jc w:val="center"/>
        </w:trPr>
        <w:tc>
          <w:tcPr>
            <w:tcW w:w="2185" w:type="dxa"/>
            <w:shd w:val="clear" w:color="auto" w:fill="F2F2F2" w:themeFill="background1" w:themeFillShade="F2"/>
          </w:tcPr>
          <w:p w:rsidR="002D74F4" w:rsidRPr="00372EA4" w:rsidRDefault="00904AB8">
            <w:pPr>
              <w:spacing w:line="360" w:lineRule="auto"/>
              <w:rPr>
                <w:rFonts w:ascii="黑体" w:eastAsia="黑体" w:hAnsi="黑体" w:cs="黑体"/>
                <w:b/>
                <w:kern w:val="0"/>
                <w:szCs w:val="21"/>
              </w:rPr>
            </w:pPr>
            <w:r w:rsidRPr="00372EA4">
              <w:rPr>
                <w:rFonts w:ascii="黑体" w:eastAsia="黑体" w:hAnsi="黑体" w:cs="黑体" w:hint="eastAsia"/>
                <w:b/>
                <w:kern w:val="0"/>
                <w:szCs w:val="21"/>
              </w:rPr>
              <w:t>企业联系电话</w:t>
            </w:r>
          </w:p>
        </w:tc>
        <w:tc>
          <w:tcPr>
            <w:tcW w:w="3031" w:type="dxa"/>
          </w:tcPr>
          <w:p w:rsidR="002D74F4" w:rsidRPr="00A040C0" w:rsidRDefault="00904AB8">
            <w:pPr>
              <w:spacing w:line="360" w:lineRule="auto"/>
              <w:rPr>
                <w:rFonts w:ascii="黑体" w:eastAsia="黑体" w:hAnsi="黑体" w:cs="黑体"/>
                <w:sz w:val="18"/>
                <w:szCs w:val="18"/>
                <w:shd w:val="clear" w:color="auto" w:fill="FFFFFF"/>
              </w:rPr>
            </w:pPr>
            <w:r w:rsidRPr="00A040C0">
              <w:rPr>
                <w:rFonts w:ascii="黑体" w:eastAsia="黑体" w:hAnsi="黑体" w:cs="黑体" w:hint="eastAsia"/>
                <w:sz w:val="18"/>
                <w:szCs w:val="18"/>
                <w:shd w:val="clear" w:color="auto" w:fill="FFFFFF"/>
              </w:rPr>
              <w:t>15901333973</w:t>
            </w:r>
          </w:p>
        </w:tc>
        <w:tc>
          <w:tcPr>
            <w:tcW w:w="2547" w:type="dxa"/>
            <w:shd w:val="clear" w:color="auto" w:fill="F2F2F2" w:themeFill="background1" w:themeFillShade="F2"/>
          </w:tcPr>
          <w:p w:rsidR="002D74F4" w:rsidRPr="00372EA4" w:rsidRDefault="00904AB8">
            <w:pPr>
              <w:spacing w:line="360" w:lineRule="auto"/>
              <w:rPr>
                <w:rFonts w:ascii="黑体" w:eastAsia="黑体" w:hAnsi="黑体" w:cs="黑体"/>
                <w:b/>
                <w:kern w:val="0"/>
                <w:szCs w:val="21"/>
              </w:rPr>
            </w:pPr>
            <w:r w:rsidRPr="00372EA4">
              <w:rPr>
                <w:rFonts w:ascii="黑体" w:eastAsia="黑体" w:hAnsi="黑体" w:cs="黑体" w:hint="eastAsia"/>
                <w:b/>
                <w:kern w:val="0"/>
                <w:szCs w:val="21"/>
              </w:rPr>
              <w:t>邮政编码</w:t>
            </w:r>
          </w:p>
        </w:tc>
        <w:tc>
          <w:tcPr>
            <w:tcW w:w="2140" w:type="dxa"/>
          </w:tcPr>
          <w:p w:rsidR="002D74F4" w:rsidRPr="00A040C0" w:rsidRDefault="00904AB8">
            <w:pPr>
              <w:spacing w:line="360" w:lineRule="auto"/>
              <w:rPr>
                <w:rFonts w:ascii="黑体" w:eastAsia="黑体" w:hAnsi="黑体" w:cs="黑体"/>
                <w:sz w:val="18"/>
                <w:szCs w:val="18"/>
                <w:shd w:val="clear" w:color="auto" w:fill="FFFFFF"/>
              </w:rPr>
            </w:pPr>
            <w:r w:rsidRPr="00A040C0">
              <w:rPr>
                <w:rFonts w:ascii="黑体" w:eastAsia="黑体" w:hAnsi="黑体" w:cs="黑体" w:hint="eastAsia"/>
                <w:sz w:val="18"/>
                <w:szCs w:val="18"/>
                <w:shd w:val="clear" w:color="auto" w:fill="FFFFFF"/>
              </w:rPr>
              <w:t>100025</w:t>
            </w:r>
          </w:p>
        </w:tc>
      </w:tr>
      <w:tr w:rsidR="002D74F4" w:rsidTr="007A7E94">
        <w:trPr>
          <w:trHeight w:val="602"/>
          <w:jc w:val="center"/>
        </w:trPr>
        <w:tc>
          <w:tcPr>
            <w:tcW w:w="2185" w:type="dxa"/>
            <w:shd w:val="clear" w:color="auto" w:fill="F2F2F2" w:themeFill="background1" w:themeFillShade="F2"/>
          </w:tcPr>
          <w:p w:rsidR="002D74F4" w:rsidRPr="00372EA4" w:rsidRDefault="00904AB8">
            <w:pPr>
              <w:spacing w:line="360" w:lineRule="auto"/>
              <w:rPr>
                <w:rFonts w:ascii="黑体" w:eastAsia="黑体" w:hAnsi="黑体" w:cs="黑体"/>
                <w:b/>
                <w:kern w:val="0"/>
                <w:szCs w:val="21"/>
              </w:rPr>
            </w:pPr>
            <w:r w:rsidRPr="00372EA4">
              <w:rPr>
                <w:rFonts w:ascii="黑体" w:eastAsia="黑体" w:hAnsi="黑体" w:cs="黑体" w:hint="eastAsia"/>
                <w:b/>
                <w:kern w:val="0"/>
                <w:szCs w:val="21"/>
              </w:rPr>
              <w:t>企业经营状态</w:t>
            </w:r>
          </w:p>
        </w:tc>
        <w:tc>
          <w:tcPr>
            <w:tcW w:w="3031" w:type="dxa"/>
          </w:tcPr>
          <w:p w:rsidR="002D74F4" w:rsidRPr="00A040C0" w:rsidRDefault="00904AB8">
            <w:pPr>
              <w:spacing w:line="360" w:lineRule="auto"/>
              <w:rPr>
                <w:rFonts w:ascii="黑体" w:eastAsia="黑体" w:hAnsi="黑体" w:cs="黑体"/>
                <w:sz w:val="18"/>
                <w:szCs w:val="18"/>
                <w:shd w:val="clear" w:color="auto" w:fill="FFFFFF"/>
              </w:rPr>
            </w:pPr>
            <w:r w:rsidRPr="00A040C0">
              <w:rPr>
                <w:rFonts w:ascii="黑体" w:eastAsia="黑体" w:hAnsi="黑体" w:cs="黑体" w:hint="eastAsia"/>
                <w:sz w:val="18"/>
                <w:szCs w:val="18"/>
                <w:shd w:val="clear" w:color="auto" w:fill="FFFFFF"/>
              </w:rPr>
              <w:t>开业</w:t>
            </w:r>
          </w:p>
        </w:tc>
        <w:tc>
          <w:tcPr>
            <w:tcW w:w="2547" w:type="dxa"/>
            <w:shd w:val="clear" w:color="auto" w:fill="F2F2F2" w:themeFill="background1" w:themeFillShade="F2"/>
          </w:tcPr>
          <w:p w:rsidR="002D74F4" w:rsidRPr="00372EA4" w:rsidRDefault="00904AB8">
            <w:pPr>
              <w:spacing w:line="360" w:lineRule="auto"/>
              <w:rPr>
                <w:rFonts w:ascii="黑体" w:eastAsia="黑体" w:hAnsi="黑体" w:cs="黑体"/>
                <w:b/>
                <w:kern w:val="0"/>
                <w:szCs w:val="21"/>
              </w:rPr>
            </w:pPr>
            <w:r w:rsidRPr="00372EA4">
              <w:rPr>
                <w:rFonts w:ascii="黑体" w:eastAsia="黑体" w:hAnsi="黑体" w:cs="黑体" w:hint="eastAsia"/>
                <w:b/>
                <w:kern w:val="0"/>
                <w:szCs w:val="21"/>
              </w:rPr>
              <w:t>从业人数</w:t>
            </w:r>
          </w:p>
        </w:tc>
        <w:tc>
          <w:tcPr>
            <w:tcW w:w="2140" w:type="dxa"/>
          </w:tcPr>
          <w:p w:rsidR="002D74F4" w:rsidRPr="00A040C0" w:rsidRDefault="00904AB8">
            <w:pPr>
              <w:spacing w:line="360" w:lineRule="auto"/>
              <w:rPr>
                <w:rFonts w:ascii="黑体" w:eastAsia="黑体" w:hAnsi="黑体" w:cs="黑体"/>
                <w:sz w:val="18"/>
                <w:szCs w:val="18"/>
                <w:shd w:val="clear" w:color="auto" w:fill="FFFFFF"/>
              </w:rPr>
            </w:pPr>
            <w:r w:rsidRPr="00A040C0">
              <w:rPr>
                <w:rFonts w:ascii="黑体" w:eastAsia="黑体" w:hAnsi="黑体" w:cs="黑体" w:hint="eastAsia"/>
                <w:sz w:val="18"/>
                <w:szCs w:val="18"/>
                <w:shd w:val="clear" w:color="auto" w:fill="FFFFFF"/>
              </w:rPr>
              <w:t>企业选择不公示</w:t>
            </w:r>
          </w:p>
        </w:tc>
      </w:tr>
      <w:tr w:rsidR="002D74F4" w:rsidTr="007A7E94">
        <w:trPr>
          <w:trHeight w:val="680"/>
          <w:jc w:val="center"/>
        </w:trPr>
        <w:tc>
          <w:tcPr>
            <w:tcW w:w="2185" w:type="dxa"/>
            <w:shd w:val="clear" w:color="auto" w:fill="F2F2F2" w:themeFill="background1" w:themeFillShade="F2"/>
          </w:tcPr>
          <w:p w:rsidR="002D74F4" w:rsidRPr="00372EA4" w:rsidRDefault="00904AB8">
            <w:pPr>
              <w:spacing w:line="360" w:lineRule="auto"/>
              <w:rPr>
                <w:rFonts w:ascii="黑体" w:eastAsia="黑体" w:hAnsi="黑体" w:cs="黑体"/>
                <w:b/>
                <w:kern w:val="0"/>
                <w:szCs w:val="21"/>
              </w:rPr>
            </w:pPr>
            <w:r w:rsidRPr="00372EA4">
              <w:rPr>
                <w:rFonts w:ascii="黑体" w:eastAsia="黑体" w:hAnsi="黑体" w:cs="黑体" w:hint="eastAsia"/>
                <w:b/>
                <w:kern w:val="0"/>
                <w:szCs w:val="21"/>
              </w:rPr>
              <w:t>电子邮箱</w:t>
            </w:r>
          </w:p>
        </w:tc>
        <w:tc>
          <w:tcPr>
            <w:tcW w:w="3031" w:type="dxa"/>
          </w:tcPr>
          <w:p w:rsidR="002D74F4" w:rsidRPr="00A040C0" w:rsidRDefault="00904AB8">
            <w:pPr>
              <w:spacing w:line="360" w:lineRule="auto"/>
              <w:rPr>
                <w:rFonts w:ascii="黑体" w:eastAsia="黑体" w:hAnsi="黑体" w:cs="黑体"/>
                <w:sz w:val="18"/>
                <w:szCs w:val="18"/>
                <w:shd w:val="clear" w:color="auto" w:fill="FFFFFF"/>
              </w:rPr>
            </w:pPr>
            <w:r w:rsidRPr="00A040C0">
              <w:rPr>
                <w:rFonts w:ascii="黑体" w:eastAsia="黑体" w:hAnsi="黑体" w:cs="黑体" w:hint="eastAsia"/>
                <w:sz w:val="18"/>
                <w:szCs w:val="18"/>
                <w:shd w:val="clear" w:color="auto" w:fill="FFFFFF"/>
              </w:rPr>
              <w:t>wangjunli@letv.com</w:t>
            </w:r>
          </w:p>
        </w:tc>
        <w:tc>
          <w:tcPr>
            <w:tcW w:w="2547" w:type="dxa"/>
            <w:shd w:val="clear" w:color="auto" w:fill="F2F2F2" w:themeFill="background1" w:themeFillShade="F2"/>
          </w:tcPr>
          <w:p w:rsidR="002D74F4" w:rsidRPr="00372EA4" w:rsidRDefault="00904AB8">
            <w:pPr>
              <w:spacing w:line="360" w:lineRule="auto"/>
              <w:rPr>
                <w:rFonts w:ascii="黑体" w:eastAsia="黑体" w:hAnsi="黑体" w:cs="黑体"/>
                <w:b/>
                <w:kern w:val="0"/>
                <w:szCs w:val="21"/>
              </w:rPr>
            </w:pPr>
            <w:r w:rsidRPr="00372EA4">
              <w:rPr>
                <w:rFonts w:ascii="黑体" w:eastAsia="黑体" w:hAnsi="黑体" w:cs="黑体" w:hint="eastAsia"/>
                <w:b/>
                <w:kern w:val="0"/>
                <w:szCs w:val="21"/>
              </w:rPr>
              <w:t>是否有网站或网店</w:t>
            </w:r>
          </w:p>
        </w:tc>
        <w:tc>
          <w:tcPr>
            <w:tcW w:w="2140" w:type="dxa"/>
          </w:tcPr>
          <w:p w:rsidR="002D74F4" w:rsidRPr="00A040C0" w:rsidRDefault="00904AB8">
            <w:pPr>
              <w:spacing w:line="360" w:lineRule="auto"/>
              <w:rPr>
                <w:rFonts w:ascii="黑体" w:eastAsia="黑体" w:hAnsi="黑体" w:cs="黑体"/>
                <w:sz w:val="18"/>
                <w:szCs w:val="18"/>
                <w:shd w:val="clear" w:color="auto" w:fill="FFFFFF"/>
              </w:rPr>
            </w:pPr>
            <w:r w:rsidRPr="00A040C0">
              <w:rPr>
                <w:rFonts w:ascii="黑体" w:eastAsia="黑体" w:hAnsi="黑体" w:cs="黑体" w:hint="eastAsia"/>
                <w:sz w:val="18"/>
                <w:szCs w:val="18"/>
                <w:shd w:val="clear" w:color="auto" w:fill="FFFFFF"/>
              </w:rPr>
              <w:t>否</w:t>
            </w:r>
          </w:p>
        </w:tc>
      </w:tr>
      <w:tr w:rsidR="002D74F4" w:rsidTr="007A7E94">
        <w:trPr>
          <w:trHeight w:val="993"/>
          <w:jc w:val="center"/>
        </w:trPr>
        <w:tc>
          <w:tcPr>
            <w:tcW w:w="2185" w:type="dxa"/>
            <w:shd w:val="clear" w:color="auto" w:fill="F2F2F2" w:themeFill="background1" w:themeFillShade="F2"/>
          </w:tcPr>
          <w:p w:rsidR="002D74F4" w:rsidRPr="00372EA4" w:rsidRDefault="00904AB8">
            <w:pPr>
              <w:spacing w:line="360" w:lineRule="auto"/>
              <w:rPr>
                <w:rFonts w:ascii="黑体" w:eastAsia="黑体" w:hAnsi="黑体" w:cs="黑体"/>
                <w:b/>
                <w:kern w:val="0"/>
                <w:szCs w:val="21"/>
              </w:rPr>
            </w:pPr>
            <w:r w:rsidRPr="00372EA4">
              <w:rPr>
                <w:rFonts w:ascii="黑体" w:eastAsia="黑体" w:hAnsi="黑体" w:cs="黑体" w:hint="eastAsia"/>
                <w:b/>
                <w:kern w:val="0"/>
                <w:szCs w:val="21"/>
              </w:rPr>
              <w:t>企业通信地址</w:t>
            </w:r>
          </w:p>
        </w:tc>
        <w:tc>
          <w:tcPr>
            <w:tcW w:w="3031" w:type="dxa"/>
          </w:tcPr>
          <w:p w:rsidR="002D74F4" w:rsidRPr="00A040C0" w:rsidRDefault="00904AB8">
            <w:pPr>
              <w:spacing w:line="360" w:lineRule="auto"/>
              <w:rPr>
                <w:rFonts w:ascii="黑体" w:eastAsia="黑体" w:hAnsi="黑体" w:cs="黑体"/>
                <w:sz w:val="18"/>
                <w:szCs w:val="18"/>
                <w:shd w:val="clear" w:color="auto" w:fill="FFFFFF"/>
              </w:rPr>
            </w:pPr>
            <w:r w:rsidRPr="00A040C0">
              <w:rPr>
                <w:rFonts w:ascii="黑体" w:eastAsia="黑体" w:hAnsi="黑体" w:cs="黑体" w:hint="eastAsia"/>
                <w:sz w:val="18"/>
                <w:szCs w:val="18"/>
                <w:shd w:val="clear" w:color="auto" w:fill="FFFFFF"/>
              </w:rPr>
              <w:t>北京市朝阳区姚家园路105号3号楼10层1102</w:t>
            </w:r>
          </w:p>
        </w:tc>
        <w:tc>
          <w:tcPr>
            <w:tcW w:w="2547" w:type="dxa"/>
            <w:shd w:val="clear" w:color="auto" w:fill="F2F2F2" w:themeFill="background1" w:themeFillShade="F2"/>
          </w:tcPr>
          <w:p w:rsidR="002D74F4" w:rsidRPr="00372EA4" w:rsidRDefault="00904AB8">
            <w:pPr>
              <w:spacing w:line="360" w:lineRule="auto"/>
              <w:rPr>
                <w:rFonts w:ascii="黑体" w:eastAsia="黑体" w:hAnsi="黑体" w:cs="黑体"/>
                <w:b/>
                <w:kern w:val="0"/>
                <w:szCs w:val="21"/>
              </w:rPr>
            </w:pPr>
            <w:r w:rsidRPr="00372EA4">
              <w:rPr>
                <w:rFonts w:ascii="黑体" w:eastAsia="黑体" w:hAnsi="黑体" w:cs="黑体" w:hint="eastAsia"/>
                <w:b/>
                <w:kern w:val="0"/>
                <w:szCs w:val="21"/>
              </w:rPr>
              <w:t>企业是否有投资信息或购买其他公司股权</w:t>
            </w:r>
          </w:p>
        </w:tc>
        <w:tc>
          <w:tcPr>
            <w:tcW w:w="2140" w:type="dxa"/>
          </w:tcPr>
          <w:p w:rsidR="002D74F4" w:rsidRPr="00A040C0" w:rsidRDefault="00904AB8">
            <w:pPr>
              <w:spacing w:line="360" w:lineRule="auto"/>
              <w:rPr>
                <w:rFonts w:ascii="黑体" w:eastAsia="黑体" w:hAnsi="黑体" w:cs="黑体"/>
                <w:sz w:val="18"/>
                <w:szCs w:val="18"/>
                <w:shd w:val="clear" w:color="auto" w:fill="FFFFFF"/>
              </w:rPr>
            </w:pPr>
            <w:r w:rsidRPr="00A040C0">
              <w:rPr>
                <w:rFonts w:ascii="黑体" w:eastAsia="黑体" w:hAnsi="黑体" w:cs="黑体" w:hint="eastAsia"/>
                <w:sz w:val="18"/>
                <w:szCs w:val="18"/>
                <w:shd w:val="clear" w:color="auto" w:fill="FFFFFF"/>
              </w:rPr>
              <w:t>有</w:t>
            </w:r>
          </w:p>
        </w:tc>
      </w:tr>
    </w:tbl>
    <w:p w:rsidR="002D74F4" w:rsidRDefault="002D74F4">
      <w:pPr>
        <w:spacing w:line="360" w:lineRule="auto"/>
        <w:rPr>
          <w:rFonts w:ascii="黑体" w:eastAsia="黑体" w:hAnsi="黑体" w:cs="黑体"/>
          <w:b/>
          <w:kern w:val="0"/>
          <w:sz w:val="24"/>
          <w:szCs w:val="24"/>
          <w:shd w:val="clear" w:color="auto" w:fill="FFFFFF"/>
        </w:rPr>
      </w:pPr>
    </w:p>
    <w:p w:rsidR="002D74F4" w:rsidRDefault="00904AB8">
      <w:pPr>
        <w:spacing w:line="360" w:lineRule="auto"/>
        <w:rPr>
          <w:rFonts w:ascii="黑体" w:eastAsia="黑体" w:hAnsi="黑体" w:cs="黑体"/>
          <w:b/>
          <w:kern w:val="0"/>
          <w:sz w:val="28"/>
          <w:szCs w:val="28"/>
          <w:shd w:val="clear" w:color="auto" w:fill="FFFFFF"/>
        </w:rPr>
      </w:pPr>
      <w:r>
        <w:rPr>
          <w:rFonts w:ascii="黑体" w:eastAsia="黑体" w:hAnsi="黑体" w:cs="黑体" w:hint="eastAsia"/>
          <w:b/>
          <w:kern w:val="0"/>
          <w:sz w:val="28"/>
          <w:szCs w:val="28"/>
          <w:shd w:val="clear" w:color="auto" w:fill="FFFFFF"/>
        </w:rPr>
        <w:t>网站或网店信息</w:t>
      </w:r>
    </w:p>
    <w:p w:rsidR="001C5A62" w:rsidRPr="003753B6" w:rsidRDefault="00904AB8" w:rsidP="003753B6">
      <w:pPr>
        <w:rPr>
          <w:rFonts w:ascii="黑体" w:eastAsia="黑体" w:hAnsi="黑体" w:cs="黑体"/>
          <w:b/>
          <w:bCs/>
          <w:szCs w:val="21"/>
        </w:rPr>
      </w:pPr>
      <w:r w:rsidRPr="0044556E">
        <w:rPr>
          <w:rFonts w:ascii="黑体" w:eastAsia="黑体" w:hAnsi="黑体" w:cs="黑体" w:hint="eastAsia"/>
          <w:b/>
          <w:bCs/>
          <w:szCs w:val="21"/>
        </w:rPr>
        <w:t>截止2019年03月21日，该年报尚未公开相关信息。仅供客户参考。</w:t>
      </w:r>
    </w:p>
    <w:p w:rsidR="002D74F4" w:rsidRDefault="002D74F4">
      <w:pPr>
        <w:spacing w:line="360" w:lineRule="auto"/>
        <w:rPr>
          <w:rFonts w:ascii="黑体" w:eastAsia="黑体" w:hAnsi="黑体" w:cs="黑体"/>
          <w:b/>
          <w:kern w:val="0"/>
          <w:sz w:val="28"/>
          <w:szCs w:val="28"/>
          <w:shd w:val="clear" w:color="auto" w:fill="FFFFFF"/>
        </w:rPr>
      </w:pPr>
    </w:p>
    <w:p w:rsidR="002D74F4" w:rsidRDefault="00904AB8">
      <w:pPr>
        <w:spacing w:line="360" w:lineRule="auto"/>
        <w:rPr>
          <w:rFonts w:ascii="黑体" w:eastAsia="黑体" w:hAnsi="黑体" w:cs="黑体"/>
          <w:b/>
          <w:kern w:val="0"/>
          <w:sz w:val="28"/>
          <w:szCs w:val="28"/>
          <w:shd w:val="clear" w:color="auto" w:fill="FFFFFF"/>
        </w:rPr>
      </w:pPr>
      <w:r>
        <w:rPr>
          <w:rFonts w:ascii="黑体" w:eastAsia="黑体" w:hAnsi="黑体" w:cs="黑体" w:hint="eastAsia"/>
          <w:b/>
          <w:kern w:val="0"/>
          <w:sz w:val="28"/>
          <w:szCs w:val="28"/>
          <w:shd w:val="clear" w:color="auto" w:fill="FFFFFF"/>
        </w:rPr>
        <w:t>股东及出资信息</w:t>
      </w:r>
    </w:p>
    <w:tbl>
      <w:tblPr>
        <w:tblStyle w:val="ac"/>
        <w:tblW w:w="9876" w:type="dxa"/>
        <w:jc w:val="cente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ayout w:type="fixed"/>
        <w:tblLook w:val="04A0" w:firstRow="1" w:lastRow="0" w:firstColumn="1" w:lastColumn="0" w:noHBand="0" w:noVBand="1"/>
      </w:tblPr>
      <w:tblGrid>
        <w:gridCol w:w="813"/>
        <w:gridCol w:w="1547"/>
        <w:gridCol w:w="1668"/>
        <w:gridCol w:w="1207"/>
        <w:gridCol w:w="1250"/>
        <w:gridCol w:w="1719"/>
        <w:gridCol w:w="1672"/>
      </w:tblGrid>
      <w:tr w:rsidR="002D74F4" w:rsidTr="007A335B">
        <w:trPr>
          <w:trHeight w:val="939"/>
          <w:tblHeader/>
          <w:jc w:val="center"/>
        </w:trPr>
        <w:tc>
          <w:tcPr>
            <w:tcW w:w="813" w:type="dxa"/>
            <w:tcBorders>
              <w:bottom w:val="single" w:sz="18" w:space="0" w:color="0084FF" w:themeColor="accent5"/>
            </w:tcBorders>
            <w:shd w:val="clear" w:color="auto" w:fill="F2F2F2" w:themeFill="background1" w:themeFillShade="F2"/>
          </w:tcPr>
          <w:p w:rsidR="002D74F4" w:rsidRPr="00372EA4" w:rsidRDefault="00904AB8">
            <w:pPr>
              <w:spacing w:line="360" w:lineRule="auto"/>
              <w:rPr>
                <w:rFonts w:ascii="黑体" w:eastAsia="黑体" w:hAnsi="黑体" w:cs="黑体"/>
                <w:b/>
                <w:kern w:val="0"/>
                <w:szCs w:val="21"/>
              </w:rPr>
            </w:pPr>
            <w:r w:rsidRPr="00372EA4">
              <w:rPr>
                <w:rFonts w:ascii="黑体" w:eastAsia="黑体" w:hAnsi="黑体" w:cs="黑体" w:hint="eastAsia"/>
                <w:b/>
                <w:kern w:val="0"/>
                <w:szCs w:val="21"/>
              </w:rPr>
              <w:t>股东</w:t>
            </w:r>
          </w:p>
        </w:tc>
        <w:tc>
          <w:tcPr>
            <w:tcW w:w="1547" w:type="dxa"/>
            <w:tcBorders>
              <w:bottom w:val="single" w:sz="18" w:space="0" w:color="0084FF" w:themeColor="accent5"/>
            </w:tcBorders>
            <w:shd w:val="clear" w:color="auto" w:fill="F2F2F2" w:themeFill="background1" w:themeFillShade="F2"/>
          </w:tcPr>
          <w:p w:rsidR="002D74F4" w:rsidRPr="00372EA4" w:rsidRDefault="00904AB8">
            <w:pPr>
              <w:spacing w:line="360" w:lineRule="auto"/>
              <w:rPr>
                <w:rFonts w:ascii="黑体" w:eastAsia="黑体" w:hAnsi="黑体" w:cs="黑体"/>
                <w:b/>
                <w:kern w:val="0"/>
                <w:szCs w:val="21"/>
              </w:rPr>
            </w:pPr>
            <w:r w:rsidRPr="00372EA4">
              <w:rPr>
                <w:rFonts w:ascii="黑体" w:eastAsia="黑体" w:hAnsi="黑体" w:cs="黑体" w:hint="eastAsia"/>
                <w:b/>
                <w:kern w:val="0"/>
                <w:szCs w:val="21"/>
              </w:rPr>
              <w:t>认缴出资额(万元)</w:t>
            </w:r>
          </w:p>
        </w:tc>
        <w:tc>
          <w:tcPr>
            <w:tcW w:w="1668" w:type="dxa"/>
            <w:tcBorders>
              <w:bottom w:val="single" w:sz="18" w:space="0" w:color="0084FF" w:themeColor="accent5"/>
            </w:tcBorders>
            <w:shd w:val="clear" w:color="auto" w:fill="F2F2F2" w:themeFill="background1" w:themeFillShade="F2"/>
          </w:tcPr>
          <w:p w:rsidR="002D74F4" w:rsidRPr="00372EA4" w:rsidRDefault="00904AB8">
            <w:pPr>
              <w:spacing w:line="360" w:lineRule="auto"/>
              <w:rPr>
                <w:rFonts w:ascii="黑体" w:eastAsia="黑体" w:hAnsi="黑体" w:cs="黑体"/>
                <w:b/>
                <w:kern w:val="0"/>
                <w:szCs w:val="21"/>
              </w:rPr>
            </w:pPr>
            <w:r w:rsidRPr="00372EA4">
              <w:rPr>
                <w:rFonts w:ascii="黑体" w:eastAsia="黑体" w:hAnsi="黑体" w:cs="黑体" w:hint="eastAsia"/>
                <w:b/>
                <w:kern w:val="0"/>
                <w:szCs w:val="21"/>
              </w:rPr>
              <w:t>认缴出资时间</w:t>
            </w:r>
          </w:p>
        </w:tc>
        <w:tc>
          <w:tcPr>
            <w:tcW w:w="1207" w:type="dxa"/>
            <w:tcBorders>
              <w:bottom w:val="single" w:sz="18" w:space="0" w:color="0084FF" w:themeColor="accent5"/>
            </w:tcBorders>
            <w:shd w:val="clear" w:color="auto" w:fill="F2F2F2" w:themeFill="background1" w:themeFillShade="F2"/>
          </w:tcPr>
          <w:p w:rsidR="002D74F4" w:rsidRPr="00372EA4" w:rsidRDefault="00904AB8">
            <w:pPr>
              <w:spacing w:line="360" w:lineRule="auto"/>
              <w:rPr>
                <w:rFonts w:ascii="黑体" w:eastAsia="黑体" w:hAnsi="黑体" w:cs="黑体"/>
                <w:b/>
                <w:kern w:val="0"/>
                <w:szCs w:val="21"/>
              </w:rPr>
            </w:pPr>
            <w:r w:rsidRPr="00372EA4">
              <w:rPr>
                <w:rFonts w:ascii="黑体" w:eastAsia="黑体" w:hAnsi="黑体" w:cs="黑体" w:hint="eastAsia"/>
                <w:b/>
                <w:kern w:val="0"/>
                <w:szCs w:val="21"/>
              </w:rPr>
              <w:t>认缴出资方式</w:t>
            </w:r>
          </w:p>
        </w:tc>
        <w:tc>
          <w:tcPr>
            <w:tcW w:w="1250" w:type="dxa"/>
            <w:tcBorders>
              <w:bottom w:val="single" w:sz="18" w:space="0" w:color="0084FF" w:themeColor="accent5"/>
            </w:tcBorders>
            <w:shd w:val="clear" w:color="auto" w:fill="F2F2F2" w:themeFill="background1" w:themeFillShade="F2"/>
          </w:tcPr>
          <w:p w:rsidR="002D74F4" w:rsidRPr="00372EA4" w:rsidRDefault="00904AB8">
            <w:pPr>
              <w:spacing w:line="360" w:lineRule="auto"/>
              <w:rPr>
                <w:rFonts w:ascii="黑体" w:eastAsia="黑体" w:hAnsi="黑体" w:cs="黑体"/>
                <w:b/>
                <w:kern w:val="0"/>
                <w:szCs w:val="21"/>
              </w:rPr>
            </w:pPr>
            <w:r w:rsidRPr="00372EA4">
              <w:rPr>
                <w:rFonts w:ascii="黑体" w:eastAsia="黑体" w:hAnsi="黑体" w:cs="黑体" w:hint="eastAsia"/>
                <w:b/>
                <w:kern w:val="0"/>
                <w:szCs w:val="21"/>
              </w:rPr>
              <w:t>实缴出资额(万元)</w:t>
            </w:r>
          </w:p>
        </w:tc>
        <w:tc>
          <w:tcPr>
            <w:tcW w:w="1719" w:type="dxa"/>
            <w:tcBorders>
              <w:bottom w:val="single" w:sz="18" w:space="0" w:color="0084FF" w:themeColor="accent5"/>
            </w:tcBorders>
            <w:shd w:val="clear" w:color="auto" w:fill="F2F2F2" w:themeFill="background1" w:themeFillShade="F2"/>
          </w:tcPr>
          <w:p w:rsidR="002D74F4" w:rsidRPr="00372EA4" w:rsidRDefault="00904AB8">
            <w:pPr>
              <w:spacing w:line="360" w:lineRule="auto"/>
              <w:rPr>
                <w:rFonts w:ascii="黑体" w:eastAsia="黑体" w:hAnsi="黑体" w:cs="黑体"/>
                <w:b/>
                <w:kern w:val="0"/>
                <w:szCs w:val="21"/>
              </w:rPr>
            </w:pPr>
            <w:r w:rsidRPr="00372EA4">
              <w:rPr>
                <w:rFonts w:ascii="黑体" w:eastAsia="黑体" w:hAnsi="黑体" w:cs="黑体" w:hint="eastAsia"/>
                <w:b/>
                <w:kern w:val="0"/>
                <w:szCs w:val="21"/>
              </w:rPr>
              <w:t>实缴出资时间</w:t>
            </w:r>
          </w:p>
        </w:tc>
        <w:tc>
          <w:tcPr>
            <w:tcW w:w="1672" w:type="dxa"/>
            <w:tcBorders>
              <w:bottom w:val="single" w:sz="18" w:space="0" w:color="0084FF" w:themeColor="accent5"/>
            </w:tcBorders>
            <w:shd w:val="clear" w:color="auto" w:fill="F2F2F2" w:themeFill="background1" w:themeFillShade="F2"/>
          </w:tcPr>
          <w:p w:rsidR="002D74F4" w:rsidRPr="00372EA4" w:rsidRDefault="00904AB8">
            <w:pPr>
              <w:spacing w:line="360" w:lineRule="auto"/>
              <w:rPr>
                <w:rFonts w:ascii="黑体" w:eastAsia="黑体" w:hAnsi="黑体" w:cs="黑体"/>
                <w:b/>
                <w:kern w:val="0"/>
                <w:szCs w:val="21"/>
              </w:rPr>
            </w:pPr>
            <w:r w:rsidRPr="00372EA4">
              <w:rPr>
                <w:rFonts w:ascii="黑体" w:eastAsia="黑体" w:hAnsi="黑体" w:cs="黑体" w:hint="eastAsia"/>
                <w:b/>
                <w:kern w:val="0"/>
                <w:szCs w:val="21"/>
              </w:rPr>
              <w:t>实缴出资方式</w:t>
            </w:r>
          </w:p>
        </w:tc>
      </w:tr>
      <w:tr w:rsidR="002D74F4" w:rsidTr="007A7E94">
        <w:trPr>
          <w:trHeight w:val="683"/>
          <w:jc w:val="center"/>
        </w:trPr>
        <w:tc>
          <w:tcPr>
            <w:tcW w:w="813" w:type="dxa"/>
          </w:tcPr>
          <w:p w:rsidR="002D74F4" w:rsidRPr="00A040C0" w:rsidRDefault="00904AB8">
            <w:pPr>
              <w:spacing w:line="360" w:lineRule="auto"/>
              <w:rPr>
                <w:rFonts w:ascii="黑体" w:eastAsia="黑体" w:hAnsi="黑体" w:cs="黑体"/>
                <w:sz w:val="18"/>
                <w:szCs w:val="18"/>
                <w:shd w:val="clear" w:color="auto" w:fill="FFFFFF"/>
              </w:rPr>
            </w:pPr>
            <w:r w:rsidRPr="00A040C0">
              <w:rPr>
                <w:rFonts w:ascii="黑体" w:eastAsia="黑体" w:hAnsi="黑体" w:cs="黑体" w:hint="eastAsia"/>
                <w:sz w:val="18"/>
                <w:szCs w:val="18"/>
                <w:shd w:val="clear" w:color="auto" w:fill="FFFFFF"/>
              </w:rPr>
              <w:t>贾跃亭</w:t>
            </w:r>
          </w:p>
        </w:tc>
        <w:tc>
          <w:tcPr>
            <w:tcW w:w="1547" w:type="dxa"/>
          </w:tcPr>
          <w:p w:rsidR="002D74F4" w:rsidRPr="00A040C0" w:rsidRDefault="00904AB8">
            <w:pPr>
              <w:spacing w:line="360" w:lineRule="auto"/>
              <w:rPr>
                <w:rFonts w:ascii="黑体" w:eastAsia="黑体" w:hAnsi="黑体" w:cs="黑体"/>
                <w:sz w:val="18"/>
                <w:szCs w:val="18"/>
                <w:shd w:val="clear" w:color="auto" w:fill="FFFFFF"/>
              </w:rPr>
            </w:pPr>
            <w:r w:rsidRPr="00A040C0">
              <w:rPr>
                <w:rFonts w:ascii="黑体" w:eastAsia="黑体" w:hAnsi="黑体" w:cs="黑体" w:hint="eastAsia"/>
                <w:sz w:val="18"/>
                <w:szCs w:val="18"/>
                <w:shd w:val="clear" w:color="auto" w:fill="FFFFFF"/>
              </w:rPr>
              <w:t>13500</w:t>
            </w:r>
          </w:p>
        </w:tc>
        <w:tc>
          <w:tcPr>
            <w:tcW w:w="1668" w:type="dxa"/>
          </w:tcPr>
          <w:p w:rsidR="002D74F4" w:rsidRPr="00A040C0" w:rsidRDefault="00904AB8">
            <w:pPr>
              <w:spacing w:line="360" w:lineRule="auto"/>
              <w:rPr>
                <w:rFonts w:ascii="黑体" w:eastAsia="黑体" w:hAnsi="黑体" w:cs="黑体"/>
                <w:sz w:val="18"/>
                <w:szCs w:val="18"/>
                <w:shd w:val="clear" w:color="auto" w:fill="FFFFFF"/>
              </w:rPr>
            </w:pPr>
            <w:r w:rsidRPr="00A040C0">
              <w:rPr>
                <w:rFonts w:ascii="黑体" w:eastAsia="黑体" w:hAnsi="黑体" w:cs="黑体" w:hint="eastAsia"/>
                <w:sz w:val="18"/>
                <w:szCs w:val="18"/>
                <w:shd w:val="clear" w:color="auto" w:fill="FFFFFF"/>
              </w:rPr>
              <w:t>2012-04-20</w:t>
            </w:r>
          </w:p>
        </w:tc>
        <w:tc>
          <w:tcPr>
            <w:tcW w:w="1207" w:type="dxa"/>
          </w:tcPr>
          <w:p w:rsidR="002D74F4" w:rsidRPr="00A040C0" w:rsidRDefault="00904AB8">
            <w:pPr>
              <w:spacing w:line="360" w:lineRule="auto"/>
              <w:rPr>
                <w:rFonts w:ascii="黑体" w:eastAsia="黑体" w:hAnsi="黑体" w:cs="黑体"/>
                <w:sz w:val="18"/>
                <w:szCs w:val="18"/>
                <w:shd w:val="clear" w:color="auto" w:fill="FFFFFF"/>
              </w:rPr>
            </w:pPr>
            <w:r w:rsidRPr="00A040C0">
              <w:rPr>
                <w:rFonts w:ascii="黑体" w:eastAsia="黑体" w:hAnsi="黑体" w:cs="黑体" w:hint="eastAsia"/>
                <w:sz w:val="18"/>
                <w:szCs w:val="18"/>
                <w:shd w:val="clear" w:color="auto" w:fill="FFFFFF"/>
              </w:rPr>
              <w:t>货币</w:t>
            </w:r>
          </w:p>
        </w:tc>
        <w:tc>
          <w:tcPr>
            <w:tcW w:w="1250" w:type="dxa"/>
          </w:tcPr>
          <w:p w:rsidR="002D74F4" w:rsidRPr="00A040C0" w:rsidRDefault="00904AB8">
            <w:pPr>
              <w:spacing w:line="360" w:lineRule="auto"/>
              <w:rPr>
                <w:rFonts w:ascii="黑体" w:eastAsia="黑体" w:hAnsi="黑体" w:cs="黑体"/>
                <w:sz w:val="18"/>
                <w:szCs w:val="18"/>
                <w:shd w:val="clear" w:color="auto" w:fill="FFFFFF"/>
              </w:rPr>
            </w:pPr>
            <w:r w:rsidRPr="00A040C0">
              <w:rPr>
                <w:rFonts w:ascii="黑体" w:eastAsia="黑体" w:hAnsi="黑体" w:cs="黑体" w:hint="eastAsia"/>
                <w:sz w:val="18"/>
                <w:szCs w:val="18"/>
                <w:shd w:val="clear" w:color="auto" w:fill="FFFFFF"/>
              </w:rPr>
              <w:t>13500</w:t>
            </w:r>
          </w:p>
        </w:tc>
        <w:tc>
          <w:tcPr>
            <w:tcW w:w="1719" w:type="dxa"/>
          </w:tcPr>
          <w:p w:rsidR="002D74F4" w:rsidRPr="00A040C0" w:rsidRDefault="00904AB8">
            <w:pPr>
              <w:spacing w:line="360" w:lineRule="auto"/>
              <w:rPr>
                <w:rFonts w:ascii="黑体" w:eastAsia="黑体" w:hAnsi="黑体" w:cs="黑体"/>
                <w:sz w:val="18"/>
                <w:szCs w:val="18"/>
                <w:shd w:val="clear" w:color="auto" w:fill="FFFFFF"/>
              </w:rPr>
            </w:pPr>
            <w:r w:rsidRPr="00A040C0">
              <w:rPr>
                <w:rFonts w:ascii="黑体" w:eastAsia="黑体" w:hAnsi="黑体" w:cs="黑体" w:hint="eastAsia"/>
                <w:sz w:val="18"/>
                <w:szCs w:val="18"/>
                <w:shd w:val="clear" w:color="auto" w:fill="FFFFFF"/>
              </w:rPr>
              <w:t>2012-04-20</w:t>
            </w:r>
          </w:p>
        </w:tc>
        <w:tc>
          <w:tcPr>
            <w:tcW w:w="1672" w:type="dxa"/>
          </w:tcPr>
          <w:p w:rsidR="002D74F4" w:rsidRPr="00A040C0" w:rsidRDefault="00904AB8">
            <w:pPr>
              <w:spacing w:line="360" w:lineRule="auto"/>
              <w:rPr>
                <w:rFonts w:ascii="黑体" w:eastAsia="黑体" w:hAnsi="黑体" w:cs="黑体"/>
                <w:sz w:val="18"/>
                <w:szCs w:val="18"/>
                <w:shd w:val="clear" w:color="auto" w:fill="FFFFFF"/>
              </w:rPr>
            </w:pPr>
            <w:r w:rsidRPr="00A040C0">
              <w:rPr>
                <w:rFonts w:ascii="黑体" w:eastAsia="黑体" w:hAnsi="黑体" w:cs="黑体" w:hint="eastAsia"/>
                <w:sz w:val="18"/>
                <w:szCs w:val="18"/>
                <w:shd w:val="clear" w:color="auto" w:fill="FFFFFF"/>
              </w:rPr>
              <w:t>货币</w:t>
            </w:r>
          </w:p>
        </w:tc>
      </w:tr>
      <w:tr w:rsidR="002D74F4" w:rsidTr="007A7E94">
        <w:trPr>
          <w:trHeight w:val="683"/>
          <w:jc w:val="center"/>
        </w:trPr>
        <w:tc>
          <w:tcPr>
            <w:tcW w:w="813" w:type="dxa"/>
          </w:tcPr>
          <w:p w:rsidR="002D74F4" w:rsidRPr="00A040C0" w:rsidRDefault="00904AB8">
            <w:pPr>
              <w:spacing w:line="360" w:lineRule="auto"/>
              <w:rPr>
                <w:rFonts w:ascii="黑体" w:eastAsia="黑体" w:hAnsi="黑体" w:cs="黑体"/>
                <w:sz w:val="18"/>
                <w:szCs w:val="18"/>
                <w:shd w:val="clear" w:color="auto" w:fill="FFFFFF"/>
              </w:rPr>
            </w:pPr>
            <w:r w:rsidRPr="00A040C0">
              <w:rPr>
                <w:rFonts w:ascii="黑体" w:eastAsia="黑体" w:hAnsi="黑体" w:cs="黑体" w:hint="eastAsia"/>
                <w:sz w:val="18"/>
                <w:szCs w:val="18"/>
                <w:shd w:val="clear" w:color="auto" w:fill="FFFFFF"/>
              </w:rPr>
              <w:t>汇鑫资产管理(天津)合伙企业(有限合伙)</w:t>
            </w:r>
          </w:p>
        </w:tc>
        <w:tc>
          <w:tcPr>
            <w:tcW w:w="1547" w:type="dxa"/>
          </w:tcPr>
          <w:p w:rsidR="002D74F4" w:rsidRPr="00A040C0" w:rsidRDefault="00904AB8">
            <w:pPr>
              <w:spacing w:line="360" w:lineRule="auto"/>
              <w:rPr>
                <w:rFonts w:ascii="黑体" w:eastAsia="黑体" w:hAnsi="黑体" w:cs="黑体"/>
                <w:sz w:val="18"/>
                <w:szCs w:val="18"/>
                <w:shd w:val="clear" w:color="auto" w:fill="FFFFFF"/>
              </w:rPr>
            </w:pPr>
            <w:r w:rsidRPr="00A040C0">
              <w:rPr>
                <w:rFonts w:ascii="黑体" w:eastAsia="黑体" w:hAnsi="黑体" w:cs="黑体" w:hint="eastAsia"/>
                <w:sz w:val="18"/>
                <w:szCs w:val="18"/>
                <w:shd w:val="clear" w:color="auto" w:fill="FFFFFF"/>
              </w:rPr>
              <w:t>3214.285714</w:t>
            </w:r>
          </w:p>
        </w:tc>
        <w:tc>
          <w:tcPr>
            <w:tcW w:w="1668" w:type="dxa"/>
          </w:tcPr>
          <w:p w:rsidR="002D74F4" w:rsidRPr="00A040C0" w:rsidRDefault="00904AB8">
            <w:pPr>
              <w:spacing w:line="360" w:lineRule="auto"/>
              <w:rPr>
                <w:rFonts w:ascii="黑体" w:eastAsia="黑体" w:hAnsi="黑体" w:cs="黑体"/>
                <w:sz w:val="18"/>
                <w:szCs w:val="18"/>
                <w:shd w:val="clear" w:color="auto" w:fill="FFFFFF"/>
              </w:rPr>
            </w:pPr>
            <w:r w:rsidRPr="00A040C0">
              <w:rPr>
                <w:rFonts w:ascii="黑体" w:eastAsia="黑体" w:hAnsi="黑体" w:cs="黑体" w:hint="eastAsia"/>
                <w:sz w:val="18"/>
                <w:szCs w:val="18"/>
                <w:shd w:val="clear" w:color="auto" w:fill="FFFFFF"/>
              </w:rPr>
              <w:t>2017-07-31</w:t>
            </w:r>
          </w:p>
        </w:tc>
        <w:tc>
          <w:tcPr>
            <w:tcW w:w="1207" w:type="dxa"/>
          </w:tcPr>
          <w:p w:rsidR="002D74F4" w:rsidRPr="00A040C0" w:rsidRDefault="00904AB8">
            <w:pPr>
              <w:spacing w:line="360" w:lineRule="auto"/>
              <w:rPr>
                <w:rFonts w:ascii="黑体" w:eastAsia="黑体" w:hAnsi="黑体" w:cs="黑体"/>
                <w:sz w:val="18"/>
                <w:szCs w:val="18"/>
                <w:shd w:val="clear" w:color="auto" w:fill="FFFFFF"/>
              </w:rPr>
            </w:pPr>
            <w:r w:rsidRPr="00A040C0">
              <w:rPr>
                <w:rFonts w:ascii="黑体" w:eastAsia="黑体" w:hAnsi="黑体" w:cs="黑体" w:hint="eastAsia"/>
                <w:sz w:val="18"/>
                <w:szCs w:val="18"/>
                <w:shd w:val="clear" w:color="auto" w:fill="FFFFFF"/>
              </w:rPr>
              <w:t>货币</w:t>
            </w:r>
          </w:p>
        </w:tc>
        <w:tc>
          <w:tcPr>
            <w:tcW w:w="1250" w:type="dxa"/>
          </w:tcPr>
          <w:p w:rsidR="002D74F4" w:rsidRPr="00A040C0" w:rsidRDefault="00904AB8">
            <w:pPr>
              <w:spacing w:line="360" w:lineRule="auto"/>
              <w:rPr>
                <w:rFonts w:ascii="黑体" w:eastAsia="黑体" w:hAnsi="黑体" w:cs="黑体"/>
                <w:sz w:val="18"/>
                <w:szCs w:val="18"/>
                <w:shd w:val="clear" w:color="auto" w:fill="FFFFFF"/>
              </w:rPr>
            </w:pPr>
            <w:r w:rsidRPr="00A040C0">
              <w:rPr>
                <w:rFonts w:ascii="黑体" w:eastAsia="黑体" w:hAnsi="黑体" w:cs="黑体" w:hint="eastAsia"/>
                <w:sz w:val="18"/>
                <w:szCs w:val="18"/>
                <w:shd w:val="clear" w:color="auto" w:fill="FFFFFF"/>
              </w:rPr>
              <w:t>0</w:t>
            </w:r>
          </w:p>
        </w:tc>
        <w:tc>
          <w:tcPr>
            <w:tcW w:w="1719" w:type="dxa"/>
          </w:tcPr>
          <w:p w:rsidR="002D74F4" w:rsidRPr="00A040C0" w:rsidRDefault="00904AB8">
            <w:pPr>
              <w:spacing w:line="360" w:lineRule="auto"/>
              <w:rPr>
                <w:rFonts w:ascii="黑体" w:eastAsia="黑体" w:hAnsi="黑体" w:cs="黑体"/>
                <w:sz w:val="18"/>
                <w:szCs w:val="18"/>
                <w:shd w:val="clear" w:color="auto" w:fill="FFFFFF"/>
              </w:rPr>
            </w:pPr>
            <w:r w:rsidRPr="00A040C0">
              <w:rPr>
                <w:rFonts w:ascii="黑体" w:eastAsia="黑体" w:hAnsi="黑体" w:cs="黑体" w:hint="eastAsia"/>
                <w:sz w:val="18"/>
                <w:szCs w:val="18"/>
                <w:shd w:val="clear" w:color="auto" w:fill="FFFFFF"/>
              </w:rPr>
              <w:t>2017-07-31</w:t>
            </w:r>
          </w:p>
        </w:tc>
        <w:tc>
          <w:tcPr>
            <w:tcW w:w="1672" w:type="dxa"/>
          </w:tcPr>
          <w:p w:rsidR="002D74F4" w:rsidRPr="00A040C0" w:rsidRDefault="00904AB8">
            <w:pPr>
              <w:spacing w:line="360" w:lineRule="auto"/>
              <w:rPr>
                <w:rFonts w:ascii="黑体" w:eastAsia="黑体" w:hAnsi="黑体" w:cs="黑体"/>
                <w:sz w:val="18"/>
                <w:szCs w:val="18"/>
                <w:shd w:val="clear" w:color="auto" w:fill="FFFFFF"/>
              </w:rPr>
            </w:pPr>
            <w:r w:rsidRPr="00A040C0">
              <w:rPr>
                <w:rFonts w:ascii="黑体" w:eastAsia="黑体" w:hAnsi="黑体" w:cs="黑体" w:hint="eastAsia"/>
                <w:sz w:val="18"/>
                <w:szCs w:val="18"/>
                <w:shd w:val="clear" w:color="auto" w:fill="FFFFFF"/>
              </w:rPr>
              <w:t>货币</w:t>
            </w:r>
          </w:p>
        </w:tc>
      </w:tr>
      <w:tr w:rsidR="002D74F4" w:rsidTr="007A7E94">
        <w:trPr>
          <w:trHeight w:val="683"/>
          <w:jc w:val="center"/>
        </w:trPr>
        <w:tc>
          <w:tcPr>
            <w:tcW w:w="813" w:type="dxa"/>
          </w:tcPr>
          <w:p w:rsidR="002D74F4" w:rsidRPr="00A040C0" w:rsidRDefault="00904AB8">
            <w:pPr>
              <w:spacing w:line="360" w:lineRule="auto"/>
              <w:rPr>
                <w:rFonts w:ascii="黑体" w:eastAsia="黑体" w:hAnsi="黑体" w:cs="黑体"/>
                <w:sz w:val="18"/>
                <w:szCs w:val="18"/>
                <w:shd w:val="clear" w:color="auto" w:fill="FFFFFF"/>
              </w:rPr>
            </w:pPr>
            <w:r w:rsidRPr="00A040C0">
              <w:rPr>
                <w:rFonts w:ascii="黑体" w:eastAsia="黑体" w:hAnsi="黑体" w:cs="黑体" w:hint="eastAsia"/>
                <w:sz w:val="18"/>
                <w:szCs w:val="18"/>
                <w:shd w:val="clear" w:color="auto" w:fill="FFFFFF"/>
              </w:rPr>
              <w:t>贾跃芳</w:t>
            </w:r>
          </w:p>
        </w:tc>
        <w:tc>
          <w:tcPr>
            <w:tcW w:w="1547" w:type="dxa"/>
          </w:tcPr>
          <w:p w:rsidR="002D74F4" w:rsidRPr="00A040C0" w:rsidRDefault="00904AB8">
            <w:pPr>
              <w:spacing w:line="360" w:lineRule="auto"/>
              <w:rPr>
                <w:rFonts w:ascii="黑体" w:eastAsia="黑体" w:hAnsi="黑体" w:cs="黑体"/>
                <w:sz w:val="18"/>
                <w:szCs w:val="18"/>
                <w:shd w:val="clear" w:color="auto" w:fill="FFFFFF"/>
              </w:rPr>
            </w:pPr>
            <w:r w:rsidRPr="00A040C0">
              <w:rPr>
                <w:rFonts w:ascii="黑体" w:eastAsia="黑体" w:hAnsi="黑体" w:cs="黑体" w:hint="eastAsia"/>
                <w:sz w:val="18"/>
                <w:szCs w:val="18"/>
                <w:shd w:val="clear" w:color="auto" w:fill="FFFFFF"/>
              </w:rPr>
              <w:t>1500</w:t>
            </w:r>
          </w:p>
        </w:tc>
        <w:tc>
          <w:tcPr>
            <w:tcW w:w="1668" w:type="dxa"/>
          </w:tcPr>
          <w:p w:rsidR="002D74F4" w:rsidRPr="00A040C0" w:rsidRDefault="00904AB8">
            <w:pPr>
              <w:spacing w:line="360" w:lineRule="auto"/>
              <w:rPr>
                <w:rFonts w:ascii="黑体" w:eastAsia="黑体" w:hAnsi="黑体" w:cs="黑体"/>
                <w:sz w:val="18"/>
                <w:szCs w:val="18"/>
                <w:shd w:val="clear" w:color="auto" w:fill="FFFFFF"/>
              </w:rPr>
            </w:pPr>
            <w:r w:rsidRPr="00A040C0">
              <w:rPr>
                <w:rFonts w:ascii="黑体" w:eastAsia="黑体" w:hAnsi="黑体" w:cs="黑体" w:hint="eastAsia"/>
                <w:sz w:val="18"/>
                <w:szCs w:val="18"/>
                <w:shd w:val="clear" w:color="auto" w:fill="FFFFFF"/>
              </w:rPr>
              <w:t>2012-04-20</w:t>
            </w:r>
          </w:p>
        </w:tc>
        <w:tc>
          <w:tcPr>
            <w:tcW w:w="1207" w:type="dxa"/>
          </w:tcPr>
          <w:p w:rsidR="002D74F4" w:rsidRPr="00A040C0" w:rsidRDefault="00904AB8">
            <w:pPr>
              <w:spacing w:line="360" w:lineRule="auto"/>
              <w:rPr>
                <w:rFonts w:ascii="黑体" w:eastAsia="黑体" w:hAnsi="黑体" w:cs="黑体"/>
                <w:sz w:val="18"/>
                <w:szCs w:val="18"/>
                <w:shd w:val="clear" w:color="auto" w:fill="FFFFFF"/>
              </w:rPr>
            </w:pPr>
            <w:r w:rsidRPr="00A040C0">
              <w:rPr>
                <w:rFonts w:ascii="黑体" w:eastAsia="黑体" w:hAnsi="黑体" w:cs="黑体" w:hint="eastAsia"/>
                <w:sz w:val="18"/>
                <w:szCs w:val="18"/>
                <w:shd w:val="clear" w:color="auto" w:fill="FFFFFF"/>
              </w:rPr>
              <w:t>货币</w:t>
            </w:r>
          </w:p>
        </w:tc>
        <w:tc>
          <w:tcPr>
            <w:tcW w:w="1250" w:type="dxa"/>
          </w:tcPr>
          <w:p w:rsidR="002D74F4" w:rsidRPr="00A040C0" w:rsidRDefault="00904AB8">
            <w:pPr>
              <w:spacing w:line="360" w:lineRule="auto"/>
              <w:rPr>
                <w:rFonts w:ascii="黑体" w:eastAsia="黑体" w:hAnsi="黑体" w:cs="黑体"/>
                <w:sz w:val="18"/>
                <w:szCs w:val="18"/>
                <w:shd w:val="clear" w:color="auto" w:fill="FFFFFF"/>
              </w:rPr>
            </w:pPr>
            <w:r w:rsidRPr="00A040C0">
              <w:rPr>
                <w:rFonts w:ascii="黑体" w:eastAsia="黑体" w:hAnsi="黑体" w:cs="黑体" w:hint="eastAsia"/>
                <w:sz w:val="18"/>
                <w:szCs w:val="18"/>
                <w:shd w:val="clear" w:color="auto" w:fill="FFFFFF"/>
              </w:rPr>
              <w:t>1500</w:t>
            </w:r>
          </w:p>
        </w:tc>
        <w:tc>
          <w:tcPr>
            <w:tcW w:w="1719" w:type="dxa"/>
          </w:tcPr>
          <w:p w:rsidR="002D74F4" w:rsidRPr="00A040C0" w:rsidRDefault="00904AB8">
            <w:pPr>
              <w:spacing w:line="360" w:lineRule="auto"/>
              <w:rPr>
                <w:rFonts w:ascii="黑体" w:eastAsia="黑体" w:hAnsi="黑体" w:cs="黑体"/>
                <w:sz w:val="18"/>
                <w:szCs w:val="18"/>
                <w:shd w:val="clear" w:color="auto" w:fill="FFFFFF"/>
              </w:rPr>
            </w:pPr>
            <w:r w:rsidRPr="00A040C0">
              <w:rPr>
                <w:rFonts w:ascii="黑体" w:eastAsia="黑体" w:hAnsi="黑体" w:cs="黑体" w:hint="eastAsia"/>
                <w:sz w:val="18"/>
                <w:szCs w:val="18"/>
                <w:shd w:val="clear" w:color="auto" w:fill="FFFFFF"/>
              </w:rPr>
              <w:t>2012-04-20</w:t>
            </w:r>
          </w:p>
        </w:tc>
        <w:tc>
          <w:tcPr>
            <w:tcW w:w="1672" w:type="dxa"/>
          </w:tcPr>
          <w:p w:rsidR="002D74F4" w:rsidRPr="00A040C0" w:rsidRDefault="00904AB8">
            <w:pPr>
              <w:spacing w:line="360" w:lineRule="auto"/>
              <w:rPr>
                <w:rFonts w:ascii="黑体" w:eastAsia="黑体" w:hAnsi="黑体" w:cs="黑体"/>
                <w:sz w:val="18"/>
                <w:szCs w:val="18"/>
                <w:shd w:val="clear" w:color="auto" w:fill="FFFFFF"/>
              </w:rPr>
            </w:pPr>
            <w:r w:rsidRPr="00A040C0">
              <w:rPr>
                <w:rFonts w:ascii="黑体" w:eastAsia="黑体" w:hAnsi="黑体" w:cs="黑体" w:hint="eastAsia"/>
                <w:sz w:val="18"/>
                <w:szCs w:val="18"/>
                <w:shd w:val="clear" w:color="auto" w:fill="FFFFFF"/>
              </w:rPr>
              <w:t>货币</w:t>
            </w:r>
          </w:p>
        </w:tc>
      </w:tr>
      <w:tr w:rsidR="002D74F4" w:rsidTr="007A7E94">
        <w:trPr>
          <w:trHeight w:val="683"/>
          <w:jc w:val="center"/>
        </w:trPr>
        <w:tc>
          <w:tcPr>
            <w:tcW w:w="813" w:type="dxa"/>
          </w:tcPr>
          <w:p w:rsidR="002D74F4" w:rsidRPr="00A040C0" w:rsidRDefault="00904AB8">
            <w:pPr>
              <w:spacing w:line="360" w:lineRule="auto"/>
              <w:rPr>
                <w:rFonts w:ascii="黑体" w:eastAsia="黑体" w:hAnsi="黑体" w:cs="黑体"/>
                <w:sz w:val="18"/>
                <w:szCs w:val="18"/>
                <w:shd w:val="clear" w:color="auto" w:fill="FFFFFF"/>
              </w:rPr>
            </w:pPr>
            <w:r w:rsidRPr="00A040C0">
              <w:rPr>
                <w:rFonts w:ascii="黑体" w:eastAsia="黑体" w:hAnsi="黑体" w:cs="黑体" w:hint="eastAsia"/>
                <w:sz w:val="18"/>
                <w:szCs w:val="18"/>
                <w:shd w:val="clear" w:color="auto" w:fill="FFFFFF"/>
              </w:rPr>
              <w:t>晨曦资产管理(天津)合伙企业(有限合伙)</w:t>
            </w:r>
          </w:p>
        </w:tc>
        <w:tc>
          <w:tcPr>
            <w:tcW w:w="1547" w:type="dxa"/>
          </w:tcPr>
          <w:p w:rsidR="002D74F4" w:rsidRPr="00A040C0" w:rsidRDefault="00904AB8">
            <w:pPr>
              <w:spacing w:line="360" w:lineRule="auto"/>
              <w:rPr>
                <w:rFonts w:ascii="黑体" w:eastAsia="黑体" w:hAnsi="黑体" w:cs="黑体"/>
                <w:sz w:val="18"/>
                <w:szCs w:val="18"/>
                <w:shd w:val="clear" w:color="auto" w:fill="FFFFFF"/>
              </w:rPr>
            </w:pPr>
            <w:r w:rsidRPr="00A040C0">
              <w:rPr>
                <w:rFonts w:ascii="黑体" w:eastAsia="黑体" w:hAnsi="黑体" w:cs="黑体" w:hint="eastAsia"/>
                <w:sz w:val="18"/>
                <w:szCs w:val="18"/>
                <w:shd w:val="clear" w:color="auto" w:fill="FFFFFF"/>
              </w:rPr>
              <w:t>3214.285714</w:t>
            </w:r>
          </w:p>
        </w:tc>
        <w:tc>
          <w:tcPr>
            <w:tcW w:w="1668" w:type="dxa"/>
          </w:tcPr>
          <w:p w:rsidR="002D74F4" w:rsidRPr="00A040C0" w:rsidRDefault="00904AB8">
            <w:pPr>
              <w:spacing w:line="360" w:lineRule="auto"/>
              <w:rPr>
                <w:rFonts w:ascii="黑体" w:eastAsia="黑体" w:hAnsi="黑体" w:cs="黑体"/>
                <w:sz w:val="18"/>
                <w:szCs w:val="18"/>
                <w:shd w:val="clear" w:color="auto" w:fill="FFFFFF"/>
              </w:rPr>
            </w:pPr>
            <w:r w:rsidRPr="00A040C0">
              <w:rPr>
                <w:rFonts w:ascii="黑体" w:eastAsia="黑体" w:hAnsi="黑体" w:cs="黑体" w:hint="eastAsia"/>
                <w:sz w:val="18"/>
                <w:szCs w:val="18"/>
                <w:shd w:val="clear" w:color="auto" w:fill="FFFFFF"/>
              </w:rPr>
              <w:t>2017-07-31</w:t>
            </w:r>
          </w:p>
        </w:tc>
        <w:tc>
          <w:tcPr>
            <w:tcW w:w="1207" w:type="dxa"/>
          </w:tcPr>
          <w:p w:rsidR="002D74F4" w:rsidRPr="00A040C0" w:rsidRDefault="00904AB8">
            <w:pPr>
              <w:spacing w:line="360" w:lineRule="auto"/>
              <w:rPr>
                <w:rFonts w:ascii="黑体" w:eastAsia="黑体" w:hAnsi="黑体" w:cs="黑体"/>
                <w:sz w:val="18"/>
                <w:szCs w:val="18"/>
                <w:shd w:val="clear" w:color="auto" w:fill="FFFFFF"/>
              </w:rPr>
            </w:pPr>
            <w:r w:rsidRPr="00A040C0">
              <w:rPr>
                <w:rFonts w:ascii="黑体" w:eastAsia="黑体" w:hAnsi="黑体" w:cs="黑体" w:hint="eastAsia"/>
                <w:sz w:val="18"/>
                <w:szCs w:val="18"/>
                <w:shd w:val="clear" w:color="auto" w:fill="FFFFFF"/>
              </w:rPr>
              <w:t>货币</w:t>
            </w:r>
          </w:p>
        </w:tc>
        <w:tc>
          <w:tcPr>
            <w:tcW w:w="1250" w:type="dxa"/>
          </w:tcPr>
          <w:p w:rsidR="002D74F4" w:rsidRPr="00A040C0" w:rsidRDefault="00904AB8">
            <w:pPr>
              <w:spacing w:line="360" w:lineRule="auto"/>
              <w:rPr>
                <w:rFonts w:ascii="黑体" w:eastAsia="黑体" w:hAnsi="黑体" w:cs="黑体"/>
                <w:sz w:val="18"/>
                <w:szCs w:val="18"/>
                <w:shd w:val="clear" w:color="auto" w:fill="FFFFFF"/>
              </w:rPr>
            </w:pPr>
            <w:r w:rsidRPr="00A040C0">
              <w:rPr>
                <w:rFonts w:ascii="黑体" w:eastAsia="黑体" w:hAnsi="黑体" w:cs="黑体" w:hint="eastAsia"/>
                <w:sz w:val="18"/>
                <w:szCs w:val="18"/>
                <w:shd w:val="clear" w:color="auto" w:fill="FFFFFF"/>
              </w:rPr>
              <w:t>0</w:t>
            </w:r>
          </w:p>
        </w:tc>
        <w:tc>
          <w:tcPr>
            <w:tcW w:w="1719" w:type="dxa"/>
          </w:tcPr>
          <w:p w:rsidR="002D74F4" w:rsidRPr="00A040C0" w:rsidRDefault="00904AB8">
            <w:pPr>
              <w:spacing w:line="360" w:lineRule="auto"/>
              <w:rPr>
                <w:rFonts w:ascii="黑体" w:eastAsia="黑体" w:hAnsi="黑体" w:cs="黑体"/>
                <w:sz w:val="18"/>
                <w:szCs w:val="18"/>
                <w:shd w:val="clear" w:color="auto" w:fill="FFFFFF"/>
              </w:rPr>
            </w:pPr>
            <w:r w:rsidRPr="00A040C0">
              <w:rPr>
                <w:rFonts w:ascii="黑体" w:eastAsia="黑体" w:hAnsi="黑体" w:cs="黑体" w:hint="eastAsia"/>
                <w:sz w:val="18"/>
                <w:szCs w:val="18"/>
                <w:shd w:val="clear" w:color="auto" w:fill="FFFFFF"/>
              </w:rPr>
              <w:t>2017-07-31</w:t>
            </w:r>
          </w:p>
        </w:tc>
        <w:tc>
          <w:tcPr>
            <w:tcW w:w="1672" w:type="dxa"/>
          </w:tcPr>
          <w:p w:rsidR="002D74F4" w:rsidRPr="00A040C0" w:rsidRDefault="00904AB8">
            <w:pPr>
              <w:spacing w:line="360" w:lineRule="auto"/>
              <w:rPr>
                <w:rFonts w:ascii="黑体" w:eastAsia="黑体" w:hAnsi="黑体" w:cs="黑体"/>
                <w:sz w:val="18"/>
                <w:szCs w:val="18"/>
                <w:shd w:val="clear" w:color="auto" w:fill="FFFFFF"/>
              </w:rPr>
            </w:pPr>
            <w:r w:rsidRPr="00A040C0">
              <w:rPr>
                <w:rFonts w:ascii="黑体" w:eastAsia="黑体" w:hAnsi="黑体" w:cs="黑体" w:hint="eastAsia"/>
                <w:sz w:val="18"/>
                <w:szCs w:val="18"/>
                <w:shd w:val="clear" w:color="auto" w:fill="FFFFFF"/>
              </w:rPr>
              <w:t>货币</w:t>
            </w:r>
          </w:p>
        </w:tc>
      </w:tr>
    </w:tbl>
    <w:p w:rsidR="002D74F4" w:rsidRDefault="002D74F4">
      <w:pPr>
        <w:spacing w:line="360" w:lineRule="auto"/>
        <w:rPr>
          <w:rFonts w:ascii="黑体" w:eastAsia="黑体" w:hAnsi="黑体" w:cs="黑体"/>
          <w:b/>
          <w:kern w:val="0"/>
          <w:sz w:val="24"/>
          <w:szCs w:val="24"/>
          <w:shd w:val="clear" w:color="auto" w:fill="FFFFFF"/>
        </w:rPr>
      </w:pPr>
    </w:p>
    <w:p w:rsidR="002D74F4" w:rsidRDefault="00904AB8">
      <w:pPr>
        <w:spacing w:line="360" w:lineRule="auto"/>
        <w:rPr>
          <w:rFonts w:ascii="黑体" w:eastAsia="黑体" w:hAnsi="黑体" w:cs="黑体"/>
          <w:b/>
          <w:kern w:val="0"/>
          <w:sz w:val="28"/>
          <w:szCs w:val="28"/>
          <w:shd w:val="clear" w:color="auto" w:fill="FFFFFF"/>
        </w:rPr>
      </w:pPr>
      <w:r>
        <w:rPr>
          <w:rFonts w:ascii="黑体" w:eastAsia="黑体" w:hAnsi="黑体" w:cs="黑体" w:hint="eastAsia"/>
          <w:b/>
          <w:kern w:val="0"/>
          <w:sz w:val="28"/>
          <w:szCs w:val="28"/>
          <w:shd w:val="clear" w:color="auto" w:fill="FFFFFF"/>
        </w:rPr>
        <w:t>企业资产状况信息</w:t>
      </w:r>
    </w:p>
    <w:tbl>
      <w:tblPr>
        <w:tblStyle w:val="ac"/>
        <w:tblW w:w="9809" w:type="dxa"/>
        <w:jc w:val="cente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ayout w:type="fixed"/>
        <w:tblLook w:val="04A0" w:firstRow="1" w:lastRow="0" w:firstColumn="1" w:lastColumn="0" w:noHBand="0" w:noVBand="1"/>
      </w:tblPr>
      <w:tblGrid>
        <w:gridCol w:w="2452"/>
        <w:gridCol w:w="2452"/>
        <w:gridCol w:w="2452"/>
        <w:gridCol w:w="2453"/>
      </w:tblGrid>
      <w:tr w:rsidR="002D74F4" w:rsidTr="007A7E94">
        <w:trPr>
          <w:trHeight w:val="481"/>
          <w:jc w:val="center"/>
        </w:trPr>
        <w:tc>
          <w:tcPr>
            <w:tcW w:w="2474" w:type="dxa"/>
            <w:shd w:val="clear" w:color="auto" w:fill="F2F2F2" w:themeFill="background1" w:themeFillShade="F2"/>
          </w:tcPr>
          <w:p w:rsidR="002D74F4" w:rsidRPr="00372EA4" w:rsidRDefault="00904AB8">
            <w:pPr>
              <w:spacing w:line="360" w:lineRule="auto"/>
              <w:rPr>
                <w:rFonts w:ascii="黑体" w:eastAsia="黑体" w:hAnsi="黑体" w:cs="黑体"/>
                <w:b/>
                <w:kern w:val="0"/>
                <w:szCs w:val="21"/>
              </w:rPr>
            </w:pPr>
            <w:r w:rsidRPr="00372EA4">
              <w:rPr>
                <w:rFonts w:ascii="黑体" w:eastAsia="黑体" w:hAnsi="黑体" w:cs="黑体" w:hint="eastAsia"/>
                <w:b/>
                <w:kern w:val="0"/>
                <w:szCs w:val="21"/>
              </w:rPr>
              <w:t>资产总额</w:t>
            </w:r>
          </w:p>
        </w:tc>
        <w:tc>
          <w:tcPr>
            <w:tcW w:w="2475" w:type="dxa"/>
          </w:tcPr>
          <w:p w:rsidR="002D74F4" w:rsidRPr="00A040C0" w:rsidRDefault="00904AB8">
            <w:pPr>
              <w:spacing w:line="360" w:lineRule="auto"/>
              <w:rPr>
                <w:rFonts w:ascii="黑体" w:eastAsia="黑体" w:hAnsi="黑体" w:cs="黑体"/>
                <w:kern w:val="0"/>
                <w:sz w:val="18"/>
                <w:szCs w:val="18"/>
                <w:shd w:val="clear" w:color="auto" w:fill="FFFFFF"/>
              </w:rPr>
            </w:pPr>
            <w:r w:rsidRPr="00A040C0">
              <w:rPr>
                <w:rFonts w:ascii="黑体" w:eastAsia="黑体" w:hAnsi="黑体" w:cs="黑体" w:hint="eastAsia"/>
                <w:kern w:val="0"/>
                <w:sz w:val="18"/>
                <w:szCs w:val="18"/>
                <w:shd w:val="clear" w:color="auto" w:fill="FFFFFF"/>
              </w:rPr>
              <w:t>企业选择不公示</w:t>
            </w:r>
          </w:p>
        </w:tc>
        <w:tc>
          <w:tcPr>
            <w:tcW w:w="2475" w:type="dxa"/>
            <w:shd w:val="clear" w:color="auto" w:fill="F2F2F2" w:themeFill="background1" w:themeFillShade="F2"/>
          </w:tcPr>
          <w:p w:rsidR="002D74F4" w:rsidRPr="00372EA4" w:rsidRDefault="00904AB8">
            <w:pPr>
              <w:spacing w:line="360" w:lineRule="auto"/>
              <w:rPr>
                <w:rFonts w:ascii="黑体" w:eastAsia="黑体" w:hAnsi="黑体" w:cs="黑体"/>
                <w:b/>
                <w:kern w:val="0"/>
                <w:szCs w:val="21"/>
              </w:rPr>
            </w:pPr>
            <w:r w:rsidRPr="00372EA4">
              <w:rPr>
                <w:rFonts w:ascii="黑体" w:eastAsia="黑体" w:hAnsi="黑体" w:cs="黑体" w:hint="eastAsia"/>
                <w:b/>
                <w:kern w:val="0"/>
                <w:szCs w:val="21"/>
              </w:rPr>
              <w:t>所有者权益合计</w:t>
            </w:r>
          </w:p>
        </w:tc>
        <w:tc>
          <w:tcPr>
            <w:tcW w:w="2476" w:type="dxa"/>
          </w:tcPr>
          <w:p w:rsidR="002D74F4" w:rsidRPr="00A040C0" w:rsidRDefault="00904AB8">
            <w:pPr>
              <w:spacing w:line="360" w:lineRule="auto"/>
              <w:rPr>
                <w:rFonts w:ascii="黑体" w:eastAsia="黑体" w:hAnsi="黑体" w:cs="黑体"/>
                <w:kern w:val="0"/>
                <w:sz w:val="18"/>
                <w:szCs w:val="18"/>
                <w:shd w:val="clear" w:color="auto" w:fill="FFFFFF"/>
              </w:rPr>
            </w:pPr>
            <w:r w:rsidRPr="00A040C0">
              <w:rPr>
                <w:rFonts w:ascii="黑体" w:eastAsia="黑体" w:hAnsi="黑体" w:cs="黑体" w:hint="eastAsia"/>
                <w:kern w:val="0"/>
                <w:sz w:val="18"/>
                <w:szCs w:val="18"/>
                <w:shd w:val="clear" w:color="auto" w:fill="FFFFFF"/>
              </w:rPr>
              <w:t>企业选择不公示</w:t>
            </w:r>
          </w:p>
        </w:tc>
      </w:tr>
      <w:tr w:rsidR="002D74F4" w:rsidTr="007A7E94">
        <w:trPr>
          <w:trHeight w:val="481"/>
          <w:jc w:val="center"/>
        </w:trPr>
        <w:tc>
          <w:tcPr>
            <w:tcW w:w="2474" w:type="dxa"/>
            <w:shd w:val="clear" w:color="auto" w:fill="F2F2F2" w:themeFill="background1" w:themeFillShade="F2"/>
          </w:tcPr>
          <w:p w:rsidR="002D74F4" w:rsidRPr="00372EA4" w:rsidRDefault="00904AB8">
            <w:pPr>
              <w:spacing w:line="360" w:lineRule="auto"/>
              <w:rPr>
                <w:rFonts w:ascii="黑体" w:eastAsia="黑体" w:hAnsi="黑体" w:cs="黑体"/>
                <w:b/>
                <w:kern w:val="0"/>
                <w:szCs w:val="21"/>
              </w:rPr>
            </w:pPr>
            <w:r w:rsidRPr="00372EA4">
              <w:rPr>
                <w:rFonts w:ascii="黑体" w:eastAsia="黑体" w:hAnsi="黑体" w:cs="黑体" w:hint="eastAsia"/>
                <w:b/>
                <w:kern w:val="0"/>
                <w:szCs w:val="21"/>
              </w:rPr>
              <w:t>销售总额</w:t>
            </w:r>
          </w:p>
        </w:tc>
        <w:tc>
          <w:tcPr>
            <w:tcW w:w="2475" w:type="dxa"/>
          </w:tcPr>
          <w:p w:rsidR="002D74F4" w:rsidRPr="00A040C0" w:rsidRDefault="00904AB8">
            <w:pPr>
              <w:spacing w:line="360" w:lineRule="auto"/>
              <w:rPr>
                <w:rFonts w:ascii="黑体" w:eastAsia="黑体" w:hAnsi="黑体" w:cs="黑体"/>
                <w:kern w:val="0"/>
                <w:sz w:val="18"/>
                <w:szCs w:val="18"/>
                <w:shd w:val="clear" w:color="auto" w:fill="FFFFFF"/>
              </w:rPr>
            </w:pPr>
            <w:r w:rsidRPr="00A040C0">
              <w:rPr>
                <w:rFonts w:ascii="黑体" w:eastAsia="黑体" w:hAnsi="黑体" w:cs="黑体" w:hint="eastAsia"/>
                <w:kern w:val="0"/>
                <w:sz w:val="18"/>
                <w:szCs w:val="18"/>
                <w:shd w:val="clear" w:color="auto" w:fill="FFFFFF"/>
              </w:rPr>
              <w:t>企业选择不公示</w:t>
            </w:r>
          </w:p>
        </w:tc>
        <w:tc>
          <w:tcPr>
            <w:tcW w:w="2475" w:type="dxa"/>
            <w:shd w:val="clear" w:color="auto" w:fill="F2F2F2" w:themeFill="background1" w:themeFillShade="F2"/>
          </w:tcPr>
          <w:p w:rsidR="002D74F4" w:rsidRPr="00372EA4" w:rsidRDefault="00904AB8">
            <w:pPr>
              <w:spacing w:line="360" w:lineRule="auto"/>
              <w:rPr>
                <w:rFonts w:ascii="黑体" w:eastAsia="黑体" w:hAnsi="黑体" w:cs="黑体"/>
                <w:b/>
                <w:kern w:val="0"/>
                <w:szCs w:val="21"/>
              </w:rPr>
            </w:pPr>
            <w:r w:rsidRPr="00372EA4">
              <w:rPr>
                <w:rFonts w:ascii="黑体" w:eastAsia="黑体" w:hAnsi="黑体" w:cs="黑体" w:hint="eastAsia"/>
                <w:b/>
                <w:kern w:val="0"/>
                <w:szCs w:val="21"/>
              </w:rPr>
              <w:t>利润总额</w:t>
            </w:r>
          </w:p>
        </w:tc>
        <w:tc>
          <w:tcPr>
            <w:tcW w:w="2476" w:type="dxa"/>
          </w:tcPr>
          <w:p w:rsidR="002D74F4" w:rsidRPr="00A040C0" w:rsidRDefault="00904AB8">
            <w:pPr>
              <w:spacing w:line="360" w:lineRule="auto"/>
              <w:rPr>
                <w:rFonts w:ascii="黑体" w:eastAsia="黑体" w:hAnsi="黑体" w:cs="黑体"/>
                <w:kern w:val="0"/>
                <w:sz w:val="18"/>
                <w:szCs w:val="18"/>
                <w:shd w:val="clear" w:color="auto" w:fill="FFFFFF"/>
              </w:rPr>
            </w:pPr>
            <w:r w:rsidRPr="00A040C0">
              <w:rPr>
                <w:rFonts w:ascii="黑体" w:eastAsia="黑体" w:hAnsi="黑体" w:cs="黑体" w:hint="eastAsia"/>
                <w:kern w:val="0"/>
                <w:sz w:val="18"/>
                <w:szCs w:val="18"/>
                <w:shd w:val="clear" w:color="auto" w:fill="FFFFFF"/>
              </w:rPr>
              <w:t>企业选择不公示</w:t>
            </w:r>
          </w:p>
        </w:tc>
      </w:tr>
      <w:tr w:rsidR="002D74F4" w:rsidTr="007A7E94">
        <w:trPr>
          <w:trHeight w:val="951"/>
          <w:jc w:val="center"/>
        </w:trPr>
        <w:tc>
          <w:tcPr>
            <w:tcW w:w="2474" w:type="dxa"/>
            <w:shd w:val="clear" w:color="auto" w:fill="F2F2F2" w:themeFill="background1" w:themeFillShade="F2"/>
          </w:tcPr>
          <w:p w:rsidR="002D74F4" w:rsidRPr="00372EA4" w:rsidRDefault="00904AB8">
            <w:pPr>
              <w:spacing w:line="360" w:lineRule="auto"/>
              <w:rPr>
                <w:rFonts w:ascii="黑体" w:eastAsia="黑体" w:hAnsi="黑体" w:cs="黑体"/>
                <w:b/>
                <w:kern w:val="0"/>
                <w:szCs w:val="21"/>
              </w:rPr>
            </w:pPr>
            <w:r w:rsidRPr="00372EA4">
              <w:rPr>
                <w:rFonts w:ascii="黑体" w:eastAsia="黑体" w:hAnsi="黑体" w:cs="黑体" w:hint="eastAsia"/>
                <w:b/>
                <w:kern w:val="0"/>
                <w:szCs w:val="21"/>
              </w:rPr>
              <w:t>营业总收入中主营业务收入</w:t>
            </w:r>
          </w:p>
        </w:tc>
        <w:tc>
          <w:tcPr>
            <w:tcW w:w="2475" w:type="dxa"/>
          </w:tcPr>
          <w:p w:rsidR="002D74F4" w:rsidRPr="00A040C0" w:rsidRDefault="00904AB8">
            <w:pPr>
              <w:spacing w:line="360" w:lineRule="auto"/>
              <w:rPr>
                <w:rFonts w:ascii="黑体" w:eastAsia="黑体" w:hAnsi="黑体" w:cs="黑体"/>
                <w:kern w:val="0"/>
                <w:sz w:val="18"/>
                <w:szCs w:val="18"/>
                <w:shd w:val="clear" w:color="auto" w:fill="FFFFFF"/>
              </w:rPr>
            </w:pPr>
            <w:r w:rsidRPr="00A040C0">
              <w:rPr>
                <w:rFonts w:ascii="黑体" w:eastAsia="黑体" w:hAnsi="黑体" w:cs="黑体" w:hint="eastAsia"/>
                <w:kern w:val="0"/>
                <w:sz w:val="18"/>
                <w:szCs w:val="18"/>
                <w:shd w:val="clear" w:color="auto" w:fill="FFFFFF"/>
              </w:rPr>
              <w:t>企业选择不公示</w:t>
            </w:r>
          </w:p>
        </w:tc>
        <w:tc>
          <w:tcPr>
            <w:tcW w:w="2475" w:type="dxa"/>
            <w:shd w:val="clear" w:color="auto" w:fill="F2F2F2" w:themeFill="background1" w:themeFillShade="F2"/>
          </w:tcPr>
          <w:p w:rsidR="002D74F4" w:rsidRPr="00372EA4" w:rsidRDefault="00904AB8">
            <w:pPr>
              <w:spacing w:line="360" w:lineRule="auto"/>
              <w:rPr>
                <w:rFonts w:ascii="黑体" w:eastAsia="黑体" w:hAnsi="黑体" w:cs="黑体"/>
                <w:b/>
                <w:kern w:val="0"/>
                <w:szCs w:val="21"/>
              </w:rPr>
            </w:pPr>
            <w:r w:rsidRPr="00372EA4">
              <w:rPr>
                <w:rFonts w:ascii="黑体" w:eastAsia="黑体" w:hAnsi="黑体" w:cs="黑体" w:hint="eastAsia"/>
                <w:b/>
                <w:kern w:val="0"/>
                <w:szCs w:val="21"/>
              </w:rPr>
              <w:t>净利润</w:t>
            </w:r>
          </w:p>
        </w:tc>
        <w:tc>
          <w:tcPr>
            <w:tcW w:w="2476" w:type="dxa"/>
          </w:tcPr>
          <w:p w:rsidR="002D74F4" w:rsidRPr="00A040C0" w:rsidRDefault="00904AB8">
            <w:pPr>
              <w:spacing w:line="360" w:lineRule="auto"/>
              <w:rPr>
                <w:rFonts w:ascii="黑体" w:eastAsia="黑体" w:hAnsi="黑体" w:cs="黑体"/>
                <w:kern w:val="0"/>
                <w:sz w:val="18"/>
                <w:szCs w:val="18"/>
                <w:shd w:val="clear" w:color="auto" w:fill="FFFFFF"/>
              </w:rPr>
            </w:pPr>
            <w:r w:rsidRPr="00A040C0">
              <w:rPr>
                <w:rFonts w:ascii="黑体" w:eastAsia="黑体" w:hAnsi="黑体" w:cs="黑体" w:hint="eastAsia"/>
                <w:kern w:val="0"/>
                <w:sz w:val="18"/>
                <w:szCs w:val="18"/>
                <w:shd w:val="clear" w:color="auto" w:fill="FFFFFF"/>
              </w:rPr>
              <w:t>企业选择不公示</w:t>
            </w:r>
          </w:p>
        </w:tc>
      </w:tr>
      <w:tr w:rsidR="002D74F4" w:rsidTr="007A7E94">
        <w:trPr>
          <w:trHeight w:val="491"/>
          <w:jc w:val="center"/>
        </w:trPr>
        <w:tc>
          <w:tcPr>
            <w:tcW w:w="2474" w:type="dxa"/>
            <w:shd w:val="clear" w:color="auto" w:fill="F2F2F2" w:themeFill="background1" w:themeFillShade="F2"/>
          </w:tcPr>
          <w:p w:rsidR="002D74F4" w:rsidRPr="00372EA4" w:rsidRDefault="00904AB8">
            <w:pPr>
              <w:spacing w:line="360" w:lineRule="auto"/>
              <w:rPr>
                <w:rFonts w:ascii="黑体" w:eastAsia="黑体" w:hAnsi="黑体" w:cs="黑体"/>
                <w:b/>
                <w:kern w:val="0"/>
                <w:szCs w:val="21"/>
              </w:rPr>
            </w:pPr>
            <w:r w:rsidRPr="00372EA4">
              <w:rPr>
                <w:rFonts w:ascii="黑体" w:eastAsia="黑体" w:hAnsi="黑体" w:cs="黑体" w:hint="eastAsia"/>
                <w:b/>
                <w:kern w:val="0"/>
                <w:szCs w:val="21"/>
              </w:rPr>
              <w:t>纳税总额</w:t>
            </w:r>
          </w:p>
        </w:tc>
        <w:tc>
          <w:tcPr>
            <w:tcW w:w="2475" w:type="dxa"/>
          </w:tcPr>
          <w:p w:rsidR="002D74F4" w:rsidRPr="00A040C0" w:rsidRDefault="00904AB8">
            <w:pPr>
              <w:spacing w:line="360" w:lineRule="auto"/>
              <w:rPr>
                <w:rFonts w:ascii="黑体" w:eastAsia="黑体" w:hAnsi="黑体" w:cs="黑体"/>
                <w:kern w:val="0"/>
                <w:sz w:val="18"/>
                <w:szCs w:val="18"/>
                <w:shd w:val="clear" w:color="auto" w:fill="FFFFFF"/>
              </w:rPr>
            </w:pPr>
            <w:r w:rsidRPr="00A040C0">
              <w:rPr>
                <w:rFonts w:ascii="黑体" w:eastAsia="黑体" w:hAnsi="黑体" w:cs="黑体" w:hint="eastAsia"/>
                <w:kern w:val="0"/>
                <w:sz w:val="18"/>
                <w:szCs w:val="18"/>
                <w:shd w:val="clear" w:color="auto" w:fill="FFFFFF"/>
              </w:rPr>
              <w:t>企业选择不公示</w:t>
            </w:r>
          </w:p>
        </w:tc>
        <w:tc>
          <w:tcPr>
            <w:tcW w:w="2475" w:type="dxa"/>
            <w:shd w:val="clear" w:color="auto" w:fill="F2F2F2" w:themeFill="background1" w:themeFillShade="F2"/>
          </w:tcPr>
          <w:p w:rsidR="002D74F4" w:rsidRPr="00372EA4" w:rsidRDefault="00904AB8">
            <w:pPr>
              <w:spacing w:line="360" w:lineRule="auto"/>
              <w:rPr>
                <w:rFonts w:ascii="黑体" w:eastAsia="黑体" w:hAnsi="黑体" w:cs="黑体"/>
                <w:b/>
                <w:kern w:val="0"/>
                <w:szCs w:val="21"/>
              </w:rPr>
            </w:pPr>
            <w:r w:rsidRPr="00372EA4">
              <w:rPr>
                <w:rFonts w:ascii="黑体" w:eastAsia="黑体" w:hAnsi="黑体" w:cs="黑体" w:hint="eastAsia"/>
                <w:b/>
                <w:kern w:val="0"/>
                <w:szCs w:val="21"/>
              </w:rPr>
              <w:t>负债总额</w:t>
            </w:r>
          </w:p>
        </w:tc>
        <w:tc>
          <w:tcPr>
            <w:tcW w:w="2476" w:type="dxa"/>
          </w:tcPr>
          <w:p w:rsidR="002D74F4" w:rsidRPr="00A040C0" w:rsidRDefault="00904AB8">
            <w:pPr>
              <w:spacing w:line="360" w:lineRule="auto"/>
              <w:rPr>
                <w:rFonts w:ascii="黑体" w:eastAsia="黑体" w:hAnsi="黑体" w:cs="黑体"/>
                <w:kern w:val="0"/>
                <w:sz w:val="18"/>
                <w:szCs w:val="18"/>
                <w:shd w:val="clear" w:color="auto" w:fill="FFFFFF"/>
              </w:rPr>
            </w:pPr>
            <w:r w:rsidRPr="00A040C0">
              <w:rPr>
                <w:rFonts w:ascii="黑体" w:eastAsia="黑体" w:hAnsi="黑体" w:cs="黑体" w:hint="eastAsia"/>
                <w:kern w:val="0"/>
                <w:sz w:val="18"/>
                <w:szCs w:val="18"/>
                <w:shd w:val="clear" w:color="auto" w:fill="FFFFFF"/>
              </w:rPr>
              <w:t>企业选择不公示</w:t>
            </w:r>
          </w:p>
        </w:tc>
      </w:tr>
      <w:tr w:rsidR="00E61B26">
        <w:trPr>
          <w:trHeight w:val="491"/>
          <w:jc w:val="center"/>
        </w:trPr>
        <w:tc>
          <w:tcPr>
            <w:tcW w:w="2452" w:type="dxa"/>
            <w:shd w:val="clear" w:color="auto" w:fill="F2F2F2" w:themeFill="background1" w:themeFillShade="F2"/>
          </w:tcPr>
          <w:p w:rsidR="00E61B26" w:rsidRDefault="00263DEE">
            <w:pPr>
              <w:spacing w:line="360" w:lineRule="auto"/>
              <w:rPr>
                <w:rFonts w:ascii="黑体" w:eastAsia="黑体" w:hAnsi="黑体" w:cs="黑体"/>
                <w:b/>
                <w:kern w:val="0"/>
                <w:szCs w:val="21"/>
              </w:rPr>
            </w:pPr>
            <w:r>
              <w:rPr>
                <w:rFonts w:ascii="黑体" w:eastAsia="黑体" w:hAnsi="黑体" w:cs="黑体"/>
                <w:b/>
                <w:kern w:val="0"/>
                <w:szCs w:val="21"/>
              </w:rPr>
              <w:t>营业总收入</w:t>
            </w:r>
          </w:p>
        </w:tc>
        <w:tc>
          <w:tcPr>
            <w:tcW w:w="7357" w:type="dxa"/>
            <w:gridSpan w:val="3"/>
          </w:tcPr>
          <w:p w:rsidR="00E61B26" w:rsidRDefault="00263DEE">
            <w:pPr>
              <w:spacing w:line="360" w:lineRule="auto"/>
              <w:rPr>
                <w:rFonts w:ascii="黑体" w:eastAsia="黑体" w:hAnsi="黑体" w:cs="黑体"/>
                <w:kern w:val="0"/>
                <w:sz w:val="18"/>
                <w:szCs w:val="18"/>
                <w:shd w:val="clear" w:color="auto" w:fill="FFFFFF"/>
              </w:rPr>
            </w:pPr>
            <w:r>
              <w:rPr>
                <w:rFonts w:ascii="黑体" w:eastAsia="黑体" w:hAnsi="黑体" w:cs="黑体" w:hint="eastAsia"/>
                <w:kern w:val="0"/>
                <w:sz w:val="18"/>
                <w:szCs w:val="18"/>
                <w:shd w:val="clear" w:color="auto" w:fill="FFFFFF"/>
              </w:rPr>
              <w:t>企业选择不公示</w:t>
            </w:r>
          </w:p>
        </w:tc>
      </w:tr>
    </w:tbl>
    <w:p w:rsidR="002D74F4" w:rsidRDefault="002D74F4">
      <w:pPr>
        <w:spacing w:line="360" w:lineRule="auto"/>
        <w:rPr>
          <w:rFonts w:ascii="黑体" w:eastAsia="黑体" w:hAnsi="黑体" w:cs="黑体"/>
          <w:b/>
          <w:kern w:val="0"/>
          <w:sz w:val="24"/>
          <w:szCs w:val="24"/>
          <w:shd w:val="clear" w:color="auto" w:fill="FFFFFF"/>
        </w:rPr>
      </w:pPr>
    </w:p>
    <w:p w:rsidR="002D74F4" w:rsidRDefault="00904AB8">
      <w:pPr>
        <w:spacing w:line="360" w:lineRule="auto"/>
        <w:rPr>
          <w:rFonts w:ascii="黑体" w:eastAsia="黑体" w:hAnsi="黑体" w:cs="黑体"/>
          <w:b/>
          <w:kern w:val="0"/>
          <w:sz w:val="28"/>
          <w:szCs w:val="28"/>
          <w:shd w:val="clear" w:color="auto" w:fill="FFFFFF"/>
        </w:rPr>
      </w:pPr>
      <w:r>
        <w:rPr>
          <w:rFonts w:ascii="黑体" w:eastAsia="黑体" w:hAnsi="黑体" w:cs="黑体" w:hint="eastAsia"/>
          <w:b/>
          <w:kern w:val="0"/>
          <w:sz w:val="28"/>
          <w:szCs w:val="28"/>
          <w:shd w:val="clear" w:color="auto" w:fill="FFFFFF"/>
        </w:rPr>
        <w:t>修改事项</w:t>
      </w:r>
    </w:p>
    <w:p w:rsidR="001C5A62" w:rsidRPr="003753B6" w:rsidRDefault="00904AB8" w:rsidP="003753B6">
      <w:pPr>
        <w:rPr>
          <w:rFonts w:ascii="黑体" w:eastAsia="黑体" w:hAnsi="黑体" w:cs="黑体"/>
          <w:b/>
          <w:bCs/>
          <w:szCs w:val="21"/>
        </w:rPr>
      </w:pPr>
      <w:r w:rsidRPr="0044556E">
        <w:rPr>
          <w:rFonts w:ascii="黑体" w:eastAsia="黑体" w:hAnsi="黑体" w:cs="黑体" w:hint="eastAsia"/>
          <w:b/>
          <w:bCs/>
          <w:szCs w:val="21"/>
        </w:rPr>
        <w:t>截止2019年03月21日，该年报尚未公开相关信息。仅供客户参考。</w:t>
      </w:r>
    </w:p>
    <w:p w:rsidR="002D74F4" w:rsidRDefault="002D74F4">
      <w:pPr>
        <w:spacing w:line="360" w:lineRule="auto"/>
        <w:rPr>
          <w:rFonts w:ascii="黑体" w:eastAsia="黑体" w:hAnsi="黑体" w:cs="黑体"/>
          <w:b/>
          <w:kern w:val="0"/>
          <w:sz w:val="24"/>
          <w:szCs w:val="24"/>
          <w:shd w:val="clear" w:color="auto" w:fill="FFFFFF"/>
        </w:rPr>
      </w:pPr>
    </w:p>
    <w:p w:rsidR="002D74F4" w:rsidRDefault="00904AB8">
      <w:pPr>
        <w:spacing w:line="360" w:lineRule="auto"/>
        <w:rPr>
          <w:rFonts w:ascii="黑体" w:eastAsia="黑体" w:hAnsi="黑体" w:cs="黑体"/>
          <w:b/>
          <w:kern w:val="0"/>
          <w:sz w:val="28"/>
          <w:szCs w:val="28"/>
          <w:shd w:val="clear" w:color="auto" w:fill="FFFFFF"/>
        </w:rPr>
      </w:pPr>
      <w:r>
        <w:rPr>
          <w:rFonts w:ascii="黑体" w:eastAsia="黑体" w:hAnsi="黑体" w:cs="黑体" w:hint="eastAsia"/>
          <w:b/>
          <w:kern w:val="0"/>
          <w:sz w:val="28"/>
          <w:szCs w:val="28"/>
          <w:shd w:val="clear" w:color="auto" w:fill="FFFFFF"/>
        </w:rPr>
        <w:t>对外投资信息</w:t>
      </w:r>
    </w:p>
    <w:tbl>
      <w:tblPr>
        <w:tblStyle w:val="ac"/>
        <w:tblW w:w="9809"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ayout w:type="fixed"/>
        <w:tblLook w:val="04A0" w:firstRow="1" w:lastRow="0" w:firstColumn="1" w:lastColumn="0" w:noHBand="0" w:noVBand="1"/>
      </w:tblPr>
      <w:tblGrid>
        <w:gridCol w:w="4905"/>
        <w:gridCol w:w="4904"/>
      </w:tblGrid>
      <w:tr w:rsidR="002D74F4" w:rsidTr="007A335B">
        <w:trPr>
          <w:trHeight w:val="455"/>
          <w:tblHeader/>
        </w:trPr>
        <w:tc>
          <w:tcPr>
            <w:tcW w:w="4980" w:type="dxa"/>
            <w:tcBorders>
              <w:bottom w:val="single" w:sz="18" w:space="0" w:color="0084FF" w:themeColor="accent5"/>
            </w:tcBorders>
            <w:shd w:val="clear" w:color="auto" w:fill="F2F2F2" w:themeFill="background1" w:themeFillShade="F2"/>
          </w:tcPr>
          <w:p w:rsidR="002D74F4" w:rsidRPr="00372EA4" w:rsidRDefault="00904AB8">
            <w:pPr>
              <w:spacing w:line="360" w:lineRule="auto"/>
              <w:rPr>
                <w:rFonts w:ascii="黑体" w:eastAsia="黑体" w:hAnsi="黑体" w:cs="黑体"/>
                <w:b/>
                <w:kern w:val="0"/>
                <w:szCs w:val="21"/>
              </w:rPr>
            </w:pPr>
            <w:r w:rsidRPr="00372EA4">
              <w:rPr>
                <w:rFonts w:ascii="黑体" w:eastAsia="黑体" w:hAnsi="黑体" w:cs="黑体" w:hint="eastAsia"/>
                <w:b/>
                <w:kern w:val="0"/>
                <w:szCs w:val="21"/>
              </w:rPr>
              <w:t>注册号/统一信用代码</w:t>
            </w:r>
          </w:p>
        </w:tc>
        <w:tc>
          <w:tcPr>
            <w:tcW w:w="4980" w:type="dxa"/>
            <w:tcBorders>
              <w:bottom w:val="single" w:sz="18" w:space="0" w:color="0084FF" w:themeColor="accent5"/>
            </w:tcBorders>
            <w:shd w:val="clear" w:color="auto" w:fill="F2F2F2" w:themeFill="background1" w:themeFillShade="F2"/>
          </w:tcPr>
          <w:p w:rsidR="002D74F4" w:rsidRPr="00372EA4" w:rsidRDefault="00904AB8">
            <w:pPr>
              <w:spacing w:line="360" w:lineRule="auto"/>
              <w:rPr>
                <w:rFonts w:ascii="黑体" w:eastAsia="黑体" w:hAnsi="黑体" w:cs="黑体"/>
                <w:b/>
                <w:kern w:val="0"/>
                <w:szCs w:val="21"/>
              </w:rPr>
            </w:pPr>
            <w:r w:rsidRPr="00372EA4">
              <w:rPr>
                <w:rFonts w:ascii="黑体" w:eastAsia="黑体" w:hAnsi="黑体" w:cs="黑体" w:hint="eastAsia"/>
                <w:b/>
                <w:kern w:val="0"/>
                <w:szCs w:val="21"/>
              </w:rPr>
              <w:t>对外投资企业名称</w:t>
            </w:r>
          </w:p>
        </w:tc>
      </w:tr>
      <w:tr w:rsidR="002D74F4" w:rsidTr="007A7E94">
        <w:trPr>
          <w:trHeight w:val="465"/>
        </w:trPr>
        <w:tc>
          <w:tcPr>
            <w:tcW w:w="4980" w:type="dxa"/>
          </w:tcPr>
          <w:p w:rsidR="002D74F4" w:rsidRPr="00A040C0" w:rsidRDefault="00904AB8">
            <w:pPr>
              <w:spacing w:line="360" w:lineRule="auto"/>
              <w:rPr>
                <w:rFonts w:ascii="黑体" w:eastAsia="黑体" w:hAnsi="黑体" w:cs="黑体"/>
                <w:kern w:val="0"/>
                <w:sz w:val="18"/>
                <w:szCs w:val="18"/>
                <w:shd w:val="clear" w:color="auto" w:fill="FFFFFF"/>
              </w:rPr>
            </w:pPr>
            <w:r w:rsidRPr="00A040C0">
              <w:rPr>
                <w:rFonts w:ascii="黑体" w:eastAsia="黑体" w:hAnsi="黑体" w:cs="黑体" w:hint="eastAsia"/>
                <w:kern w:val="0"/>
                <w:sz w:val="18"/>
                <w:szCs w:val="18"/>
                <w:shd w:val="clear" w:color="auto" w:fill="FFFFFF"/>
              </w:rPr>
              <w:t>110108016757311</w:t>
            </w:r>
          </w:p>
        </w:tc>
        <w:tc>
          <w:tcPr>
            <w:tcW w:w="4980" w:type="dxa"/>
          </w:tcPr>
          <w:p w:rsidR="002D74F4" w:rsidRPr="00A040C0" w:rsidRDefault="00904AB8">
            <w:pPr>
              <w:spacing w:line="360" w:lineRule="auto"/>
              <w:rPr>
                <w:rFonts w:ascii="黑体" w:eastAsia="黑体" w:hAnsi="黑体" w:cs="黑体"/>
                <w:kern w:val="0"/>
                <w:sz w:val="18"/>
                <w:szCs w:val="18"/>
                <w:shd w:val="clear" w:color="auto" w:fill="FFFFFF"/>
              </w:rPr>
            </w:pPr>
            <w:r w:rsidRPr="00A040C0">
              <w:rPr>
                <w:rFonts w:ascii="黑体" w:eastAsia="黑体" w:hAnsi="黑体" w:cs="黑体" w:hint="eastAsia"/>
                <w:kern w:val="0"/>
                <w:sz w:val="18"/>
                <w:szCs w:val="18"/>
                <w:shd w:val="clear" w:color="auto" w:fill="FFFFFF"/>
              </w:rPr>
              <w:t>乐信(北京)网络科技有限公司</w:t>
            </w:r>
          </w:p>
        </w:tc>
      </w:tr>
      <w:tr w:rsidR="002D74F4" w:rsidTr="007A7E94">
        <w:trPr>
          <w:trHeight w:val="465"/>
        </w:trPr>
        <w:tc>
          <w:tcPr>
            <w:tcW w:w="4980" w:type="dxa"/>
          </w:tcPr>
          <w:p w:rsidR="002D74F4" w:rsidRPr="00A040C0" w:rsidRDefault="00904AB8">
            <w:pPr>
              <w:spacing w:line="360" w:lineRule="auto"/>
              <w:rPr>
                <w:rFonts w:ascii="黑体" w:eastAsia="黑体" w:hAnsi="黑体" w:cs="黑体"/>
                <w:kern w:val="0"/>
                <w:sz w:val="18"/>
                <w:szCs w:val="18"/>
                <w:shd w:val="clear" w:color="auto" w:fill="FFFFFF"/>
              </w:rPr>
            </w:pPr>
            <w:r w:rsidRPr="00A040C0">
              <w:rPr>
                <w:rFonts w:ascii="黑体" w:eastAsia="黑体" w:hAnsi="黑体" w:cs="黑体" w:hint="eastAsia"/>
                <w:kern w:val="0"/>
                <w:sz w:val="18"/>
                <w:szCs w:val="18"/>
                <w:shd w:val="clear" w:color="auto" w:fill="FFFFFF"/>
              </w:rPr>
              <w:t>110108016887046</w:t>
            </w:r>
          </w:p>
        </w:tc>
        <w:tc>
          <w:tcPr>
            <w:tcW w:w="4980" w:type="dxa"/>
          </w:tcPr>
          <w:p w:rsidR="002D74F4" w:rsidRPr="00A040C0" w:rsidRDefault="00904AB8">
            <w:pPr>
              <w:spacing w:line="360" w:lineRule="auto"/>
              <w:rPr>
                <w:rFonts w:ascii="黑体" w:eastAsia="黑体" w:hAnsi="黑体" w:cs="黑体"/>
                <w:kern w:val="0"/>
                <w:sz w:val="18"/>
                <w:szCs w:val="18"/>
                <w:shd w:val="clear" w:color="auto" w:fill="FFFFFF"/>
              </w:rPr>
            </w:pPr>
            <w:r w:rsidRPr="00A040C0">
              <w:rPr>
                <w:rFonts w:ascii="黑体" w:eastAsia="黑体" w:hAnsi="黑体" w:cs="黑体" w:hint="eastAsia"/>
                <w:kern w:val="0"/>
                <w:sz w:val="18"/>
                <w:szCs w:val="18"/>
                <w:shd w:val="clear" w:color="auto" w:fill="FFFFFF"/>
              </w:rPr>
              <w:t>乐视移动智能信息技术(北京)有限公司</w:t>
            </w:r>
          </w:p>
        </w:tc>
      </w:tr>
      <w:tr w:rsidR="002D74F4" w:rsidTr="007A7E94">
        <w:trPr>
          <w:trHeight w:val="465"/>
        </w:trPr>
        <w:tc>
          <w:tcPr>
            <w:tcW w:w="4980" w:type="dxa"/>
          </w:tcPr>
          <w:p w:rsidR="002D74F4" w:rsidRPr="00A040C0" w:rsidRDefault="00904AB8">
            <w:pPr>
              <w:spacing w:line="360" w:lineRule="auto"/>
              <w:rPr>
                <w:rFonts w:ascii="黑体" w:eastAsia="黑体" w:hAnsi="黑体" w:cs="黑体"/>
                <w:kern w:val="0"/>
                <w:sz w:val="18"/>
                <w:szCs w:val="18"/>
                <w:shd w:val="clear" w:color="auto" w:fill="FFFFFF"/>
              </w:rPr>
            </w:pPr>
            <w:r w:rsidRPr="00A040C0">
              <w:rPr>
                <w:rFonts w:ascii="黑体" w:eastAsia="黑体" w:hAnsi="黑体" w:cs="黑体" w:hint="eastAsia"/>
                <w:kern w:val="0"/>
                <w:sz w:val="18"/>
                <w:szCs w:val="18"/>
                <w:shd w:val="clear" w:color="auto" w:fill="FFFFFF"/>
              </w:rPr>
              <w:t>110108014339723</w:t>
            </w:r>
          </w:p>
        </w:tc>
        <w:tc>
          <w:tcPr>
            <w:tcW w:w="4980" w:type="dxa"/>
          </w:tcPr>
          <w:p w:rsidR="002D74F4" w:rsidRPr="00A040C0" w:rsidRDefault="00904AB8">
            <w:pPr>
              <w:spacing w:line="360" w:lineRule="auto"/>
              <w:rPr>
                <w:rFonts w:ascii="黑体" w:eastAsia="黑体" w:hAnsi="黑体" w:cs="黑体"/>
                <w:kern w:val="0"/>
                <w:sz w:val="18"/>
                <w:szCs w:val="18"/>
                <w:shd w:val="clear" w:color="auto" w:fill="FFFFFF"/>
              </w:rPr>
            </w:pPr>
            <w:r w:rsidRPr="00A040C0">
              <w:rPr>
                <w:rFonts w:ascii="黑体" w:eastAsia="黑体" w:hAnsi="黑体" w:cs="黑体" w:hint="eastAsia"/>
                <w:kern w:val="0"/>
                <w:sz w:val="18"/>
                <w:szCs w:val="18"/>
                <w:shd w:val="clear" w:color="auto" w:fill="FFFFFF"/>
              </w:rPr>
              <w:t>北京网酒网电子商务有限公司</w:t>
            </w:r>
          </w:p>
        </w:tc>
      </w:tr>
      <w:tr w:rsidR="002D74F4" w:rsidTr="007A7E94">
        <w:trPr>
          <w:trHeight w:val="465"/>
        </w:trPr>
        <w:tc>
          <w:tcPr>
            <w:tcW w:w="4980" w:type="dxa"/>
          </w:tcPr>
          <w:p w:rsidR="002D74F4" w:rsidRPr="00A040C0" w:rsidRDefault="00904AB8">
            <w:pPr>
              <w:spacing w:line="360" w:lineRule="auto"/>
              <w:rPr>
                <w:rFonts w:ascii="黑体" w:eastAsia="黑体" w:hAnsi="黑体" w:cs="黑体"/>
                <w:kern w:val="0"/>
                <w:sz w:val="18"/>
                <w:szCs w:val="18"/>
                <w:shd w:val="clear" w:color="auto" w:fill="FFFFFF"/>
              </w:rPr>
            </w:pPr>
            <w:r w:rsidRPr="00A040C0">
              <w:rPr>
                <w:rFonts w:ascii="黑体" w:eastAsia="黑体" w:hAnsi="黑体" w:cs="黑体" w:hint="eastAsia"/>
                <w:kern w:val="0"/>
                <w:sz w:val="18"/>
                <w:szCs w:val="18"/>
                <w:shd w:val="clear" w:color="auto" w:fill="FFFFFF"/>
              </w:rPr>
              <w:t>110112015496052</w:t>
            </w:r>
          </w:p>
        </w:tc>
        <w:tc>
          <w:tcPr>
            <w:tcW w:w="4980" w:type="dxa"/>
          </w:tcPr>
          <w:p w:rsidR="002D74F4" w:rsidRPr="00A040C0" w:rsidRDefault="00904AB8">
            <w:pPr>
              <w:spacing w:line="360" w:lineRule="auto"/>
              <w:rPr>
                <w:rFonts w:ascii="黑体" w:eastAsia="黑体" w:hAnsi="黑体" w:cs="黑体"/>
                <w:kern w:val="0"/>
                <w:sz w:val="18"/>
                <w:szCs w:val="18"/>
                <w:shd w:val="clear" w:color="auto" w:fill="FFFFFF"/>
              </w:rPr>
            </w:pPr>
            <w:r w:rsidRPr="00A040C0">
              <w:rPr>
                <w:rFonts w:ascii="黑体" w:eastAsia="黑体" w:hAnsi="黑体" w:cs="黑体" w:hint="eastAsia"/>
                <w:kern w:val="0"/>
                <w:sz w:val="18"/>
                <w:szCs w:val="18"/>
                <w:shd w:val="clear" w:color="auto" w:fill="FFFFFF"/>
              </w:rPr>
              <w:t>乐视网文化发展(北京)有限公司</w:t>
            </w:r>
          </w:p>
        </w:tc>
      </w:tr>
      <w:tr w:rsidR="002D74F4" w:rsidTr="007A7E94">
        <w:trPr>
          <w:trHeight w:val="465"/>
        </w:trPr>
        <w:tc>
          <w:tcPr>
            <w:tcW w:w="4980" w:type="dxa"/>
          </w:tcPr>
          <w:p w:rsidR="002D74F4" w:rsidRPr="00A040C0" w:rsidRDefault="00904AB8">
            <w:pPr>
              <w:spacing w:line="360" w:lineRule="auto"/>
              <w:rPr>
                <w:rFonts w:ascii="黑体" w:eastAsia="黑体" w:hAnsi="黑体" w:cs="黑体"/>
                <w:kern w:val="0"/>
                <w:sz w:val="18"/>
                <w:szCs w:val="18"/>
                <w:shd w:val="clear" w:color="auto" w:fill="FFFFFF"/>
              </w:rPr>
            </w:pPr>
            <w:r w:rsidRPr="00A040C0">
              <w:rPr>
                <w:rFonts w:ascii="黑体" w:eastAsia="黑体" w:hAnsi="黑体" w:cs="黑体" w:hint="eastAsia"/>
                <w:kern w:val="0"/>
                <w:sz w:val="18"/>
                <w:szCs w:val="18"/>
                <w:shd w:val="clear" w:color="auto" w:fill="FFFFFF"/>
              </w:rPr>
              <w:t>310113001024173</w:t>
            </w:r>
          </w:p>
        </w:tc>
        <w:tc>
          <w:tcPr>
            <w:tcW w:w="4980" w:type="dxa"/>
          </w:tcPr>
          <w:p w:rsidR="002D74F4" w:rsidRPr="00A040C0" w:rsidRDefault="00904AB8">
            <w:pPr>
              <w:spacing w:line="360" w:lineRule="auto"/>
              <w:rPr>
                <w:rFonts w:ascii="黑体" w:eastAsia="黑体" w:hAnsi="黑体" w:cs="黑体"/>
                <w:kern w:val="0"/>
                <w:sz w:val="18"/>
                <w:szCs w:val="18"/>
                <w:shd w:val="clear" w:color="auto" w:fill="FFFFFF"/>
              </w:rPr>
            </w:pPr>
            <w:r w:rsidRPr="00A040C0">
              <w:rPr>
                <w:rFonts w:ascii="黑体" w:eastAsia="黑体" w:hAnsi="黑体" w:cs="黑体" w:hint="eastAsia"/>
                <w:kern w:val="0"/>
                <w:sz w:val="18"/>
                <w:szCs w:val="18"/>
                <w:shd w:val="clear" w:color="auto" w:fill="FFFFFF"/>
              </w:rPr>
              <w:t>上海隆视投资管理有限公司</w:t>
            </w:r>
          </w:p>
        </w:tc>
      </w:tr>
      <w:tr w:rsidR="002D74F4" w:rsidTr="007A7E94">
        <w:trPr>
          <w:trHeight w:val="465"/>
        </w:trPr>
        <w:tc>
          <w:tcPr>
            <w:tcW w:w="4980" w:type="dxa"/>
          </w:tcPr>
          <w:p w:rsidR="002D74F4" w:rsidRPr="00A040C0" w:rsidRDefault="00904AB8">
            <w:pPr>
              <w:spacing w:line="360" w:lineRule="auto"/>
              <w:rPr>
                <w:rFonts w:ascii="黑体" w:eastAsia="黑体" w:hAnsi="黑体" w:cs="黑体"/>
                <w:kern w:val="0"/>
                <w:sz w:val="18"/>
                <w:szCs w:val="18"/>
                <w:shd w:val="clear" w:color="auto" w:fill="FFFFFF"/>
              </w:rPr>
            </w:pPr>
            <w:r w:rsidRPr="00A040C0">
              <w:rPr>
                <w:rFonts w:ascii="黑体" w:eastAsia="黑体" w:hAnsi="黑体" w:cs="黑体" w:hint="eastAsia"/>
                <w:kern w:val="0"/>
                <w:sz w:val="18"/>
                <w:szCs w:val="18"/>
                <w:shd w:val="clear" w:color="auto" w:fill="FFFFFF"/>
              </w:rPr>
              <w:t>110113014585221</w:t>
            </w:r>
          </w:p>
        </w:tc>
        <w:tc>
          <w:tcPr>
            <w:tcW w:w="4980" w:type="dxa"/>
          </w:tcPr>
          <w:p w:rsidR="002D74F4" w:rsidRPr="00A040C0" w:rsidRDefault="00904AB8">
            <w:pPr>
              <w:spacing w:line="360" w:lineRule="auto"/>
              <w:rPr>
                <w:rFonts w:ascii="黑体" w:eastAsia="黑体" w:hAnsi="黑体" w:cs="黑体"/>
                <w:kern w:val="0"/>
                <w:sz w:val="18"/>
                <w:szCs w:val="18"/>
                <w:shd w:val="clear" w:color="auto" w:fill="FFFFFF"/>
              </w:rPr>
            </w:pPr>
            <w:r w:rsidRPr="00A040C0">
              <w:rPr>
                <w:rFonts w:ascii="黑体" w:eastAsia="黑体" w:hAnsi="黑体" w:cs="黑体" w:hint="eastAsia"/>
                <w:kern w:val="0"/>
                <w:sz w:val="18"/>
                <w:szCs w:val="18"/>
                <w:shd w:val="clear" w:color="auto" w:fill="FFFFFF"/>
              </w:rPr>
              <w:t>乐视投资管理(北京)有限公司</w:t>
            </w:r>
          </w:p>
        </w:tc>
      </w:tr>
      <w:tr w:rsidR="002D74F4" w:rsidTr="007A7E94">
        <w:trPr>
          <w:trHeight w:val="465"/>
        </w:trPr>
        <w:tc>
          <w:tcPr>
            <w:tcW w:w="4980" w:type="dxa"/>
          </w:tcPr>
          <w:p w:rsidR="002D74F4" w:rsidRPr="00A040C0" w:rsidRDefault="00904AB8">
            <w:pPr>
              <w:spacing w:line="360" w:lineRule="auto"/>
              <w:rPr>
                <w:rFonts w:ascii="黑体" w:eastAsia="黑体" w:hAnsi="黑体" w:cs="黑体"/>
                <w:kern w:val="0"/>
                <w:sz w:val="18"/>
                <w:szCs w:val="18"/>
                <w:shd w:val="clear" w:color="auto" w:fill="FFFFFF"/>
              </w:rPr>
            </w:pPr>
            <w:r w:rsidRPr="00A040C0">
              <w:rPr>
                <w:rFonts w:ascii="黑体" w:eastAsia="黑体" w:hAnsi="黑体" w:cs="黑体" w:hint="eastAsia"/>
                <w:kern w:val="0"/>
                <w:sz w:val="18"/>
                <w:szCs w:val="18"/>
                <w:shd w:val="clear" w:color="auto" w:fill="FFFFFF"/>
              </w:rPr>
              <w:t>110000010520442</w:t>
            </w:r>
          </w:p>
        </w:tc>
        <w:tc>
          <w:tcPr>
            <w:tcW w:w="4980" w:type="dxa"/>
          </w:tcPr>
          <w:p w:rsidR="002D74F4" w:rsidRPr="00A040C0" w:rsidRDefault="00904AB8">
            <w:pPr>
              <w:spacing w:line="360" w:lineRule="auto"/>
              <w:rPr>
                <w:rFonts w:ascii="黑体" w:eastAsia="黑体" w:hAnsi="黑体" w:cs="黑体"/>
                <w:kern w:val="0"/>
                <w:sz w:val="18"/>
                <w:szCs w:val="18"/>
                <w:shd w:val="clear" w:color="auto" w:fill="FFFFFF"/>
              </w:rPr>
            </w:pPr>
            <w:r w:rsidRPr="00A040C0">
              <w:rPr>
                <w:rFonts w:ascii="黑体" w:eastAsia="黑体" w:hAnsi="黑体" w:cs="黑体" w:hint="eastAsia"/>
                <w:kern w:val="0"/>
                <w:sz w:val="18"/>
                <w:szCs w:val="18"/>
                <w:shd w:val="clear" w:color="auto" w:fill="FFFFFF"/>
              </w:rPr>
              <w:t>北京宏城鑫泰置业有限公司</w:t>
            </w:r>
          </w:p>
        </w:tc>
      </w:tr>
      <w:tr w:rsidR="002D74F4" w:rsidTr="007A7E94">
        <w:trPr>
          <w:trHeight w:val="465"/>
        </w:trPr>
        <w:tc>
          <w:tcPr>
            <w:tcW w:w="4980" w:type="dxa"/>
          </w:tcPr>
          <w:p w:rsidR="002D74F4" w:rsidRPr="00A040C0" w:rsidRDefault="00904AB8">
            <w:pPr>
              <w:spacing w:line="360" w:lineRule="auto"/>
              <w:rPr>
                <w:rFonts w:ascii="黑体" w:eastAsia="黑体" w:hAnsi="黑体" w:cs="黑体"/>
                <w:kern w:val="0"/>
                <w:sz w:val="18"/>
                <w:szCs w:val="18"/>
                <w:shd w:val="clear" w:color="auto" w:fill="FFFFFF"/>
              </w:rPr>
            </w:pPr>
            <w:r w:rsidRPr="00A040C0">
              <w:rPr>
                <w:rFonts w:ascii="黑体" w:eastAsia="黑体" w:hAnsi="黑体" w:cs="黑体" w:hint="eastAsia"/>
                <w:kern w:val="0"/>
                <w:sz w:val="18"/>
                <w:szCs w:val="18"/>
                <w:shd w:val="clear" w:color="auto" w:fill="FFFFFF"/>
              </w:rPr>
              <w:t>110113017398463</w:t>
            </w:r>
          </w:p>
        </w:tc>
        <w:tc>
          <w:tcPr>
            <w:tcW w:w="4980" w:type="dxa"/>
          </w:tcPr>
          <w:p w:rsidR="002D74F4" w:rsidRPr="00A040C0" w:rsidRDefault="00904AB8">
            <w:pPr>
              <w:spacing w:line="360" w:lineRule="auto"/>
              <w:rPr>
                <w:rFonts w:ascii="黑体" w:eastAsia="黑体" w:hAnsi="黑体" w:cs="黑体"/>
                <w:kern w:val="0"/>
                <w:sz w:val="18"/>
                <w:szCs w:val="18"/>
                <w:shd w:val="clear" w:color="auto" w:fill="FFFFFF"/>
              </w:rPr>
            </w:pPr>
            <w:r w:rsidRPr="00A040C0">
              <w:rPr>
                <w:rFonts w:ascii="黑体" w:eastAsia="黑体" w:hAnsi="黑体" w:cs="黑体" w:hint="eastAsia"/>
                <w:kern w:val="0"/>
                <w:sz w:val="18"/>
                <w:szCs w:val="18"/>
                <w:shd w:val="clear" w:color="auto" w:fill="FFFFFF"/>
              </w:rPr>
              <w:t>乐视互联网生态农业(北京)有限公司</w:t>
            </w:r>
          </w:p>
        </w:tc>
      </w:tr>
      <w:tr w:rsidR="002D74F4" w:rsidTr="007A7E94">
        <w:trPr>
          <w:trHeight w:val="465"/>
        </w:trPr>
        <w:tc>
          <w:tcPr>
            <w:tcW w:w="4980" w:type="dxa"/>
          </w:tcPr>
          <w:p w:rsidR="002D74F4" w:rsidRPr="00A040C0" w:rsidRDefault="00904AB8">
            <w:pPr>
              <w:spacing w:line="360" w:lineRule="auto"/>
              <w:rPr>
                <w:rFonts w:ascii="黑体" w:eastAsia="黑体" w:hAnsi="黑体" w:cs="黑体"/>
                <w:kern w:val="0"/>
                <w:sz w:val="18"/>
                <w:szCs w:val="18"/>
                <w:shd w:val="clear" w:color="auto" w:fill="FFFFFF"/>
              </w:rPr>
            </w:pPr>
            <w:r w:rsidRPr="00A040C0">
              <w:rPr>
                <w:rFonts w:ascii="黑体" w:eastAsia="黑体" w:hAnsi="黑体" w:cs="黑体" w:hint="eastAsia"/>
                <w:kern w:val="0"/>
                <w:sz w:val="18"/>
                <w:szCs w:val="18"/>
                <w:shd w:val="clear" w:color="auto" w:fill="FFFFFF"/>
              </w:rPr>
              <w:t>110105015407054</w:t>
            </w:r>
          </w:p>
        </w:tc>
        <w:tc>
          <w:tcPr>
            <w:tcW w:w="4980" w:type="dxa"/>
          </w:tcPr>
          <w:p w:rsidR="002D74F4" w:rsidRPr="00A040C0" w:rsidRDefault="00904AB8">
            <w:pPr>
              <w:spacing w:line="360" w:lineRule="auto"/>
              <w:rPr>
                <w:rFonts w:ascii="黑体" w:eastAsia="黑体" w:hAnsi="黑体" w:cs="黑体"/>
                <w:kern w:val="0"/>
                <w:sz w:val="18"/>
                <w:szCs w:val="18"/>
                <w:shd w:val="clear" w:color="auto" w:fill="FFFFFF"/>
              </w:rPr>
            </w:pPr>
            <w:r w:rsidRPr="00A040C0">
              <w:rPr>
                <w:rFonts w:ascii="黑体" w:eastAsia="黑体" w:hAnsi="黑体" w:cs="黑体" w:hint="eastAsia"/>
                <w:kern w:val="0"/>
                <w:sz w:val="18"/>
                <w:szCs w:val="18"/>
                <w:shd w:val="clear" w:color="auto" w:fill="FFFFFF"/>
              </w:rPr>
              <w:t>华运旭阳文化发展(北京)有限公司</w:t>
            </w:r>
          </w:p>
        </w:tc>
      </w:tr>
      <w:tr w:rsidR="002D74F4" w:rsidTr="007A7E94">
        <w:trPr>
          <w:trHeight w:val="465"/>
        </w:trPr>
        <w:tc>
          <w:tcPr>
            <w:tcW w:w="4980" w:type="dxa"/>
          </w:tcPr>
          <w:p w:rsidR="002D74F4" w:rsidRPr="00A040C0" w:rsidRDefault="00904AB8">
            <w:pPr>
              <w:spacing w:line="360" w:lineRule="auto"/>
              <w:rPr>
                <w:rFonts w:ascii="黑体" w:eastAsia="黑体" w:hAnsi="黑体" w:cs="黑体"/>
                <w:kern w:val="0"/>
                <w:sz w:val="18"/>
                <w:szCs w:val="18"/>
                <w:shd w:val="clear" w:color="auto" w:fill="FFFFFF"/>
              </w:rPr>
            </w:pPr>
            <w:r w:rsidRPr="00A040C0">
              <w:rPr>
                <w:rFonts w:ascii="黑体" w:eastAsia="黑体" w:hAnsi="黑体" w:cs="黑体" w:hint="eastAsia"/>
                <w:kern w:val="0"/>
                <w:sz w:val="18"/>
                <w:szCs w:val="18"/>
                <w:shd w:val="clear" w:color="auto" w:fill="FFFFFF"/>
              </w:rPr>
              <w:t>110116014537771</w:t>
            </w:r>
          </w:p>
        </w:tc>
        <w:tc>
          <w:tcPr>
            <w:tcW w:w="4980" w:type="dxa"/>
          </w:tcPr>
          <w:p w:rsidR="002D74F4" w:rsidRPr="00A040C0" w:rsidRDefault="00904AB8">
            <w:pPr>
              <w:spacing w:line="360" w:lineRule="auto"/>
              <w:rPr>
                <w:rFonts w:ascii="黑体" w:eastAsia="黑体" w:hAnsi="黑体" w:cs="黑体"/>
                <w:kern w:val="0"/>
                <w:sz w:val="18"/>
                <w:szCs w:val="18"/>
                <w:shd w:val="clear" w:color="auto" w:fill="FFFFFF"/>
              </w:rPr>
            </w:pPr>
            <w:r w:rsidRPr="00A040C0">
              <w:rPr>
                <w:rFonts w:ascii="黑体" w:eastAsia="黑体" w:hAnsi="黑体" w:cs="黑体" w:hint="eastAsia"/>
                <w:kern w:val="0"/>
                <w:sz w:val="18"/>
                <w:szCs w:val="18"/>
                <w:shd w:val="clear" w:color="auto" w:fill="FFFFFF"/>
              </w:rPr>
              <w:t>乐视影业(北京)有限公司</w:t>
            </w:r>
          </w:p>
        </w:tc>
      </w:tr>
      <w:tr w:rsidR="002D74F4" w:rsidTr="007A7E94">
        <w:trPr>
          <w:trHeight w:val="465"/>
        </w:trPr>
        <w:tc>
          <w:tcPr>
            <w:tcW w:w="4980" w:type="dxa"/>
          </w:tcPr>
          <w:p w:rsidR="002D74F4" w:rsidRPr="00A040C0" w:rsidRDefault="00904AB8">
            <w:pPr>
              <w:spacing w:line="360" w:lineRule="auto"/>
              <w:rPr>
                <w:rFonts w:ascii="黑体" w:eastAsia="黑体" w:hAnsi="黑体" w:cs="黑体"/>
                <w:kern w:val="0"/>
                <w:sz w:val="18"/>
                <w:szCs w:val="18"/>
                <w:shd w:val="clear" w:color="auto" w:fill="FFFFFF"/>
              </w:rPr>
            </w:pPr>
            <w:r w:rsidRPr="00A040C0">
              <w:rPr>
                <w:rFonts w:ascii="黑体" w:eastAsia="黑体" w:hAnsi="黑体" w:cs="黑体" w:hint="eastAsia"/>
                <w:kern w:val="0"/>
                <w:sz w:val="18"/>
                <w:szCs w:val="18"/>
                <w:shd w:val="clear" w:color="auto" w:fill="FFFFFF"/>
              </w:rPr>
              <w:t>110105015409105</w:t>
            </w:r>
          </w:p>
        </w:tc>
        <w:tc>
          <w:tcPr>
            <w:tcW w:w="4980" w:type="dxa"/>
          </w:tcPr>
          <w:p w:rsidR="002D74F4" w:rsidRPr="00A040C0" w:rsidRDefault="00904AB8">
            <w:pPr>
              <w:spacing w:line="360" w:lineRule="auto"/>
              <w:rPr>
                <w:rFonts w:ascii="黑体" w:eastAsia="黑体" w:hAnsi="黑体" w:cs="黑体"/>
                <w:kern w:val="0"/>
                <w:sz w:val="18"/>
                <w:szCs w:val="18"/>
                <w:shd w:val="clear" w:color="auto" w:fill="FFFFFF"/>
              </w:rPr>
            </w:pPr>
            <w:r w:rsidRPr="00A040C0">
              <w:rPr>
                <w:rFonts w:ascii="黑体" w:eastAsia="黑体" w:hAnsi="黑体" w:cs="黑体" w:hint="eastAsia"/>
                <w:kern w:val="0"/>
                <w:sz w:val="18"/>
                <w:szCs w:val="18"/>
                <w:shd w:val="clear" w:color="auto" w:fill="FFFFFF"/>
              </w:rPr>
              <w:t>乐视海韵文化传媒(北京)有限公司</w:t>
            </w:r>
          </w:p>
        </w:tc>
      </w:tr>
      <w:tr w:rsidR="002D74F4" w:rsidTr="007A7E94">
        <w:trPr>
          <w:trHeight w:val="465"/>
        </w:trPr>
        <w:tc>
          <w:tcPr>
            <w:tcW w:w="4980" w:type="dxa"/>
          </w:tcPr>
          <w:p w:rsidR="002D74F4" w:rsidRPr="00A040C0" w:rsidRDefault="00904AB8">
            <w:pPr>
              <w:spacing w:line="360" w:lineRule="auto"/>
              <w:rPr>
                <w:rFonts w:ascii="黑体" w:eastAsia="黑体" w:hAnsi="黑体" w:cs="黑体"/>
                <w:kern w:val="0"/>
                <w:sz w:val="18"/>
                <w:szCs w:val="18"/>
                <w:shd w:val="clear" w:color="auto" w:fill="FFFFFF"/>
              </w:rPr>
            </w:pPr>
            <w:r w:rsidRPr="00A040C0">
              <w:rPr>
                <w:rFonts w:ascii="黑体" w:eastAsia="黑体" w:hAnsi="黑体" w:cs="黑体" w:hint="eastAsia"/>
                <w:kern w:val="0"/>
                <w:sz w:val="18"/>
                <w:szCs w:val="18"/>
                <w:shd w:val="clear" w:color="auto" w:fill="FFFFFF"/>
              </w:rPr>
              <w:t>110108017483701</w:t>
            </w:r>
          </w:p>
        </w:tc>
        <w:tc>
          <w:tcPr>
            <w:tcW w:w="4980" w:type="dxa"/>
          </w:tcPr>
          <w:p w:rsidR="002D74F4" w:rsidRPr="00A040C0" w:rsidRDefault="00904AB8">
            <w:pPr>
              <w:spacing w:line="360" w:lineRule="auto"/>
              <w:rPr>
                <w:rFonts w:ascii="黑体" w:eastAsia="黑体" w:hAnsi="黑体" w:cs="黑体"/>
                <w:kern w:val="0"/>
                <w:sz w:val="18"/>
                <w:szCs w:val="18"/>
                <w:shd w:val="clear" w:color="auto" w:fill="FFFFFF"/>
              </w:rPr>
            </w:pPr>
            <w:r w:rsidRPr="00A040C0">
              <w:rPr>
                <w:rFonts w:ascii="黑体" w:eastAsia="黑体" w:hAnsi="黑体" w:cs="黑体" w:hint="eastAsia"/>
                <w:kern w:val="0"/>
                <w:sz w:val="18"/>
                <w:szCs w:val="18"/>
                <w:shd w:val="clear" w:color="auto" w:fill="FFFFFF"/>
              </w:rPr>
              <w:t>乐视云计算有限公司</w:t>
            </w:r>
          </w:p>
        </w:tc>
      </w:tr>
      <w:tr w:rsidR="002D74F4" w:rsidTr="007A7E94">
        <w:trPr>
          <w:trHeight w:val="465"/>
        </w:trPr>
        <w:tc>
          <w:tcPr>
            <w:tcW w:w="4980" w:type="dxa"/>
          </w:tcPr>
          <w:p w:rsidR="002D74F4" w:rsidRPr="00A040C0" w:rsidRDefault="00904AB8">
            <w:pPr>
              <w:spacing w:line="360" w:lineRule="auto"/>
              <w:rPr>
                <w:rFonts w:ascii="黑体" w:eastAsia="黑体" w:hAnsi="黑体" w:cs="黑体"/>
                <w:kern w:val="0"/>
                <w:sz w:val="18"/>
                <w:szCs w:val="18"/>
                <w:shd w:val="clear" w:color="auto" w:fill="FFFFFF"/>
              </w:rPr>
            </w:pPr>
            <w:r w:rsidRPr="00A040C0">
              <w:rPr>
                <w:rFonts w:ascii="黑体" w:eastAsia="黑体" w:hAnsi="黑体" w:cs="黑体" w:hint="eastAsia"/>
                <w:kern w:val="0"/>
                <w:sz w:val="18"/>
                <w:szCs w:val="18"/>
                <w:shd w:val="clear" w:color="auto" w:fill="FFFFFF"/>
              </w:rPr>
              <w:t>120116000087526</w:t>
            </w:r>
          </w:p>
        </w:tc>
        <w:tc>
          <w:tcPr>
            <w:tcW w:w="4980" w:type="dxa"/>
          </w:tcPr>
          <w:p w:rsidR="002D74F4" w:rsidRPr="00A040C0" w:rsidRDefault="00904AB8">
            <w:pPr>
              <w:spacing w:line="360" w:lineRule="auto"/>
              <w:rPr>
                <w:rFonts w:ascii="黑体" w:eastAsia="黑体" w:hAnsi="黑体" w:cs="黑体"/>
                <w:kern w:val="0"/>
                <w:sz w:val="18"/>
                <w:szCs w:val="18"/>
                <w:shd w:val="clear" w:color="auto" w:fill="FFFFFF"/>
              </w:rPr>
            </w:pPr>
            <w:r w:rsidRPr="00A040C0">
              <w:rPr>
                <w:rFonts w:ascii="黑体" w:eastAsia="黑体" w:hAnsi="黑体" w:cs="黑体" w:hint="eastAsia"/>
                <w:kern w:val="0"/>
                <w:sz w:val="18"/>
                <w:szCs w:val="18"/>
                <w:shd w:val="clear" w:color="auto" w:fill="FFFFFF"/>
              </w:rPr>
              <w:t>乐视致新电子科技(天津有限公司)</w:t>
            </w:r>
          </w:p>
        </w:tc>
      </w:tr>
      <w:tr w:rsidR="002D74F4" w:rsidTr="007A7E94">
        <w:trPr>
          <w:trHeight w:val="465"/>
        </w:trPr>
        <w:tc>
          <w:tcPr>
            <w:tcW w:w="4980" w:type="dxa"/>
          </w:tcPr>
          <w:p w:rsidR="002D74F4" w:rsidRPr="00A040C0" w:rsidRDefault="00904AB8">
            <w:pPr>
              <w:spacing w:line="360" w:lineRule="auto"/>
              <w:rPr>
                <w:rFonts w:ascii="黑体" w:eastAsia="黑体" w:hAnsi="黑体" w:cs="黑体"/>
                <w:kern w:val="0"/>
                <w:sz w:val="18"/>
                <w:szCs w:val="18"/>
                <w:shd w:val="clear" w:color="auto" w:fill="FFFFFF"/>
              </w:rPr>
            </w:pPr>
            <w:r w:rsidRPr="00A040C0">
              <w:rPr>
                <w:rFonts w:ascii="黑体" w:eastAsia="黑体" w:hAnsi="黑体" w:cs="黑体" w:hint="eastAsia"/>
                <w:kern w:val="0"/>
                <w:sz w:val="18"/>
                <w:szCs w:val="18"/>
                <w:shd w:val="clear" w:color="auto" w:fill="FFFFFF"/>
              </w:rPr>
              <w:t>120194000003230</w:t>
            </w:r>
          </w:p>
        </w:tc>
        <w:tc>
          <w:tcPr>
            <w:tcW w:w="4980" w:type="dxa"/>
          </w:tcPr>
          <w:p w:rsidR="002D74F4" w:rsidRPr="00A040C0" w:rsidRDefault="00904AB8">
            <w:pPr>
              <w:spacing w:line="360" w:lineRule="auto"/>
              <w:rPr>
                <w:rFonts w:ascii="黑体" w:eastAsia="黑体" w:hAnsi="黑体" w:cs="黑体"/>
                <w:kern w:val="0"/>
                <w:sz w:val="18"/>
                <w:szCs w:val="18"/>
                <w:shd w:val="clear" w:color="auto" w:fill="FFFFFF"/>
              </w:rPr>
            </w:pPr>
            <w:r w:rsidRPr="00A040C0">
              <w:rPr>
                <w:rFonts w:ascii="黑体" w:eastAsia="黑体" w:hAnsi="黑体" w:cs="黑体" w:hint="eastAsia"/>
                <w:kern w:val="0"/>
                <w:sz w:val="18"/>
                <w:szCs w:val="18"/>
                <w:shd w:val="clear" w:color="auto" w:fill="FFFFFF"/>
              </w:rPr>
              <w:t>乐视嘉业(天津)投资有限公司</w:t>
            </w:r>
          </w:p>
        </w:tc>
      </w:tr>
      <w:tr w:rsidR="002D74F4" w:rsidTr="007A7E94">
        <w:trPr>
          <w:trHeight w:val="465"/>
        </w:trPr>
        <w:tc>
          <w:tcPr>
            <w:tcW w:w="4980" w:type="dxa"/>
          </w:tcPr>
          <w:p w:rsidR="002D74F4" w:rsidRPr="00A040C0" w:rsidRDefault="00904AB8">
            <w:pPr>
              <w:spacing w:line="360" w:lineRule="auto"/>
              <w:rPr>
                <w:rFonts w:ascii="黑体" w:eastAsia="黑体" w:hAnsi="黑体" w:cs="黑体"/>
                <w:kern w:val="0"/>
                <w:sz w:val="18"/>
                <w:szCs w:val="18"/>
                <w:shd w:val="clear" w:color="auto" w:fill="FFFFFF"/>
              </w:rPr>
            </w:pPr>
            <w:r w:rsidRPr="00A040C0">
              <w:rPr>
                <w:rFonts w:ascii="黑体" w:eastAsia="黑体" w:hAnsi="黑体" w:cs="黑体" w:hint="eastAsia"/>
                <w:kern w:val="0"/>
                <w:sz w:val="18"/>
                <w:szCs w:val="18"/>
                <w:shd w:val="clear" w:color="auto" w:fill="FFFFFF"/>
              </w:rPr>
              <w:t>110105015409084</w:t>
            </w:r>
          </w:p>
        </w:tc>
        <w:tc>
          <w:tcPr>
            <w:tcW w:w="4980" w:type="dxa"/>
          </w:tcPr>
          <w:p w:rsidR="002D74F4" w:rsidRPr="00A040C0" w:rsidRDefault="00904AB8">
            <w:pPr>
              <w:spacing w:line="360" w:lineRule="auto"/>
              <w:rPr>
                <w:rFonts w:ascii="黑体" w:eastAsia="黑体" w:hAnsi="黑体" w:cs="黑体"/>
                <w:kern w:val="0"/>
                <w:sz w:val="18"/>
                <w:szCs w:val="18"/>
                <w:shd w:val="clear" w:color="auto" w:fill="FFFFFF"/>
              </w:rPr>
            </w:pPr>
            <w:r w:rsidRPr="00A040C0">
              <w:rPr>
                <w:rFonts w:ascii="黑体" w:eastAsia="黑体" w:hAnsi="黑体" w:cs="黑体" w:hint="eastAsia"/>
                <w:kern w:val="0"/>
                <w:sz w:val="18"/>
                <w:szCs w:val="18"/>
                <w:shd w:val="clear" w:color="auto" w:fill="FFFFFF"/>
              </w:rPr>
              <w:t>旭日天晟投资管理(北京)有限公司</w:t>
            </w:r>
          </w:p>
        </w:tc>
      </w:tr>
    </w:tbl>
    <w:p w:rsidR="002D74F4" w:rsidRDefault="00904AB8">
      <w:pPr>
        <w:spacing w:line="720" w:lineRule="auto"/>
        <w:jc w:val="left"/>
        <w:rPr>
          <w:rFonts w:ascii="黑体" w:eastAsia="黑体" w:hAnsi="黑体" w:cs="黑体"/>
          <w:b/>
          <w:color w:val="0084FF"/>
          <w:sz w:val="36"/>
          <w:szCs w:val="36"/>
        </w:rPr>
      </w:pPr>
      <w:r>
        <w:rPr>
          <w:rFonts w:ascii="黑体" w:eastAsia="黑体" w:hAnsi="黑体" w:cs="黑体" w:hint="eastAsia"/>
          <w:b/>
          <w:color w:val="0084FF"/>
          <w:sz w:val="36"/>
          <w:szCs w:val="36"/>
        </w:rPr>
        <w:t>2013年度</w:t>
      </w:r>
    </w:p>
    <w:p w:rsidR="002D74F4" w:rsidRDefault="00904AB8">
      <w:pPr>
        <w:spacing w:line="360" w:lineRule="auto"/>
        <w:rPr>
          <w:rFonts w:ascii="黑体" w:eastAsia="黑体" w:hAnsi="黑体" w:cs="黑体"/>
          <w:b/>
          <w:kern w:val="0"/>
          <w:sz w:val="28"/>
          <w:szCs w:val="28"/>
          <w:shd w:val="clear" w:color="auto" w:fill="FFFFFF"/>
        </w:rPr>
      </w:pPr>
      <w:r>
        <w:rPr>
          <w:rFonts w:ascii="黑体" w:eastAsia="黑体" w:hAnsi="黑体" w:cs="黑体" w:hint="eastAsia"/>
          <w:b/>
          <w:kern w:val="0"/>
          <w:sz w:val="28"/>
          <w:szCs w:val="28"/>
          <w:shd w:val="clear" w:color="auto" w:fill="FFFFFF"/>
        </w:rPr>
        <w:t>企业基本信息</w:t>
      </w:r>
    </w:p>
    <w:tbl>
      <w:tblPr>
        <w:tblStyle w:val="ac"/>
        <w:tblW w:w="9809" w:type="dxa"/>
        <w:jc w:val="cente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ayout w:type="fixed"/>
        <w:tblLook w:val="04A0" w:firstRow="1" w:lastRow="0" w:firstColumn="1" w:lastColumn="0" w:noHBand="0" w:noVBand="1"/>
      </w:tblPr>
      <w:tblGrid>
        <w:gridCol w:w="2164"/>
        <w:gridCol w:w="3002"/>
        <w:gridCol w:w="2523"/>
        <w:gridCol w:w="2120"/>
      </w:tblGrid>
      <w:tr w:rsidR="002D74F4" w:rsidTr="007A7E94">
        <w:trPr>
          <w:trHeight w:val="940"/>
          <w:jc w:val="center"/>
        </w:trPr>
        <w:tc>
          <w:tcPr>
            <w:tcW w:w="2185" w:type="dxa"/>
            <w:shd w:val="clear" w:color="auto" w:fill="F2F2F2" w:themeFill="background1" w:themeFillShade="F2"/>
          </w:tcPr>
          <w:p w:rsidR="002D74F4" w:rsidRPr="00BF4945" w:rsidRDefault="00904AB8">
            <w:pPr>
              <w:spacing w:line="360" w:lineRule="auto"/>
              <w:rPr>
                <w:rFonts w:ascii="黑体" w:eastAsia="黑体" w:hAnsi="黑体" w:cs="黑体"/>
                <w:b/>
                <w:kern w:val="0"/>
                <w:szCs w:val="21"/>
                <w:shd w:val="clear" w:color="auto" w:fill="FFFFFF"/>
              </w:rPr>
            </w:pPr>
            <w:r w:rsidRPr="00372EA4">
              <w:rPr>
                <w:rFonts w:ascii="黑体" w:eastAsia="黑体" w:hAnsi="黑体" w:cs="黑体" w:hint="eastAsia"/>
                <w:b/>
                <w:kern w:val="0"/>
                <w:szCs w:val="21"/>
              </w:rPr>
              <w:t>统一社会信用代码</w:t>
            </w:r>
          </w:p>
        </w:tc>
        <w:tc>
          <w:tcPr>
            <w:tcW w:w="3031" w:type="dxa"/>
          </w:tcPr>
          <w:p w:rsidR="002D74F4" w:rsidRPr="00A040C0" w:rsidRDefault="00904AB8">
            <w:pPr>
              <w:spacing w:line="360" w:lineRule="auto"/>
              <w:rPr>
                <w:rFonts w:ascii="黑体" w:eastAsia="黑体" w:hAnsi="黑体" w:cs="黑体"/>
                <w:sz w:val="18"/>
                <w:szCs w:val="18"/>
                <w:shd w:val="clear" w:color="auto" w:fill="FFFFFF"/>
              </w:rPr>
            </w:pPr>
            <w:r w:rsidRPr="00A040C0">
              <w:rPr>
                <w:rFonts w:ascii="黑体" w:eastAsia="黑体" w:hAnsi="黑体" w:cs="黑体" w:hint="eastAsia"/>
                <w:sz w:val="18"/>
                <w:szCs w:val="18"/>
                <w:shd w:val="clear" w:color="auto" w:fill="FFFFFF"/>
              </w:rPr>
              <w:t>911101055825564383</w:t>
            </w:r>
          </w:p>
        </w:tc>
        <w:tc>
          <w:tcPr>
            <w:tcW w:w="2547" w:type="dxa"/>
            <w:shd w:val="clear" w:color="auto" w:fill="F2F2F2" w:themeFill="background1" w:themeFillShade="F2"/>
          </w:tcPr>
          <w:p w:rsidR="002D74F4" w:rsidRPr="00372EA4" w:rsidRDefault="00904AB8">
            <w:pPr>
              <w:spacing w:line="360" w:lineRule="auto"/>
              <w:rPr>
                <w:rFonts w:ascii="黑体" w:eastAsia="黑体" w:hAnsi="黑体" w:cs="黑体"/>
                <w:b/>
                <w:kern w:val="0"/>
                <w:szCs w:val="21"/>
              </w:rPr>
            </w:pPr>
            <w:r w:rsidRPr="00372EA4">
              <w:rPr>
                <w:rFonts w:ascii="黑体" w:eastAsia="黑体" w:hAnsi="黑体" w:cs="黑体" w:hint="eastAsia"/>
                <w:b/>
                <w:kern w:val="0"/>
                <w:szCs w:val="21"/>
              </w:rPr>
              <w:t>企业名称</w:t>
            </w:r>
          </w:p>
        </w:tc>
        <w:tc>
          <w:tcPr>
            <w:tcW w:w="2140" w:type="dxa"/>
          </w:tcPr>
          <w:p w:rsidR="002D74F4" w:rsidRPr="00A040C0" w:rsidRDefault="00904AB8">
            <w:pPr>
              <w:spacing w:line="360" w:lineRule="auto"/>
              <w:rPr>
                <w:rFonts w:ascii="黑体" w:eastAsia="黑体" w:hAnsi="黑体" w:cs="黑体"/>
                <w:sz w:val="18"/>
                <w:szCs w:val="18"/>
                <w:shd w:val="clear" w:color="auto" w:fill="FFFFFF"/>
              </w:rPr>
            </w:pPr>
            <w:r w:rsidRPr="00A040C0">
              <w:rPr>
                <w:rFonts w:ascii="黑体" w:eastAsia="黑体" w:hAnsi="黑体" w:cs="黑体" w:hint="eastAsia"/>
                <w:sz w:val="18"/>
                <w:szCs w:val="18"/>
                <w:shd w:val="clear" w:color="auto" w:fill="FFFFFF"/>
              </w:rPr>
              <w:t>乐视控股（北京）有限公司</w:t>
            </w:r>
          </w:p>
        </w:tc>
      </w:tr>
      <w:tr w:rsidR="002D74F4" w:rsidTr="007A7E94">
        <w:trPr>
          <w:trHeight w:val="475"/>
          <w:jc w:val="center"/>
        </w:trPr>
        <w:tc>
          <w:tcPr>
            <w:tcW w:w="2185" w:type="dxa"/>
            <w:shd w:val="clear" w:color="auto" w:fill="F2F2F2" w:themeFill="background1" w:themeFillShade="F2"/>
          </w:tcPr>
          <w:p w:rsidR="002D74F4" w:rsidRPr="00372EA4" w:rsidRDefault="00904AB8">
            <w:pPr>
              <w:spacing w:line="360" w:lineRule="auto"/>
              <w:rPr>
                <w:rFonts w:ascii="黑体" w:eastAsia="黑体" w:hAnsi="黑体" w:cs="黑体"/>
                <w:b/>
                <w:kern w:val="0"/>
                <w:szCs w:val="21"/>
              </w:rPr>
            </w:pPr>
            <w:r w:rsidRPr="00372EA4">
              <w:rPr>
                <w:rFonts w:ascii="黑体" w:eastAsia="黑体" w:hAnsi="黑体" w:cs="黑体" w:hint="eastAsia"/>
                <w:b/>
                <w:kern w:val="0"/>
                <w:szCs w:val="21"/>
              </w:rPr>
              <w:t>企业联系电话</w:t>
            </w:r>
          </w:p>
        </w:tc>
        <w:tc>
          <w:tcPr>
            <w:tcW w:w="3031" w:type="dxa"/>
          </w:tcPr>
          <w:p w:rsidR="002D74F4" w:rsidRPr="00A040C0" w:rsidRDefault="00904AB8">
            <w:pPr>
              <w:spacing w:line="360" w:lineRule="auto"/>
              <w:rPr>
                <w:rFonts w:ascii="黑体" w:eastAsia="黑体" w:hAnsi="黑体" w:cs="黑体"/>
                <w:sz w:val="18"/>
                <w:szCs w:val="18"/>
                <w:shd w:val="clear" w:color="auto" w:fill="FFFFFF"/>
              </w:rPr>
            </w:pPr>
            <w:r w:rsidRPr="00A040C0">
              <w:rPr>
                <w:rFonts w:ascii="黑体" w:eastAsia="黑体" w:hAnsi="黑体" w:cs="黑体" w:hint="eastAsia"/>
                <w:sz w:val="18"/>
                <w:szCs w:val="18"/>
                <w:shd w:val="clear" w:color="auto" w:fill="FFFFFF"/>
              </w:rPr>
              <w:t>50963115</w:t>
            </w:r>
          </w:p>
        </w:tc>
        <w:tc>
          <w:tcPr>
            <w:tcW w:w="2547" w:type="dxa"/>
            <w:shd w:val="clear" w:color="auto" w:fill="F2F2F2" w:themeFill="background1" w:themeFillShade="F2"/>
          </w:tcPr>
          <w:p w:rsidR="002D74F4" w:rsidRPr="00372EA4" w:rsidRDefault="00904AB8">
            <w:pPr>
              <w:spacing w:line="360" w:lineRule="auto"/>
              <w:rPr>
                <w:rFonts w:ascii="黑体" w:eastAsia="黑体" w:hAnsi="黑体" w:cs="黑体"/>
                <w:b/>
                <w:kern w:val="0"/>
                <w:szCs w:val="21"/>
              </w:rPr>
            </w:pPr>
            <w:r w:rsidRPr="00372EA4">
              <w:rPr>
                <w:rFonts w:ascii="黑体" w:eastAsia="黑体" w:hAnsi="黑体" w:cs="黑体" w:hint="eastAsia"/>
                <w:b/>
                <w:kern w:val="0"/>
                <w:szCs w:val="21"/>
              </w:rPr>
              <w:t>邮政编码</w:t>
            </w:r>
          </w:p>
        </w:tc>
        <w:tc>
          <w:tcPr>
            <w:tcW w:w="2140" w:type="dxa"/>
          </w:tcPr>
          <w:p w:rsidR="002D74F4" w:rsidRPr="00A040C0" w:rsidRDefault="00904AB8">
            <w:pPr>
              <w:spacing w:line="360" w:lineRule="auto"/>
              <w:rPr>
                <w:rFonts w:ascii="黑体" w:eastAsia="黑体" w:hAnsi="黑体" w:cs="黑体"/>
                <w:sz w:val="18"/>
                <w:szCs w:val="18"/>
                <w:shd w:val="clear" w:color="auto" w:fill="FFFFFF"/>
              </w:rPr>
            </w:pPr>
            <w:r w:rsidRPr="00A040C0">
              <w:rPr>
                <w:rFonts w:ascii="黑体" w:eastAsia="黑体" w:hAnsi="黑体" w:cs="黑体" w:hint="eastAsia"/>
                <w:sz w:val="18"/>
                <w:szCs w:val="18"/>
                <w:shd w:val="clear" w:color="auto" w:fill="FFFFFF"/>
              </w:rPr>
              <w:t>100012</w:t>
            </w:r>
          </w:p>
        </w:tc>
      </w:tr>
      <w:tr w:rsidR="002D74F4" w:rsidTr="007A7E94">
        <w:trPr>
          <w:trHeight w:val="602"/>
          <w:jc w:val="center"/>
        </w:trPr>
        <w:tc>
          <w:tcPr>
            <w:tcW w:w="2185" w:type="dxa"/>
            <w:shd w:val="clear" w:color="auto" w:fill="F2F2F2" w:themeFill="background1" w:themeFillShade="F2"/>
          </w:tcPr>
          <w:p w:rsidR="002D74F4" w:rsidRPr="00372EA4" w:rsidRDefault="00904AB8">
            <w:pPr>
              <w:spacing w:line="360" w:lineRule="auto"/>
              <w:rPr>
                <w:rFonts w:ascii="黑体" w:eastAsia="黑体" w:hAnsi="黑体" w:cs="黑体"/>
                <w:b/>
                <w:kern w:val="0"/>
                <w:szCs w:val="21"/>
              </w:rPr>
            </w:pPr>
            <w:r w:rsidRPr="00372EA4">
              <w:rPr>
                <w:rFonts w:ascii="黑体" w:eastAsia="黑体" w:hAnsi="黑体" w:cs="黑体" w:hint="eastAsia"/>
                <w:b/>
                <w:kern w:val="0"/>
                <w:szCs w:val="21"/>
              </w:rPr>
              <w:t>企业经营状态</w:t>
            </w:r>
          </w:p>
        </w:tc>
        <w:tc>
          <w:tcPr>
            <w:tcW w:w="3031" w:type="dxa"/>
          </w:tcPr>
          <w:p w:rsidR="002D74F4" w:rsidRPr="00A040C0" w:rsidRDefault="00904AB8">
            <w:pPr>
              <w:spacing w:line="360" w:lineRule="auto"/>
              <w:rPr>
                <w:rFonts w:ascii="黑体" w:eastAsia="黑体" w:hAnsi="黑体" w:cs="黑体"/>
                <w:sz w:val="18"/>
                <w:szCs w:val="18"/>
                <w:shd w:val="clear" w:color="auto" w:fill="FFFFFF"/>
              </w:rPr>
            </w:pPr>
            <w:r w:rsidRPr="00A040C0">
              <w:rPr>
                <w:rFonts w:ascii="黑体" w:eastAsia="黑体" w:hAnsi="黑体" w:cs="黑体" w:hint="eastAsia"/>
                <w:sz w:val="18"/>
                <w:szCs w:val="18"/>
                <w:shd w:val="clear" w:color="auto" w:fill="FFFFFF"/>
              </w:rPr>
              <w:t>开业</w:t>
            </w:r>
          </w:p>
        </w:tc>
        <w:tc>
          <w:tcPr>
            <w:tcW w:w="2547" w:type="dxa"/>
            <w:shd w:val="clear" w:color="auto" w:fill="F2F2F2" w:themeFill="background1" w:themeFillShade="F2"/>
          </w:tcPr>
          <w:p w:rsidR="002D74F4" w:rsidRPr="00372EA4" w:rsidRDefault="00904AB8">
            <w:pPr>
              <w:spacing w:line="360" w:lineRule="auto"/>
              <w:rPr>
                <w:rFonts w:ascii="黑体" w:eastAsia="黑体" w:hAnsi="黑体" w:cs="黑体"/>
                <w:b/>
                <w:kern w:val="0"/>
                <w:szCs w:val="21"/>
              </w:rPr>
            </w:pPr>
            <w:r w:rsidRPr="00372EA4">
              <w:rPr>
                <w:rFonts w:ascii="黑体" w:eastAsia="黑体" w:hAnsi="黑体" w:cs="黑体" w:hint="eastAsia"/>
                <w:b/>
                <w:kern w:val="0"/>
                <w:szCs w:val="21"/>
              </w:rPr>
              <w:t>从业人数</w:t>
            </w:r>
          </w:p>
        </w:tc>
        <w:tc>
          <w:tcPr>
            <w:tcW w:w="2140" w:type="dxa"/>
          </w:tcPr>
          <w:p w:rsidR="002D74F4" w:rsidRPr="00A040C0" w:rsidRDefault="00904AB8">
            <w:pPr>
              <w:spacing w:line="360" w:lineRule="auto"/>
              <w:rPr>
                <w:rFonts w:ascii="黑体" w:eastAsia="黑体" w:hAnsi="黑体" w:cs="黑体"/>
                <w:sz w:val="18"/>
                <w:szCs w:val="18"/>
                <w:shd w:val="clear" w:color="auto" w:fill="FFFFFF"/>
              </w:rPr>
            </w:pPr>
            <w:r w:rsidRPr="00A040C0">
              <w:rPr>
                <w:rFonts w:ascii="黑体" w:eastAsia="黑体" w:hAnsi="黑体" w:cs="黑体" w:hint="eastAsia"/>
                <w:sz w:val="18"/>
                <w:szCs w:val="18"/>
                <w:shd w:val="clear" w:color="auto" w:fill="FFFFFF"/>
              </w:rPr>
              <w:t>企业选择不公示</w:t>
            </w:r>
          </w:p>
        </w:tc>
      </w:tr>
      <w:tr w:rsidR="002D74F4" w:rsidTr="007A7E94">
        <w:trPr>
          <w:trHeight w:val="680"/>
          <w:jc w:val="center"/>
        </w:trPr>
        <w:tc>
          <w:tcPr>
            <w:tcW w:w="2185" w:type="dxa"/>
            <w:shd w:val="clear" w:color="auto" w:fill="F2F2F2" w:themeFill="background1" w:themeFillShade="F2"/>
          </w:tcPr>
          <w:p w:rsidR="002D74F4" w:rsidRPr="00372EA4" w:rsidRDefault="00904AB8">
            <w:pPr>
              <w:spacing w:line="360" w:lineRule="auto"/>
              <w:rPr>
                <w:rFonts w:ascii="黑体" w:eastAsia="黑体" w:hAnsi="黑体" w:cs="黑体"/>
                <w:b/>
                <w:kern w:val="0"/>
                <w:szCs w:val="21"/>
              </w:rPr>
            </w:pPr>
            <w:r w:rsidRPr="00372EA4">
              <w:rPr>
                <w:rFonts w:ascii="黑体" w:eastAsia="黑体" w:hAnsi="黑体" w:cs="黑体" w:hint="eastAsia"/>
                <w:b/>
                <w:kern w:val="0"/>
                <w:szCs w:val="21"/>
              </w:rPr>
              <w:t>电子邮箱</w:t>
            </w:r>
          </w:p>
        </w:tc>
        <w:tc>
          <w:tcPr>
            <w:tcW w:w="3031" w:type="dxa"/>
          </w:tcPr>
          <w:p w:rsidR="002D74F4" w:rsidRPr="00A040C0" w:rsidRDefault="00904AB8">
            <w:pPr>
              <w:spacing w:line="360" w:lineRule="auto"/>
              <w:rPr>
                <w:rFonts w:ascii="黑体" w:eastAsia="黑体" w:hAnsi="黑体" w:cs="黑体"/>
                <w:sz w:val="18"/>
                <w:szCs w:val="18"/>
                <w:shd w:val="clear" w:color="auto" w:fill="FFFFFF"/>
              </w:rPr>
            </w:pPr>
            <w:r w:rsidRPr="00A040C0">
              <w:rPr>
                <w:rFonts w:ascii="黑体" w:eastAsia="黑体" w:hAnsi="黑体" w:cs="黑体" w:hint="eastAsia"/>
                <w:sz w:val="18"/>
                <w:szCs w:val="18"/>
                <w:shd w:val="clear" w:color="auto" w:fill="FFFFFF"/>
              </w:rPr>
              <w:t>1603094168@QQ.COM</w:t>
            </w:r>
          </w:p>
        </w:tc>
        <w:tc>
          <w:tcPr>
            <w:tcW w:w="2547" w:type="dxa"/>
            <w:shd w:val="clear" w:color="auto" w:fill="F2F2F2" w:themeFill="background1" w:themeFillShade="F2"/>
          </w:tcPr>
          <w:p w:rsidR="002D74F4" w:rsidRPr="00372EA4" w:rsidRDefault="00904AB8">
            <w:pPr>
              <w:spacing w:line="360" w:lineRule="auto"/>
              <w:rPr>
                <w:rFonts w:ascii="黑体" w:eastAsia="黑体" w:hAnsi="黑体" w:cs="黑体"/>
                <w:b/>
                <w:kern w:val="0"/>
                <w:szCs w:val="21"/>
              </w:rPr>
            </w:pPr>
            <w:r w:rsidRPr="00372EA4">
              <w:rPr>
                <w:rFonts w:ascii="黑体" w:eastAsia="黑体" w:hAnsi="黑体" w:cs="黑体" w:hint="eastAsia"/>
                <w:b/>
                <w:kern w:val="0"/>
                <w:szCs w:val="21"/>
              </w:rPr>
              <w:t>是否有网站或网店</w:t>
            </w:r>
          </w:p>
        </w:tc>
        <w:tc>
          <w:tcPr>
            <w:tcW w:w="2140" w:type="dxa"/>
          </w:tcPr>
          <w:p w:rsidR="002D74F4" w:rsidRPr="00A040C0" w:rsidRDefault="00904AB8">
            <w:pPr>
              <w:spacing w:line="360" w:lineRule="auto"/>
              <w:rPr>
                <w:rFonts w:ascii="黑体" w:eastAsia="黑体" w:hAnsi="黑体" w:cs="黑体"/>
                <w:sz w:val="18"/>
                <w:szCs w:val="18"/>
                <w:shd w:val="clear" w:color="auto" w:fill="FFFFFF"/>
              </w:rPr>
            </w:pPr>
            <w:r w:rsidRPr="00A040C0">
              <w:rPr>
                <w:rFonts w:ascii="黑体" w:eastAsia="黑体" w:hAnsi="黑体" w:cs="黑体" w:hint="eastAsia"/>
                <w:sz w:val="18"/>
                <w:szCs w:val="18"/>
                <w:shd w:val="clear" w:color="auto" w:fill="FFFFFF"/>
              </w:rPr>
              <w:t>否</w:t>
            </w:r>
          </w:p>
        </w:tc>
      </w:tr>
      <w:tr w:rsidR="002D74F4" w:rsidTr="007A7E94">
        <w:trPr>
          <w:trHeight w:val="993"/>
          <w:jc w:val="center"/>
        </w:trPr>
        <w:tc>
          <w:tcPr>
            <w:tcW w:w="2185" w:type="dxa"/>
            <w:shd w:val="clear" w:color="auto" w:fill="F2F2F2" w:themeFill="background1" w:themeFillShade="F2"/>
          </w:tcPr>
          <w:p w:rsidR="002D74F4" w:rsidRPr="00372EA4" w:rsidRDefault="00904AB8">
            <w:pPr>
              <w:spacing w:line="360" w:lineRule="auto"/>
              <w:rPr>
                <w:rFonts w:ascii="黑体" w:eastAsia="黑体" w:hAnsi="黑体" w:cs="黑体"/>
                <w:b/>
                <w:kern w:val="0"/>
                <w:szCs w:val="21"/>
              </w:rPr>
            </w:pPr>
            <w:r w:rsidRPr="00372EA4">
              <w:rPr>
                <w:rFonts w:ascii="黑体" w:eastAsia="黑体" w:hAnsi="黑体" w:cs="黑体" w:hint="eastAsia"/>
                <w:b/>
                <w:kern w:val="0"/>
                <w:szCs w:val="21"/>
              </w:rPr>
              <w:t>企业通信地址</w:t>
            </w:r>
          </w:p>
        </w:tc>
        <w:tc>
          <w:tcPr>
            <w:tcW w:w="3031" w:type="dxa"/>
          </w:tcPr>
          <w:p w:rsidR="002D74F4" w:rsidRPr="00A040C0" w:rsidRDefault="00904AB8">
            <w:pPr>
              <w:spacing w:line="360" w:lineRule="auto"/>
              <w:rPr>
                <w:rFonts w:ascii="黑体" w:eastAsia="黑体" w:hAnsi="黑体" w:cs="黑体"/>
                <w:sz w:val="18"/>
                <w:szCs w:val="18"/>
                <w:shd w:val="clear" w:color="auto" w:fill="FFFFFF"/>
              </w:rPr>
            </w:pPr>
            <w:r w:rsidRPr="00A040C0">
              <w:rPr>
                <w:rFonts w:ascii="黑体" w:eastAsia="黑体" w:hAnsi="黑体" w:cs="黑体" w:hint="eastAsia"/>
                <w:sz w:val="18"/>
                <w:szCs w:val="18"/>
                <w:shd w:val="clear" w:color="auto" w:fill="FFFFFF"/>
              </w:rPr>
              <w:t>北京朝阳区汤立路218号8层925室</w:t>
            </w:r>
          </w:p>
        </w:tc>
        <w:tc>
          <w:tcPr>
            <w:tcW w:w="2547" w:type="dxa"/>
            <w:shd w:val="clear" w:color="auto" w:fill="F2F2F2" w:themeFill="background1" w:themeFillShade="F2"/>
          </w:tcPr>
          <w:p w:rsidR="002D74F4" w:rsidRPr="00372EA4" w:rsidRDefault="00904AB8">
            <w:pPr>
              <w:spacing w:line="360" w:lineRule="auto"/>
              <w:rPr>
                <w:rFonts w:ascii="黑体" w:eastAsia="黑体" w:hAnsi="黑体" w:cs="黑体"/>
                <w:b/>
                <w:kern w:val="0"/>
                <w:szCs w:val="21"/>
              </w:rPr>
            </w:pPr>
            <w:r w:rsidRPr="00372EA4">
              <w:rPr>
                <w:rFonts w:ascii="黑体" w:eastAsia="黑体" w:hAnsi="黑体" w:cs="黑体" w:hint="eastAsia"/>
                <w:b/>
                <w:kern w:val="0"/>
                <w:szCs w:val="21"/>
              </w:rPr>
              <w:t>企业是否有投资信息或购买其他公司股权</w:t>
            </w:r>
          </w:p>
        </w:tc>
        <w:tc>
          <w:tcPr>
            <w:tcW w:w="2140" w:type="dxa"/>
          </w:tcPr>
          <w:p w:rsidR="002D74F4" w:rsidRPr="00A040C0" w:rsidRDefault="00904AB8">
            <w:pPr>
              <w:spacing w:line="360" w:lineRule="auto"/>
              <w:rPr>
                <w:rFonts w:ascii="黑体" w:eastAsia="黑体" w:hAnsi="黑体" w:cs="黑体"/>
                <w:sz w:val="18"/>
                <w:szCs w:val="18"/>
                <w:shd w:val="clear" w:color="auto" w:fill="FFFFFF"/>
              </w:rPr>
            </w:pPr>
            <w:r w:rsidRPr="00A040C0">
              <w:rPr>
                <w:rFonts w:ascii="黑体" w:eastAsia="黑体" w:hAnsi="黑体" w:cs="黑体" w:hint="eastAsia"/>
                <w:sz w:val="18"/>
                <w:szCs w:val="18"/>
                <w:shd w:val="clear" w:color="auto" w:fill="FFFFFF"/>
              </w:rPr>
              <w:t>有</w:t>
            </w:r>
          </w:p>
        </w:tc>
      </w:tr>
    </w:tbl>
    <w:p w:rsidR="002D74F4" w:rsidRDefault="002D74F4">
      <w:pPr>
        <w:spacing w:line="360" w:lineRule="auto"/>
        <w:rPr>
          <w:rFonts w:ascii="黑体" w:eastAsia="黑体" w:hAnsi="黑体" w:cs="黑体"/>
          <w:b/>
          <w:kern w:val="0"/>
          <w:sz w:val="24"/>
          <w:szCs w:val="24"/>
          <w:shd w:val="clear" w:color="auto" w:fill="FFFFFF"/>
        </w:rPr>
      </w:pPr>
    </w:p>
    <w:p w:rsidR="002D74F4" w:rsidRDefault="00904AB8">
      <w:pPr>
        <w:spacing w:line="360" w:lineRule="auto"/>
        <w:rPr>
          <w:rFonts w:ascii="黑体" w:eastAsia="黑体" w:hAnsi="黑体" w:cs="黑体"/>
          <w:b/>
          <w:kern w:val="0"/>
          <w:sz w:val="28"/>
          <w:szCs w:val="28"/>
          <w:shd w:val="clear" w:color="auto" w:fill="FFFFFF"/>
        </w:rPr>
      </w:pPr>
      <w:r>
        <w:rPr>
          <w:rFonts w:ascii="黑体" w:eastAsia="黑体" w:hAnsi="黑体" w:cs="黑体" w:hint="eastAsia"/>
          <w:b/>
          <w:kern w:val="0"/>
          <w:sz w:val="28"/>
          <w:szCs w:val="28"/>
          <w:shd w:val="clear" w:color="auto" w:fill="FFFFFF"/>
        </w:rPr>
        <w:t>网站或网店信息</w:t>
      </w:r>
    </w:p>
    <w:p w:rsidR="001C5A62" w:rsidRPr="003753B6" w:rsidRDefault="00904AB8" w:rsidP="003753B6">
      <w:pPr>
        <w:rPr>
          <w:rFonts w:ascii="黑体" w:eastAsia="黑体" w:hAnsi="黑体" w:cs="黑体"/>
          <w:b/>
          <w:bCs/>
          <w:szCs w:val="21"/>
        </w:rPr>
      </w:pPr>
      <w:r w:rsidRPr="0044556E">
        <w:rPr>
          <w:rFonts w:ascii="黑体" w:eastAsia="黑体" w:hAnsi="黑体" w:cs="黑体" w:hint="eastAsia"/>
          <w:b/>
          <w:bCs/>
          <w:szCs w:val="21"/>
        </w:rPr>
        <w:t>截止2019年03月21日，该年报尚未公开相关信息。仅供客户参考。</w:t>
      </w:r>
    </w:p>
    <w:p w:rsidR="002D74F4" w:rsidRDefault="002D74F4">
      <w:pPr>
        <w:spacing w:line="360" w:lineRule="auto"/>
        <w:rPr>
          <w:rFonts w:ascii="黑体" w:eastAsia="黑体" w:hAnsi="黑体" w:cs="黑体"/>
          <w:b/>
          <w:kern w:val="0"/>
          <w:sz w:val="28"/>
          <w:szCs w:val="28"/>
          <w:shd w:val="clear" w:color="auto" w:fill="FFFFFF"/>
        </w:rPr>
      </w:pPr>
    </w:p>
    <w:p w:rsidR="002D74F4" w:rsidRDefault="00904AB8">
      <w:pPr>
        <w:spacing w:line="360" w:lineRule="auto"/>
        <w:rPr>
          <w:rFonts w:ascii="黑体" w:eastAsia="黑体" w:hAnsi="黑体" w:cs="黑体"/>
          <w:b/>
          <w:kern w:val="0"/>
          <w:sz w:val="28"/>
          <w:szCs w:val="28"/>
          <w:shd w:val="clear" w:color="auto" w:fill="FFFFFF"/>
        </w:rPr>
      </w:pPr>
      <w:r>
        <w:rPr>
          <w:rFonts w:ascii="黑体" w:eastAsia="黑体" w:hAnsi="黑体" w:cs="黑体" w:hint="eastAsia"/>
          <w:b/>
          <w:kern w:val="0"/>
          <w:sz w:val="28"/>
          <w:szCs w:val="28"/>
          <w:shd w:val="clear" w:color="auto" w:fill="FFFFFF"/>
        </w:rPr>
        <w:t>股东及出资信息</w:t>
      </w:r>
    </w:p>
    <w:tbl>
      <w:tblPr>
        <w:tblStyle w:val="ac"/>
        <w:tblW w:w="9876" w:type="dxa"/>
        <w:jc w:val="cente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ayout w:type="fixed"/>
        <w:tblLook w:val="04A0" w:firstRow="1" w:lastRow="0" w:firstColumn="1" w:lastColumn="0" w:noHBand="0" w:noVBand="1"/>
      </w:tblPr>
      <w:tblGrid>
        <w:gridCol w:w="813"/>
        <w:gridCol w:w="1547"/>
        <w:gridCol w:w="1668"/>
        <w:gridCol w:w="1207"/>
        <w:gridCol w:w="1250"/>
        <w:gridCol w:w="1719"/>
        <w:gridCol w:w="1672"/>
      </w:tblGrid>
      <w:tr w:rsidR="002D74F4" w:rsidTr="007A335B">
        <w:trPr>
          <w:trHeight w:val="939"/>
          <w:tblHeader/>
          <w:jc w:val="center"/>
        </w:trPr>
        <w:tc>
          <w:tcPr>
            <w:tcW w:w="813" w:type="dxa"/>
            <w:tcBorders>
              <w:bottom w:val="single" w:sz="18" w:space="0" w:color="0084FF" w:themeColor="accent5"/>
            </w:tcBorders>
            <w:shd w:val="clear" w:color="auto" w:fill="F2F2F2" w:themeFill="background1" w:themeFillShade="F2"/>
          </w:tcPr>
          <w:p w:rsidR="002D74F4" w:rsidRPr="00372EA4" w:rsidRDefault="00904AB8">
            <w:pPr>
              <w:spacing w:line="360" w:lineRule="auto"/>
              <w:rPr>
                <w:rFonts w:ascii="黑体" w:eastAsia="黑体" w:hAnsi="黑体" w:cs="黑体"/>
                <w:b/>
                <w:kern w:val="0"/>
                <w:szCs w:val="21"/>
              </w:rPr>
            </w:pPr>
            <w:r w:rsidRPr="00372EA4">
              <w:rPr>
                <w:rFonts w:ascii="黑体" w:eastAsia="黑体" w:hAnsi="黑体" w:cs="黑体" w:hint="eastAsia"/>
                <w:b/>
                <w:kern w:val="0"/>
                <w:szCs w:val="21"/>
              </w:rPr>
              <w:t>股东</w:t>
            </w:r>
          </w:p>
        </w:tc>
        <w:tc>
          <w:tcPr>
            <w:tcW w:w="1547" w:type="dxa"/>
            <w:tcBorders>
              <w:bottom w:val="single" w:sz="18" w:space="0" w:color="0084FF" w:themeColor="accent5"/>
            </w:tcBorders>
            <w:shd w:val="clear" w:color="auto" w:fill="F2F2F2" w:themeFill="background1" w:themeFillShade="F2"/>
          </w:tcPr>
          <w:p w:rsidR="002D74F4" w:rsidRPr="00372EA4" w:rsidRDefault="00904AB8">
            <w:pPr>
              <w:spacing w:line="360" w:lineRule="auto"/>
              <w:rPr>
                <w:rFonts w:ascii="黑体" w:eastAsia="黑体" w:hAnsi="黑体" w:cs="黑体"/>
                <w:b/>
                <w:kern w:val="0"/>
                <w:szCs w:val="21"/>
              </w:rPr>
            </w:pPr>
            <w:r w:rsidRPr="00372EA4">
              <w:rPr>
                <w:rFonts w:ascii="黑体" w:eastAsia="黑体" w:hAnsi="黑体" w:cs="黑体" w:hint="eastAsia"/>
                <w:b/>
                <w:kern w:val="0"/>
                <w:szCs w:val="21"/>
              </w:rPr>
              <w:t>认缴出资额(万元)</w:t>
            </w:r>
          </w:p>
        </w:tc>
        <w:tc>
          <w:tcPr>
            <w:tcW w:w="1668" w:type="dxa"/>
            <w:tcBorders>
              <w:bottom w:val="single" w:sz="18" w:space="0" w:color="0084FF" w:themeColor="accent5"/>
            </w:tcBorders>
            <w:shd w:val="clear" w:color="auto" w:fill="F2F2F2" w:themeFill="background1" w:themeFillShade="F2"/>
          </w:tcPr>
          <w:p w:rsidR="002D74F4" w:rsidRPr="00372EA4" w:rsidRDefault="00904AB8">
            <w:pPr>
              <w:spacing w:line="360" w:lineRule="auto"/>
              <w:rPr>
                <w:rFonts w:ascii="黑体" w:eastAsia="黑体" w:hAnsi="黑体" w:cs="黑体"/>
                <w:b/>
                <w:kern w:val="0"/>
                <w:szCs w:val="21"/>
              </w:rPr>
            </w:pPr>
            <w:r w:rsidRPr="00372EA4">
              <w:rPr>
                <w:rFonts w:ascii="黑体" w:eastAsia="黑体" w:hAnsi="黑体" w:cs="黑体" w:hint="eastAsia"/>
                <w:b/>
                <w:kern w:val="0"/>
                <w:szCs w:val="21"/>
              </w:rPr>
              <w:t>认缴出资时间</w:t>
            </w:r>
          </w:p>
        </w:tc>
        <w:tc>
          <w:tcPr>
            <w:tcW w:w="1207" w:type="dxa"/>
            <w:tcBorders>
              <w:bottom w:val="single" w:sz="18" w:space="0" w:color="0084FF" w:themeColor="accent5"/>
            </w:tcBorders>
            <w:shd w:val="clear" w:color="auto" w:fill="F2F2F2" w:themeFill="background1" w:themeFillShade="F2"/>
          </w:tcPr>
          <w:p w:rsidR="002D74F4" w:rsidRPr="00372EA4" w:rsidRDefault="00904AB8">
            <w:pPr>
              <w:spacing w:line="360" w:lineRule="auto"/>
              <w:rPr>
                <w:rFonts w:ascii="黑体" w:eastAsia="黑体" w:hAnsi="黑体" w:cs="黑体"/>
                <w:b/>
                <w:kern w:val="0"/>
                <w:szCs w:val="21"/>
              </w:rPr>
            </w:pPr>
            <w:r w:rsidRPr="00372EA4">
              <w:rPr>
                <w:rFonts w:ascii="黑体" w:eastAsia="黑体" w:hAnsi="黑体" w:cs="黑体" w:hint="eastAsia"/>
                <w:b/>
                <w:kern w:val="0"/>
                <w:szCs w:val="21"/>
              </w:rPr>
              <w:t>认缴出资方式</w:t>
            </w:r>
          </w:p>
        </w:tc>
        <w:tc>
          <w:tcPr>
            <w:tcW w:w="1250" w:type="dxa"/>
            <w:tcBorders>
              <w:bottom w:val="single" w:sz="18" w:space="0" w:color="0084FF" w:themeColor="accent5"/>
            </w:tcBorders>
            <w:shd w:val="clear" w:color="auto" w:fill="F2F2F2" w:themeFill="background1" w:themeFillShade="F2"/>
          </w:tcPr>
          <w:p w:rsidR="002D74F4" w:rsidRPr="00372EA4" w:rsidRDefault="00904AB8">
            <w:pPr>
              <w:spacing w:line="360" w:lineRule="auto"/>
              <w:rPr>
                <w:rFonts w:ascii="黑体" w:eastAsia="黑体" w:hAnsi="黑体" w:cs="黑体"/>
                <w:b/>
                <w:kern w:val="0"/>
                <w:szCs w:val="21"/>
              </w:rPr>
            </w:pPr>
            <w:r w:rsidRPr="00372EA4">
              <w:rPr>
                <w:rFonts w:ascii="黑体" w:eastAsia="黑体" w:hAnsi="黑体" w:cs="黑体" w:hint="eastAsia"/>
                <w:b/>
                <w:kern w:val="0"/>
                <w:szCs w:val="21"/>
              </w:rPr>
              <w:t>实缴出资额(万元)</w:t>
            </w:r>
          </w:p>
        </w:tc>
        <w:tc>
          <w:tcPr>
            <w:tcW w:w="1719" w:type="dxa"/>
            <w:tcBorders>
              <w:bottom w:val="single" w:sz="18" w:space="0" w:color="0084FF" w:themeColor="accent5"/>
            </w:tcBorders>
            <w:shd w:val="clear" w:color="auto" w:fill="F2F2F2" w:themeFill="background1" w:themeFillShade="F2"/>
          </w:tcPr>
          <w:p w:rsidR="002D74F4" w:rsidRPr="00372EA4" w:rsidRDefault="00904AB8">
            <w:pPr>
              <w:spacing w:line="360" w:lineRule="auto"/>
              <w:rPr>
                <w:rFonts w:ascii="黑体" w:eastAsia="黑体" w:hAnsi="黑体" w:cs="黑体"/>
                <w:b/>
                <w:kern w:val="0"/>
                <w:szCs w:val="21"/>
              </w:rPr>
            </w:pPr>
            <w:r w:rsidRPr="00372EA4">
              <w:rPr>
                <w:rFonts w:ascii="黑体" w:eastAsia="黑体" w:hAnsi="黑体" w:cs="黑体" w:hint="eastAsia"/>
                <w:b/>
                <w:kern w:val="0"/>
                <w:szCs w:val="21"/>
              </w:rPr>
              <w:t>实缴出资时间</w:t>
            </w:r>
          </w:p>
        </w:tc>
        <w:tc>
          <w:tcPr>
            <w:tcW w:w="1672" w:type="dxa"/>
            <w:tcBorders>
              <w:bottom w:val="single" w:sz="18" w:space="0" w:color="0084FF" w:themeColor="accent5"/>
            </w:tcBorders>
            <w:shd w:val="clear" w:color="auto" w:fill="F2F2F2" w:themeFill="background1" w:themeFillShade="F2"/>
          </w:tcPr>
          <w:p w:rsidR="002D74F4" w:rsidRPr="00372EA4" w:rsidRDefault="00904AB8">
            <w:pPr>
              <w:spacing w:line="360" w:lineRule="auto"/>
              <w:rPr>
                <w:rFonts w:ascii="黑体" w:eastAsia="黑体" w:hAnsi="黑体" w:cs="黑体"/>
                <w:b/>
                <w:kern w:val="0"/>
                <w:szCs w:val="21"/>
              </w:rPr>
            </w:pPr>
            <w:r w:rsidRPr="00372EA4">
              <w:rPr>
                <w:rFonts w:ascii="黑体" w:eastAsia="黑体" w:hAnsi="黑体" w:cs="黑体" w:hint="eastAsia"/>
                <w:b/>
                <w:kern w:val="0"/>
                <w:szCs w:val="21"/>
              </w:rPr>
              <w:t>实缴出资方式</w:t>
            </w:r>
          </w:p>
        </w:tc>
      </w:tr>
      <w:tr w:rsidR="002D74F4" w:rsidTr="007A7E94">
        <w:trPr>
          <w:trHeight w:val="683"/>
          <w:jc w:val="center"/>
        </w:trPr>
        <w:tc>
          <w:tcPr>
            <w:tcW w:w="813" w:type="dxa"/>
          </w:tcPr>
          <w:p w:rsidR="002D74F4" w:rsidRPr="00A040C0" w:rsidRDefault="00904AB8">
            <w:pPr>
              <w:spacing w:line="360" w:lineRule="auto"/>
              <w:rPr>
                <w:rFonts w:ascii="黑体" w:eastAsia="黑体" w:hAnsi="黑体" w:cs="黑体"/>
                <w:sz w:val="18"/>
                <w:szCs w:val="18"/>
                <w:shd w:val="clear" w:color="auto" w:fill="FFFFFF"/>
              </w:rPr>
            </w:pPr>
            <w:r w:rsidRPr="00A040C0">
              <w:rPr>
                <w:rFonts w:ascii="黑体" w:eastAsia="黑体" w:hAnsi="黑体" w:cs="黑体" w:hint="eastAsia"/>
                <w:sz w:val="18"/>
                <w:szCs w:val="18"/>
                <w:shd w:val="clear" w:color="auto" w:fill="FFFFFF"/>
              </w:rPr>
              <w:t>贾跃亭</w:t>
            </w:r>
          </w:p>
        </w:tc>
        <w:tc>
          <w:tcPr>
            <w:tcW w:w="1547" w:type="dxa"/>
          </w:tcPr>
          <w:p w:rsidR="002D74F4" w:rsidRPr="00A040C0" w:rsidRDefault="00904AB8">
            <w:pPr>
              <w:spacing w:line="360" w:lineRule="auto"/>
              <w:rPr>
                <w:rFonts w:ascii="黑体" w:eastAsia="黑体" w:hAnsi="黑体" w:cs="黑体"/>
                <w:sz w:val="18"/>
                <w:szCs w:val="18"/>
                <w:shd w:val="clear" w:color="auto" w:fill="FFFFFF"/>
              </w:rPr>
            </w:pPr>
            <w:r w:rsidRPr="00A040C0">
              <w:rPr>
                <w:rFonts w:ascii="黑体" w:eastAsia="黑体" w:hAnsi="黑体" w:cs="黑体" w:hint="eastAsia"/>
                <w:sz w:val="18"/>
                <w:szCs w:val="18"/>
                <w:shd w:val="clear" w:color="auto" w:fill="FFFFFF"/>
              </w:rPr>
              <w:t>13500</w:t>
            </w:r>
          </w:p>
        </w:tc>
        <w:tc>
          <w:tcPr>
            <w:tcW w:w="1668" w:type="dxa"/>
          </w:tcPr>
          <w:p w:rsidR="002D74F4" w:rsidRPr="00A040C0" w:rsidRDefault="00904AB8">
            <w:pPr>
              <w:spacing w:line="360" w:lineRule="auto"/>
              <w:rPr>
                <w:rFonts w:ascii="黑体" w:eastAsia="黑体" w:hAnsi="黑体" w:cs="黑体"/>
                <w:sz w:val="18"/>
                <w:szCs w:val="18"/>
                <w:shd w:val="clear" w:color="auto" w:fill="FFFFFF"/>
              </w:rPr>
            </w:pPr>
            <w:r w:rsidRPr="00A040C0">
              <w:rPr>
                <w:rFonts w:ascii="黑体" w:eastAsia="黑体" w:hAnsi="黑体" w:cs="黑体" w:hint="eastAsia"/>
                <w:sz w:val="18"/>
                <w:szCs w:val="18"/>
                <w:shd w:val="clear" w:color="auto" w:fill="FFFFFF"/>
              </w:rPr>
              <w:t>2012-04-20</w:t>
            </w:r>
          </w:p>
        </w:tc>
        <w:tc>
          <w:tcPr>
            <w:tcW w:w="1207" w:type="dxa"/>
          </w:tcPr>
          <w:p w:rsidR="002D74F4" w:rsidRPr="00A040C0" w:rsidRDefault="00904AB8">
            <w:pPr>
              <w:spacing w:line="360" w:lineRule="auto"/>
              <w:rPr>
                <w:rFonts w:ascii="黑体" w:eastAsia="黑体" w:hAnsi="黑体" w:cs="黑体"/>
                <w:sz w:val="18"/>
                <w:szCs w:val="18"/>
                <w:shd w:val="clear" w:color="auto" w:fill="FFFFFF"/>
              </w:rPr>
            </w:pPr>
            <w:r w:rsidRPr="00A040C0">
              <w:rPr>
                <w:rFonts w:ascii="黑体" w:eastAsia="黑体" w:hAnsi="黑体" w:cs="黑体" w:hint="eastAsia"/>
                <w:sz w:val="18"/>
                <w:szCs w:val="18"/>
                <w:shd w:val="clear" w:color="auto" w:fill="FFFFFF"/>
              </w:rPr>
              <w:t>货币</w:t>
            </w:r>
          </w:p>
        </w:tc>
        <w:tc>
          <w:tcPr>
            <w:tcW w:w="1250" w:type="dxa"/>
          </w:tcPr>
          <w:p w:rsidR="002D74F4" w:rsidRPr="00A040C0" w:rsidRDefault="00904AB8">
            <w:pPr>
              <w:spacing w:line="360" w:lineRule="auto"/>
              <w:rPr>
                <w:rFonts w:ascii="黑体" w:eastAsia="黑体" w:hAnsi="黑体" w:cs="黑体"/>
                <w:sz w:val="18"/>
                <w:szCs w:val="18"/>
                <w:shd w:val="clear" w:color="auto" w:fill="FFFFFF"/>
              </w:rPr>
            </w:pPr>
            <w:r w:rsidRPr="00A040C0">
              <w:rPr>
                <w:rFonts w:ascii="黑体" w:eastAsia="黑体" w:hAnsi="黑体" w:cs="黑体" w:hint="eastAsia"/>
                <w:sz w:val="18"/>
                <w:szCs w:val="18"/>
                <w:shd w:val="clear" w:color="auto" w:fill="FFFFFF"/>
              </w:rPr>
              <w:t>13500</w:t>
            </w:r>
          </w:p>
        </w:tc>
        <w:tc>
          <w:tcPr>
            <w:tcW w:w="1719" w:type="dxa"/>
          </w:tcPr>
          <w:p w:rsidR="002D74F4" w:rsidRPr="00A040C0" w:rsidRDefault="00904AB8">
            <w:pPr>
              <w:spacing w:line="360" w:lineRule="auto"/>
              <w:rPr>
                <w:rFonts w:ascii="黑体" w:eastAsia="黑体" w:hAnsi="黑体" w:cs="黑体"/>
                <w:sz w:val="18"/>
                <w:szCs w:val="18"/>
                <w:shd w:val="clear" w:color="auto" w:fill="FFFFFF"/>
              </w:rPr>
            </w:pPr>
            <w:r w:rsidRPr="00A040C0">
              <w:rPr>
                <w:rFonts w:ascii="黑体" w:eastAsia="黑体" w:hAnsi="黑体" w:cs="黑体" w:hint="eastAsia"/>
                <w:sz w:val="18"/>
                <w:szCs w:val="18"/>
                <w:shd w:val="clear" w:color="auto" w:fill="FFFFFF"/>
              </w:rPr>
              <w:t>2012-04-20</w:t>
            </w:r>
          </w:p>
        </w:tc>
        <w:tc>
          <w:tcPr>
            <w:tcW w:w="1672" w:type="dxa"/>
          </w:tcPr>
          <w:p w:rsidR="002D74F4" w:rsidRPr="00A040C0" w:rsidRDefault="00904AB8">
            <w:pPr>
              <w:spacing w:line="360" w:lineRule="auto"/>
              <w:rPr>
                <w:rFonts w:ascii="黑体" w:eastAsia="黑体" w:hAnsi="黑体" w:cs="黑体"/>
                <w:sz w:val="18"/>
                <w:szCs w:val="18"/>
                <w:shd w:val="clear" w:color="auto" w:fill="FFFFFF"/>
              </w:rPr>
            </w:pPr>
            <w:r w:rsidRPr="00A040C0">
              <w:rPr>
                <w:rFonts w:ascii="黑体" w:eastAsia="黑体" w:hAnsi="黑体" w:cs="黑体" w:hint="eastAsia"/>
                <w:sz w:val="18"/>
                <w:szCs w:val="18"/>
                <w:shd w:val="clear" w:color="auto" w:fill="FFFFFF"/>
              </w:rPr>
              <w:t>货币</w:t>
            </w:r>
          </w:p>
        </w:tc>
      </w:tr>
      <w:tr w:rsidR="002D74F4" w:rsidTr="007A7E94">
        <w:trPr>
          <w:trHeight w:val="683"/>
          <w:jc w:val="center"/>
        </w:trPr>
        <w:tc>
          <w:tcPr>
            <w:tcW w:w="813" w:type="dxa"/>
          </w:tcPr>
          <w:p w:rsidR="002D74F4" w:rsidRPr="00A040C0" w:rsidRDefault="00904AB8">
            <w:pPr>
              <w:spacing w:line="360" w:lineRule="auto"/>
              <w:rPr>
                <w:rFonts w:ascii="黑体" w:eastAsia="黑体" w:hAnsi="黑体" w:cs="黑体"/>
                <w:sz w:val="18"/>
                <w:szCs w:val="18"/>
                <w:shd w:val="clear" w:color="auto" w:fill="FFFFFF"/>
              </w:rPr>
            </w:pPr>
            <w:r w:rsidRPr="00A040C0">
              <w:rPr>
                <w:rFonts w:ascii="黑体" w:eastAsia="黑体" w:hAnsi="黑体" w:cs="黑体" w:hint="eastAsia"/>
                <w:sz w:val="18"/>
                <w:szCs w:val="18"/>
                <w:shd w:val="clear" w:color="auto" w:fill="FFFFFF"/>
              </w:rPr>
              <w:t>贾跃芳</w:t>
            </w:r>
          </w:p>
        </w:tc>
        <w:tc>
          <w:tcPr>
            <w:tcW w:w="1547" w:type="dxa"/>
          </w:tcPr>
          <w:p w:rsidR="002D74F4" w:rsidRPr="00A040C0" w:rsidRDefault="00904AB8">
            <w:pPr>
              <w:spacing w:line="360" w:lineRule="auto"/>
              <w:rPr>
                <w:rFonts w:ascii="黑体" w:eastAsia="黑体" w:hAnsi="黑体" w:cs="黑体"/>
                <w:sz w:val="18"/>
                <w:szCs w:val="18"/>
                <w:shd w:val="clear" w:color="auto" w:fill="FFFFFF"/>
              </w:rPr>
            </w:pPr>
            <w:r w:rsidRPr="00A040C0">
              <w:rPr>
                <w:rFonts w:ascii="黑体" w:eastAsia="黑体" w:hAnsi="黑体" w:cs="黑体" w:hint="eastAsia"/>
                <w:sz w:val="18"/>
                <w:szCs w:val="18"/>
                <w:shd w:val="clear" w:color="auto" w:fill="FFFFFF"/>
              </w:rPr>
              <w:t>1500</w:t>
            </w:r>
          </w:p>
        </w:tc>
        <w:tc>
          <w:tcPr>
            <w:tcW w:w="1668" w:type="dxa"/>
          </w:tcPr>
          <w:p w:rsidR="002D74F4" w:rsidRPr="00A040C0" w:rsidRDefault="00904AB8">
            <w:pPr>
              <w:spacing w:line="360" w:lineRule="auto"/>
              <w:rPr>
                <w:rFonts w:ascii="黑体" w:eastAsia="黑体" w:hAnsi="黑体" w:cs="黑体"/>
                <w:sz w:val="18"/>
                <w:szCs w:val="18"/>
                <w:shd w:val="clear" w:color="auto" w:fill="FFFFFF"/>
              </w:rPr>
            </w:pPr>
            <w:r w:rsidRPr="00A040C0">
              <w:rPr>
                <w:rFonts w:ascii="黑体" w:eastAsia="黑体" w:hAnsi="黑体" w:cs="黑体" w:hint="eastAsia"/>
                <w:sz w:val="18"/>
                <w:szCs w:val="18"/>
                <w:shd w:val="clear" w:color="auto" w:fill="FFFFFF"/>
              </w:rPr>
              <w:t>2012-04-20</w:t>
            </w:r>
          </w:p>
        </w:tc>
        <w:tc>
          <w:tcPr>
            <w:tcW w:w="1207" w:type="dxa"/>
          </w:tcPr>
          <w:p w:rsidR="002D74F4" w:rsidRPr="00A040C0" w:rsidRDefault="00904AB8">
            <w:pPr>
              <w:spacing w:line="360" w:lineRule="auto"/>
              <w:rPr>
                <w:rFonts w:ascii="黑体" w:eastAsia="黑体" w:hAnsi="黑体" w:cs="黑体"/>
                <w:sz w:val="18"/>
                <w:szCs w:val="18"/>
                <w:shd w:val="clear" w:color="auto" w:fill="FFFFFF"/>
              </w:rPr>
            </w:pPr>
            <w:r w:rsidRPr="00A040C0">
              <w:rPr>
                <w:rFonts w:ascii="黑体" w:eastAsia="黑体" w:hAnsi="黑体" w:cs="黑体" w:hint="eastAsia"/>
                <w:sz w:val="18"/>
                <w:szCs w:val="18"/>
                <w:shd w:val="clear" w:color="auto" w:fill="FFFFFF"/>
              </w:rPr>
              <w:t>货币</w:t>
            </w:r>
          </w:p>
        </w:tc>
        <w:tc>
          <w:tcPr>
            <w:tcW w:w="1250" w:type="dxa"/>
          </w:tcPr>
          <w:p w:rsidR="002D74F4" w:rsidRPr="00A040C0" w:rsidRDefault="00904AB8">
            <w:pPr>
              <w:spacing w:line="360" w:lineRule="auto"/>
              <w:rPr>
                <w:rFonts w:ascii="黑体" w:eastAsia="黑体" w:hAnsi="黑体" w:cs="黑体"/>
                <w:sz w:val="18"/>
                <w:szCs w:val="18"/>
                <w:shd w:val="clear" w:color="auto" w:fill="FFFFFF"/>
              </w:rPr>
            </w:pPr>
            <w:r w:rsidRPr="00A040C0">
              <w:rPr>
                <w:rFonts w:ascii="黑体" w:eastAsia="黑体" w:hAnsi="黑体" w:cs="黑体" w:hint="eastAsia"/>
                <w:sz w:val="18"/>
                <w:szCs w:val="18"/>
                <w:shd w:val="clear" w:color="auto" w:fill="FFFFFF"/>
              </w:rPr>
              <w:t>1500</w:t>
            </w:r>
          </w:p>
        </w:tc>
        <w:tc>
          <w:tcPr>
            <w:tcW w:w="1719" w:type="dxa"/>
          </w:tcPr>
          <w:p w:rsidR="002D74F4" w:rsidRPr="00A040C0" w:rsidRDefault="00904AB8">
            <w:pPr>
              <w:spacing w:line="360" w:lineRule="auto"/>
              <w:rPr>
                <w:rFonts w:ascii="黑体" w:eastAsia="黑体" w:hAnsi="黑体" w:cs="黑体"/>
                <w:sz w:val="18"/>
                <w:szCs w:val="18"/>
                <w:shd w:val="clear" w:color="auto" w:fill="FFFFFF"/>
              </w:rPr>
            </w:pPr>
            <w:r w:rsidRPr="00A040C0">
              <w:rPr>
                <w:rFonts w:ascii="黑体" w:eastAsia="黑体" w:hAnsi="黑体" w:cs="黑体" w:hint="eastAsia"/>
                <w:sz w:val="18"/>
                <w:szCs w:val="18"/>
                <w:shd w:val="clear" w:color="auto" w:fill="FFFFFF"/>
              </w:rPr>
              <w:t>2012-04-20</w:t>
            </w:r>
          </w:p>
        </w:tc>
        <w:tc>
          <w:tcPr>
            <w:tcW w:w="1672" w:type="dxa"/>
          </w:tcPr>
          <w:p w:rsidR="002D74F4" w:rsidRPr="00A040C0" w:rsidRDefault="00904AB8">
            <w:pPr>
              <w:spacing w:line="360" w:lineRule="auto"/>
              <w:rPr>
                <w:rFonts w:ascii="黑体" w:eastAsia="黑体" w:hAnsi="黑体" w:cs="黑体"/>
                <w:sz w:val="18"/>
                <w:szCs w:val="18"/>
                <w:shd w:val="clear" w:color="auto" w:fill="FFFFFF"/>
              </w:rPr>
            </w:pPr>
            <w:r w:rsidRPr="00A040C0">
              <w:rPr>
                <w:rFonts w:ascii="黑体" w:eastAsia="黑体" w:hAnsi="黑体" w:cs="黑体" w:hint="eastAsia"/>
                <w:sz w:val="18"/>
                <w:szCs w:val="18"/>
                <w:shd w:val="clear" w:color="auto" w:fill="FFFFFF"/>
              </w:rPr>
              <w:t>货币</w:t>
            </w:r>
          </w:p>
        </w:tc>
      </w:tr>
      <w:tr w:rsidR="002D74F4" w:rsidTr="007A7E94">
        <w:trPr>
          <w:trHeight w:val="683"/>
          <w:jc w:val="center"/>
        </w:trPr>
        <w:tc>
          <w:tcPr>
            <w:tcW w:w="813" w:type="dxa"/>
          </w:tcPr>
          <w:p w:rsidR="002D74F4" w:rsidRPr="00A040C0" w:rsidRDefault="00904AB8">
            <w:pPr>
              <w:spacing w:line="360" w:lineRule="auto"/>
              <w:rPr>
                <w:rFonts w:ascii="黑体" w:eastAsia="黑体" w:hAnsi="黑体" w:cs="黑体"/>
                <w:sz w:val="18"/>
                <w:szCs w:val="18"/>
                <w:shd w:val="clear" w:color="auto" w:fill="FFFFFF"/>
              </w:rPr>
            </w:pPr>
            <w:r w:rsidRPr="00A040C0">
              <w:rPr>
                <w:rFonts w:ascii="黑体" w:eastAsia="黑体" w:hAnsi="黑体" w:cs="黑体" w:hint="eastAsia"/>
                <w:sz w:val="18"/>
                <w:szCs w:val="18"/>
                <w:shd w:val="clear" w:color="auto" w:fill="FFFFFF"/>
              </w:rPr>
              <w:t>汇鑫资产管理(天津)合伙企业(有限公司)</w:t>
            </w:r>
          </w:p>
        </w:tc>
        <w:tc>
          <w:tcPr>
            <w:tcW w:w="1547" w:type="dxa"/>
          </w:tcPr>
          <w:p w:rsidR="002D74F4" w:rsidRPr="00A040C0" w:rsidRDefault="00904AB8">
            <w:pPr>
              <w:spacing w:line="360" w:lineRule="auto"/>
              <w:rPr>
                <w:rFonts w:ascii="黑体" w:eastAsia="黑体" w:hAnsi="黑体" w:cs="黑体"/>
                <w:sz w:val="18"/>
                <w:szCs w:val="18"/>
                <w:shd w:val="clear" w:color="auto" w:fill="FFFFFF"/>
              </w:rPr>
            </w:pPr>
            <w:r w:rsidRPr="00A040C0">
              <w:rPr>
                <w:rFonts w:ascii="黑体" w:eastAsia="黑体" w:hAnsi="黑体" w:cs="黑体" w:hint="eastAsia"/>
                <w:sz w:val="18"/>
                <w:szCs w:val="18"/>
                <w:shd w:val="clear" w:color="auto" w:fill="FFFFFF"/>
              </w:rPr>
              <w:t>3214.285714</w:t>
            </w:r>
          </w:p>
        </w:tc>
        <w:tc>
          <w:tcPr>
            <w:tcW w:w="1668" w:type="dxa"/>
          </w:tcPr>
          <w:p w:rsidR="002D74F4" w:rsidRPr="00A040C0" w:rsidRDefault="00904AB8">
            <w:pPr>
              <w:spacing w:line="360" w:lineRule="auto"/>
              <w:rPr>
                <w:rFonts w:ascii="黑体" w:eastAsia="黑体" w:hAnsi="黑体" w:cs="黑体"/>
                <w:sz w:val="18"/>
                <w:szCs w:val="18"/>
                <w:shd w:val="clear" w:color="auto" w:fill="FFFFFF"/>
              </w:rPr>
            </w:pPr>
            <w:r w:rsidRPr="00A040C0">
              <w:rPr>
                <w:rFonts w:ascii="黑体" w:eastAsia="黑体" w:hAnsi="黑体" w:cs="黑体" w:hint="eastAsia"/>
                <w:sz w:val="18"/>
                <w:szCs w:val="18"/>
                <w:shd w:val="clear" w:color="auto" w:fill="FFFFFF"/>
              </w:rPr>
              <w:t>2017-07-24</w:t>
            </w:r>
          </w:p>
        </w:tc>
        <w:tc>
          <w:tcPr>
            <w:tcW w:w="1207" w:type="dxa"/>
          </w:tcPr>
          <w:p w:rsidR="002D74F4" w:rsidRPr="00A040C0" w:rsidRDefault="00904AB8">
            <w:pPr>
              <w:spacing w:line="360" w:lineRule="auto"/>
              <w:rPr>
                <w:rFonts w:ascii="黑体" w:eastAsia="黑体" w:hAnsi="黑体" w:cs="黑体"/>
                <w:sz w:val="18"/>
                <w:szCs w:val="18"/>
                <w:shd w:val="clear" w:color="auto" w:fill="FFFFFF"/>
              </w:rPr>
            </w:pPr>
            <w:r w:rsidRPr="00A040C0">
              <w:rPr>
                <w:rFonts w:ascii="黑体" w:eastAsia="黑体" w:hAnsi="黑体" w:cs="黑体" w:hint="eastAsia"/>
                <w:sz w:val="18"/>
                <w:szCs w:val="18"/>
                <w:shd w:val="clear" w:color="auto" w:fill="FFFFFF"/>
              </w:rPr>
              <w:t>货币</w:t>
            </w:r>
          </w:p>
        </w:tc>
        <w:tc>
          <w:tcPr>
            <w:tcW w:w="1250" w:type="dxa"/>
          </w:tcPr>
          <w:p w:rsidR="002D74F4" w:rsidRPr="00A040C0" w:rsidRDefault="00904AB8">
            <w:pPr>
              <w:spacing w:line="360" w:lineRule="auto"/>
              <w:rPr>
                <w:rFonts w:ascii="黑体" w:eastAsia="黑体" w:hAnsi="黑体" w:cs="黑体"/>
                <w:sz w:val="18"/>
                <w:szCs w:val="18"/>
                <w:shd w:val="clear" w:color="auto" w:fill="FFFFFF"/>
              </w:rPr>
            </w:pPr>
            <w:r w:rsidRPr="00A040C0">
              <w:rPr>
                <w:rFonts w:ascii="黑体" w:eastAsia="黑体" w:hAnsi="黑体" w:cs="黑体" w:hint="eastAsia"/>
                <w:sz w:val="18"/>
                <w:szCs w:val="18"/>
                <w:shd w:val="clear" w:color="auto" w:fill="FFFFFF"/>
              </w:rPr>
              <w:t>0</w:t>
            </w:r>
          </w:p>
        </w:tc>
        <w:tc>
          <w:tcPr>
            <w:tcW w:w="1719" w:type="dxa"/>
          </w:tcPr>
          <w:p w:rsidR="002D74F4" w:rsidRPr="00A040C0" w:rsidRDefault="00904AB8">
            <w:pPr>
              <w:spacing w:line="360" w:lineRule="auto"/>
              <w:rPr>
                <w:rFonts w:ascii="黑体" w:eastAsia="黑体" w:hAnsi="黑体" w:cs="黑体"/>
                <w:sz w:val="18"/>
                <w:szCs w:val="18"/>
                <w:shd w:val="clear" w:color="auto" w:fill="FFFFFF"/>
              </w:rPr>
            </w:pPr>
            <w:r w:rsidRPr="00A040C0">
              <w:rPr>
                <w:rFonts w:ascii="黑体" w:eastAsia="黑体" w:hAnsi="黑体" w:cs="黑体" w:hint="eastAsia"/>
                <w:sz w:val="18"/>
                <w:szCs w:val="18"/>
                <w:shd w:val="clear" w:color="auto" w:fill="FFFFFF"/>
              </w:rPr>
              <w:t>2017-07-31</w:t>
            </w:r>
          </w:p>
        </w:tc>
        <w:tc>
          <w:tcPr>
            <w:tcW w:w="1672" w:type="dxa"/>
          </w:tcPr>
          <w:p w:rsidR="002D74F4" w:rsidRPr="00A040C0" w:rsidRDefault="00904AB8">
            <w:pPr>
              <w:spacing w:line="360" w:lineRule="auto"/>
              <w:rPr>
                <w:rFonts w:ascii="黑体" w:eastAsia="黑体" w:hAnsi="黑体" w:cs="黑体"/>
                <w:sz w:val="18"/>
                <w:szCs w:val="18"/>
                <w:shd w:val="clear" w:color="auto" w:fill="FFFFFF"/>
              </w:rPr>
            </w:pPr>
            <w:r w:rsidRPr="00A040C0">
              <w:rPr>
                <w:rFonts w:ascii="黑体" w:eastAsia="黑体" w:hAnsi="黑体" w:cs="黑体" w:hint="eastAsia"/>
                <w:sz w:val="18"/>
                <w:szCs w:val="18"/>
                <w:shd w:val="clear" w:color="auto" w:fill="FFFFFF"/>
              </w:rPr>
              <w:t>货币</w:t>
            </w:r>
          </w:p>
        </w:tc>
      </w:tr>
      <w:tr w:rsidR="002D74F4" w:rsidTr="007A7E94">
        <w:trPr>
          <w:trHeight w:val="683"/>
          <w:jc w:val="center"/>
        </w:trPr>
        <w:tc>
          <w:tcPr>
            <w:tcW w:w="813" w:type="dxa"/>
          </w:tcPr>
          <w:p w:rsidR="002D74F4" w:rsidRPr="00A040C0" w:rsidRDefault="00904AB8">
            <w:pPr>
              <w:spacing w:line="360" w:lineRule="auto"/>
              <w:rPr>
                <w:rFonts w:ascii="黑体" w:eastAsia="黑体" w:hAnsi="黑体" w:cs="黑体"/>
                <w:sz w:val="18"/>
                <w:szCs w:val="18"/>
                <w:shd w:val="clear" w:color="auto" w:fill="FFFFFF"/>
              </w:rPr>
            </w:pPr>
            <w:r w:rsidRPr="00A040C0">
              <w:rPr>
                <w:rFonts w:ascii="黑体" w:eastAsia="黑体" w:hAnsi="黑体" w:cs="黑体" w:hint="eastAsia"/>
                <w:sz w:val="18"/>
                <w:szCs w:val="18"/>
                <w:shd w:val="clear" w:color="auto" w:fill="FFFFFF"/>
              </w:rPr>
              <w:t>晨曦资产管理(天津)合伙企业(有限公司)</w:t>
            </w:r>
          </w:p>
        </w:tc>
        <w:tc>
          <w:tcPr>
            <w:tcW w:w="1547" w:type="dxa"/>
          </w:tcPr>
          <w:p w:rsidR="002D74F4" w:rsidRPr="00A040C0" w:rsidRDefault="00904AB8">
            <w:pPr>
              <w:spacing w:line="360" w:lineRule="auto"/>
              <w:rPr>
                <w:rFonts w:ascii="黑体" w:eastAsia="黑体" w:hAnsi="黑体" w:cs="黑体"/>
                <w:sz w:val="18"/>
                <w:szCs w:val="18"/>
                <w:shd w:val="clear" w:color="auto" w:fill="FFFFFF"/>
              </w:rPr>
            </w:pPr>
            <w:r w:rsidRPr="00A040C0">
              <w:rPr>
                <w:rFonts w:ascii="黑体" w:eastAsia="黑体" w:hAnsi="黑体" w:cs="黑体" w:hint="eastAsia"/>
                <w:sz w:val="18"/>
                <w:szCs w:val="18"/>
                <w:shd w:val="clear" w:color="auto" w:fill="FFFFFF"/>
              </w:rPr>
              <w:t>3214.285714</w:t>
            </w:r>
          </w:p>
        </w:tc>
        <w:tc>
          <w:tcPr>
            <w:tcW w:w="1668" w:type="dxa"/>
          </w:tcPr>
          <w:p w:rsidR="002D74F4" w:rsidRPr="00A040C0" w:rsidRDefault="00904AB8">
            <w:pPr>
              <w:spacing w:line="360" w:lineRule="auto"/>
              <w:rPr>
                <w:rFonts w:ascii="黑体" w:eastAsia="黑体" w:hAnsi="黑体" w:cs="黑体"/>
                <w:sz w:val="18"/>
                <w:szCs w:val="18"/>
                <w:shd w:val="clear" w:color="auto" w:fill="FFFFFF"/>
              </w:rPr>
            </w:pPr>
            <w:r w:rsidRPr="00A040C0">
              <w:rPr>
                <w:rFonts w:ascii="黑体" w:eastAsia="黑体" w:hAnsi="黑体" w:cs="黑体" w:hint="eastAsia"/>
                <w:sz w:val="18"/>
                <w:szCs w:val="18"/>
                <w:shd w:val="clear" w:color="auto" w:fill="FFFFFF"/>
              </w:rPr>
              <w:t>2017-07-31</w:t>
            </w:r>
          </w:p>
        </w:tc>
        <w:tc>
          <w:tcPr>
            <w:tcW w:w="1207" w:type="dxa"/>
          </w:tcPr>
          <w:p w:rsidR="002D74F4" w:rsidRPr="00A040C0" w:rsidRDefault="00904AB8">
            <w:pPr>
              <w:spacing w:line="360" w:lineRule="auto"/>
              <w:rPr>
                <w:rFonts w:ascii="黑体" w:eastAsia="黑体" w:hAnsi="黑体" w:cs="黑体"/>
                <w:sz w:val="18"/>
                <w:szCs w:val="18"/>
                <w:shd w:val="clear" w:color="auto" w:fill="FFFFFF"/>
              </w:rPr>
            </w:pPr>
            <w:r w:rsidRPr="00A040C0">
              <w:rPr>
                <w:rFonts w:ascii="黑体" w:eastAsia="黑体" w:hAnsi="黑体" w:cs="黑体" w:hint="eastAsia"/>
                <w:sz w:val="18"/>
                <w:szCs w:val="18"/>
                <w:shd w:val="clear" w:color="auto" w:fill="FFFFFF"/>
              </w:rPr>
              <w:t>货币</w:t>
            </w:r>
          </w:p>
        </w:tc>
        <w:tc>
          <w:tcPr>
            <w:tcW w:w="1250" w:type="dxa"/>
          </w:tcPr>
          <w:p w:rsidR="002D74F4" w:rsidRPr="00A040C0" w:rsidRDefault="00904AB8">
            <w:pPr>
              <w:spacing w:line="360" w:lineRule="auto"/>
              <w:rPr>
                <w:rFonts w:ascii="黑体" w:eastAsia="黑体" w:hAnsi="黑体" w:cs="黑体"/>
                <w:sz w:val="18"/>
                <w:szCs w:val="18"/>
                <w:shd w:val="clear" w:color="auto" w:fill="FFFFFF"/>
              </w:rPr>
            </w:pPr>
            <w:r w:rsidRPr="00A040C0">
              <w:rPr>
                <w:rFonts w:ascii="黑体" w:eastAsia="黑体" w:hAnsi="黑体" w:cs="黑体" w:hint="eastAsia"/>
                <w:sz w:val="18"/>
                <w:szCs w:val="18"/>
                <w:shd w:val="clear" w:color="auto" w:fill="FFFFFF"/>
              </w:rPr>
              <w:t>0</w:t>
            </w:r>
          </w:p>
        </w:tc>
        <w:tc>
          <w:tcPr>
            <w:tcW w:w="1719" w:type="dxa"/>
          </w:tcPr>
          <w:p w:rsidR="002D74F4" w:rsidRPr="00A040C0" w:rsidRDefault="00904AB8">
            <w:pPr>
              <w:spacing w:line="360" w:lineRule="auto"/>
              <w:rPr>
                <w:rFonts w:ascii="黑体" w:eastAsia="黑体" w:hAnsi="黑体" w:cs="黑体"/>
                <w:sz w:val="18"/>
                <w:szCs w:val="18"/>
                <w:shd w:val="clear" w:color="auto" w:fill="FFFFFF"/>
              </w:rPr>
            </w:pPr>
            <w:r w:rsidRPr="00A040C0">
              <w:rPr>
                <w:rFonts w:ascii="黑体" w:eastAsia="黑体" w:hAnsi="黑体" w:cs="黑体" w:hint="eastAsia"/>
                <w:sz w:val="18"/>
                <w:szCs w:val="18"/>
                <w:shd w:val="clear" w:color="auto" w:fill="FFFFFF"/>
              </w:rPr>
              <w:t>2017-07-31</w:t>
            </w:r>
          </w:p>
        </w:tc>
        <w:tc>
          <w:tcPr>
            <w:tcW w:w="1672" w:type="dxa"/>
          </w:tcPr>
          <w:p w:rsidR="002D74F4" w:rsidRPr="00A040C0" w:rsidRDefault="00904AB8">
            <w:pPr>
              <w:spacing w:line="360" w:lineRule="auto"/>
              <w:rPr>
                <w:rFonts w:ascii="黑体" w:eastAsia="黑体" w:hAnsi="黑体" w:cs="黑体"/>
                <w:sz w:val="18"/>
                <w:szCs w:val="18"/>
                <w:shd w:val="clear" w:color="auto" w:fill="FFFFFF"/>
              </w:rPr>
            </w:pPr>
            <w:r w:rsidRPr="00A040C0">
              <w:rPr>
                <w:rFonts w:ascii="黑体" w:eastAsia="黑体" w:hAnsi="黑体" w:cs="黑体" w:hint="eastAsia"/>
                <w:sz w:val="18"/>
                <w:szCs w:val="18"/>
                <w:shd w:val="clear" w:color="auto" w:fill="FFFFFF"/>
              </w:rPr>
              <w:t>货币</w:t>
            </w:r>
          </w:p>
        </w:tc>
      </w:tr>
    </w:tbl>
    <w:p w:rsidR="002D74F4" w:rsidRDefault="002D74F4">
      <w:pPr>
        <w:spacing w:line="360" w:lineRule="auto"/>
        <w:rPr>
          <w:rFonts w:ascii="黑体" w:eastAsia="黑体" w:hAnsi="黑体" w:cs="黑体"/>
          <w:b/>
          <w:kern w:val="0"/>
          <w:sz w:val="24"/>
          <w:szCs w:val="24"/>
          <w:shd w:val="clear" w:color="auto" w:fill="FFFFFF"/>
        </w:rPr>
      </w:pPr>
    </w:p>
    <w:p w:rsidR="002D74F4" w:rsidRDefault="00904AB8">
      <w:pPr>
        <w:spacing w:line="360" w:lineRule="auto"/>
        <w:rPr>
          <w:rFonts w:ascii="黑体" w:eastAsia="黑体" w:hAnsi="黑体" w:cs="黑体"/>
          <w:b/>
          <w:kern w:val="0"/>
          <w:sz w:val="28"/>
          <w:szCs w:val="28"/>
          <w:shd w:val="clear" w:color="auto" w:fill="FFFFFF"/>
        </w:rPr>
      </w:pPr>
      <w:r>
        <w:rPr>
          <w:rFonts w:ascii="黑体" w:eastAsia="黑体" w:hAnsi="黑体" w:cs="黑体" w:hint="eastAsia"/>
          <w:b/>
          <w:kern w:val="0"/>
          <w:sz w:val="28"/>
          <w:szCs w:val="28"/>
          <w:shd w:val="clear" w:color="auto" w:fill="FFFFFF"/>
        </w:rPr>
        <w:t>企业资产状况信息</w:t>
      </w:r>
    </w:p>
    <w:tbl>
      <w:tblPr>
        <w:tblStyle w:val="ac"/>
        <w:tblW w:w="9809" w:type="dxa"/>
        <w:jc w:val="cente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ayout w:type="fixed"/>
        <w:tblLook w:val="04A0" w:firstRow="1" w:lastRow="0" w:firstColumn="1" w:lastColumn="0" w:noHBand="0" w:noVBand="1"/>
      </w:tblPr>
      <w:tblGrid>
        <w:gridCol w:w="2452"/>
        <w:gridCol w:w="2452"/>
        <w:gridCol w:w="2452"/>
        <w:gridCol w:w="2453"/>
      </w:tblGrid>
      <w:tr w:rsidR="002D74F4" w:rsidTr="007A7E94">
        <w:trPr>
          <w:trHeight w:val="481"/>
          <w:jc w:val="center"/>
        </w:trPr>
        <w:tc>
          <w:tcPr>
            <w:tcW w:w="2474" w:type="dxa"/>
            <w:shd w:val="clear" w:color="auto" w:fill="F2F2F2" w:themeFill="background1" w:themeFillShade="F2"/>
          </w:tcPr>
          <w:p w:rsidR="002D74F4" w:rsidRPr="00372EA4" w:rsidRDefault="00904AB8">
            <w:pPr>
              <w:spacing w:line="360" w:lineRule="auto"/>
              <w:rPr>
                <w:rFonts w:ascii="黑体" w:eastAsia="黑体" w:hAnsi="黑体" w:cs="黑体"/>
                <w:b/>
                <w:kern w:val="0"/>
                <w:szCs w:val="21"/>
              </w:rPr>
            </w:pPr>
            <w:r w:rsidRPr="00372EA4">
              <w:rPr>
                <w:rFonts w:ascii="黑体" w:eastAsia="黑体" w:hAnsi="黑体" w:cs="黑体" w:hint="eastAsia"/>
                <w:b/>
                <w:kern w:val="0"/>
                <w:szCs w:val="21"/>
              </w:rPr>
              <w:t>资产总额</w:t>
            </w:r>
          </w:p>
        </w:tc>
        <w:tc>
          <w:tcPr>
            <w:tcW w:w="2475" w:type="dxa"/>
          </w:tcPr>
          <w:p w:rsidR="002D74F4" w:rsidRPr="00A040C0" w:rsidRDefault="00904AB8">
            <w:pPr>
              <w:spacing w:line="360" w:lineRule="auto"/>
              <w:rPr>
                <w:rFonts w:ascii="黑体" w:eastAsia="黑体" w:hAnsi="黑体" w:cs="黑体"/>
                <w:kern w:val="0"/>
                <w:sz w:val="18"/>
                <w:szCs w:val="18"/>
                <w:shd w:val="clear" w:color="auto" w:fill="FFFFFF"/>
              </w:rPr>
            </w:pPr>
            <w:r w:rsidRPr="00A040C0">
              <w:rPr>
                <w:rFonts w:ascii="黑体" w:eastAsia="黑体" w:hAnsi="黑体" w:cs="黑体" w:hint="eastAsia"/>
                <w:kern w:val="0"/>
                <w:sz w:val="18"/>
                <w:szCs w:val="18"/>
                <w:shd w:val="clear" w:color="auto" w:fill="FFFFFF"/>
              </w:rPr>
              <w:t>企业选择不公示</w:t>
            </w:r>
          </w:p>
        </w:tc>
        <w:tc>
          <w:tcPr>
            <w:tcW w:w="2475" w:type="dxa"/>
            <w:shd w:val="clear" w:color="auto" w:fill="F2F2F2" w:themeFill="background1" w:themeFillShade="F2"/>
          </w:tcPr>
          <w:p w:rsidR="002D74F4" w:rsidRPr="00372EA4" w:rsidRDefault="00904AB8">
            <w:pPr>
              <w:spacing w:line="360" w:lineRule="auto"/>
              <w:rPr>
                <w:rFonts w:ascii="黑体" w:eastAsia="黑体" w:hAnsi="黑体" w:cs="黑体"/>
                <w:b/>
                <w:kern w:val="0"/>
                <w:szCs w:val="21"/>
              </w:rPr>
            </w:pPr>
            <w:r w:rsidRPr="00372EA4">
              <w:rPr>
                <w:rFonts w:ascii="黑体" w:eastAsia="黑体" w:hAnsi="黑体" w:cs="黑体" w:hint="eastAsia"/>
                <w:b/>
                <w:kern w:val="0"/>
                <w:szCs w:val="21"/>
              </w:rPr>
              <w:t>所有者权益合计</w:t>
            </w:r>
          </w:p>
        </w:tc>
        <w:tc>
          <w:tcPr>
            <w:tcW w:w="2476" w:type="dxa"/>
          </w:tcPr>
          <w:p w:rsidR="002D74F4" w:rsidRPr="00A040C0" w:rsidRDefault="00904AB8">
            <w:pPr>
              <w:spacing w:line="360" w:lineRule="auto"/>
              <w:rPr>
                <w:rFonts w:ascii="黑体" w:eastAsia="黑体" w:hAnsi="黑体" w:cs="黑体"/>
                <w:kern w:val="0"/>
                <w:sz w:val="18"/>
                <w:szCs w:val="18"/>
                <w:shd w:val="clear" w:color="auto" w:fill="FFFFFF"/>
              </w:rPr>
            </w:pPr>
            <w:r w:rsidRPr="00A040C0">
              <w:rPr>
                <w:rFonts w:ascii="黑体" w:eastAsia="黑体" w:hAnsi="黑体" w:cs="黑体" w:hint="eastAsia"/>
                <w:kern w:val="0"/>
                <w:sz w:val="18"/>
                <w:szCs w:val="18"/>
                <w:shd w:val="clear" w:color="auto" w:fill="FFFFFF"/>
              </w:rPr>
              <w:t>企业选择不公示</w:t>
            </w:r>
          </w:p>
        </w:tc>
      </w:tr>
      <w:tr w:rsidR="002D74F4" w:rsidTr="007A7E94">
        <w:trPr>
          <w:trHeight w:val="481"/>
          <w:jc w:val="center"/>
        </w:trPr>
        <w:tc>
          <w:tcPr>
            <w:tcW w:w="2474" w:type="dxa"/>
            <w:shd w:val="clear" w:color="auto" w:fill="F2F2F2" w:themeFill="background1" w:themeFillShade="F2"/>
          </w:tcPr>
          <w:p w:rsidR="002D74F4" w:rsidRPr="00372EA4" w:rsidRDefault="00904AB8">
            <w:pPr>
              <w:spacing w:line="360" w:lineRule="auto"/>
              <w:rPr>
                <w:rFonts w:ascii="黑体" w:eastAsia="黑体" w:hAnsi="黑体" w:cs="黑体"/>
                <w:b/>
                <w:kern w:val="0"/>
                <w:szCs w:val="21"/>
              </w:rPr>
            </w:pPr>
            <w:r w:rsidRPr="00372EA4">
              <w:rPr>
                <w:rFonts w:ascii="黑体" w:eastAsia="黑体" w:hAnsi="黑体" w:cs="黑体" w:hint="eastAsia"/>
                <w:b/>
                <w:kern w:val="0"/>
                <w:szCs w:val="21"/>
              </w:rPr>
              <w:t>销售总额</w:t>
            </w:r>
          </w:p>
        </w:tc>
        <w:tc>
          <w:tcPr>
            <w:tcW w:w="2475" w:type="dxa"/>
          </w:tcPr>
          <w:p w:rsidR="002D74F4" w:rsidRPr="00A040C0" w:rsidRDefault="00904AB8">
            <w:pPr>
              <w:spacing w:line="360" w:lineRule="auto"/>
              <w:rPr>
                <w:rFonts w:ascii="黑体" w:eastAsia="黑体" w:hAnsi="黑体" w:cs="黑体"/>
                <w:kern w:val="0"/>
                <w:sz w:val="18"/>
                <w:szCs w:val="18"/>
                <w:shd w:val="clear" w:color="auto" w:fill="FFFFFF"/>
              </w:rPr>
            </w:pPr>
            <w:r w:rsidRPr="00A040C0">
              <w:rPr>
                <w:rFonts w:ascii="黑体" w:eastAsia="黑体" w:hAnsi="黑体" w:cs="黑体" w:hint="eastAsia"/>
                <w:kern w:val="0"/>
                <w:sz w:val="18"/>
                <w:szCs w:val="18"/>
                <w:shd w:val="clear" w:color="auto" w:fill="FFFFFF"/>
              </w:rPr>
              <w:t>企业选择不公示</w:t>
            </w:r>
          </w:p>
        </w:tc>
        <w:tc>
          <w:tcPr>
            <w:tcW w:w="2475" w:type="dxa"/>
            <w:shd w:val="clear" w:color="auto" w:fill="F2F2F2" w:themeFill="background1" w:themeFillShade="F2"/>
          </w:tcPr>
          <w:p w:rsidR="002D74F4" w:rsidRPr="00372EA4" w:rsidRDefault="00904AB8">
            <w:pPr>
              <w:spacing w:line="360" w:lineRule="auto"/>
              <w:rPr>
                <w:rFonts w:ascii="黑体" w:eastAsia="黑体" w:hAnsi="黑体" w:cs="黑体"/>
                <w:b/>
                <w:kern w:val="0"/>
                <w:szCs w:val="21"/>
              </w:rPr>
            </w:pPr>
            <w:r w:rsidRPr="00372EA4">
              <w:rPr>
                <w:rFonts w:ascii="黑体" w:eastAsia="黑体" w:hAnsi="黑体" w:cs="黑体" w:hint="eastAsia"/>
                <w:b/>
                <w:kern w:val="0"/>
                <w:szCs w:val="21"/>
              </w:rPr>
              <w:t>利润总额</w:t>
            </w:r>
          </w:p>
        </w:tc>
        <w:tc>
          <w:tcPr>
            <w:tcW w:w="2476" w:type="dxa"/>
          </w:tcPr>
          <w:p w:rsidR="002D74F4" w:rsidRPr="00A040C0" w:rsidRDefault="00904AB8">
            <w:pPr>
              <w:spacing w:line="360" w:lineRule="auto"/>
              <w:rPr>
                <w:rFonts w:ascii="黑体" w:eastAsia="黑体" w:hAnsi="黑体" w:cs="黑体"/>
                <w:kern w:val="0"/>
                <w:sz w:val="18"/>
                <w:szCs w:val="18"/>
                <w:shd w:val="clear" w:color="auto" w:fill="FFFFFF"/>
              </w:rPr>
            </w:pPr>
            <w:r w:rsidRPr="00A040C0">
              <w:rPr>
                <w:rFonts w:ascii="黑体" w:eastAsia="黑体" w:hAnsi="黑体" w:cs="黑体" w:hint="eastAsia"/>
                <w:kern w:val="0"/>
                <w:sz w:val="18"/>
                <w:szCs w:val="18"/>
                <w:shd w:val="clear" w:color="auto" w:fill="FFFFFF"/>
              </w:rPr>
              <w:t>企业选择不公示</w:t>
            </w:r>
          </w:p>
        </w:tc>
      </w:tr>
      <w:tr w:rsidR="002D74F4" w:rsidTr="007A7E94">
        <w:trPr>
          <w:trHeight w:val="951"/>
          <w:jc w:val="center"/>
        </w:trPr>
        <w:tc>
          <w:tcPr>
            <w:tcW w:w="2474" w:type="dxa"/>
            <w:shd w:val="clear" w:color="auto" w:fill="F2F2F2" w:themeFill="background1" w:themeFillShade="F2"/>
          </w:tcPr>
          <w:p w:rsidR="002D74F4" w:rsidRPr="00372EA4" w:rsidRDefault="00904AB8">
            <w:pPr>
              <w:spacing w:line="360" w:lineRule="auto"/>
              <w:rPr>
                <w:rFonts w:ascii="黑体" w:eastAsia="黑体" w:hAnsi="黑体" w:cs="黑体"/>
                <w:b/>
                <w:kern w:val="0"/>
                <w:szCs w:val="21"/>
              </w:rPr>
            </w:pPr>
            <w:r w:rsidRPr="00372EA4">
              <w:rPr>
                <w:rFonts w:ascii="黑体" w:eastAsia="黑体" w:hAnsi="黑体" w:cs="黑体" w:hint="eastAsia"/>
                <w:b/>
                <w:kern w:val="0"/>
                <w:szCs w:val="21"/>
              </w:rPr>
              <w:t>营业总收入中主营业务收入</w:t>
            </w:r>
          </w:p>
        </w:tc>
        <w:tc>
          <w:tcPr>
            <w:tcW w:w="2475" w:type="dxa"/>
          </w:tcPr>
          <w:p w:rsidR="002D74F4" w:rsidRPr="00A040C0" w:rsidRDefault="00904AB8">
            <w:pPr>
              <w:spacing w:line="360" w:lineRule="auto"/>
              <w:rPr>
                <w:rFonts w:ascii="黑体" w:eastAsia="黑体" w:hAnsi="黑体" w:cs="黑体"/>
                <w:kern w:val="0"/>
                <w:sz w:val="18"/>
                <w:szCs w:val="18"/>
                <w:shd w:val="clear" w:color="auto" w:fill="FFFFFF"/>
              </w:rPr>
            </w:pPr>
            <w:r w:rsidRPr="00A040C0">
              <w:rPr>
                <w:rFonts w:ascii="黑体" w:eastAsia="黑体" w:hAnsi="黑体" w:cs="黑体" w:hint="eastAsia"/>
                <w:kern w:val="0"/>
                <w:sz w:val="18"/>
                <w:szCs w:val="18"/>
                <w:shd w:val="clear" w:color="auto" w:fill="FFFFFF"/>
              </w:rPr>
              <w:t>企业选择不公示</w:t>
            </w:r>
          </w:p>
        </w:tc>
        <w:tc>
          <w:tcPr>
            <w:tcW w:w="2475" w:type="dxa"/>
            <w:shd w:val="clear" w:color="auto" w:fill="F2F2F2" w:themeFill="background1" w:themeFillShade="F2"/>
          </w:tcPr>
          <w:p w:rsidR="002D74F4" w:rsidRPr="00372EA4" w:rsidRDefault="00904AB8">
            <w:pPr>
              <w:spacing w:line="360" w:lineRule="auto"/>
              <w:rPr>
                <w:rFonts w:ascii="黑体" w:eastAsia="黑体" w:hAnsi="黑体" w:cs="黑体"/>
                <w:b/>
                <w:kern w:val="0"/>
                <w:szCs w:val="21"/>
              </w:rPr>
            </w:pPr>
            <w:r w:rsidRPr="00372EA4">
              <w:rPr>
                <w:rFonts w:ascii="黑体" w:eastAsia="黑体" w:hAnsi="黑体" w:cs="黑体" w:hint="eastAsia"/>
                <w:b/>
                <w:kern w:val="0"/>
                <w:szCs w:val="21"/>
              </w:rPr>
              <w:t>净利润</w:t>
            </w:r>
          </w:p>
        </w:tc>
        <w:tc>
          <w:tcPr>
            <w:tcW w:w="2476" w:type="dxa"/>
          </w:tcPr>
          <w:p w:rsidR="002D74F4" w:rsidRPr="00A040C0" w:rsidRDefault="00904AB8">
            <w:pPr>
              <w:spacing w:line="360" w:lineRule="auto"/>
              <w:rPr>
                <w:rFonts w:ascii="黑体" w:eastAsia="黑体" w:hAnsi="黑体" w:cs="黑体"/>
                <w:kern w:val="0"/>
                <w:sz w:val="18"/>
                <w:szCs w:val="18"/>
                <w:shd w:val="clear" w:color="auto" w:fill="FFFFFF"/>
              </w:rPr>
            </w:pPr>
            <w:r w:rsidRPr="00A040C0">
              <w:rPr>
                <w:rFonts w:ascii="黑体" w:eastAsia="黑体" w:hAnsi="黑体" w:cs="黑体" w:hint="eastAsia"/>
                <w:kern w:val="0"/>
                <w:sz w:val="18"/>
                <w:szCs w:val="18"/>
                <w:shd w:val="clear" w:color="auto" w:fill="FFFFFF"/>
              </w:rPr>
              <w:t>企业选择不公示</w:t>
            </w:r>
          </w:p>
        </w:tc>
      </w:tr>
      <w:tr w:rsidR="002D74F4" w:rsidTr="007A7E94">
        <w:trPr>
          <w:trHeight w:val="491"/>
          <w:jc w:val="center"/>
        </w:trPr>
        <w:tc>
          <w:tcPr>
            <w:tcW w:w="2474" w:type="dxa"/>
            <w:shd w:val="clear" w:color="auto" w:fill="F2F2F2" w:themeFill="background1" w:themeFillShade="F2"/>
          </w:tcPr>
          <w:p w:rsidR="002D74F4" w:rsidRPr="00372EA4" w:rsidRDefault="00904AB8">
            <w:pPr>
              <w:spacing w:line="360" w:lineRule="auto"/>
              <w:rPr>
                <w:rFonts w:ascii="黑体" w:eastAsia="黑体" w:hAnsi="黑体" w:cs="黑体"/>
                <w:b/>
                <w:kern w:val="0"/>
                <w:szCs w:val="21"/>
              </w:rPr>
            </w:pPr>
            <w:r w:rsidRPr="00372EA4">
              <w:rPr>
                <w:rFonts w:ascii="黑体" w:eastAsia="黑体" w:hAnsi="黑体" w:cs="黑体" w:hint="eastAsia"/>
                <w:b/>
                <w:kern w:val="0"/>
                <w:szCs w:val="21"/>
              </w:rPr>
              <w:t>纳税总额</w:t>
            </w:r>
          </w:p>
        </w:tc>
        <w:tc>
          <w:tcPr>
            <w:tcW w:w="2475" w:type="dxa"/>
          </w:tcPr>
          <w:p w:rsidR="002D74F4" w:rsidRPr="00A040C0" w:rsidRDefault="00904AB8">
            <w:pPr>
              <w:spacing w:line="360" w:lineRule="auto"/>
              <w:rPr>
                <w:rFonts w:ascii="黑体" w:eastAsia="黑体" w:hAnsi="黑体" w:cs="黑体"/>
                <w:kern w:val="0"/>
                <w:sz w:val="18"/>
                <w:szCs w:val="18"/>
                <w:shd w:val="clear" w:color="auto" w:fill="FFFFFF"/>
              </w:rPr>
            </w:pPr>
            <w:r w:rsidRPr="00A040C0">
              <w:rPr>
                <w:rFonts w:ascii="黑体" w:eastAsia="黑体" w:hAnsi="黑体" w:cs="黑体" w:hint="eastAsia"/>
                <w:kern w:val="0"/>
                <w:sz w:val="18"/>
                <w:szCs w:val="18"/>
                <w:shd w:val="clear" w:color="auto" w:fill="FFFFFF"/>
              </w:rPr>
              <w:t>企业选择不公示</w:t>
            </w:r>
          </w:p>
        </w:tc>
        <w:tc>
          <w:tcPr>
            <w:tcW w:w="2475" w:type="dxa"/>
            <w:shd w:val="clear" w:color="auto" w:fill="F2F2F2" w:themeFill="background1" w:themeFillShade="F2"/>
          </w:tcPr>
          <w:p w:rsidR="002D74F4" w:rsidRPr="00372EA4" w:rsidRDefault="00904AB8">
            <w:pPr>
              <w:spacing w:line="360" w:lineRule="auto"/>
              <w:rPr>
                <w:rFonts w:ascii="黑体" w:eastAsia="黑体" w:hAnsi="黑体" w:cs="黑体"/>
                <w:b/>
                <w:kern w:val="0"/>
                <w:szCs w:val="21"/>
              </w:rPr>
            </w:pPr>
            <w:r w:rsidRPr="00372EA4">
              <w:rPr>
                <w:rFonts w:ascii="黑体" w:eastAsia="黑体" w:hAnsi="黑体" w:cs="黑体" w:hint="eastAsia"/>
                <w:b/>
                <w:kern w:val="0"/>
                <w:szCs w:val="21"/>
              </w:rPr>
              <w:t>负债总额</w:t>
            </w:r>
          </w:p>
        </w:tc>
        <w:tc>
          <w:tcPr>
            <w:tcW w:w="2476" w:type="dxa"/>
          </w:tcPr>
          <w:p w:rsidR="002D74F4" w:rsidRPr="00A040C0" w:rsidRDefault="00904AB8">
            <w:pPr>
              <w:spacing w:line="360" w:lineRule="auto"/>
              <w:rPr>
                <w:rFonts w:ascii="黑体" w:eastAsia="黑体" w:hAnsi="黑体" w:cs="黑体"/>
                <w:kern w:val="0"/>
                <w:sz w:val="18"/>
                <w:szCs w:val="18"/>
                <w:shd w:val="clear" w:color="auto" w:fill="FFFFFF"/>
              </w:rPr>
            </w:pPr>
            <w:r w:rsidRPr="00A040C0">
              <w:rPr>
                <w:rFonts w:ascii="黑体" w:eastAsia="黑体" w:hAnsi="黑体" w:cs="黑体" w:hint="eastAsia"/>
                <w:kern w:val="0"/>
                <w:sz w:val="18"/>
                <w:szCs w:val="18"/>
                <w:shd w:val="clear" w:color="auto" w:fill="FFFFFF"/>
              </w:rPr>
              <w:t>企业选择不公示</w:t>
            </w:r>
          </w:p>
        </w:tc>
      </w:tr>
      <w:tr w:rsidR="00E61B26">
        <w:trPr>
          <w:trHeight w:val="491"/>
          <w:jc w:val="center"/>
        </w:trPr>
        <w:tc>
          <w:tcPr>
            <w:tcW w:w="2452" w:type="dxa"/>
            <w:shd w:val="clear" w:color="auto" w:fill="F2F2F2" w:themeFill="background1" w:themeFillShade="F2"/>
          </w:tcPr>
          <w:p w:rsidR="00E61B26" w:rsidRDefault="00263DEE">
            <w:pPr>
              <w:spacing w:line="360" w:lineRule="auto"/>
              <w:rPr>
                <w:rFonts w:ascii="黑体" w:eastAsia="黑体" w:hAnsi="黑体" w:cs="黑体"/>
                <w:b/>
                <w:kern w:val="0"/>
                <w:szCs w:val="21"/>
              </w:rPr>
            </w:pPr>
            <w:r>
              <w:rPr>
                <w:rFonts w:ascii="黑体" w:eastAsia="黑体" w:hAnsi="黑体" w:cs="黑体"/>
                <w:b/>
                <w:kern w:val="0"/>
                <w:szCs w:val="21"/>
              </w:rPr>
              <w:t>营业总收入</w:t>
            </w:r>
          </w:p>
        </w:tc>
        <w:tc>
          <w:tcPr>
            <w:tcW w:w="7357" w:type="dxa"/>
            <w:gridSpan w:val="3"/>
          </w:tcPr>
          <w:p w:rsidR="00E61B26" w:rsidRDefault="00263DEE">
            <w:pPr>
              <w:spacing w:line="360" w:lineRule="auto"/>
              <w:rPr>
                <w:rFonts w:ascii="黑体" w:eastAsia="黑体" w:hAnsi="黑体" w:cs="黑体"/>
                <w:kern w:val="0"/>
                <w:sz w:val="18"/>
                <w:szCs w:val="18"/>
                <w:shd w:val="clear" w:color="auto" w:fill="FFFFFF"/>
              </w:rPr>
            </w:pPr>
            <w:r>
              <w:rPr>
                <w:rFonts w:ascii="黑体" w:eastAsia="黑体" w:hAnsi="黑体" w:cs="黑体" w:hint="eastAsia"/>
                <w:kern w:val="0"/>
                <w:sz w:val="18"/>
                <w:szCs w:val="18"/>
                <w:shd w:val="clear" w:color="auto" w:fill="FFFFFF"/>
              </w:rPr>
              <w:t>企业选择不公示</w:t>
            </w:r>
          </w:p>
        </w:tc>
      </w:tr>
    </w:tbl>
    <w:p w:rsidR="002D74F4" w:rsidRDefault="002D74F4">
      <w:pPr>
        <w:spacing w:line="360" w:lineRule="auto"/>
        <w:rPr>
          <w:rFonts w:ascii="黑体" w:eastAsia="黑体" w:hAnsi="黑体" w:cs="黑体"/>
          <w:b/>
          <w:kern w:val="0"/>
          <w:sz w:val="24"/>
          <w:szCs w:val="24"/>
          <w:shd w:val="clear" w:color="auto" w:fill="FFFFFF"/>
        </w:rPr>
      </w:pPr>
    </w:p>
    <w:p w:rsidR="002D74F4" w:rsidRDefault="00904AB8">
      <w:pPr>
        <w:spacing w:line="360" w:lineRule="auto"/>
        <w:rPr>
          <w:rFonts w:ascii="黑体" w:eastAsia="黑体" w:hAnsi="黑体" w:cs="黑体"/>
          <w:b/>
          <w:kern w:val="0"/>
          <w:sz w:val="28"/>
          <w:szCs w:val="28"/>
          <w:shd w:val="clear" w:color="auto" w:fill="FFFFFF"/>
        </w:rPr>
      </w:pPr>
      <w:r>
        <w:rPr>
          <w:rFonts w:ascii="黑体" w:eastAsia="黑体" w:hAnsi="黑体" w:cs="黑体" w:hint="eastAsia"/>
          <w:b/>
          <w:kern w:val="0"/>
          <w:sz w:val="28"/>
          <w:szCs w:val="28"/>
          <w:shd w:val="clear" w:color="auto" w:fill="FFFFFF"/>
        </w:rPr>
        <w:t>修改事项</w:t>
      </w:r>
    </w:p>
    <w:tbl>
      <w:tblPr>
        <w:tblStyle w:val="ac"/>
        <w:tblW w:w="9809" w:type="dxa"/>
        <w:jc w:val="cente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ayout w:type="fixed"/>
        <w:tblLook w:val="04A0" w:firstRow="1" w:lastRow="0" w:firstColumn="1" w:lastColumn="0" w:noHBand="0" w:noVBand="1"/>
      </w:tblPr>
      <w:tblGrid>
        <w:gridCol w:w="2466"/>
        <w:gridCol w:w="2468"/>
        <w:gridCol w:w="2468"/>
        <w:gridCol w:w="2407"/>
      </w:tblGrid>
      <w:tr w:rsidR="002D74F4" w:rsidTr="007A335B">
        <w:trPr>
          <w:trHeight w:val="463"/>
          <w:tblHeader/>
          <w:jc w:val="center"/>
        </w:trPr>
        <w:tc>
          <w:tcPr>
            <w:tcW w:w="2499" w:type="dxa"/>
            <w:tcBorders>
              <w:bottom w:val="single" w:sz="18" w:space="0" w:color="0084FF" w:themeColor="accent5"/>
            </w:tcBorders>
            <w:shd w:val="clear" w:color="auto" w:fill="F2F2F2" w:themeFill="background1" w:themeFillShade="F2"/>
          </w:tcPr>
          <w:p w:rsidR="002D74F4" w:rsidRPr="00372EA4" w:rsidRDefault="00904AB8">
            <w:pPr>
              <w:spacing w:line="360" w:lineRule="auto"/>
              <w:rPr>
                <w:rFonts w:ascii="黑体" w:eastAsia="黑体" w:hAnsi="黑体" w:cs="黑体"/>
                <w:b/>
                <w:kern w:val="0"/>
                <w:szCs w:val="21"/>
              </w:rPr>
            </w:pPr>
            <w:r w:rsidRPr="00372EA4">
              <w:rPr>
                <w:rFonts w:ascii="黑体" w:eastAsia="黑体" w:hAnsi="黑体" w:cs="黑体" w:hint="eastAsia"/>
                <w:b/>
                <w:kern w:val="0"/>
                <w:szCs w:val="21"/>
              </w:rPr>
              <w:t>修改日期</w:t>
            </w:r>
          </w:p>
        </w:tc>
        <w:tc>
          <w:tcPr>
            <w:tcW w:w="2500" w:type="dxa"/>
            <w:tcBorders>
              <w:bottom w:val="single" w:sz="18" w:space="0" w:color="0084FF" w:themeColor="accent5"/>
            </w:tcBorders>
            <w:shd w:val="clear" w:color="auto" w:fill="F2F2F2" w:themeFill="background1" w:themeFillShade="F2"/>
          </w:tcPr>
          <w:p w:rsidR="002D74F4" w:rsidRPr="00372EA4" w:rsidRDefault="00904AB8">
            <w:pPr>
              <w:spacing w:line="360" w:lineRule="auto"/>
              <w:rPr>
                <w:rFonts w:ascii="黑体" w:eastAsia="黑体" w:hAnsi="黑体" w:cs="黑体"/>
                <w:b/>
                <w:kern w:val="0"/>
                <w:szCs w:val="21"/>
              </w:rPr>
            </w:pPr>
            <w:r w:rsidRPr="00372EA4">
              <w:rPr>
                <w:rFonts w:ascii="黑体" w:eastAsia="黑体" w:hAnsi="黑体" w:cs="黑体" w:hint="eastAsia"/>
                <w:b/>
                <w:kern w:val="0"/>
                <w:szCs w:val="21"/>
              </w:rPr>
              <w:t>修改事项</w:t>
            </w:r>
          </w:p>
        </w:tc>
        <w:tc>
          <w:tcPr>
            <w:tcW w:w="2500" w:type="dxa"/>
            <w:tcBorders>
              <w:bottom w:val="single" w:sz="18" w:space="0" w:color="0084FF" w:themeColor="accent5"/>
            </w:tcBorders>
            <w:shd w:val="clear" w:color="auto" w:fill="F2F2F2" w:themeFill="background1" w:themeFillShade="F2"/>
          </w:tcPr>
          <w:p w:rsidR="002D74F4" w:rsidRPr="00372EA4" w:rsidRDefault="00904AB8">
            <w:pPr>
              <w:spacing w:line="360" w:lineRule="auto"/>
              <w:rPr>
                <w:rFonts w:ascii="黑体" w:eastAsia="黑体" w:hAnsi="黑体" w:cs="黑体"/>
                <w:b/>
                <w:kern w:val="0"/>
                <w:szCs w:val="21"/>
              </w:rPr>
            </w:pPr>
            <w:r w:rsidRPr="00372EA4">
              <w:rPr>
                <w:rFonts w:ascii="黑体" w:eastAsia="黑体" w:hAnsi="黑体" w:cs="黑体" w:hint="eastAsia"/>
                <w:b/>
                <w:kern w:val="0"/>
                <w:szCs w:val="21"/>
              </w:rPr>
              <w:t>修改前</w:t>
            </w:r>
          </w:p>
        </w:tc>
        <w:tc>
          <w:tcPr>
            <w:tcW w:w="2439" w:type="dxa"/>
            <w:tcBorders>
              <w:bottom w:val="single" w:sz="18" w:space="0" w:color="0084FF" w:themeColor="accent5"/>
            </w:tcBorders>
            <w:shd w:val="clear" w:color="auto" w:fill="F2F2F2" w:themeFill="background1" w:themeFillShade="F2"/>
          </w:tcPr>
          <w:p w:rsidR="002D74F4" w:rsidRPr="00372EA4" w:rsidRDefault="00904AB8">
            <w:pPr>
              <w:spacing w:line="360" w:lineRule="auto"/>
              <w:rPr>
                <w:rFonts w:ascii="黑体" w:eastAsia="黑体" w:hAnsi="黑体" w:cs="黑体"/>
                <w:b/>
                <w:kern w:val="0"/>
                <w:szCs w:val="21"/>
              </w:rPr>
            </w:pPr>
            <w:r w:rsidRPr="00372EA4">
              <w:rPr>
                <w:rFonts w:ascii="黑体" w:eastAsia="黑体" w:hAnsi="黑体" w:cs="黑体" w:hint="eastAsia"/>
                <w:b/>
                <w:kern w:val="0"/>
                <w:szCs w:val="21"/>
              </w:rPr>
              <w:t>修改后</w:t>
            </w:r>
          </w:p>
        </w:tc>
      </w:tr>
      <w:tr w:rsidR="002D74F4" w:rsidTr="007A7E94">
        <w:trPr>
          <w:trHeight w:val="472"/>
          <w:jc w:val="center"/>
        </w:trPr>
        <w:tc>
          <w:tcPr>
            <w:tcW w:w="2499" w:type="dxa"/>
          </w:tcPr>
          <w:p w:rsidR="002D74F4" w:rsidRPr="00A040C0" w:rsidRDefault="00904AB8">
            <w:pPr>
              <w:spacing w:line="360" w:lineRule="auto"/>
              <w:rPr>
                <w:rFonts w:ascii="黑体" w:eastAsia="黑体" w:hAnsi="黑体" w:cs="黑体"/>
                <w:kern w:val="0"/>
                <w:sz w:val="18"/>
                <w:szCs w:val="18"/>
                <w:shd w:val="clear" w:color="auto" w:fill="FFFFFF"/>
              </w:rPr>
            </w:pPr>
            <w:r w:rsidRPr="00A040C0">
              <w:rPr>
                <w:rFonts w:ascii="黑体" w:eastAsia="黑体" w:hAnsi="黑体" w:cs="黑体" w:hint="eastAsia"/>
                <w:kern w:val="0"/>
                <w:sz w:val="18"/>
                <w:szCs w:val="18"/>
                <w:shd w:val="clear" w:color="auto" w:fill="FFFFFF"/>
              </w:rPr>
              <w:t>2014-10-29</w:t>
            </w:r>
          </w:p>
        </w:tc>
        <w:tc>
          <w:tcPr>
            <w:tcW w:w="2500" w:type="dxa"/>
          </w:tcPr>
          <w:p w:rsidR="002D74F4" w:rsidRPr="00A040C0" w:rsidRDefault="00904AB8">
            <w:pPr>
              <w:spacing w:line="360" w:lineRule="auto"/>
              <w:rPr>
                <w:rFonts w:ascii="黑体" w:eastAsia="黑体" w:hAnsi="黑体" w:cs="黑体"/>
                <w:kern w:val="0"/>
                <w:sz w:val="18"/>
                <w:szCs w:val="18"/>
                <w:shd w:val="clear" w:color="auto" w:fill="FFFFFF"/>
              </w:rPr>
            </w:pPr>
            <w:r w:rsidRPr="00A040C0">
              <w:rPr>
                <w:rFonts w:ascii="黑体" w:eastAsia="黑体" w:hAnsi="黑体" w:cs="黑体" w:hint="eastAsia"/>
                <w:kern w:val="0"/>
                <w:sz w:val="18"/>
                <w:szCs w:val="18"/>
                <w:shd w:val="clear" w:color="auto" w:fill="FFFFFF"/>
              </w:rPr>
              <w:t>实缴出资额</w:t>
            </w:r>
          </w:p>
        </w:tc>
        <w:tc>
          <w:tcPr>
            <w:tcW w:w="2500" w:type="dxa"/>
          </w:tcPr>
          <w:p w:rsidR="002D74F4" w:rsidRPr="00A040C0" w:rsidRDefault="00904AB8">
            <w:pPr>
              <w:spacing w:line="360" w:lineRule="auto"/>
              <w:rPr>
                <w:rFonts w:ascii="黑体" w:eastAsia="黑体" w:hAnsi="黑体" w:cs="黑体"/>
                <w:kern w:val="0"/>
                <w:sz w:val="18"/>
                <w:szCs w:val="18"/>
                <w:shd w:val="clear" w:color="auto" w:fill="FFFFFF"/>
              </w:rPr>
            </w:pPr>
            <w:r w:rsidRPr="00A040C0">
              <w:rPr>
                <w:rFonts w:ascii="黑体" w:eastAsia="黑体" w:hAnsi="黑体" w:cs="黑体" w:hint="eastAsia"/>
                <w:kern w:val="0"/>
                <w:sz w:val="18"/>
                <w:szCs w:val="18"/>
                <w:shd w:val="clear" w:color="auto" w:fill="FFFFFF"/>
              </w:rPr>
              <w:t>3214.285714</w:t>
            </w:r>
          </w:p>
        </w:tc>
        <w:tc>
          <w:tcPr>
            <w:tcW w:w="2439" w:type="dxa"/>
          </w:tcPr>
          <w:p w:rsidR="002D74F4" w:rsidRPr="00A040C0" w:rsidRDefault="00904AB8">
            <w:pPr>
              <w:spacing w:line="360" w:lineRule="auto"/>
              <w:rPr>
                <w:rFonts w:ascii="黑体" w:eastAsia="黑体" w:hAnsi="黑体" w:cs="黑体"/>
                <w:kern w:val="0"/>
                <w:sz w:val="18"/>
                <w:szCs w:val="18"/>
                <w:shd w:val="clear" w:color="auto" w:fill="FFFFFF"/>
              </w:rPr>
            </w:pPr>
            <w:r w:rsidRPr="00A040C0">
              <w:rPr>
                <w:rFonts w:ascii="黑体" w:eastAsia="黑体" w:hAnsi="黑体" w:cs="黑体" w:hint="eastAsia"/>
                <w:kern w:val="0"/>
                <w:sz w:val="18"/>
                <w:szCs w:val="18"/>
                <w:shd w:val="clear" w:color="auto" w:fill="FFFFFF"/>
              </w:rPr>
              <w:t>0</w:t>
            </w:r>
          </w:p>
        </w:tc>
      </w:tr>
      <w:tr w:rsidR="002D74F4" w:rsidTr="007A7E94">
        <w:trPr>
          <w:trHeight w:val="472"/>
          <w:jc w:val="center"/>
        </w:trPr>
        <w:tc>
          <w:tcPr>
            <w:tcW w:w="2499" w:type="dxa"/>
          </w:tcPr>
          <w:p w:rsidR="002D74F4" w:rsidRPr="00A040C0" w:rsidRDefault="00904AB8">
            <w:pPr>
              <w:spacing w:line="360" w:lineRule="auto"/>
              <w:rPr>
                <w:rFonts w:ascii="黑体" w:eastAsia="黑体" w:hAnsi="黑体" w:cs="黑体"/>
                <w:kern w:val="0"/>
                <w:sz w:val="18"/>
                <w:szCs w:val="18"/>
                <w:shd w:val="clear" w:color="auto" w:fill="FFFFFF"/>
              </w:rPr>
            </w:pPr>
            <w:r w:rsidRPr="00A040C0">
              <w:rPr>
                <w:rFonts w:ascii="黑体" w:eastAsia="黑体" w:hAnsi="黑体" w:cs="黑体" w:hint="eastAsia"/>
                <w:kern w:val="0"/>
                <w:sz w:val="18"/>
                <w:szCs w:val="18"/>
                <w:shd w:val="clear" w:color="auto" w:fill="FFFFFF"/>
              </w:rPr>
              <w:t>2014-10-29</w:t>
            </w:r>
          </w:p>
        </w:tc>
        <w:tc>
          <w:tcPr>
            <w:tcW w:w="2500" w:type="dxa"/>
          </w:tcPr>
          <w:p w:rsidR="002D74F4" w:rsidRPr="00A040C0" w:rsidRDefault="00904AB8">
            <w:pPr>
              <w:spacing w:line="360" w:lineRule="auto"/>
              <w:rPr>
                <w:rFonts w:ascii="黑体" w:eastAsia="黑体" w:hAnsi="黑体" w:cs="黑体"/>
                <w:kern w:val="0"/>
                <w:sz w:val="18"/>
                <w:szCs w:val="18"/>
                <w:shd w:val="clear" w:color="auto" w:fill="FFFFFF"/>
              </w:rPr>
            </w:pPr>
            <w:r w:rsidRPr="00A040C0">
              <w:rPr>
                <w:rFonts w:ascii="黑体" w:eastAsia="黑体" w:hAnsi="黑体" w:cs="黑体" w:hint="eastAsia"/>
                <w:kern w:val="0"/>
                <w:sz w:val="18"/>
                <w:szCs w:val="18"/>
                <w:shd w:val="clear" w:color="auto" w:fill="FFFFFF"/>
              </w:rPr>
              <w:t>实缴出资额</w:t>
            </w:r>
          </w:p>
        </w:tc>
        <w:tc>
          <w:tcPr>
            <w:tcW w:w="2500" w:type="dxa"/>
          </w:tcPr>
          <w:p w:rsidR="002D74F4" w:rsidRPr="00A040C0" w:rsidRDefault="00904AB8">
            <w:pPr>
              <w:spacing w:line="360" w:lineRule="auto"/>
              <w:rPr>
                <w:rFonts w:ascii="黑体" w:eastAsia="黑体" w:hAnsi="黑体" w:cs="黑体"/>
                <w:kern w:val="0"/>
                <w:sz w:val="18"/>
                <w:szCs w:val="18"/>
                <w:shd w:val="clear" w:color="auto" w:fill="FFFFFF"/>
              </w:rPr>
            </w:pPr>
            <w:r w:rsidRPr="00A040C0">
              <w:rPr>
                <w:rFonts w:ascii="黑体" w:eastAsia="黑体" w:hAnsi="黑体" w:cs="黑体" w:hint="eastAsia"/>
                <w:kern w:val="0"/>
                <w:sz w:val="18"/>
                <w:szCs w:val="18"/>
                <w:shd w:val="clear" w:color="auto" w:fill="FFFFFF"/>
              </w:rPr>
              <w:t>3214.285714</w:t>
            </w:r>
          </w:p>
        </w:tc>
        <w:tc>
          <w:tcPr>
            <w:tcW w:w="2439" w:type="dxa"/>
          </w:tcPr>
          <w:p w:rsidR="002D74F4" w:rsidRPr="00A040C0" w:rsidRDefault="00904AB8">
            <w:pPr>
              <w:spacing w:line="360" w:lineRule="auto"/>
              <w:rPr>
                <w:rFonts w:ascii="黑体" w:eastAsia="黑体" w:hAnsi="黑体" w:cs="黑体"/>
                <w:kern w:val="0"/>
                <w:sz w:val="18"/>
                <w:szCs w:val="18"/>
                <w:shd w:val="clear" w:color="auto" w:fill="FFFFFF"/>
              </w:rPr>
            </w:pPr>
            <w:r w:rsidRPr="00A040C0">
              <w:rPr>
                <w:rFonts w:ascii="黑体" w:eastAsia="黑体" w:hAnsi="黑体" w:cs="黑体" w:hint="eastAsia"/>
                <w:kern w:val="0"/>
                <w:sz w:val="18"/>
                <w:szCs w:val="18"/>
                <w:shd w:val="clear" w:color="auto" w:fill="FFFFFF"/>
              </w:rPr>
              <w:t>0</w:t>
            </w:r>
          </w:p>
        </w:tc>
      </w:tr>
    </w:tbl>
    <w:p w:rsidR="002D74F4" w:rsidRDefault="002D74F4">
      <w:pPr>
        <w:spacing w:line="360" w:lineRule="auto"/>
        <w:rPr>
          <w:rFonts w:ascii="黑体" w:eastAsia="黑体" w:hAnsi="黑体" w:cs="黑体"/>
          <w:b/>
          <w:kern w:val="0"/>
          <w:sz w:val="24"/>
          <w:szCs w:val="24"/>
          <w:shd w:val="clear" w:color="auto" w:fill="FFFFFF"/>
        </w:rPr>
      </w:pPr>
    </w:p>
    <w:p w:rsidR="002D74F4" w:rsidRDefault="00904AB8">
      <w:pPr>
        <w:spacing w:line="360" w:lineRule="auto"/>
        <w:rPr>
          <w:rFonts w:ascii="黑体" w:eastAsia="黑体" w:hAnsi="黑体" w:cs="黑体"/>
          <w:b/>
          <w:kern w:val="0"/>
          <w:sz w:val="28"/>
          <w:szCs w:val="28"/>
          <w:shd w:val="clear" w:color="auto" w:fill="FFFFFF"/>
        </w:rPr>
      </w:pPr>
      <w:r>
        <w:rPr>
          <w:rFonts w:ascii="黑体" w:eastAsia="黑体" w:hAnsi="黑体" w:cs="黑体" w:hint="eastAsia"/>
          <w:b/>
          <w:kern w:val="0"/>
          <w:sz w:val="28"/>
          <w:szCs w:val="28"/>
          <w:shd w:val="clear" w:color="auto" w:fill="FFFFFF"/>
        </w:rPr>
        <w:t>对外投资信息</w:t>
      </w:r>
    </w:p>
    <w:tbl>
      <w:tblPr>
        <w:tblStyle w:val="ac"/>
        <w:tblW w:w="9809"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ayout w:type="fixed"/>
        <w:tblLook w:val="04A0" w:firstRow="1" w:lastRow="0" w:firstColumn="1" w:lastColumn="0" w:noHBand="0" w:noVBand="1"/>
      </w:tblPr>
      <w:tblGrid>
        <w:gridCol w:w="4905"/>
        <w:gridCol w:w="4904"/>
      </w:tblGrid>
      <w:tr w:rsidR="002D74F4" w:rsidTr="007A335B">
        <w:trPr>
          <w:trHeight w:val="455"/>
          <w:tblHeader/>
        </w:trPr>
        <w:tc>
          <w:tcPr>
            <w:tcW w:w="4980" w:type="dxa"/>
            <w:tcBorders>
              <w:bottom w:val="single" w:sz="18" w:space="0" w:color="0084FF" w:themeColor="accent5"/>
            </w:tcBorders>
            <w:shd w:val="clear" w:color="auto" w:fill="F2F2F2" w:themeFill="background1" w:themeFillShade="F2"/>
          </w:tcPr>
          <w:p w:rsidR="002D74F4" w:rsidRPr="00372EA4" w:rsidRDefault="00904AB8">
            <w:pPr>
              <w:spacing w:line="360" w:lineRule="auto"/>
              <w:rPr>
                <w:rFonts w:ascii="黑体" w:eastAsia="黑体" w:hAnsi="黑体" w:cs="黑体"/>
                <w:b/>
                <w:kern w:val="0"/>
                <w:szCs w:val="21"/>
              </w:rPr>
            </w:pPr>
            <w:r w:rsidRPr="00372EA4">
              <w:rPr>
                <w:rFonts w:ascii="黑体" w:eastAsia="黑体" w:hAnsi="黑体" w:cs="黑体" w:hint="eastAsia"/>
                <w:b/>
                <w:kern w:val="0"/>
                <w:szCs w:val="21"/>
              </w:rPr>
              <w:t>注册号/统一信用代码</w:t>
            </w:r>
          </w:p>
        </w:tc>
        <w:tc>
          <w:tcPr>
            <w:tcW w:w="4980" w:type="dxa"/>
            <w:tcBorders>
              <w:bottom w:val="single" w:sz="18" w:space="0" w:color="0084FF" w:themeColor="accent5"/>
            </w:tcBorders>
            <w:shd w:val="clear" w:color="auto" w:fill="F2F2F2" w:themeFill="background1" w:themeFillShade="F2"/>
          </w:tcPr>
          <w:p w:rsidR="002D74F4" w:rsidRPr="00372EA4" w:rsidRDefault="00904AB8">
            <w:pPr>
              <w:spacing w:line="360" w:lineRule="auto"/>
              <w:rPr>
                <w:rFonts w:ascii="黑体" w:eastAsia="黑体" w:hAnsi="黑体" w:cs="黑体"/>
                <w:b/>
                <w:kern w:val="0"/>
                <w:szCs w:val="21"/>
              </w:rPr>
            </w:pPr>
            <w:r w:rsidRPr="00372EA4">
              <w:rPr>
                <w:rFonts w:ascii="黑体" w:eastAsia="黑体" w:hAnsi="黑体" w:cs="黑体" w:hint="eastAsia"/>
                <w:b/>
                <w:kern w:val="0"/>
                <w:szCs w:val="21"/>
              </w:rPr>
              <w:t>对外投资企业名称</w:t>
            </w:r>
          </w:p>
        </w:tc>
      </w:tr>
      <w:tr w:rsidR="002D74F4" w:rsidTr="007A7E94">
        <w:trPr>
          <w:trHeight w:val="465"/>
        </w:trPr>
        <w:tc>
          <w:tcPr>
            <w:tcW w:w="4980" w:type="dxa"/>
          </w:tcPr>
          <w:p w:rsidR="002D74F4" w:rsidRPr="00A040C0" w:rsidRDefault="00904AB8">
            <w:pPr>
              <w:spacing w:line="360" w:lineRule="auto"/>
              <w:rPr>
                <w:rFonts w:ascii="黑体" w:eastAsia="黑体" w:hAnsi="黑体" w:cs="黑体"/>
                <w:kern w:val="0"/>
                <w:sz w:val="18"/>
                <w:szCs w:val="18"/>
                <w:shd w:val="clear" w:color="auto" w:fill="FFFFFF"/>
              </w:rPr>
            </w:pPr>
            <w:r w:rsidRPr="00A040C0">
              <w:rPr>
                <w:rFonts w:ascii="黑体" w:eastAsia="黑体" w:hAnsi="黑体" w:cs="黑体" w:hint="eastAsia"/>
                <w:kern w:val="0"/>
                <w:sz w:val="18"/>
                <w:szCs w:val="18"/>
                <w:shd w:val="clear" w:color="auto" w:fill="FFFFFF"/>
              </w:rPr>
              <w:t>120116000188969</w:t>
            </w:r>
          </w:p>
        </w:tc>
        <w:tc>
          <w:tcPr>
            <w:tcW w:w="4980" w:type="dxa"/>
          </w:tcPr>
          <w:p w:rsidR="002D74F4" w:rsidRPr="00A040C0" w:rsidRDefault="00904AB8">
            <w:pPr>
              <w:spacing w:line="360" w:lineRule="auto"/>
              <w:rPr>
                <w:rFonts w:ascii="黑体" w:eastAsia="黑体" w:hAnsi="黑体" w:cs="黑体"/>
                <w:kern w:val="0"/>
                <w:sz w:val="18"/>
                <w:szCs w:val="18"/>
                <w:shd w:val="clear" w:color="auto" w:fill="FFFFFF"/>
              </w:rPr>
            </w:pPr>
            <w:r w:rsidRPr="00A040C0">
              <w:rPr>
                <w:rFonts w:ascii="黑体" w:eastAsia="黑体" w:hAnsi="黑体" w:cs="黑体" w:hint="eastAsia"/>
                <w:kern w:val="0"/>
                <w:sz w:val="18"/>
                <w:szCs w:val="18"/>
                <w:shd w:val="clear" w:color="auto" w:fill="FFFFFF"/>
              </w:rPr>
              <w:t>鑫乐资产管理(天津)合伙企业(有限合伙)</w:t>
            </w:r>
          </w:p>
        </w:tc>
      </w:tr>
      <w:tr w:rsidR="002D74F4" w:rsidTr="007A7E94">
        <w:trPr>
          <w:trHeight w:val="465"/>
        </w:trPr>
        <w:tc>
          <w:tcPr>
            <w:tcW w:w="4980" w:type="dxa"/>
          </w:tcPr>
          <w:p w:rsidR="002D74F4" w:rsidRPr="00A040C0" w:rsidRDefault="00904AB8">
            <w:pPr>
              <w:spacing w:line="360" w:lineRule="auto"/>
              <w:rPr>
                <w:rFonts w:ascii="黑体" w:eastAsia="黑体" w:hAnsi="黑体" w:cs="黑体"/>
                <w:kern w:val="0"/>
                <w:sz w:val="18"/>
                <w:szCs w:val="18"/>
                <w:shd w:val="clear" w:color="auto" w:fill="FFFFFF"/>
              </w:rPr>
            </w:pPr>
            <w:r w:rsidRPr="00A040C0">
              <w:rPr>
                <w:rFonts w:ascii="黑体" w:eastAsia="黑体" w:hAnsi="黑体" w:cs="黑体" w:hint="eastAsia"/>
                <w:kern w:val="0"/>
                <w:sz w:val="18"/>
                <w:szCs w:val="18"/>
                <w:shd w:val="clear" w:color="auto" w:fill="FFFFFF"/>
              </w:rPr>
              <w:t>110108014339723</w:t>
            </w:r>
          </w:p>
        </w:tc>
        <w:tc>
          <w:tcPr>
            <w:tcW w:w="4980" w:type="dxa"/>
          </w:tcPr>
          <w:p w:rsidR="002D74F4" w:rsidRPr="00A040C0" w:rsidRDefault="00904AB8">
            <w:pPr>
              <w:spacing w:line="360" w:lineRule="auto"/>
              <w:rPr>
                <w:rFonts w:ascii="黑体" w:eastAsia="黑体" w:hAnsi="黑体" w:cs="黑体"/>
                <w:kern w:val="0"/>
                <w:sz w:val="18"/>
                <w:szCs w:val="18"/>
                <w:shd w:val="clear" w:color="auto" w:fill="FFFFFF"/>
              </w:rPr>
            </w:pPr>
            <w:r w:rsidRPr="00A040C0">
              <w:rPr>
                <w:rFonts w:ascii="黑体" w:eastAsia="黑体" w:hAnsi="黑体" w:cs="黑体" w:hint="eastAsia"/>
                <w:kern w:val="0"/>
                <w:sz w:val="18"/>
                <w:szCs w:val="18"/>
                <w:shd w:val="clear" w:color="auto" w:fill="FFFFFF"/>
              </w:rPr>
              <w:t>北京网酒网电子商务有限公司</w:t>
            </w:r>
          </w:p>
        </w:tc>
      </w:tr>
      <w:tr w:rsidR="002D74F4" w:rsidTr="007A7E94">
        <w:trPr>
          <w:trHeight w:val="465"/>
        </w:trPr>
        <w:tc>
          <w:tcPr>
            <w:tcW w:w="4980" w:type="dxa"/>
          </w:tcPr>
          <w:p w:rsidR="002D74F4" w:rsidRPr="00A040C0" w:rsidRDefault="00904AB8">
            <w:pPr>
              <w:spacing w:line="360" w:lineRule="auto"/>
              <w:rPr>
                <w:rFonts w:ascii="黑体" w:eastAsia="黑体" w:hAnsi="黑体" w:cs="黑体"/>
                <w:kern w:val="0"/>
                <w:sz w:val="18"/>
                <w:szCs w:val="18"/>
                <w:shd w:val="clear" w:color="auto" w:fill="FFFFFF"/>
              </w:rPr>
            </w:pPr>
            <w:r w:rsidRPr="00A040C0">
              <w:rPr>
                <w:rFonts w:ascii="黑体" w:eastAsia="黑体" w:hAnsi="黑体" w:cs="黑体" w:hint="eastAsia"/>
                <w:kern w:val="0"/>
                <w:sz w:val="18"/>
                <w:szCs w:val="18"/>
                <w:shd w:val="clear" w:color="auto" w:fill="FFFFFF"/>
              </w:rPr>
              <w:t>120116000087526</w:t>
            </w:r>
          </w:p>
        </w:tc>
        <w:tc>
          <w:tcPr>
            <w:tcW w:w="4980" w:type="dxa"/>
          </w:tcPr>
          <w:p w:rsidR="002D74F4" w:rsidRPr="00A040C0" w:rsidRDefault="00904AB8">
            <w:pPr>
              <w:spacing w:line="360" w:lineRule="auto"/>
              <w:rPr>
                <w:rFonts w:ascii="黑体" w:eastAsia="黑体" w:hAnsi="黑体" w:cs="黑体"/>
                <w:kern w:val="0"/>
                <w:sz w:val="18"/>
                <w:szCs w:val="18"/>
                <w:shd w:val="clear" w:color="auto" w:fill="FFFFFF"/>
              </w:rPr>
            </w:pPr>
            <w:r w:rsidRPr="00A040C0">
              <w:rPr>
                <w:rFonts w:ascii="黑体" w:eastAsia="黑体" w:hAnsi="黑体" w:cs="黑体" w:hint="eastAsia"/>
                <w:kern w:val="0"/>
                <w:sz w:val="18"/>
                <w:szCs w:val="18"/>
                <w:shd w:val="clear" w:color="auto" w:fill="FFFFFF"/>
              </w:rPr>
              <w:t>乐视致新电子科技(天津)有限公司</w:t>
            </w:r>
          </w:p>
        </w:tc>
      </w:tr>
      <w:tr w:rsidR="002D74F4" w:rsidTr="007A7E94">
        <w:trPr>
          <w:trHeight w:val="465"/>
        </w:trPr>
        <w:tc>
          <w:tcPr>
            <w:tcW w:w="4980" w:type="dxa"/>
          </w:tcPr>
          <w:p w:rsidR="002D74F4" w:rsidRPr="00A040C0" w:rsidRDefault="00904AB8">
            <w:pPr>
              <w:spacing w:line="360" w:lineRule="auto"/>
              <w:rPr>
                <w:rFonts w:ascii="黑体" w:eastAsia="黑体" w:hAnsi="黑体" w:cs="黑体"/>
                <w:kern w:val="0"/>
                <w:sz w:val="18"/>
                <w:szCs w:val="18"/>
                <w:shd w:val="clear" w:color="auto" w:fill="FFFFFF"/>
              </w:rPr>
            </w:pPr>
            <w:r w:rsidRPr="00A040C0">
              <w:rPr>
                <w:rFonts w:ascii="黑体" w:eastAsia="黑体" w:hAnsi="黑体" w:cs="黑体" w:hint="eastAsia"/>
                <w:kern w:val="0"/>
                <w:sz w:val="18"/>
                <w:szCs w:val="18"/>
                <w:shd w:val="clear" w:color="auto" w:fill="FFFFFF"/>
              </w:rPr>
              <w:t>110116014537771</w:t>
            </w:r>
          </w:p>
        </w:tc>
        <w:tc>
          <w:tcPr>
            <w:tcW w:w="4980" w:type="dxa"/>
          </w:tcPr>
          <w:p w:rsidR="002D74F4" w:rsidRPr="00A040C0" w:rsidRDefault="00904AB8">
            <w:pPr>
              <w:spacing w:line="360" w:lineRule="auto"/>
              <w:rPr>
                <w:rFonts w:ascii="黑体" w:eastAsia="黑体" w:hAnsi="黑体" w:cs="黑体"/>
                <w:kern w:val="0"/>
                <w:sz w:val="18"/>
                <w:szCs w:val="18"/>
                <w:shd w:val="clear" w:color="auto" w:fill="FFFFFF"/>
              </w:rPr>
            </w:pPr>
            <w:r w:rsidRPr="00A040C0">
              <w:rPr>
                <w:rFonts w:ascii="黑体" w:eastAsia="黑体" w:hAnsi="黑体" w:cs="黑体" w:hint="eastAsia"/>
                <w:kern w:val="0"/>
                <w:sz w:val="18"/>
                <w:szCs w:val="18"/>
                <w:shd w:val="clear" w:color="auto" w:fill="FFFFFF"/>
              </w:rPr>
              <w:t>乐视影业(北京)有限公司</w:t>
            </w:r>
          </w:p>
        </w:tc>
      </w:tr>
      <w:tr w:rsidR="002D74F4" w:rsidTr="007A7E94">
        <w:trPr>
          <w:trHeight w:val="465"/>
        </w:trPr>
        <w:tc>
          <w:tcPr>
            <w:tcW w:w="4980" w:type="dxa"/>
          </w:tcPr>
          <w:p w:rsidR="002D74F4" w:rsidRPr="00A040C0" w:rsidRDefault="00904AB8">
            <w:pPr>
              <w:spacing w:line="360" w:lineRule="auto"/>
              <w:rPr>
                <w:rFonts w:ascii="黑体" w:eastAsia="黑体" w:hAnsi="黑体" w:cs="黑体"/>
                <w:kern w:val="0"/>
                <w:sz w:val="18"/>
                <w:szCs w:val="18"/>
                <w:shd w:val="clear" w:color="auto" w:fill="FFFFFF"/>
              </w:rPr>
            </w:pPr>
            <w:r w:rsidRPr="00A040C0">
              <w:rPr>
                <w:rFonts w:ascii="黑体" w:eastAsia="黑体" w:hAnsi="黑体" w:cs="黑体" w:hint="eastAsia"/>
                <w:kern w:val="0"/>
                <w:sz w:val="18"/>
                <w:szCs w:val="18"/>
                <w:shd w:val="clear" w:color="auto" w:fill="FFFFFF"/>
              </w:rPr>
              <w:t>110105015407054</w:t>
            </w:r>
          </w:p>
        </w:tc>
        <w:tc>
          <w:tcPr>
            <w:tcW w:w="4980" w:type="dxa"/>
          </w:tcPr>
          <w:p w:rsidR="002D74F4" w:rsidRPr="00A040C0" w:rsidRDefault="00904AB8">
            <w:pPr>
              <w:spacing w:line="360" w:lineRule="auto"/>
              <w:rPr>
                <w:rFonts w:ascii="黑体" w:eastAsia="黑体" w:hAnsi="黑体" w:cs="黑体"/>
                <w:kern w:val="0"/>
                <w:sz w:val="18"/>
                <w:szCs w:val="18"/>
                <w:shd w:val="clear" w:color="auto" w:fill="FFFFFF"/>
              </w:rPr>
            </w:pPr>
            <w:r w:rsidRPr="00A040C0">
              <w:rPr>
                <w:rFonts w:ascii="黑体" w:eastAsia="黑体" w:hAnsi="黑体" w:cs="黑体" w:hint="eastAsia"/>
                <w:kern w:val="0"/>
                <w:sz w:val="18"/>
                <w:szCs w:val="18"/>
                <w:shd w:val="clear" w:color="auto" w:fill="FFFFFF"/>
              </w:rPr>
              <w:t>华运旭阳文化发展(北京)有限公司</w:t>
            </w:r>
          </w:p>
        </w:tc>
      </w:tr>
      <w:tr w:rsidR="002D74F4" w:rsidTr="007A7E94">
        <w:trPr>
          <w:trHeight w:val="465"/>
        </w:trPr>
        <w:tc>
          <w:tcPr>
            <w:tcW w:w="4980" w:type="dxa"/>
          </w:tcPr>
          <w:p w:rsidR="002D74F4" w:rsidRPr="00A040C0" w:rsidRDefault="00904AB8">
            <w:pPr>
              <w:spacing w:line="360" w:lineRule="auto"/>
              <w:rPr>
                <w:rFonts w:ascii="黑体" w:eastAsia="黑体" w:hAnsi="黑体" w:cs="黑体"/>
                <w:kern w:val="0"/>
                <w:sz w:val="18"/>
                <w:szCs w:val="18"/>
                <w:shd w:val="clear" w:color="auto" w:fill="FFFFFF"/>
              </w:rPr>
            </w:pPr>
            <w:r w:rsidRPr="00A040C0">
              <w:rPr>
                <w:rFonts w:ascii="黑体" w:eastAsia="黑体" w:hAnsi="黑体" w:cs="黑体" w:hint="eastAsia"/>
                <w:kern w:val="0"/>
                <w:sz w:val="18"/>
                <w:szCs w:val="18"/>
                <w:shd w:val="clear" w:color="auto" w:fill="FFFFFF"/>
              </w:rPr>
              <w:t>310113001024173</w:t>
            </w:r>
          </w:p>
        </w:tc>
        <w:tc>
          <w:tcPr>
            <w:tcW w:w="4980" w:type="dxa"/>
          </w:tcPr>
          <w:p w:rsidR="002D74F4" w:rsidRPr="00A040C0" w:rsidRDefault="00904AB8">
            <w:pPr>
              <w:spacing w:line="360" w:lineRule="auto"/>
              <w:rPr>
                <w:rFonts w:ascii="黑体" w:eastAsia="黑体" w:hAnsi="黑体" w:cs="黑体"/>
                <w:kern w:val="0"/>
                <w:sz w:val="18"/>
                <w:szCs w:val="18"/>
                <w:shd w:val="clear" w:color="auto" w:fill="FFFFFF"/>
              </w:rPr>
            </w:pPr>
            <w:r w:rsidRPr="00A040C0">
              <w:rPr>
                <w:rFonts w:ascii="黑体" w:eastAsia="黑体" w:hAnsi="黑体" w:cs="黑体" w:hint="eastAsia"/>
                <w:kern w:val="0"/>
                <w:sz w:val="18"/>
                <w:szCs w:val="18"/>
                <w:shd w:val="clear" w:color="auto" w:fill="FFFFFF"/>
              </w:rPr>
              <w:t>上海隆视投资管理有限公司</w:t>
            </w:r>
          </w:p>
        </w:tc>
      </w:tr>
      <w:tr w:rsidR="002D74F4" w:rsidTr="007A7E94">
        <w:trPr>
          <w:trHeight w:val="465"/>
        </w:trPr>
        <w:tc>
          <w:tcPr>
            <w:tcW w:w="4980" w:type="dxa"/>
          </w:tcPr>
          <w:p w:rsidR="002D74F4" w:rsidRPr="00A040C0" w:rsidRDefault="00904AB8">
            <w:pPr>
              <w:spacing w:line="360" w:lineRule="auto"/>
              <w:rPr>
                <w:rFonts w:ascii="黑体" w:eastAsia="黑体" w:hAnsi="黑体" w:cs="黑体"/>
                <w:kern w:val="0"/>
                <w:sz w:val="18"/>
                <w:szCs w:val="18"/>
                <w:shd w:val="clear" w:color="auto" w:fill="FFFFFF"/>
              </w:rPr>
            </w:pPr>
            <w:r w:rsidRPr="00A040C0">
              <w:rPr>
                <w:rFonts w:ascii="黑体" w:eastAsia="黑体" w:hAnsi="黑体" w:cs="黑体" w:hint="eastAsia"/>
                <w:kern w:val="0"/>
                <w:sz w:val="18"/>
                <w:szCs w:val="18"/>
                <w:shd w:val="clear" w:color="auto" w:fill="FFFFFF"/>
              </w:rPr>
              <w:t>110116014526463</w:t>
            </w:r>
          </w:p>
        </w:tc>
        <w:tc>
          <w:tcPr>
            <w:tcW w:w="4980" w:type="dxa"/>
          </w:tcPr>
          <w:p w:rsidR="002D74F4" w:rsidRPr="00A040C0" w:rsidRDefault="00904AB8">
            <w:pPr>
              <w:spacing w:line="360" w:lineRule="auto"/>
              <w:rPr>
                <w:rFonts w:ascii="黑体" w:eastAsia="黑体" w:hAnsi="黑体" w:cs="黑体"/>
                <w:kern w:val="0"/>
                <w:sz w:val="18"/>
                <w:szCs w:val="18"/>
                <w:shd w:val="clear" w:color="auto" w:fill="FFFFFF"/>
              </w:rPr>
            </w:pPr>
            <w:r w:rsidRPr="00A040C0">
              <w:rPr>
                <w:rFonts w:ascii="黑体" w:eastAsia="黑体" w:hAnsi="黑体" w:cs="黑体" w:hint="eastAsia"/>
                <w:kern w:val="0"/>
                <w:sz w:val="18"/>
                <w:szCs w:val="18"/>
                <w:shd w:val="clear" w:color="auto" w:fill="FFFFFF"/>
              </w:rPr>
              <w:t>乐视远景文化传播(北京)有限公司</w:t>
            </w:r>
          </w:p>
        </w:tc>
      </w:tr>
      <w:tr w:rsidR="002D74F4" w:rsidTr="007A7E94">
        <w:trPr>
          <w:trHeight w:val="465"/>
        </w:trPr>
        <w:tc>
          <w:tcPr>
            <w:tcW w:w="4980" w:type="dxa"/>
          </w:tcPr>
          <w:p w:rsidR="002D74F4" w:rsidRPr="00A040C0" w:rsidRDefault="00904AB8">
            <w:pPr>
              <w:spacing w:line="360" w:lineRule="auto"/>
              <w:rPr>
                <w:rFonts w:ascii="黑体" w:eastAsia="黑体" w:hAnsi="黑体" w:cs="黑体"/>
                <w:kern w:val="0"/>
                <w:sz w:val="18"/>
                <w:szCs w:val="18"/>
                <w:shd w:val="clear" w:color="auto" w:fill="FFFFFF"/>
              </w:rPr>
            </w:pPr>
            <w:r w:rsidRPr="00A040C0">
              <w:rPr>
                <w:rFonts w:ascii="黑体" w:eastAsia="黑体" w:hAnsi="黑体" w:cs="黑体" w:hint="eastAsia"/>
                <w:kern w:val="0"/>
                <w:sz w:val="18"/>
                <w:szCs w:val="18"/>
                <w:shd w:val="clear" w:color="auto" w:fill="FFFFFF"/>
              </w:rPr>
              <w:t>110105015409121</w:t>
            </w:r>
          </w:p>
        </w:tc>
        <w:tc>
          <w:tcPr>
            <w:tcW w:w="4980" w:type="dxa"/>
          </w:tcPr>
          <w:p w:rsidR="002D74F4" w:rsidRPr="00A040C0" w:rsidRDefault="00904AB8">
            <w:pPr>
              <w:spacing w:line="360" w:lineRule="auto"/>
              <w:rPr>
                <w:rFonts w:ascii="黑体" w:eastAsia="黑体" w:hAnsi="黑体" w:cs="黑体"/>
                <w:kern w:val="0"/>
                <w:sz w:val="18"/>
                <w:szCs w:val="18"/>
                <w:shd w:val="clear" w:color="auto" w:fill="FFFFFF"/>
              </w:rPr>
            </w:pPr>
            <w:r w:rsidRPr="00A040C0">
              <w:rPr>
                <w:rFonts w:ascii="黑体" w:eastAsia="黑体" w:hAnsi="黑体" w:cs="黑体" w:hint="eastAsia"/>
                <w:kern w:val="0"/>
                <w:sz w:val="18"/>
                <w:szCs w:val="18"/>
                <w:shd w:val="clear" w:color="auto" w:fill="FFFFFF"/>
              </w:rPr>
              <w:t>乐视互联科技发展(北京)有限公司</w:t>
            </w:r>
          </w:p>
        </w:tc>
      </w:tr>
      <w:tr w:rsidR="002D74F4" w:rsidTr="007A7E94">
        <w:trPr>
          <w:trHeight w:val="465"/>
        </w:trPr>
        <w:tc>
          <w:tcPr>
            <w:tcW w:w="4980" w:type="dxa"/>
          </w:tcPr>
          <w:p w:rsidR="002D74F4" w:rsidRPr="00A040C0" w:rsidRDefault="00904AB8">
            <w:pPr>
              <w:spacing w:line="360" w:lineRule="auto"/>
              <w:rPr>
                <w:rFonts w:ascii="黑体" w:eastAsia="黑体" w:hAnsi="黑体" w:cs="黑体"/>
                <w:kern w:val="0"/>
                <w:sz w:val="18"/>
                <w:szCs w:val="18"/>
                <w:shd w:val="clear" w:color="auto" w:fill="FFFFFF"/>
              </w:rPr>
            </w:pPr>
            <w:r w:rsidRPr="00A040C0">
              <w:rPr>
                <w:rFonts w:ascii="黑体" w:eastAsia="黑体" w:hAnsi="黑体" w:cs="黑体" w:hint="eastAsia"/>
                <w:kern w:val="0"/>
                <w:sz w:val="18"/>
                <w:szCs w:val="18"/>
                <w:shd w:val="clear" w:color="auto" w:fill="FFFFFF"/>
              </w:rPr>
              <w:t>110105015409105</w:t>
            </w:r>
          </w:p>
        </w:tc>
        <w:tc>
          <w:tcPr>
            <w:tcW w:w="4980" w:type="dxa"/>
          </w:tcPr>
          <w:p w:rsidR="002D74F4" w:rsidRPr="00A040C0" w:rsidRDefault="00904AB8">
            <w:pPr>
              <w:spacing w:line="360" w:lineRule="auto"/>
              <w:rPr>
                <w:rFonts w:ascii="黑体" w:eastAsia="黑体" w:hAnsi="黑体" w:cs="黑体"/>
                <w:kern w:val="0"/>
                <w:sz w:val="18"/>
                <w:szCs w:val="18"/>
                <w:shd w:val="clear" w:color="auto" w:fill="FFFFFF"/>
              </w:rPr>
            </w:pPr>
            <w:r w:rsidRPr="00A040C0">
              <w:rPr>
                <w:rFonts w:ascii="黑体" w:eastAsia="黑体" w:hAnsi="黑体" w:cs="黑体" w:hint="eastAsia"/>
                <w:kern w:val="0"/>
                <w:sz w:val="18"/>
                <w:szCs w:val="18"/>
                <w:shd w:val="clear" w:color="auto" w:fill="FFFFFF"/>
              </w:rPr>
              <w:t>乐视海韵文化传媒(北京)有限公司</w:t>
            </w:r>
          </w:p>
        </w:tc>
      </w:tr>
      <w:tr w:rsidR="002D74F4" w:rsidTr="007A7E94">
        <w:trPr>
          <w:trHeight w:val="465"/>
        </w:trPr>
        <w:tc>
          <w:tcPr>
            <w:tcW w:w="4980" w:type="dxa"/>
          </w:tcPr>
          <w:p w:rsidR="002D74F4" w:rsidRPr="00A040C0" w:rsidRDefault="00904AB8">
            <w:pPr>
              <w:spacing w:line="360" w:lineRule="auto"/>
              <w:rPr>
                <w:rFonts w:ascii="黑体" w:eastAsia="黑体" w:hAnsi="黑体" w:cs="黑体"/>
                <w:kern w:val="0"/>
                <w:sz w:val="18"/>
                <w:szCs w:val="18"/>
                <w:shd w:val="clear" w:color="auto" w:fill="FFFFFF"/>
              </w:rPr>
            </w:pPr>
            <w:r w:rsidRPr="00A040C0">
              <w:rPr>
                <w:rFonts w:ascii="黑体" w:eastAsia="黑体" w:hAnsi="黑体" w:cs="黑体" w:hint="eastAsia"/>
                <w:kern w:val="0"/>
                <w:sz w:val="18"/>
                <w:szCs w:val="18"/>
                <w:shd w:val="clear" w:color="auto" w:fill="FFFFFF"/>
              </w:rPr>
              <w:t>110113014585221</w:t>
            </w:r>
          </w:p>
        </w:tc>
        <w:tc>
          <w:tcPr>
            <w:tcW w:w="4980" w:type="dxa"/>
          </w:tcPr>
          <w:p w:rsidR="002D74F4" w:rsidRPr="00A040C0" w:rsidRDefault="00904AB8">
            <w:pPr>
              <w:spacing w:line="360" w:lineRule="auto"/>
              <w:rPr>
                <w:rFonts w:ascii="黑体" w:eastAsia="黑体" w:hAnsi="黑体" w:cs="黑体"/>
                <w:kern w:val="0"/>
                <w:sz w:val="18"/>
                <w:szCs w:val="18"/>
                <w:shd w:val="clear" w:color="auto" w:fill="FFFFFF"/>
              </w:rPr>
            </w:pPr>
            <w:r w:rsidRPr="00A040C0">
              <w:rPr>
                <w:rFonts w:ascii="黑体" w:eastAsia="黑体" w:hAnsi="黑体" w:cs="黑体" w:hint="eastAsia"/>
                <w:kern w:val="0"/>
                <w:sz w:val="18"/>
                <w:szCs w:val="18"/>
                <w:shd w:val="clear" w:color="auto" w:fill="FFFFFF"/>
              </w:rPr>
              <w:t>乐视投资管理(北京)有限公司</w:t>
            </w:r>
          </w:p>
        </w:tc>
      </w:tr>
      <w:tr w:rsidR="002D74F4" w:rsidTr="007A7E94">
        <w:trPr>
          <w:trHeight w:val="465"/>
        </w:trPr>
        <w:tc>
          <w:tcPr>
            <w:tcW w:w="4980" w:type="dxa"/>
          </w:tcPr>
          <w:p w:rsidR="002D74F4" w:rsidRPr="00A040C0" w:rsidRDefault="00904AB8">
            <w:pPr>
              <w:spacing w:line="360" w:lineRule="auto"/>
              <w:rPr>
                <w:rFonts w:ascii="黑体" w:eastAsia="黑体" w:hAnsi="黑体" w:cs="黑体"/>
                <w:kern w:val="0"/>
                <w:sz w:val="18"/>
                <w:szCs w:val="18"/>
                <w:shd w:val="clear" w:color="auto" w:fill="FFFFFF"/>
              </w:rPr>
            </w:pPr>
            <w:r w:rsidRPr="00A040C0">
              <w:rPr>
                <w:rFonts w:ascii="黑体" w:eastAsia="黑体" w:hAnsi="黑体" w:cs="黑体" w:hint="eastAsia"/>
                <w:kern w:val="0"/>
                <w:sz w:val="18"/>
                <w:szCs w:val="18"/>
                <w:shd w:val="clear" w:color="auto" w:fill="FFFFFF"/>
              </w:rPr>
              <w:t>120116000188928</w:t>
            </w:r>
          </w:p>
        </w:tc>
        <w:tc>
          <w:tcPr>
            <w:tcW w:w="4980" w:type="dxa"/>
          </w:tcPr>
          <w:p w:rsidR="002D74F4" w:rsidRPr="00A040C0" w:rsidRDefault="00904AB8">
            <w:pPr>
              <w:spacing w:line="360" w:lineRule="auto"/>
              <w:rPr>
                <w:rFonts w:ascii="黑体" w:eastAsia="黑体" w:hAnsi="黑体" w:cs="黑体"/>
                <w:kern w:val="0"/>
                <w:sz w:val="18"/>
                <w:szCs w:val="18"/>
                <w:shd w:val="clear" w:color="auto" w:fill="FFFFFF"/>
              </w:rPr>
            </w:pPr>
            <w:r w:rsidRPr="00A040C0">
              <w:rPr>
                <w:rFonts w:ascii="黑体" w:eastAsia="黑体" w:hAnsi="黑体" w:cs="黑体" w:hint="eastAsia"/>
                <w:kern w:val="0"/>
                <w:sz w:val="18"/>
                <w:szCs w:val="18"/>
                <w:shd w:val="clear" w:color="auto" w:fill="FFFFFF"/>
              </w:rPr>
              <w:t>汇鑫资产管理(天津)合伙企业(有限合伙)</w:t>
            </w:r>
          </w:p>
        </w:tc>
      </w:tr>
      <w:tr w:rsidR="002D74F4" w:rsidTr="007A7E94">
        <w:trPr>
          <w:trHeight w:val="465"/>
        </w:trPr>
        <w:tc>
          <w:tcPr>
            <w:tcW w:w="4980" w:type="dxa"/>
          </w:tcPr>
          <w:p w:rsidR="002D74F4" w:rsidRPr="00A040C0" w:rsidRDefault="00904AB8">
            <w:pPr>
              <w:spacing w:line="360" w:lineRule="auto"/>
              <w:rPr>
                <w:rFonts w:ascii="黑体" w:eastAsia="黑体" w:hAnsi="黑体" w:cs="黑体"/>
                <w:kern w:val="0"/>
                <w:sz w:val="18"/>
                <w:szCs w:val="18"/>
                <w:shd w:val="clear" w:color="auto" w:fill="FFFFFF"/>
              </w:rPr>
            </w:pPr>
            <w:r w:rsidRPr="00A040C0">
              <w:rPr>
                <w:rFonts w:ascii="黑体" w:eastAsia="黑体" w:hAnsi="黑体" w:cs="黑体" w:hint="eastAsia"/>
                <w:kern w:val="0"/>
                <w:sz w:val="18"/>
                <w:szCs w:val="18"/>
                <w:shd w:val="clear" w:color="auto" w:fill="FFFFFF"/>
              </w:rPr>
              <w:t>110105015409084</w:t>
            </w:r>
          </w:p>
        </w:tc>
        <w:tc>
          <w:tcPr>
            <w:tcW w:w="4980" w:type="dxa"/>
          </w:tcPr>
          <w:p w:rsidR="002D74F4" w:rsidRPr="00A040C0" w:rsidRDefault="00904AB8">
            <w:pPr>
              <w:spacing w:line="360" w:lineRule="auto"/>
              <w:rPr>
                <w:rFonts w:ascii="黑体" w:eastAsia="黑体" w:hAnsi="黑体" w:cs="黑体"/>
                <w:kern w:val="0"/>
                <w:sz w:val="18"/>
                <w:szCs w:val="18"/>
                <w:shd w:val="clear" w:color="auto" w:fill="FFFFFF"/>
              </w:rPr>
            </w:pPr>
            <w:r w:rsidRPr="00A040C0">
              <w:rPr>
                <w:rFonts w:ascii="黑体" w:eastAsia="黑体" w:hAnsi="黑体" w:cs="黑体" w:hint="eastAsia"/>
                <w:kern w:val="0"/>
                <w:sz w:val="18"/>
                <w:szCs w:val="18"/>
                <w:shd w:val="clear" w:color="auto" w:fill="FFFFFF"/>
              </w:rPr>
              <w:t>旭日天晟投资管理(北京)有限公司</w:t>
            </w:r>
          </w:p>
        </w:tc>
      </w:tr>
      <w:tr w:rsidR="002D74F4" w:rsidTr="007A7E94">
        <w:trPr>
          <w:trHeight w:val="465"/>
        </w:trPr>
        <w:tc>
          <w:tcPr>
            <w:tcW w:w="4980" w:type="dxa"/>
          </w:tcPr>
          <w:p w:rsidR="002D74F4" w:rsidRPr="00A040C0" w:rsidRDefault="00904AB8">
            <w:pPr>
              <w:spacing w:line="360" w:lineRule="auto"/>
              <w:rPr>
                <w:rFonts w:ascii="黑体" w:eastAsia="黑体" w:hAnsi="黑体" w:cs="黑体"/>
                <w:kern w:val="0"/>
                <w:sz w:val="18"/>
                <w:szCs w:val="18"/>
                <w:shd w:val="clear" w:color="auto" w:fill="FFFFFF"/>
              </w:rPr>
            </w:pPr>
            <w:r w:rsidRPr="00A040C0">
              <w:rPr>
                <w:rFonts w:ascii="黑体" w:eastAsia="黑体" w:hAnsi="黑体" w:cs="黑体" w:hint="eastAsia"/>
                <w:kern w:val="0"/>
                <w:sz w:val="18"/>
                <w:szCs w:val="18"/>
                <w:shd w:val="clear" w:color="auto" w:fill="FFFFFF"/>
              </w:rPr>
              <w:t>120116000188952</w:t>
            </w:r>
          </w:p>
        </w:tc>
        <w:tc>
          <w:tcPr>
            <w:tcW w:w="4980" w:type="dxa"/>
          </w:tcPr>
          <w:p w:rsidR="002D74F4" w:rsidRPr="00A040C0" w:rsidRDefault="00904AB8">
            <w:pPr>
              <w:spacing w:line="360" w:lineRule="auto"/>
              <w:rPr>
                <w:rFonts w:ascii="黑体" w:eastAsia="黑体" w:hAnsi="黑体" w:cs="黑体"/>
                <w:kern w:val="0"/>
                <w:sz w:val="18"/>
                <w:szCs w:val="18"/>
                <w:shd w:val="clear" w:color="auto" w:fill="FFFFFF"/>
              </w:rPr>
            </w:pPr>
            <w:r w:rsidRPr="00A040C0">
              <w:rPr>
                <w:rFonts w:ascii="黑体" w:eastAsia="黑体" w:hAnsi="黑体" w:cs="黑体" w:hint="eastAsia"/>
                <w:kern w:val="0"/>
                <w:sz w:val="18"/>
                <w:szCs w:val="18"/>
                <w:shd w:val="clear" w:color="auto" w:fill="FFFFFF"/>
              </w:rPr>
              <w:t>赢信资产管理(天津)合伙企业(有限合伙)</w:t>
            </w:r>
          </w:p>
        </w:tc>
      </w:tr>
      <w:tr w:rsidR="002D74F4" w:rsidTr="007A7E94">
        <w:trPr>
          <w:trHeight w:val="465"/>
        </w:trPr>
        <w:tc>
          <w:tcPr>
            <w:tcW w:w="4980" w:type="dxa"/>
          </w:tcPr>
          <w:p w:rsidR="002D74F4" w:rsidRPr="00A040C0" w:rsidRDefault="00904AB8">
            <w:pPr>
              <w:spacing w:line="360" w:lineRule="auto"/>
              <w:rPr>
                <w:rFonts w:ascii="黑体" w:eastAsia="黑体" w:hAnsi="黑体" w:cs="黑体"/>
                <w:kern w:val="0"/>
                <w:sz w:val="18"/>
                <w:szCs w:val="18"/>
                <w:shd w:val="clear" w:color="auto" w:fill="FFFFFF"/>
              </w:rPr>
            </w:pPr>
            <w:r w:rsidRPr="00A040C0">
              <w:rPr>
                <w:rFonts w:ascii="黑体" w:eastAsia="黑体" w:hAnsi="黑体" w:cs="黑体" w:hint="eastAsia"/>
                <w:kern w:val="0"/>
                <w:sz w:val="18"/>
                <w:szCs w:val="18"/>
                <w:shd w:val="clear" w:color="auto" w:fill="FFFFFF"/>
              </w:rPr>
              <w:t>120116000188936</w:t>
            </w:r>
          </w:p>
        </w:tc>
        <w:tc>
          <w:tcPr>
            <w:tcW w:w="4980" w:type="dxa"/>
          </w:tcPr>
          <w:p w:rsidR="002D74F4" w:rsidRPr="00A040C0" w:rsidRDefault="00904AB8">
            <w:pPr>
              <w:spacing w:line="360" w:lineRule="auto"/>
              <w:rPr>
                <w:rFonts w:ascii="黑体" w:eastAsia="黑体" w:hAnsi="黑体" w:cs="黑体"/>
                <w:kern w:val="0"/>
                <w:sz w:val="18"/>
                <w:szCs w:val="18"/>
                <w:shd w:val="clear" w:color="auto" w:fill="FFFFFF"/>
              </w:rPr>
            </w:pPr>
            <w:r w:rsidRPr="00A040C0">
              <w:rPr>
                <w:rFonts w:ascii="黑体" w:eastAsia="黑体" w:hAnsi="黑体" w:cs="黑体" w:hint="eastAsia"/>
                <w:kern w:val="0"/>
                <w:sz w:val="18"/>
                <w:szCs w:val="18"/>
                <w:shd w:val="clear" w:color="auto" w:fill="FFFFFF"/>
              </w:rPr>
              <w:t>乐视新媒体文化(天津)有限公司</w:t>
            </w:r>
          </w:p>
        </w:tc>
      </w:tr>
      <w:tr w:rsidR="002D74F4" w:rsidTr="007A7E94">
        <w:trPr>
          <w:trHeight w:val="465"/>
        </w:trPr>
        <w:tc>
          <w:tcPr>
            <w:tcW w:w="4980" w:type="dxa"/>
          </w:tcPr>
          <w:p w:rsidR="002D74F4" w:rsidRPr="00A040C0" w:rsidRDefault="00904AB8">
            <w:pPr>
              <w:spacing w:line="360" w:lineRule="auto"/>
              <w:rPr>
                <w:rFonts w:ascii="黑体" w:eastAsia="黑体" w:hAnsi="黑体" w:cs="黑体"/>
                <w:kern w:val="0"/>
                <w:sz w:val="18"/>
                <w:szCs w:val="18"/>
                <w:shd w:val="clear" w:color="auto" w:fill="FFFFFF"/>
              </w:rPr>
            </w:pPr>
            <w:r w:rsidRPr="00A040C0">
              <w:rPr>
                <w:rFonts w:ascii="黑体" w:eastAsia="黑体" w:hAnsi="黑体" w:cs="黑体" w:hint="eastAsia"/>
                <w:kern w:val="0"/>
                <w:sz w:val="18"/>
                <w:szCs w:val="18"/>
                <w:shd w:val="clear" w:color="auto" w:fill="FFFFFF"/>
              </w:rPr>
              <w:t>110105015323965</w:t>
            </w:r>
          </w:p>
        </w:tc>
        <w:tc>
          <w:tcPr>
            <w:tcW w:w="4980" w:type="dxa"/>
          </w:tcPr>
          <w:p w:rsidR="002D74F4" w:rsidRPr="00A040C0" w:rsidRDefault="00904AB8">
            <w:pPr>
              <w:spacing w:line="360" w:lineRule="auto"/>
              <w:rPr>
                <w:rFonts w:ascii="黑体" w:eastAsia="黑体" w:hAnsi="黑体" w:cs="黑体"/>
                <w:kern w:val="0"/>
                <w:sz w:val="18"/>
                <w:szCs w:val="18"/>
                <w:shd w:val="clear" w:color="auto" w:fill="FFFFFF"/>
              </w:rPr>
            </w:pPr>
            <w:r w:rsidRPr="00A040C0">
              <w:rPr>
                <w:rFonts w:ascii="黑体" w:eastAsia="黑体" w:hAnsi="黑体" w:cs="黑体" w:hint="eastAsia"/>
                <w:kern w:val="0"/>
                <w:sz w:val="18"/>
                <w:szCs w:val="18"/>
                <w:shd w:val="clear" w:color="auto" w:fill="FFFFFF"/>
              </w:rPr>
              <w:t>世纪文影信息技术(北京)有限公司</w:t>
            </w:r>
          </w:p>
        </w:tc>
      </w:tr>
    </w:tbl>
    <w:p w:rsidR="00E61B26" w:rsidRDefault="00263DEE">
      <w:pPr>
        <w:spacing w:line="720" w:lineRule="auto"/>
        <w:jc w:val="left"/>
        <w:rPr>
          <w:rFonts w:ascii="黑体" w:eastAsia="黑体" w:hAnsi="黑体" w:cs="黑体"/>
          <w:b/>
          <w:color w:val="0084FF"/>
          <w:sz w:val="36"/>
          <w:szCs w:val="36"/>
        </w:rPr>
      </w:pPr>
    </w:p>
    <w:p w:rsidR="00F97635" w:rsidRDefault="00263DEE" w:rsidP="00F97635">
      <w:pPr>
        <w:pStyle w:val="1"/>
        <w:spacing w:line="720" w:lineRule="auto"/>
        <w:ind w:left="-50" w:firstLineChars="0" w:firstLine="0"/>
        <w:jc w:val="left"/>
        <w:rPr>
          <w:rFonts w:ascii="黑体" w:eastAsia="黑体" w:hAnsi="黑体" w:cs="黑体"/>
          <w:b/>
          <w:color w:val="0084FF"/>
          <w:sz w:val="44"/>
          <w:szCs w:val="44"/>
        </w:rPr>
      </w:pPr>
      <w:r>
        <w:rPr>
          <w:rFonts w:ascii="黑体" w:eastAsia="黑体" w:hAnsi="黑体" w:cs="黑体" w:hint="eastAsia"/>
          <w:b/>
          <w:color w:val="0084FF"/>
          <w:sz w:val="44"/>
          <w:szCs w:val="44"/>
        </w:rPr>
        <w:t>九、财务信息</w:t>
      </w:r>
    </w:p>
    <w:p w:rsidR="00200DB0" w:rsidRPr="00200DB0" w:rsidRDefault="00263DEE" w:rsidP="00200DB0">
      <w:pPr>
        <w:spacing w:line="720" w:lineRule="auto"/>
        <w:jc w:val="left"/>
        <w:rPr>
          <w:rFonts w:ascii="黑体" w:eastAsia="黑体" w:hAnsi="黑体" w:cs="黑体"/>
          <w:b/>
          <w:color w:val="0084FF"/>
          <w:sz w:val="36"/>
          <w:szCs w:val="36"/>
        </w:rPr>
      </w:pPr>
      <w:r>
        <w:rPr>
          <w:rFonts w:ascii="黑体" w:eastAsia="黑体" w:hAnsi="黑体" w:cs="黑体"/>
          <w:b/>
          <w:color w:val="0084FF"/>
          <w:sz w:val="36"/>
          <w:szCs w:val="36"/>
        </w:rPr>
        <w:t>9.1</w:t>
      </w:r>
      <w:r>
        <w:rPr>
          <w:rFonts w:ascii="黑体" w:eastAsia="黑体" w:hAnsi="黑体" w:cs="黑体" w:hint="eastAsia"/>
          <w:b/>
          <w:color w:val="0084FF"/>
          <w:sz w:val="36"/>
          <w:szCs w:val="36"/>
        </w:rPr>
        <w:t>财务数据</w:t>
      </w:r>
    </w:p>
    <w:tbl>
      <w:tblPr>
        <w:tblStyle w:val="ac"/>
        <w:tblW w:w="9809" w:type="dxa"/>
        <w:jc w:val="cente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ayout w:type="fixed"/>
        <w:tblLook w:val="04A0" w:firstRow="1" w:lastRow="0" w:firstColumn="1" w:lastColumn="0" w:noHBand="0" w:noVBand="1"/>
      </w:tblPr>
      <w:tblGrid>
        <w:gridCol w:w="2452"/>
        <w:gridCol w:w="2452"/>
        <w:gridCol w:w="2452"/>
        <w:gridCol w:w="2453"/>
      </w:tblGrid>
      <w:tr w:rsidR="00E84429" w:rsidTr="00AD5894">
        <w:trPr>
          <w:trHeight w:val="481"/>
          <w:jc w:val="center"/>
        </w:trPr>
        <w:tc>
          <w:tcPr>
            <w:tcW w:w="1852" w:type="dxa"/>
            <w:shd w:val="clear" w:color="auto" w:fill="F2F2F2" w:themeFill="background1" w:themeFillShade="F2"/>
          </w:tcPr>
          <w:p w:rsidR="00E84429" w:rsidRDefault="00263DEE" w:rsidP="00AD5894">
            <w:pPr>
              <w:spacing w:line="360" w:lineRule="auto"/>
              <w:rPr>
                <w:rFonts w:ascii="黑体" w:eastAsia="黑体" w:hAnsi="黑体" w:cs="黑体"/>
                <w:b/>
                <w:kern w:val="0"/>
                <w:szCs w:val="21"/>
              </w:rPr>
            </w:pPr>
            <w:r>
              <w:rPr>
                <w:rFonts w:ascii="黑体" w:eastAsia="黑体" w:hAnsi="黑体" w:cs="黑体" w:hint="eastAsia"/>
                <w:b/>
                <w:kern w:val="0"/>
                <w:szCs w:val="21"/>
              </w:rPr>
              <w:t>营业收入</w:t>
            </w:r>
          </w:p>
        </w:tc>
        <w:tc>
          <w:tcPr>
            <w:tcW w:w="3052" w:type="dxa"/>
          </w:tcPr>
          <w:p w:rsidR="00E84429" w:rsidRDefault="00263DEE" w:rsidP="00AD5894">
            <w:pPr>
              <w:spacing w:line="360" w:lineRule="auto"/>
              <w:rPr>
                <w:rFonts w:ascii="黑体" w:eastAsia="黑体" w:hAnsi="黑体" w:cs="黑体"/>
                <w:kern w:val="0"/>
                <w:sz w:val="18"/>
                <w:szCs w:val="18"/>
                <w:shd w:val="clear" w:color="auto" w:fill="FFFFFF"/>
              </w:rPr>
            </w:pPr>
            <w:r>
              <w:rPr>
                <w:rFonts w:ascii="黑体" w:eastAsia="黑体" w:hAnsi="黑体" w:cs="黑体" w:hint="eastAsia"/>
                <w:kern w:val="0"/>
                <w:sz w:val="18"/>
                <w:szCs w:val="18"/>
                <w:shd w:val="clear" w:color="auto" w:fill="FFFFFF"/>
              </w:rPr>
              <w:t>/</w:t>
            </w:r>
          </w:p>
        </w:tc>
        <w:tc>
          <w:tcPr>
            <w:tcW w:w="1852" w:type="dxa"/>
            <w:shd w:val="clear" w:color="auto" w:fill="F2F2F2" w:themeFill="background1" w:themeFillShade="F2"/>
          </w:tcPr>
          <w:p w:rsidR="00E84429" w:rsidRDefault="00263DEE" w:rsidP="00AD5894">
            <w:pPr>
              <w:spacing w:line="360" w:lineRule="auto"/>
              <w:rPr>
                <w:rFonts w:ascii="黑体" w:eastAsia="黑体" w:hAnsi="黑体" w:cs="黑体"/>
                <w:b/>
                <w:kern w:val="0"/>
                <w:szCs w:val="21"/>
              </w:rPr>
            </w:pPr>
            <w:r>
              <w:rPr>
                <w:rFonts w:ascii="黑体" w:eastAsia="黑体" w:hAnsi="黑体" w:cs="黑体" w:hint="eastAsia"/>
                <w:b/>
                <w:kern w:val="0"/>
                <w:szCs w:val="21"/>
              </w:rPr>
              <w:t>净利润</w:t>
            </w:r>
          </w:p>
        </w:tc>
        <w:tc>
          <w:tcPr>
            <w:tcW w:w="3053" w:type="dxa"/>
          </w:tcPr>
          <w:p w:rsidR="00E84429" w:rsidRDefault="00263DEE" w:rsidP="00AD5894">
            <w:pPr>
              <w:spacing w:line="360" w:lineRule="auto"/>
              <w:rPr>
                <w:rFonts w:ascii="黑体" w:eastAsia="黑体" w:hAnsi="黑体" w:cs="黑体"/>
                <w:kern w:val="0"/>
                <w:sz w:val="18"/>
                <w:szCs w:val="18"/>
                <w:shd w:val="clear" w:color="auto" w:fill="FFFFFF"/>
              </w:rPr>
            </w:pPr>
            <w:r>
              <w:rPr>
                <w:rFonts w:ascii="黑体" w:eastAsia="黑体" w:hAnsi="黑体" w:cs="黑体" w:hint="eastAsia"/>
                <w:kern w:val="0"/>
                <w:sz w:val="18"/>
                <w:szCs w:val="18"/>
                <w:shd w:val="clear" w:color="auto" w:fill="FFFFFF"/>
              </w:rPr>
              <w:t>/</w:t>
            </w:r>
          </w:p>
        </w:tc>
      </w:tr>
      <w:tr w:rsidR="00E84429" w:rsidTr="00AD5894">
        <w:trPr>
          <w:trHeight w:val="481"/>
          <w:jc w:val="center"/>
        </w:trPr>
        <w:tc>
          <w:tcPr>
            <w:tcW w:w="1852" w:type="dxa"/>
            <w:shd w:val="clear" w:color="auto" w:fill="F2F2F2" w:themeFill="background1" w:themeFillShade="F2"/>
          </w:tcPr>
          <w:p w:rsidR="00E84429" w:rsidRDefault="00263DEE" w:rsidP="00E84429">
            <w:pPr>
              <w:spacing w:line="360" w:lineRule="auto"/>
              <w:rPr>
                <w:rFonts w:ascii="黑体" w:eastAsia="黑体" w:hAnsi="黑体" w:cs="黑体"/>
                <w:b/>
                <w:kern w:val="0"/>
                <w:szCs w:val="21"/>
              </w:rPr>
            </w:pPr>
            <w:r>
              <w:rPr>
                <w:rFonts w:ascii="黑体" w:eastAsia="黑体" w:hAnsi="黑体" w:cs="黑体" w:hint="eastAsia"/>
                <w:b/>
                <w:kern w:val="0"/>
                <w:szCs w:val="21"/>
              </w:rPr>
              <w:t>总资产</w:t>
            </w:r>
          </w:p>
        </w:tc>
        <w:tc>
          <w:tcPr>
            <w:tcW w:w="3052" w:type="dxa"/>
          </w:tcPr>
          <w:p w:rsidR="00E84429" w:rsidRDefault="00263DEE" w:rsidP="00AD5894">
            <w:pPr>
              <w:spacing w:line="360" w:lineRule="auto"/>
              <w:rPr>
                <w:rFonts w:ascii="黑体" w:eastAsia="黑体" w:hAnsi="黑体" w:cs="黑体"/>
                <w:kern w:val="0"/>
                <w:sz w:val="18"/>
                <w:szCs w:val="18"/>
                <w:shd w:val="clear" w:color="auto" w:fill="FFFFFF"/>
              </w:rPr>
            </w:pPr>
            <w:r>
              <w:rPr>
                <w:rFonts w:ascii="黑体" w:eastAsia="黑体" w:hAnsi="黑体" w:cs="黑体" w:hint="eastAsia"/>
                <w:kern w:val="0"/>
                <w:sz w:val="18"/>
                <w:szCs w:val="18"/>
                <w:shd w:val="clear" w:color="auto" w:fill="FFFFFF"/>
              </w:rPr>
              <w:t>/</w:t>
            </w:r>
          </w:p>
        </w:tc>
        <w:tc>
          <w:tcPr>
            <w:tcW w:w="1852" w:type="dxa"/>
            <w:shd w:val="clear" w:color="auto" w:fill="F2F2F2" w:themeFill="background1" w:themeFillShade="F2"/>
          </w:tcPr>
          <w:p w:rsidR="00E84429" w:rsidRDefault="00263DEE" w:rsidP="00AD5894">
            <w:pPr>
              <w:spacing w:line="360" w:lineRule="auto"/>
              <w:rPr>
                <w:rFonts w:ascii="黑体" w:eastAsia="黑体" w:hAnsi="黑体" w:cs="黑体"/>
                <w:b/>
                <w:kern w:val="0"/>
                <w:szCs w:val="21"/>
              </w:rPr>
            </w:pPr>
            <w:r>
              <w:rPr>
                <w:rFonts w:ascii="黑体" w:eastAsia="黑体" w:hAnsi="黑体" w:cs="黑体" w:hint="eastAsia"/>
                <w:b/>
                <w:kern w:val="0"/>
                <w:szCs w:val="21"/>
              </w:rPr>
              <w:t>净资产</w:t>
            </w:r>
          </w:p>
        </w:tc>
        <w:tc>
          <w:tcPr>
            <w:tcW w:w="3053" w:type="dxa"/>
          </w:tcPr>
          <w:p w:rsidR="00E84429" w:rsidRDefault="00263DEE" w:rsidP="00AD5894">
            <w:pPr>
              <w:spacing w:line="360" w:lineRule="auto"/>
              <w:rPr>
                <w:rFonts w:ascii="黑体" w:eastAsia="黑体" w:hAnsi="黑体" w:cs="黑体"/>
                <w:kern w:val="0"/>
                <w:sz w:val="18"/>
                <w:szCs w:val="18"/>
                <w:shd w:val="clear" w:color="auto" w:fill="FFFFFF"/>
              </w:rPr>
            </w:pPr>
            <w:r>
              <w:rPr>
                <w:rFonts w:ascii="黑体" w:eastAsia="黑体" w:hAnsi="黑体" w:cs="黑体" w:hint="eastAsia"/>
                <w:kern w:val="0"/>
                <w:sz w:val="18"/>
                <w:szCs w:val="18"/>
                <w:shd w:val="clear" w:color="auto" w:fill="FFFFFF"/>
              </w:rPr>
              <w:t>/</w:t>
            </w:r>
          </w:p>
        </w:tc>
      </w:tr>
      <w:tr w:rsidR="00E84429" w:rsidTr="00E84429">
        <w:trPr>
          <w:trHeight w:val="482"/>
          <w:jc w:val="center"/>
        </w:trPr>
        <w:tc>
          <w:tcPr>
            <w:tcW w:w="1852" w:type="dxa"/>
            <w:shd w:val="clear" w:color="auto" w:fill="F2F2F2" w:themeFill="background1" w:themeFillShade="F2"/>
          </w:tcPr>
          <w:p w:rsidR="00E84429" w:rsidRDefault="00263DEE" w:rsidP="00AD5894">
            <w:pPr>
              <w:spacing w:line="360" w:lineRule="auto"/>
              <w:rPr>
                <w:rFonts w:ascii="黑体" w:eastAsia="黑体" w:hAnsi="黑体" w:cs="黑体"/>
                <w:b/>
                <w:kern w:val="0"/>
                <w:szCs w:val="21"/>
              </w:rPr>
            </w:pPr>
            <w:r>
              <w:rPr>
                <w:rFonts w:ascii="黑体" w:eastAsia="黑体" w:hAnsi="黑体" w:cs="黑体" w:hint="eastAsia"/>
                <w:b/>
                <w:kern w:val="0"/>
                <w:szCs w:val="21"/>
              </w:rPr>
              <w:t>净利率</w:t>
            </w:r>
          </w:p>
        </w:tc>
        <w:tc>
          <w:tcPr>
            <w:tcW w:w="3052" w:type="dxa"/>
          </w:tcPr>
          <w:p w:rsidR="00E84429" w:rsidRDefault="00263DEE" w:rsidP="00AD5894">
            <w:pPr>
              <w:spacing w:line="360" w:lineRule="auto"/>
              <w:rPr>
                <w:rFonts w:ascii="黑体" w:eastAsia="黑体" w:hAnsi="黑体" w:cs="黑体"/>
                <w:kern w:val="0"/>
                <w:sz w:val="18"/>
                <w:szCs w:val="18"/>
                <w:shd w:val="clear" w:color="auto" w:fill="FFFFFF"/>
              </w:rPr>
            </w:pPr>
            <w:r>
              <w:rPr>
                <w:rFonts w:ascii="黑体" w:eastAsia="黑体" w:hAnsi="黑体" w:cs="黑体" w:hint="eastAsia"/>
                <w:kern w:val="0"/>
                <w:sz w:val="18"/>
                <w:szCs w:val="18"/>
                <w:shd w:val="clear" w:color="auto" w:fill="FFFFFF"/>
              </w:rPr>
              <w:t>/</w:t>
            </w:r>
          </w:p>
        </w:tc>
        <w:tc>
          <w:tcPr>
            <w:tcW w:w="1852" w:type="dxa"/>
            <w:shd w:val="clear" w:color="auto" w:fill="F2F2F2" w:themeFill="background1" w:themeFillShade="F2"/>
          </w:tcPr>
          <w:p w:rsidR="00E84429" w:rsidRDefault="00263DEE" w:rsidP="00AD5894">
            <w:pPr>
              <w:spacing w:line="360" w:lineRule="auto"/>
              <w:rPr>
                <w:rFonts w:ascii="黑体" w:eastAsia="黑体" w:hAnsi="黑体" w:cs="黑体"/>
                <w:b/>
                <w:kern w:val="0"/>
                <w:szCs w:val="21"/>
              </w:rPr>
            </w:pPr>
            <w:r>
              <w:rPr>
                <w:rFonts w:ascii="黑体" w:eastAsia="黑体" w:hAnsi="黑体" w:cs="黑体" w:hint="eastAsia"/>
                <w:b/>
                <w:kern w:val="0"/>
                <w:szCs w:val="21"/>
              </w:rPr>
              <w:t>毛利率</w:t>
            </w:r>
          </w:p>
        </w:tc>
        <w:tc>
          <w:tcPr>
            <w:tcW w:w="3053" w:type="dxa"/>
          </w:tcPr>
          <w:p w:rsidR="00E84429" w:rsidRDefault="00263DEE" w:rsidP="00AD5894">
            <w:pPr>
              <w:spacing w:line="360" w:lineRule="auto"/>
              <w:rPr>
                <w:rFonts w:ascii="黑体" w:eastAsia="黑体" w:hAnsi="黑体" w:cs="黑体"/>
                <w:kern w:val="0"/>
                <w:sz w:val="18"/>
                <w:szCs w:val="18"/>
                <w:shd w:val="clear" w:color="auto" w:fill="FFFFFF"/>
              </w:rPr>
            </w:pPr>
            <w:r>
              <w:rPr>
                <w:rFonts w:ascii="黑体" w:eastAsia="黑体" w:hAnsi="黑体" w:cs="黑体" w:hint="eastAsia"/>
                <w:kern w:val="0"/>
                <w:sz w:val="18"/>
                <w:szCs w:val="18"/>
                <w:shd w:val="clear" w:color="auto" w:fill="FFFFFF"/>
              </w:rPr>
              <w:t>/</w:t>
            </w:r>
          </w:p>
        </w:tc>
      </w:tr>
    </w:tbl>
    <w:p w:rsidR="00F97635" w:rsidRPr="00F97635" w:rsidRDefault="00263DEE">
      <w:pPr>
        <w:spacing w:line="360" w:lineRule="auto"/>
        <w:rPr>
          <w:rFonts w:ascii="黑体" w:eastAsia="黑体" w:hAnsi="黑体" w:cs="黑体"/>
          <w:b/>
          <w:kern w:val="0"/>
          <w:sz w:val="28"/>
          <w:szCs w:val="28"/>
          <w:shd w:val="clear" w:color="auto" w:fill="FFFFFF"/>
        </w:rPr>
      </w:pPr>
    </w:p>
    <w:p w:rsidR="00AC1F16" w:rsidRDefault="00AC1F16" w:rsidP="00AC1F16">
      <w:pPr>
        <w:tabs>
          <w:tab w:val="left" w:pos="3500"/>
        </w:tabs>
        <w:rPr>
          <w:rFonts w:ascii="黑体" w:eastAsia="黑体" w:hAnsi="黑体" w:cs="黑体"/>
          <w:sz w:val="18"/>
          <w:szCs w:val="18"/>
        </w:rPr>
      </w:pPr>
      <w:r>
        <w:rPr>
          <w:rFonts w:ascii="黑体" w:eastAsia="黑体" w:hAnsi="黑体" w:cs="黑体"/>
          <w:sz w:val="18"/>
          <w:szCs w:val="18"/>
        </w:rPr>
        <w:tab/>
      </w:r>
    </w:p>
    <w:p w:rsidR="00AC1F16" w:rsidRPr="00AC1F16" w:rsidRDefault="00AC1F16" w:rsidP="00AC1F16">
      <w:pPr>
        <w:tabs>
          <w:tab w:val="left" w:pos="3500"/>
        </w:tabs>
        <w:rPr>
          <w:rFonts w:ascii="黑体" w:eastAsia="黑体" w:hAnsi="黑体" w:cs="黑体"/>
          <w:sz w:val="18"/>
          <w:szCs w:val="18"/>
        </w:rPr>
        <w:sectPr w:rsidR="00AC1F16" w:rsidRPr="00AC1F16">
          <w:headerReference w:type="default" r:id="rId51"/>
          <w:footerReference w:type="default" r:id="rId52"/>
          <w:pgSz w:w="11906" w:h="16838"/>
          <w:pgMar w:top="1440" w:right="1080" w:bottom="1440" w:left="1080" w:header="907" w:footer="794" w:gutter="0"/>
          <w:cols w:space="425"/>
          <w:docGrid w:type="lines" w:linePitch="312"/>
        </w:sectPr>
      </w:pPr>
      <w:r>
        <w:rPr>
          <w:rFonts w:ascii="黑体" w:eastAsia="黑体" w:hAnsi="黑体" w:cs="黑体"/>
          <w:sz w:val="18"/>
          <w:szCs w:val="18"/>
        </w:rPr>
        <w:tab/>
      </w:r>
    </w:p>
    <w:p w:rsidR="00262055" w:rsidRDefault="00AC1F16" w:rsidP="00BF3F13">
      <w:pPr>
        <w:jc w:val="left"/>
        <w:rPr>
          <w:rFonts w:ascii="黑体" w:eastAsia="黑体" w:hAnsi="黑体" w:cs="黑体"/>
          <w:b/>
          <w:sz w:val="44"/>
          <w:szCs w:val="44"/>
        </w:rPr>
      </w:pPr>
      <w:r>
        <w:rPr>
          <w:rFonts w:ascii="黑体" w:eastAsia="黑体" w:hAnsi="黑体" w:cs="黑体" w:hint="eastAsia"/>
          <w:noProof/>
          <w:sz w:val="12"/>
        </w:rPr>
        <w:drawing>
          <wp:anchor distT="0" distB="0" distL="114300" distR="114300" simplePos="0" relativeHeight="251660288" behindDoc="0" locked="0" layoutInCell="1" allowOverlap="1" wp14:anchorId="250DE477" wp14:editId="21026181">
            <wp:simplePos x="0" y="0"/>
            <wp:positionH relativeFrom="column">
              <wp:posOffset>-683895</wp:posOffset>
            </wp:positionH>
            <wp:positionV relativeFrom="paragraph">
              <wp:posOffset>-914400</wp:posOffset>
            </wp:positionV>
            <wp:extent cx="7592060" cy="10739755"/>
            <wp:effectExtent l="0" t="0" r="8890" b="4445"/>
            <wp:wrapThrough wrapText="bothSides">
              <wp:wrapPolygon edited="0">
                <wp:start x="0" y="0"/>
                <wp:lineTo x="0" y="21571"/>
                <wp:lineTo x="21571" y="21571"/>
                <wp:lineTo x="21571" y="0"/>
                <wp:lineTo x="0" y="0"/>
              </wp:wrapPolygon>
            </wp:wrapThrough>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53">
                      <a:extLst>
                        <a:ext uri="{28A0092B-C50C-407E-A947-70E740481C1C}">
                          <a14:useLocalDpi xmlns:a14="http://schemas.microsoft.com/office/drawing/2010/main" val="0"/>
                        </a:ext>
                      </a:extLst>
                    </a:blip>
                    <a:stretch>
                      <a:fillRect/>
                    </a:stretch>
                  </pic:blipFill>
                  <pic:spPr>
                    <a:xfrm>
                      <a:off x="0" y="0"/>
                      <a:ext cx="7592060" cy="10739755"/>
                    </a:xfrm>
                    <a:prstGeom prst="rect">
                      <a:avLst/>
                    </a:prstGeom>
                    <a:noFill/>
                    <a:ln>
                      <a:noFill/>
                    </a:ln>
                  </pic:spPr>
                </pic:pic>
              </a:graphicData>
            </a:graphic>
            <wp14:sizeRelV relativeFrom="margin">
              <wp14:pctHeight>0</wp14:pctHeight>
            </wp14:sizeRelV>
          </wp:anchor>
        </w:drawing>
      </w:r>
    </w:p>
    <w:sectPr w:rsidR="00262055" w:rsidSect="00AC1F16">
      <w:headerReference w:type="default" r:id="rId54"/>
      <w:footerReference w:type="default" r:id="rId55"/>
      <w:pgSz w:w="11906" w:h="16838"/>
      <w:pgMar w:top="1440" w:right="1080" w:bottom="1440" w:left="1080" w:header="907" w:footer="794"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715B3" w:rsidRDefault="009715B3">
      <w:r>
        <w:separator/>
      </w:r>
    </w:p>
  </w:endnote>
  <w:endnote w:type="continuationSeparator" w:id="0">
    <w:p w:rsidR="009715B3" w:rsidRDefault="009715B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Hiragino Sans GB W3">
    <w:altName w:val="Adobe 仿宋 Std R"/>
    <w:charset w:val="80"/>
    <w:family w:val="auto"/>
    <w:pitch w:val="default"/>
    <w:sig w:usb0="00000000" w:usb1="00000000" w:usb2="00000016" w:usb3="00000000" w:csb0="00060007" w:csb1="00000000"/>
  </w:font>
  <w:font w:name="Cambria">
    <w:altName w:val="苹方-简"/>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62055" w:rsidRDefault="00262055">
    <w:pPr>
      <w:pStyle w:val="a5"/>
      <w:spacing w:beforeLines="100" w:before="240" w:afterLines="100" w:after="240"/>
      <w:ind w:leftChars="-134" w:left="-141" w:hangingChars="78" w:hanging="140"/>
      <w:jc w:val="cen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68074038"/>
    </w:sdtPr>
    <w:sdtEndPr/>
    <w:sdtContent>
      <w:p w:rsidR="00BF3F13" w:rsidRDefault="00BF3F13">
        <w:pPr>
          <w:pStyle w:val="a5"/>
          <w:spacing w:beforeLines="100" w:before="240" w:afterLines="100" w:after="240"/>
          <w:ind w:leftChars="-134" w:left="-141" w:hangingChars="78" w:hanging="140"/>
          <w:jc w:val="center"/>
        </w:pPr>
        <w:r>
          <w:t xml:space="preserve">  </w:t>
        </w:r>
        <w:r>
          <w:rPr>
            <w:rFonts w:hint="eastAsia"/>
          </w:rPr>
          <w:t xml:space="preserve">                                        </w:t>
        </w:r>
        <w:r>
          <w:rPr>
            <w:rFonts w:hint="eastAsia"/>
            <w:noProof/>
          </w:rPr>
          <w:drawing>
            <wp:inline distT="0" distB="0" distL="0" distR="0" wp14:anchorId="5F33B33D" wp14:editId="5D702597">
              <wp:extent cx="1085215" cy="302260"/>
              <wp:effectExtent l="0" t="0" r="6985" b="254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a:xfrm>
                        <a:off x="0" y="0"/>
                        <a:ext cx="1085215" cy="302288"/>
                      </a:xfrm>
                      <a:prstGeom prst="rect">
                        <a:avLst/>
                      </a:prstGeom>
                      <a:noFill/>
                      <a:ln>
                        <a:noFill/>
                      </a:ln>
                    </pic:spPr>
                  </pic:pic>
                </a:graphicData>
              </a:graphic>
            </wp:inline>
          </w:drawing>
        </w:r>
        <w:r>
          <w:rPr>
            <w:rFonts w:hint="eastAsia"/>
          </w:rPr>
          <w:t xml:space="preserve">                                      </w:t>
        </w:r>
        <w:r>
          <w:rPr>
            <w:rStyle w:val="a9"/>
          </w:rPr>
          <w:fldChar w:fldCharType="begin"/>
        </w:r>
        <w:r>
          <w:rPr>
            <w:rStyle w:val="a9"/>
          </w:rPr>
          <w:instrText xml:space="preserve"> PAGE </w:instrText>
        </w:r>
        <w:r>
          <w:rPr>
            <w:rStyle w:val="a9"/>
          </w:rPr>
          <w:fldChar w:fldCharType="separate"/>
        </w:r>
        <w:r w:rsidR="00263DEE">
          <w:rPr>
            <w:rStyle w:val="a9"/>
            <w:noProof/>
          </w:rPr>
          <w:t>2</w:t>
        </w:r>
        <w:r>
          <w:rPr>
            <w:rStyle w:val="a9"/>
          </w:rPr>
          <w:fldChar w:fldCharType="end"/>
        </w:r>
        <w:r>
          <w:rPr>
            <w:rFonts w:hint="eastAsia"/>
          </w:rPr>
          <w:t xml:space="preserve">                                    </w:t>
        </w:r>
      </w:p>
    </w:sdtContent>
  </w:sdt>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C1F16" w:rsidRDefault="00AC1F16">
    <w:pPr>
      <w:pStyle w:val="a5"/>
      <w:spacing w:beforeLines="100" w:before="240" w:afterLines="100" w:after="240"/>
      <w:ind w:leftChars="-134" w:left="-141" w:hangingChars="78" w:hanging="140"/>
      <w:jc w:val="cen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715B3" w:rsidRDefault="009715B3">
      <w:r>
        <w:separator/>
      </w:r>
    </w:p>
  </w:footnote>
  <w:footnote w:type="continuationSeparator" w:id="0">
    <w:p w:rsidR="009715B3" w:rsidRDefault="009715B3">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62055" w:rsidRDefault="00262055" w:rsidP="00BF3F13">
    <w:pPr>
      <w:pStyle w:val="a7"/>
      <w:pBdr>
        <w:bottom w:val="none" w:sz="0" w:space="0" w:color="auto"/>
      </w:pBdr>
      <w:ind w:firstLineChars="200" w:firstLine="361"/>
      <w:jc w:val="both"/>
      <w:rPr>
        <w:rFonts w:ascii="黑体" w:eastAsia="黑体" w:hAnsi="Hiragino Sans GB W3"/>
        <w:b/>
        <w:color w:val="4D4D4D"/>
        <w:vertAlign w:val="subscript"/>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F3F13" w:rsidRDefault="00BF3F13">
    <w:pPr>
      <w:pStyle w:val="a7"/>
      <w:jc w:val="both"/>
      <w:rPr>
        <w:rFonts w:ascii="黑体" w:eastAsia="黑体" w:hAnsi="Hiragino Sans GB W3"/>
        <w:b/>
        <w:color w:val="4D4D4D"/>
        <w:vertAlign w:val="subscript"/>
      </w:rPr>
    </w:pPr>
    <w:r>
      <w:rPr>
        <w:rFonts w:ascii="黑体" w:eastAsia="黑体" w:hint="eastAsia"/>
        <w:b/>
        <w:color w:val="4D4D4D"/>
      </w:rPr>
      <w:t>基础版</w:t>
    </w:r>
    <w:r>
      <w:rPr>
        <w:rFonts w:ascii="黑体" w:eastAsia="黑体"/>
        <w:b/>
        <w:color w:val="4D4D4D"/>
      </w:rPr>
      <w:t>企业</w:t>
    </w:r>
    <w:r>
      <w:rPr>
        <w:rFonts w:ascii="黑体" w:eastAsia="黑体" w:hint="eastAsia"/>
        <w:b/>
        <w:color w:val="4D4D4D"/>
      </w:rPr>
      <w:t xml:space="preserve">信用报告 </w:t>
    </w:r>
    <w:r>
      <w:rPr>
        <w:rFonts w:hint="eastAsia"/>
        <w:color w:val="4D4D4D"/>
      </w:rPr>
      <w:t xml:space="preserve">           </w:t>
    </w:r>
    <w:r>
      <w:rPr>
        <w:rFonts w:ascii="Hiragino Sans GB W3" w:eastAsia="Hiragino Sans GB W3" w:hAnsi="Hiragino Sans GB W3" w:hint="eastAsia"/>
        <w:color w:val="4D4D4D"/>
      </w:rPr>
      <w:t xml:space="preserve">                                                     </w:t>
    </w:r>
    <w:r>
      <w:rPr>
        <w:rFonts w:ascii="Hiragino Sans GB W3" w:eastAsia="Hiragino Sans GB W3" w:hAnsi="Hiragino Sans GB W3"/>
        <w:color w:val="4D4D4D"/>
      </w:rPr>
      <w:t xml:space="preserve">   </w:t>
    </w:r>
    <w:r>
      <w:rPr>
        <w:rFonts w:ascii="黑体" w:eastAsia="黑体" w:hAnsi="黑体"/>
        <w:b/>
        <w:color w:val="4D4D4D"/>
      </w:rPr>
      <w:t>都在用的</w:t>
    </w:r>
    <w:r>
      <w:rPr>
        <w:rFonts w:ascii="黑体" w:eastAsia="黑体" w:hint="eastAsia"/>
        <w:b/>
        <w:color w:val="4D4D4D"/>
      </w:rPr>
      <w:t>商业安全工具</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C1F16" w:rsidRDefault="00AC1F16"/>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8BE6312"/>
    <w:multiLevelType w:val="singleLevel"/>
    <w:tmpl w:val="58BE6312"/>
    <w:lvl w:ilvl="0">
      <w:start w:val="5"/>
      <w:numFmt w:val="chineseCounting"/>
      <w:suff w:val="nothing"/>
      <w:lvlText w:val="%1、"/>
      <w:lvlJc w:val="left"/>
    </w:lvl>
  </w:abstractNum>
  <w:abstractNum w:abstractNumId="1" w15:restartNumberingAfterBreak="0">
    <w:nsid w:val="58BE8B3C"/>
    <w:multiLevelType w:val="singleLevel"/>
    <w:tmpl w:val="58BE8B3C"/>
    <w:lvl w:ilvl="0">
      <w:start w:val="7"/>
      <w:numFmt w:val="chineseCounting"/>
      <w:suff w:val="nothing"/>
      <w:lvlText w:val="%1、"/>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bordersDoNotSurroundHeader/>
  <w:bordersDoNotSurroundFooter/>
  <w:defaultTabStop w:val="420"/>
  <w:drawingGridVerticalSpacing w:val="156"/>
  <w:noPunctuationKerning/>
  <w:characterSpacingControl w:val="compressPunctuation"/>
  <w:hdrShapeDefaults>
    <o:shapedefaults v:ext="edit" spidmax="4097" fillcolor="white">
      <v:fill color="white"/>
    </o:shapedefaults>
  </w:hdrShapeDefaults>
  <w:footnotePr>
    <w:footnote w:id="-1"/>
    <w:footnote w:id="0"/>
  </w:footnotePr>
  <w:endnotePr>
    <w:endnote w:id="-1"/>
    <w:endnote w:id="0"/>
  </w:endnotePr>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55059"/>
    <w:rsid w:val="9CBBDFA0"/>
    <w:rsid w:val="AF7C55EA"/>
    <w:rsid w:val="FF7F47F6"/>
    <w:rsid w:val="FFE6B769"/>
    <w:rsid w:val="00003A61"/>
    <w:rsid w:val="00010339"/>
    <w:rsid w:val="000147C7"/>
    <w:rsid w:val="00034FC1"/>
    <w:rsid w:val="000509D8"/>
    <w:rsid w:val="000531AB"/>
    <w:rsid w:val="00056093"/>
    <w:rsid w:val="00081EDA"/>
    <w:rsid w:val="0008278F"/>
    <w:rsid w:val="00090ECA"/>
    <w:rsid w:val="000A013B"/>
    <w:rsid w:val="000B6990"/>
    <w:rsid w:val="000C357A"/>
    <w:rsid w:val="000D4C18"/>
    <w:rsid w:val="000F0079"/>
    <w:rsid w:val="00104871"/>
    <w:rsid w:val="0011191C"/>
    <w:rsid w:val="00111EE7"/>
    <w:rsid w:val="001164BF"/>
    <w:rsid w:val="00123BBB"/>
    <w:rsid w:val="001474C6"/>
    <w:rsid w:val="00171F57"/>
    <w:rsid w:val="001926F4"/>
    <w:rsid w:val="001A46E4"/>
    <w:rsid w:val="001A51C0"/>
    <w:rsid w:val="001B2921"/>
    <w:rsid w:val="001C1E39"/>
    <w:rsid w:val="001C485C"/>
    <w:rsid w:val="001C5A62"/>
    <w:rsid w:val="001D3574"/>
    <w:rsid w:val="001E2220"/>
    <w:rsid w:val="001E6B17"/>
    <w:rsid w:val="00212D87"/>
    <w:rsid w:val="00214942"/>
    <w:rsid w:val="00225A6C"/>
    <w:rsid w:val="0023784F"/>
    <w:rsid w:val="00253248"/>
    <w:rsid w:val="00255059"/>
    <w:rsid w:val="00256B32"/>
    <w:rsid w:val="00262055"/>
    <w:rsid w:val="00263DEE"/>
    <w:rsid w:val="00282FA9"/>
    <w:rsid w:val="00287DF3"/>
    <w:rsid w:val="002A2242"/>
    <w:rsid w:val="002C3B2B"/>
    <w:rsid w:val="002C581A"/>
    <w:rsid w:val="002C66C3"/>
    <w:rsid w:val="002C7B6D"/>
    <w:rsid w:val="002D4F18"/>
    <w:rsid w:val="002D74F4"/>
    <w:rsid w:val="002E0E15"/>
    <w:rsid w:val="002E2AE2"/>
    <w:rsid w:val="002E6DAD"/>
    <w:rsid w:val="002F167F"/>
    <w:rsid w:val="002F701E"/>
    <w:rsid w:val="00324A96"/>
    <w:rsid w:val="00327CB6"/>
    <w:rsid w:val="00332A11"/>
    <w:rsid w:val="00332E92"/>
    <w:rsid w:val="0034325D"/>
    <w:rsid w:val="0035289A"/>
    <w:rsid w:val="00354A75"/>
    <w:rsid w:val="00366982"/>
    <w:rsid w:val="0037139D"/>
    <w:rsid w:val="00372EA4"/>
    <w:rsid w:val="00374A80"/>
    <w:rsid w:val="00374C58"/>
    <w:rsid w:val="003753B6"/>
    <w:rsid w:val="003C6686"/>
    <w:rsid w:val="003D3556"/>
    <w:rsid w:val="003F50A0"/>
    <w:rsid w:val="00404CF6"/>
    <w:rsid w:val="00412F02"/>
    <w:rsid w:val="004233E7"/>
    <w:rsid w:val="00424B93"/>
    <w:rsid w:val="00424F7D"/>
    <w:rsid w:val="00425B93"/>
    <w:rsid w:val="00433747"/>
    <w:rsid w:val="0044556E"/>
    <w:rsid w:val="004510B6"/>
    <w:rsid w:val="004661BF"/>
    <w:rsid w:val="00474AF5"/>
    <w:rsid w:val="00496A1C"/>
    <w:rsid w:val="004B0AC4"/>
    <w:rsid w:val="004B1056"/>
    <w:rsid w:val="004F1A86"/>
    <w:rsid w:val="004F774C"/>
    <w:rsid w:val="0051508B"/>
    <w:rsid w:val="00546CEA"/>
    <w:rsid w:val="00551372"/>
    <w:rsid w:val="00571559"/>
    <w:rsid w:val="00574F4A"/>
    <w:rsid w:val="00575099"/>
    <w:rsid w:val="00594A06"/>
    <w:rsid w:val="005A4965"/>
    <w:rsid w:val="005A6350"/>
    <w:rsid w:val="005B41FC"/>
    <w:rsid w:val="005B7F34"/>
    <w:rsid w:val="006051BE"/>
    <w:rsid w:val="00607567"/>
    <w:rsid w:val="0062664F"/>
    <w:rsid w:val="00635F93"/>
    <w:rsid w:val="006517AC"/>
    <w:rsid w:val="006538CB"/>
    <w:rsid w:val="00663FCE"/>
    <w:rsid w:val="00664AB8"/>
    <w:rsid w:val="00664ED6"/>
    <w:rsid w:val="006851C7"/>
    <w:rsid w:val="006B1E79"/>
    <w:rsid w:val="006C2875"/>
    <w:rsid w:val="006C5E16"/>
    <w:rsid w:val="006D0512"/>
    <w:rsid w:val="006D14AF"/>
    <w:rsid w:val="006D396A"/>
    <w:rsid w:val="006D53F2"/>
    <w:rsid w:val="006E6644"/>
    <w:rsid w:val="0070393E"/>
    <w:rsid w:val="00717608"/>
    <w:rsid w:val="0072224F"/>
    <w:rsid w:val="00724E9A"/>
    <w:rsid w:val="007258A6"/>
    <w:rsid w:val="0072790A"/>
    <w:rsid w:val="00732EB5"/>
    <w:rsid w:val="00733CF2"/>
    <w:rsid w:val="0074292E"/>
    <w:rsid w:val="00772740"/>
    <w:rsid w:val="00773905"/>
    <w:rsid w:val="00783FDE"/>
    <w:rsid w:val="00793DBE"/>
    <w:rsid w:val="007A329F"/>
    <w:rsid w:val="007A335B"/>
    <w:rsid w:val="007A7C65"/>
    <w:rsid w:val="007A7E94"/>
    <w:rsid w:val="007B38E8"/>
    <w:rsid w:val="007D1C8C"/>
    <w:rsid w:val="007F33BA"/>
    <w:rsid w:val="00812D9D"/>
    <w:rsid w:val="00815784"/>
    <w:rsid w:val="00817DDA"/>
    <w:rsid w:val="00832EF3"/>
    <w:rsid w:val="00835862"/>
    <w:rsid w:val="00843396"/>
    <w:rsid w:val="00844209"/>
    <w:rsid w:val="0085062B"/>
    <w:rsid w:val="00862129"/>
    <w:rsid w:val="00875FCB"/>
    <w:rsid w:val="00877AF2"/>
    <w:rsid w:val="00882A04"/>
    <w:rsid w:val="00897384"/>
    <w:rsid w:val="008975B8"/>
    <w:rsid w:val="008A58BA"/>
    <w:rsid w:val="008A7182"/>
    <w:rsid w:val="008D3350"/>
    <w:rsid w:val="008E2376"/>
    <w:rsid w:val="008E3B44"/>
    <w:rsid w:val="008F047D"/>
    <w:rsid w:val="008F1055"/>
    <w:rsid w:val="00904AB8"/>
    <w:rsid w:val="00914148"/>
    <w:rsid w:val="00914556"/>
    <w:rsid w:val="00917E32"/>
    <w:rsid w:val="00925B5A"/>
    <w:rsid w:val="00940F8C"/>
    <w:rsid w:val="0095493A"/>
    <w:rsid w:val="00955379"/>
    <w:rsid w:val="00963AAB"/>
    <w:rsid w:val="00970E02"/>
    <w:rsid w:val="009715B3"/>
    <w:rsid w:val="00986614"/>
    <w:rsid w:val="009A2822"/>
    <w:rsid w:val="009A342A"/>
    <w:rsid w:val="009A7A33"/>
    <w:rsid w:val="009A7A34"/>
    <w:rsid w:val="009B071A"/>
    <w:rsid w:val="009C20BC"/>
    <w:rsid w:val="009D1203"/>
    <w:rsid w:val="009D353E"/>
    <w:rsid w:val="009E33D8"/>
    <w:rsid w:val="00A040C0"/>
    <w:rsid w:val="00A05A64"/>
    <w:rsid w:val="00A23F86"/>
    <w:rsid w:val="00A25329"/>
    <w:rsid w:val="00A275A5"/>
    <w:rsid w:val="00A3612B"/>
    <w:rsid w:val="00A43EDB"/>
    <w:rsid w:val="00A5438A"/>
    <w:rsid w:val="00A667D1"/>
    <w:rsid w:val="00A71619"/>
    <w:rsid w:val="00A72DE2"/>
    <w:rsid w:val="00A7412D"/>
    <w:rsid w:val="00A95FFA"/>
    <w:rsid w:val="00A96BD0"/>
    <w:rsid w:val="00AA547B"/>
    <w:rsid w:val="00AA6C11"/>
    <w:rsid w:val="00AB79A2"/>
    <w:rsid w:val="00AC1F16"/>
    <w:rsid w:val="00AD11EB"/>
    <w:rsid w:val="00B02881"/>
    <w:rsid w:val="00B31021"/>
    <w:rsid w:val="00B34180"/>
    <w:rsid w:val="00B43835"/>
    <w:rsid w:val="00B67E41"/>
    <w:rsid w:val="00B71E15"/>
    <w:rsid w:val="00B7589F"/>
    <w:rsid w:val="00B7771F"/>
    <w:rsid w:val="00B81F1D"/>
    <w:rsid w:val="00B96CEF"/>
    <w:rsid w:val="00B97307"/>
    <w:rsid w:val="00BB40E8"/>
    <w:rsid w:val="00BC00C6"/>
    <w:rsid w:val="00BC3D19"/>
    <w:rsid w:val="00BC4D6C"/>
    <w:rsid w:val="00BD07B5"/>
    <w:rsid w:val="00BD60ED"/>
    <w:rsid w:val="00BE57A1"/>
    <w:rsid w:val="00BE69BA"/>
    <w:rsid w:val="00BF088F"/>
    <w:rsid w:val="00BF3F13"/>
    <w:rsid w:val="00BF4945"/>
    <w:rsid w:val="00C0567C"/>
    <w:rsid w:val="00C061AF"/>
    <w:rsid w:val="00C111CC"/>
    <w:rsid w:val="00C126FA"/>
    <w:rsid w:val="00C135E1"/>
    <w:rsid w:val="00C1595A"/>
    <w:rsid w:val="00C23E48"/>
    <w:rsid w:val="00C31480"/>
    <w:rsid w:val="00C32E9A"/>
    <w:rsid w:val="00C33BDF"/>
    <w:rsid w:val="00C343E4"/>
    <w:rsid w:val="00C35F22"/>
    <w:rsid w:val="00C37A59"/>
    <w:rsid w:val="00C41440"/>
    <w:rsid w:val="00C46F35"/>
    <w:rsid w:val="00C55472"/>
    <w:rsid w:val="00C5733B"/>
    <w:rsid w:val="00C6233D"/>
    <w:rsid w:val="00C75CCA"/>
    <w:rsid w:val="00C76586"/>
    <w:rsid w:val="00C84B14"/>
    <w:rsid w:val="00C86096"/>
    <w:rsid w:val="00C869F4"/>
    <w:rsid w:val="00CA73ED"/>
    <w:rsid w:val="00CC2808"/>
    <w:rsid w:val="00CD15DC"/>
    <w:rsid w:val="00CD481A"/>
    <w:rsid w:val="00CD5C96"/>
    <w:rsid w:val="00CD7AFA"/>
    <w:rsid w:val="00D02CF2"/>
    <w:rsid w:val="00D11650"/>
    <w:rsid w:val="00D137C3"/>
    <w:rsid w:val="00D3025C"/>
    <w:rsid w:val="00D42EF4"/>
    <w:rsid w:val="00D70E36"/>
    <w:rsid w:val="00D71901"/>
    <w:rsid w:val="00D778EE"/>
    <w:rsid w:val="00D837C7"/>
    <w:rsid w:val="00D949F7"/>
    <w:rsid w:val="00DB032F"/>
    <w:rsid w:val="00DB2EAE"/>
    <w:rsid w:val="00DB5F83"/>
    <w:rsid w:val="00DD1FC1"/>
    <w:rsid w:val="00DD418C"/>
    <w:rsid w:val="00DF68F1"/>
    <w:rsid w:val="00E03B0F"/>
    <w:rsid w:val="00E040A9"/>
    <w:rsid w:val="00E0639C"/>
    <w:rsid w:val="00E3348F"/>
    <w:rsid w:val="00E351F8"/>
    <w:rsid w:val="00E400DE"/>
    <w:rsid w:val="00E52CE7"/>
    <w:rsid w:val="00E56F8D"/>
    <w:rsid w:val="00E65648"/>
    <w:rsid w:val="00E66678"/>
    <w:rsid w:val="00E70D7F"/>
    <w:rsid w:val="00E73E65"/>
    <w:rsid w:val="00E75D56"/>
    <w:rsid w:val="00E77B58"/>
    <w:rsid w:val="00E972EC"/>
    <w:rsid w:val="00EA40A5"/>
    <w:rsid w:val="00EA5E66"/>
    <w:rsid w:val="00EB24EE"/>
    <w:rsid w:val="00EB6EFB"/>
    <w:rsid w:val="00EF4067"/>
    <w:rsid w:val="00F0283A"/>
    <w:rsid w:val="00F0770E"/>
    <w:rsid w:val="00F12A37"/>
    <w:rsid w:val="00F175FE"/>
    <w:rsid w:val="00F17FBE"/>
    <w:rsid w:val="00F30A42"/>
    <w:rsid w:val="00F31F31"/>
    <w:rsid w:val="00F35323"/>
    <w:rsid w:val="00F414AA"/>
    <w:rsid w:val="00F55EA1"/>
    <w:rsid w:val="00F67034"/>
    <w:rsid w:val="00F67F8B"/>
    <w:rsid w:val="00F71FFD"/>
    <w:rsid w:val="00F737DD"/>
    <w:rsid w:val="00F809BA"/>
    <w:rsid w:val="00F84FD9"/>
    <w:rsid w:val="00F850D6"/>
    <w:rsid w:val="00FB2C4C"/>
    <w:rsid w:val="00FB666F"/>
    <w:rsid w:val="00FC47F9"/>
    <w:rsid w:val="00FC6AC5"/>
    <w:rsid w:val="00FD50DF"/>
    <w:rsid w:val="00FD5E08"/>
    <w:rsid w:val="00FE2746"/>
    <w:rsid w:val="00FE31C7"/>
    <w:rsid w:val="00FF0945"/>
    <w:rsid w:val="00FF4712"/>
    <w:rsid w:val="017D244E"/>
    <w:rsid w:val="021D3C87"/>
    <w:rsid w:val="021D48C9"/>
    <w:rsid w:val="024C74D6"/>
    <w:rsid w:val="02B87BA3"/>
    <w:rsid w:val="034C1A55"/>
    <w:rsid w:val="042B034E"/>
    <w:rsid w:val="04E56BEE"/>
    <w:rsid w:val="05E41876"/>
    <w:rsid w:val="062B3B16"/>
    <w:rsid w:val="06420B7F"/>
    <w:rsid w:val="066C3F4E"/>
    <w:rsid w:val="074A455F"/>
    <w:rsid w:val="07765B6E"/>
    <w:rsid w:val="09F8739E"/>
    <w:rsid w:val="0AE0795B"/>
    <w:rsid w:val="0B3908ED"/>
    <w:rsid w:val="0B68476D"/>
    <w:rsid w:val="0C2475B1"/>
    <w:rsid w:val="0C544833"/>
    <w:rsid w:val="0C815B61"/>
    <w:rsid w:val="0D2C412B"/>
    <w:rsid w:val="0DBE3FE5"/>
    <w:rsid w:val="0EF67B47"/>
    <w:rsid w:val="0F1E1064"/>
    <w:rsid w:val="0FB2320E"/>
    <w:rsid w:val="10112D4C"/>
    <w:rsid w:val="10296DE2"/>
    <w:rsid w:val="120D72A1"/>
    <w:rsid w:val="129D778C"/>
    <w:rsid w:val="12A50AF3"/>
    <w:rsid w:val="12C61A30"/>
    <w:rsid w:val="12CD3B16"/>
    <w:rsid w:val="133F598B"/>
    <w:rsid w:val="13AF22D8"/>
    <w:rsid w:val="1426191F"/>
    <w:rsid w:val="145928A6"/>
    <w:rsid w:val="14A8675E"/>
    <w:rsid w:val="16F002B4"/>
    <w:rsid w:val="186B108C"/>
    <w:rsid w:val="18FE3F85"/>
    <w:rsid w:val="1A7B0148"/>
    <w:rsid w:val="1C7903FC"/>
    <w:rsid w:val="1CA7487B"/>
    <w:rsid w:val="1DBA1C02"/>
    <w:rsid w:val="1EAB53CF"/>
    <w:rsid w:val="1F203D1F"/>
    <w:rsid w:val="20D2656E"/>
    <w:rsid w:val="210B745B"/>
    <w:rsid w:val="21BA5896"/>
    <w:rsid w:val="222F0C50"/>
    <w:rsid w:val="22BF496B"/>
    <w:rsid w:val="22DD0902"/>
    <w:rsid w:val="22E51549"/>
    <w:rsid w:val="247739C4"/>
    <w:rsid w:val="25492B66"/>
    <w:rsid w:val="26994864"/>
    <w:rsid w:val="26B80395"/>
    <w:rsid w:val="27A46D01"/>
    <w:rsid w:val="2963241D"/>
    <w:rsid w:val="2B88121F"/>
    <w:rsid w:val="2B8A35BD"/>
    <w:rsid w:val="2C3060AB"/>
    <w:rsid w:val="2C3103C4"/>
    <w:rsid w:val="2C7F661F"/>
    <w:rsid w:val="2D5374F3"/>
    <w:rsid w:val="2DF85443"/>
    <w:rsid w:val="2E7079FA"/>
    <w:rsid w:val="2F5F25A0"/>
    <w:rsid w:val="2F7219DC"/>
    <w:rsid w:val="301E39C7"/>
    <w:rsid w:val="30464791"/>
    <w:rsid w:val="307E2ED0"/>
    <w:rsid w:val="30A56799"/>
    <w:rsid w:val="30F94160"/>
    <w:rsid w:val="310A74E3"/>
    <w:rsid w:val="31AD7B64"/>
    <w:rsid w:val="31B569B4"/>
    <w:rsid w:val="320E22BC"/>
    <w:rsid w:val="323F6FFF"/>
    <w:rsid w:val="324264AA"/>
    <w:rsid w:val="32527A7A"/>
    <w:rsid w:val="3288715A"/>
    <w:rsid w:val="32BA3566"/>
    <w:rsid w:val="330B5A59"/>
    <w:rsid w:val="34A6529F"/>
    <w:rsid w:val="34D4710C"/>
    <w:rsid w:val="35244228"/>
    <w:rsid w:val="3529399E"/>
    <w:rsid w:val="35BF0DA6"/>
    <w:rsid w:val="361752B7"/>
    <w:rsid w:val="36431F55"/>
    <w:rsid w:val="37040274"/>
    <w:rsid w:val="37260BDA"/>
    <w:rsid w:val="3750544F"/>
    <w:rsid w:val="377753A3"/>
    <w:rsid w:val="37A42D81"/>
    <w:rsid w:val="37E108A6"/>
    <w:rsid w:val="38A81C12"/>
    <w:rsid w:val="38B0518D"/>
    <w:rsid w:val="38D6314F"/>
    <w:rsid w:val="39ED5934"/>
    <w:rsid w:val="3B186F01"/>
    <w:rsid w:val="3BBF61BE"/>
    <w:rsid w:val="3C1E3C29"/>
    <w:rsid w:val="3E3A19C9"/>
    <w:rsid w:val="3F016BB9"/>
    <w:rsid w:val="3F887629"/>
    <w:rsid w:val="3FEE2099"/>
    <w:rsid w:val="3FEFD13E"/>
    <w:rsid w:val="41336661"/>
    <w:rsid w:val="41366CC9"/>
    <w:rsid w:val="41D37C44"/>
    <w:rsid w:val="42DE6DFA"/>
    <w:rsid w:val="42F977BA"/>
    <w:rsid w:val="45134040"/>
    <w:rsid w:val="45DC48D2"/>
    <w:rsid w:val="46561465"/>
    <w:rsid w:val="46893B92"/>
    <w:rsid w:val="47173413"/>
    <w:rsid w:val="48A8588F"/>
    <w:rsid w:val="49B15C94"/>
    <w:rsid w:val="4A334F81"/>
    <w:rsid w:val="4B09110E"/>
    <w:rsid w:val="4BCA2E86"/>
    <w:rsid w:val="4C810668"/>
    <w:rsid w:val="4CD01BF2"/>
    <w:rsid w:val="4D2905D8"/>
    <w:rsid w:val="4E130699"/>
    <w:rsid w:val="4ECC72C7"/>
    <w:rsid w:val="4F754B11"/>
    <w:rsid w:val="50133C9A"/>
    <w:rsid w:val="50232F33"/>
    <w:rsid w:val="5042075E"/>
    <w:rsid w:val="50532841"/>
    <w:rsid w:val="50E766B6"/>
    <w:rsid w:val="526A39AF"/>
    <w:rsid w:val="539669FB"/>
    <w:rsid w:val="550D3CD9"/>
    <w:rsid w:val="556A2CE6"/>
    <w:rsid w:val="56B70BB9"/>
    <w:rsid w:val="57171D8C"/>
    <w:rsid w:val="575A6991"/>
    <w:rsid w:val="576E7CB0"/>
    <w:rsid w:val="57A31FEA"/>
    <w:rsid w:val="57FE60F2"/>
    <w:rsid w:val="5811107B"/>
    <w:rsid w:val="58650BC5"/>
    <w:rsid w:val="588E3F8D"/>
    <w:rsid w:val="590449F0"/>
    <w:rsid w:val="59184A0C"/>
    <w:rsid w:val="5950381E"/>
    <w:rsid w:val="59595146"/>
    <w:rsid w:val="599F3779"/>
    <w:rsid w:val="59E237CB"/>
    <w:rsid w:val="5AB73EE7"/>
    <w:rsid w:val="5B42309F"/>
    <w:rsid w:val="5C5932D1"/>
    <w:rsid w:val="5C9671CC"/>
    <w:rsid w:val="5E16511B"/>
    <w:rsid w:val="5EAF771F"/>
    <w:rsid w:val="5F1C161A"/>
    <w:rsid w:val="607D7911"/>
    <w:rsid w:val="61D57124"/>
    <w:rsid w:val="62845DC4"/>
    <w:rsid w:val="63B43118"/>
    <w:rsid w:val="642740C1"/>
    <w:rsid w:val="64C50080"/>
    <w:rsid w:val="64CC6A3B"/>
    <w:rsid w:val="684B428E"/>
    <w:rsid w:val="68862FDF"/>
    <w:rsid w:val="69AA3F6B"/>
    <w:rsid w:val="69F35C77"/>
    <w:rsid w:val="69FD55B4"/>
    <w:rsid w:val="6A9E7189"/>
    <w:rsid w:val="6AC13030"/>
    <w:rsid w:val="6BA37673"/>
    <w:rsid w:val="6C4F4839"/>
    <w:rsid w:val="6C70466F"/>
    <w:rsid w:val="6F7B63C6"/>
    <w:rsid w:val="70A042E3"/>
    <w:rsid w:val="70A6056A"/>
    <w:rsid w:val="718F05CA"/>
    <w:rsid w:val="734D06B5"/>
    <w:rsid w:val="7356548C"/>
    <w:rsid w:val="741F46DF"/>
    <w:rsid w:val="746640FD"/>
    <w:rsid w:val="74DC3816"/>
    <w:rsid w:val="75913DAB"/>
    <w:rsid w:val="76C549CC"/>
    <w:rsid w:val="77927948"/>
    <w:rsid w:val="77D97269"/>
    <w:rsid w:val="784D4DD2"/>
    <w:rsid w:val="7865112A"/>
    <w:rsid w:val="789A2837"/>
    <w:rsid w:val="78B30380"/>
    <w:rsid w:val="78EE2D29"/>
    <w:rsid w:val="79A72120"/>
    <w:rsid w:val="7B02777D"/>
    <w:rsid w:val="7B2070DE"/>
    <w:rsid w:val="7BEC78CC"/>
    <w:rsid w:val="7CBE5263"/>
    <w:rsid w:val="7CDC2AAF"/>
    <w:rsid w:val="7E166ADE"/>
    <w:rsid w:val="7EE26023"/>
    <w:rsid w:val="7FAF6666"/>
    <w:rsid w:val="7FBE65A5"/>
    <w:rsid w:val="7FE7170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4097" fillcolor="white">
      <v:fill color="white"/>
    </o:shapedefaults>
    <o:shapelayout v:ext="edit">
      <o:idmap v:ext="edit" data="1"/>
    </o:shapelayout>
  </w:shapeDefaults>
  <w:decimalSymbol w:val="."/>
  <w:listSeparator w:val=","/>
  <w15:docId w15:val="{ADB4709A-E154-4E05-AEB6-B95F9B05A4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uiPriority="5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3">
    <w:name w:val="heading 3"/>
    <w:basedOn w:val="a"/>
    <w:next w:val="a"/>
    <w:link w:val="30"/>
    <w:uiPriority w:val="9"/>
    <w:qFormat/>
    <w:pPr>
      <w:widowControl/>
      <w:spacing w:before="100" w:beforeAutospacing="1" w:after="100" w:afterAutospacing="1"/>
      <w:jc w:val="left"/>
      <w:outlineLvl w:val="2"/>
    </w:pPr>
    <w:rPr>
      <w:rFonts w:ascii="宋体" w:eastAsia="宋体" w:hAnsi="宋体" w:cs="宋体"/>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unhideWhenUsed/>
    <w:qFormat/>
    <w:rPr>
      <w:sz w:val="18"/>
      <w:szCs w:val="18"/>
    </w:rPr>
  </w:style>
  <w:style w:type="paragraph" w:styleId="a5">
    <w:name w:val="footer"/>
    <w:basedOn w:val="a"/>
    <w:link w:val="a6"/>
    <w:uiPriority w:val="99"/>
    <w:unhideWhenUsed/>
    <w:qFormat/>
    <w:pPr>
      <w:tabs>
        <w:tab w:val="center" w:pos="4153"/>
        <w:tab w:val="right" w:pos="8306"/>
      </w:tabs>
      <w:snapToGrid w:val="0"/>
      <w:jc w:val="left"/>
    </w:pPr>
    <w:rPr>
      <w:sz w:val="18"/>
      <w:szCs w:val="18"/>
    </w:rPr>
  </w:style>
  <w:style w:type="paragraph" w:styleId="a7">
    <w:name w:val="header"/>
    <w:basedOn w:val="a"/>
    <w:link w:val="a8"/>
    <w:uiPriority w:val="99"/>
    <w:unhideWhenUsed/>
    <w:qFormat/>
    <w:pPr>
      <w:pBdr>
        <w:bottom w:val="single" w:sz="6" w:space="1" w:color="auto"/>
      </w:pBdr>
      <w:tabs>
        <w:tab w:val="center" w:pos="4153"/>
        <w:tab w:val="right" w:pos="8306"/>
      </w:tabs>
      <w:snapToGrid w:val="0"/>
      <w:jc w:val="center"/>
    </w:pPr>
    <w:rPr>
      <w:sz w:val="18"/>
      <w:szCs w:val="18"/>
    </w:rPr>
  </w:style>
  <w:style w:type="character" w:styleId="a9">
    <w:name w:val="page number"/>
    <w:basedOn w:val="a0"/>
    <w:uiPriority w:val="99"/>
    <w:unhideWhenUsed/>
    <w:qFormat/>
  </w:style>
  <w:style w:type="character" w:styleId="aa">
    <w:name w:val="FollowedHyperlink"/>
    <w:basedOn w:val="a0"/>
    <w:uiPriority w:val="99"/>
    <w:unhideWhenUsed/>
    <w:qFormat/>
    <w:rPr>
      <w:color w:val="800080" w:themeColor="followedHyperlink"/>
      <w:u w:val="single"/>
    </w:rPr>
  </w:style>
  <w:style w:type="character" w:styleId="ab">
    <w:name w:val="Hyperlink"/>
    <w:basedOn w:val="a0"/>
    <w:uiPriority w:val="99"/>
    <w:unhideWhenUsed/>
    <w:qFormat/>
    <w:rPr>
      <w:color w:val="0000FF" w:themeColor="hyperlink"/>
      <w:u w:val="single"/>
    </w:rPr>
  </w:style>
  <w:style w:type="table" w:styleId="ac">
    <w:name w:val="Table Grid"/>
    <w:basedOn w:val="a1"/>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8">
    <w:name w:val="页眉 字符"/>
    <w:basedOn w:val="a0"/>
    <w:link w:val="a7"/>
    <w:uiPriority w:val="99"/>
    <w:qFormat/>
    <w:rPr>
      <w:sz w:val="18"/>
      <w:szCs w:val="18"/>
    </w:rPr>
  </w:style>
  <w:style w:type="character" w:customStyle="1" w:styleId="a6">
    <w:name w:val="页脚 字符"/>
    <w:basedOn w:val="a0"/>
    <w:link w:val="a5"/>
    <w:uiPriority w:val="99"/>
    <w:qFormat/>
    <w:rPr>
      <w:sz w:val="18"/>
      <w:szCs w:val="18"/>
    </w:rPr>
  </w:style>
  <w:style w:type="character" w:customStyle="1" w:styleId="a4">
    <w:name w:val="批注框文本 字符"/>
    <w:basedOn w:val="a0"/>
    <w:link w:val="a3"/>
    <w:uiPriority w:val="99"/>
    <w:semiHidden/>
    <w:qFormat/>
    <w:rPr>
      <w:sz w:val="18"/>
      <w:szCs w:val="18"/>
    </w:rPr>
  </w:style>
  <w:style w:type="paragraph" w:customStyle="1" w:styleId="1">
    <w:name w:val="列出段落1"/>
    <w:basedOn w:val="a"/>
    <w:uiPriority w:val="34"/>
    <w:qFormat/>
    <w:pPr>
      <w:ind w:firstLineChars="200" w:firstLine="420"/>
    </w:pPr>
  </w:style>
  <w:style w:type="character" w:customStyle="1" w:styleId="30">
    <w:name w:val="标题 3 字符"/>
    <w:basedOn w:val="a0"/>
    <w:link w:val="3"/>
    <w:uiPriority w:val="9"/>
    <w:qFormat/>
    <w:rPr>
      <w:rFonts w:ascii="宋体" w:eastAsia="宋体" w:hAnsi="宋体" w:cs="宋体"/>
      <w:b/>
      <w:bCs/>
      <w:kern w:val="0"/>
      <w:sz w:val="27"/>
      <w:szCs w:val="27"/>
    </w:rPr>
  </w:style>
  <w:style w:type="paragraph" w:customStyle="1" w:styleId="2">
    <w:name w:val="列出段落2"/>
    <w:basedOn w:val="a"/>
    <w:uiPriority w:val="99"/>
    <w:unhideWhenUsed/>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www.tianyancha.com/lawsuit/1d7a7db217cf4709bb3b2abfe7bbb1d9" TargetMode="External"/><Relationship Id="rId26" Type="http://schemas.openxmlformats.org/officeDocument/2006/relationships/hyperlink" Target="http://www.tianyancha.com/lawsuit/53fbf3d20837417e8f766b9d31abc685" TargetMode="External"/><Relationship Id="rId39" Type="http://schemas.openxmlformats.org/officeDocument/2006/relationships/image" Target="media/image9.jpeg"/><Relationship Id="rId21" Type="http://schemas.openxmlformats.org/officeDocument/2006/relationships/hyperlink" Target="http://www.tianyancha.com/lawsuit/99c5590d0d6447bb881d257ada575550" TargetMode="External"/><Relationship Id="rId34" Type="http://schemas.openxmlformats.org/officeDocument/2006/relationships/image" Target="media/image4.jpeg"/><Relationship Id="rId42" Type="http://schemas.openxmlformats.org/officeDocument/2006/relationships/image" Target="media/image12.jpeg"/><Relationship Id="rId47" Type="http://schemas.openxmlformats.org/officeDocument/2006/relationships/image" Target="media/image17.png"/><Relationship Id="rId50" Type="http://schemas.openxmlformats.org/officeDocument/2006/relationships/image" Target="media/image20.png"/><Relationship Id="rId55" Type="http://schemas.openxmlformats.org/officeDocument/2006/relationships/footer" Target="footer3.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www.tianyancha.com/lawsuit/72ecaf061bca48b0b7e231d9eb22cc3d" TargetMode="External"/><Relationship Id="rId29" Type="http://schemas.openxmlformats.org/officeDocument/2006/relationships/hyperlink" Target="http://www.tianyancha.com/lawsuit/81d5b0ca139e11e9a8b47cd30ae00894" TargetMode="External"/><Relationship Id="rId11" Type="http://schemas.openxmlformats.org/officeDocument/2006/relationships/footer" Target="footer1.xml"/><Relationship Id="rId24" Type="http://schemas.openxmlformats.org/officeDocument/2006/relationships/hyperlink" Target="http://www.tianyancha.com/lawsuit/d0ed113dcfc64e2f95e0335e1c47011e" TargetMode="External"/><Relationship Id="rId32" Type="http://schemas.openxmlformats.org/officeDocument/2006/relationships/hyperlink" Target="http://www.tianyancha.com/lawsuit/17e5f793132411e9a8b47cd30ae00894" TargetMode="External"/><Relationship Id="rId37" Type="http://schemas.openxmlformats.org/officeDocument/2006/relationships/image" Target="media/image7.jpeg"/><Relationship Id="rId40" Type="http://schemas.openxmlformats.org/officeDocument/2006/relationships/image" Target="media/image10.jpeg"/><Relationship Id="rId45" Type="http://schemas.openxmlformats.org/officeDocument/2006/relationships/image" Target="media/image15.png"/><Relationship Id="rId53" Type="http://schemas.openxmlformats.org/officeDocument/2006/relationships/image" Target="media/image22.png"/><Relationship Id="rId5" Type="http://schemas.openxmlformats.org/officeDocument/2006/relationships/settings" Target="settings.xml"/><Relationship Id="rId19" Type="http://schemas.openxmlformats.org/officeDocument/2006/relationships/hyperlink" Target="http://www.tianyancha.com/lawsuit/343075893a4c4f3ab02b61edaf7f4ca0"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www.tianyancha.com/lawsuit/5896327ac61946b885763197b4dcc9a6" TargetMode="External"/><Relationship Id="rId22" Type="http://schemas.openxmlformats.org/officeDocument/2006/relationships/hyperlink" Target="http://www.tianyancha.com/lawsuit/0397957bdf524427a894d9544150c774" TargetMode="External"/><Relationship Id="rId27" Type="http://schemas.openxmlformats.org/officeDocument/2006/relationships/hyperlink" Target="http://www.tianyancha.com/lawsuit/95f48ae6533247f9a97f52a16194dc7e" TargetMode="External"/><Relationship Id="rId30" Type="http://schemas.openxmlformats.org/officeDocument/2006/relationships/hyperlink" Target="http://www.tianyancha.com/lawsuit/554956f1139411e9a8b47cd30ae00894" TargetMode="External"/><Relationship Id="rId35" Type="http://schemas.openxmlformats.org/officeDocument/2006/relationships/image" Target="media/image5.jpeg"/><Relationship Id="rId43" Type="http://schemas.openxmlformats.org/officeDocument/2006/relationships/image" Target="media/image13.jpeg"/><Relationship Id="rId48" Type="http://schemas.openxmlformats.org/officeDocument/2006/relationships/image" Target="media/image18.png"/><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header" Target="header2.xml"/><Relationship Id="rId3" Type="http://schemas.openxmlformats.org/officeDocument/2006/relationships/numbering" Target="numbering.xml"/><Relationship Id="rId12" Type="http://schemas.openxmlformats.org/officeDocument/2006/relationships/image" Target="media/image2.jpeg"/><Relationship Id="rId17" Type="http://schemas.openxmlformats.org/officeDocument/2006/relationships/hyperlink" Target="http://www.tianyancha.com/lawsuit/a67c3d6b6dd44f94a744ac4baed9c9e4" TargetMode="External"/><Relationship Id="rId25" Type="http://schemas.openxmlformats.org/officeDocument/2006/relationships/hyperlink" Target="http://www.tianyancha.com/lawsuit/e9b6e712be3b4a8d91f8495649fef952" TargetMode="External"/><Relationship Id="rId33" Type="http://schemas.openxmlformats.org/officeDocument/2006/relationships/hyperlink" Target="http://www.tianyancha.com/lawsuit/de955d4b14ed11e9a8b47cd30ae00894" TargetMode="External"/><Relationship Id="rId38" Type="http://schemas.openxmlformats.org/officeDocument/2006/relationships/image" Target="media/image8.jpeg"/><Relationship Id="rId46" Type="http://schemas.openxmlformats.org/officeDocument/2006/relationships/image" Target="media/image16.png"/><Relationship Id="rId20" Type="http://schemas.openxmlformats.org/officeDocument/2006/relationships/hyperlink" Target="http://www.tianyancha.com/lawsuit/b38a6bb8cceb4a12ad72a9988983ec8f" TargetMode="External"/><Relationship Id="rId41" Type="http://schemas.openxmlformats.org/officeDocument/2006/relationships/image" Target="media/image11.jpeg"/><Relationship Id="rId54"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www.tianyancha.com/lawsuit/a8598c7a001549258c9191bc6a3b469c" TargetMode="External"/><Relationship Id="rId23" Type="http://schemas.openxmlformats.org/officeDocument/2006/relationships/hyperlink" Target="http://www.tianyancha.com/lawsuit/e93b7acd53a4464d8e33c0399aad2cd7" TargetMode="External"/><Relationship Id="rId28" Type="http://schemas.openxmlformats.org/officeDocument/2006/relationships/hyperlink" Target="http://www.tianyancha.com/lawsuit/bb1f8a692e9946efa9fc6d743c1985e6" TargetMode="External"/><Relationship Id="rId36" Type="http://schemas.openxmlformats.org/officeDocument/2006/relationships/image" Target="media/image6.jpeg"/><Relationship Id="rId49" Type="http://schemas.openxmlformats.org/officeDocument/2006/relationships/image" Target="media/image19.png"/><Relationship Id="rId57" Type="http://schemas.openxmlformats.org/officeDocument/2006/relationships/theme" Target="theme/theme1.xml"/><Relationship Id="rId10" Type="http://schemas.openxmlformats.org/officeDocument/2006/relationships/header" Target="header1.xml"/><Relationship Id="rId31" Type="http://schemas.openxmlformats.org/officeDocument/2006/relationships/hyperlink" Target="http://www.tianyancha.com/lawsuit/ea8f298c134511e9a8b47cd30ae00894" TargetMode="External"/><Relationship Id="rId44" Type="http://schemas.openxmlformats.org/officeDocument/2006/relationships/image" Target="media/image14.jpeg"/><Relationship Id="rId52" Type="http://schemas.openxmlformats.org/officeDocument/2006/relationships/footer" Target="footer2.xml"/></Relationships>
</file>

<file path=word/_rels/footer2.xml.rels><?xml version="1.0" encoding="UTF-8" standalone="yes"?>
<Relationships xmlns="http://schemas.openxmlformats.org/package/2006/relationships"><Relationship Id="rId1" Type="http://schemas.openxmlformats.org/officeDocument/2006/relationships/image" Target="media/image2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0084FF"/>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a:noFill/>
        <a:ln>
          <a:noFill/>
        </a:ln>
      </a:spPr>
      <a:bodyPr wrap="square" rtlCol="0"/>
      <a:lstStyle/>
      <a:style>
        <a:lnRef idx="0">
          <a:schemeClr val="accent1"/>
        </a:lnRef>
        <a:fillRef idx="0">
          <a:schemeClr val="accent1"/>
        </a:fillRef>
        <a:effectRef idx="0">
          <a:schemeClr val="accent1"/>
        </a:effectRef>
        <a:fontRef idx="minor">
          <a:schemeClr val="dk1"/>
        </a:fontRef>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FAB7DDA-739B-4F58-A9C9-73363E0297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Pages>
  <Words>4391</Words>
  <Characters>25034</Characters>
  <Application>Microsoft Office Word</Application>
  <DocSecurity>0</DocSecurity>
  <Lines>208</Lines>
  <Paragraphs>58</Paragraphs>
  <ScaleCrop>false</ScaleCrop>
  <Company>Microsoft</Company>
  <LinksUpToDate>false</LinksUpToDate>
  <CharactersWithSpaces>29367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sks</dc:creator>
  <cp:lastModifiedBy>Windows 用户</cp:lastModifiedBy>
  <cp:revision>2</cp:revision>
  <cp:lastPrinted>2017-03-14T12:54:00Z</cp:lastPrinted>
  <dcterms:created xsi:type="dcterms:W3CDTF">2019-03-21T08:55:00Z</dcterms:created>
  <dcterms:modified xsi:type="dcterms:W3CDTF">2019-03-21T08:55:00Z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2052-2.4.1.841</vt:lpwstr>
  </property>
</Properties>
</file>