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 w:line="240" w:lineRule="auto"/>
      </w:pPr>
      <w:r>
        <w:rPr>
          <w:rFonts w:ascii="Calibri" w:hAnsi="Calibri" w:eastAsia="Microsoft YaHei"/>
          <w:b/>
          <w:color w:val="000000"/>
          <w:sz w:val="46"/>
        </w:rPr>
        <w:t>第一、二日游玩测试与修复报告</w:t>
      </w:r>
    </w:p>
    <w:p>
      <w:pPr>
        <w:spacing w:before="0" w:after="280" w:line="240" w:lineRule="auto"/>
      </w:pPr>
      <w:r>
        <w:rPr>
          <w:rFonts w:ascii="Calibri" w:hAnsi="Calibri" w:eastAsia="Microsoft YaHei"/>
          <w:color w:val="666666"/>
          <w:sz w:val="26"/>
        </w:rPr>
        <w:t>《青石江湖》Windows 单机 Demo · 有限对话模式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>测试日期：</w:t>
      </w:r>
      <w:r>
        <w:rPr>
          <w:rFonts w:ascii="Calibri" w:hAnsi="Calibri" w:eastAsia="Microsoft YaHei"/>
          <w:sz w:val="22"/>
        </w:rPr>
        <w:t>2026-09-03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>测试方式：</w:t>
      </w:r>
      <w:r>
        <w:rPr>
          <w:rFonts w:ascii="Calibri" w:hAnsi="Calibri" w:eastAsia="Microsoft YaHei"/>
          <w:sz w:val="22"/>
        </w:rPr>
        <w:t>浏览器实际游玩 + 规则自动化测试 + Lint + Web/桌面生产构建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>测试范围：</w:t>
      </w:r>
      <w:r>
        <w:rPr>
          <w:rFonts w:ascii="Calibri" w:hAnsi="Calibri" w:eastAsia="Microsoft YaHei"/>
          <w:sz w:val="22"/>
        </w:rPr>
        <w:t>故事第一日与第二日；旧存档兼容不在本轮范围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>结论：</w:t>
      </w:r>
      <w:r>
        <w:rPr>
          <w:rFonts w:ascii="Calibri" w:hAnsi="Calibri" w:eastAsia="Microsoft YaHei"/>
          <w:sz w:val="22"/>
        </w:rPr>
        <w:t>通过。两日关键对话与规则链可完整体验，已发现并修复 5 项逻辑/UI 问题。</w:t>
      </w:r>
    </w:p>
    <w:p>
      <w:pPr>
        <w:spacing w:before="160" w:after="240" w:line="240" w:lineRule="auto"/>
        <w:pBdr>
          <w:bottom w:val="single" w:sz="12" w:space="1" w:color="2E74B5"/>
        </w:pBd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验收结论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在不读取旧版本存档的前提下，从新游戏开始可以完成以下闭环：城门盘查 → 获取客栈与医馆位置 → 获准入城 → 治疗或承担伤势风险 → 住宿推进到第二日 → 从传闻获知河边无名尸 → 前往回春堂调查 → 在医生确实检查过主角伤口后完成两处伤口比对。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危险分支也可稳定复现：玩家携带“丁字十七”残片、拒不配合并顶撞差役后，会进入搜查；残片被发现后规则引擎执行拘押，主角不会被模型随意杀死。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实际游玩覆盖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路线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关键操作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预期与实际结果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正常求生线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如实说明、问客栈/医馆、申请入城、治疗、住宿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第一日服务、花费、疲劳、伤势和时间均按规则结算。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第二日调查线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打听传闻、前往医馆、询问担架、请求比对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事件先隐藏触发；经传闻/目击后才进入情报，伤口同源线索按两步调查获得。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危险拘押线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检查行囊、沉默、顶撞、申请入城、接受搜查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怀疑累积后强制搜查；残片导致拘押，后果可追溯。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只读与导航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对话历史、地图、旅行确认、返回场景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历史不改变状态；未知地点不显示；移动确认后才推进时间。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窄屏页面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390 × 844 视口检查主界面与地图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无横向溢出；按钮、状态区和地图仍可操作。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发现问题与修复记录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80"/>
        <w:gridCol w:w="3990"/>
        <w:gridCol w:w="3990"/>
      </w:tblGrid>
      <w:tr>
        <w:trPr>
          <w:tblHeader w:val="true"/>
        </w:trP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 / 等级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问题与影响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修复与复验</w:t>
            </w:r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QS-01 / 高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同一时辰内只显示分钟数，17:47 前进到 18:22 后画面从“酉时47分”变为“酉时22分”，看起来像时间倒退。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保留十二时辰氛围，同时显示 24 小时时钟，例如“酉时（18:22）”；新增格式测试。</w:t>
            </w:r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QS-02 / 中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客栈有两名 NPC，抵达时最后一句固定描述负剑客，但界面默认选中青衣女子，旁白与当前人物卡错位。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抵达对话只写地点入场句；人物观察改由人物区随选择展示。浏览器复验通过。</w:t>
            </w:r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QS-03 / 中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医生治疗并自报姓名后，仍显示“询问医者如何称呼”；一次性担架调查也可无限重复。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选项读取 NPC 已知姓名与已获事实；已完成节点隐藏，下一步按条件递进。</w:t>
            </w:r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QS-04 / 高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即使沈砚秋没有检查过主角，询问尸体也会直接说“两处创口同味”，造成 NPC 知识越界。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拆成“尸体基本情况”和“比对两处伤口”两步；后者仅在成功治疗、医生实际检查后出现。</w:t>
            </w:r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QS-05 / 中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青衣掌柜与负剑客对第二日传闻使用完全相同台词，人物语气失真。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为负剑客增加带保留判断的江湖口吻；掌柜保持谨慎经营者口吻，不新增超出其知识的事实。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第一、二日推荐复验脚本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新建角色，逐句读完 5 条开场文本；确认只有最新一句读完后才出现有限行动。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选择“如实说明遇袭经过”，分别询问落脚处和治伤处；地图此时只应出现城门、悦来客栈、回春堂。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请求入城，进入回春堂治疗；确认支付 3 两、伤势变为“无”、中毒状态变为“不明残毒”，并获得医生对残留苦味的判断。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前往悦来客栈，支付 2 两休息一夜；确认时间进入六月初四、疲劳下降、住宿记录已由规则写入。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向掌柜打听消息；确认“河边无名尸”此前未公开，听闻后才进入已知事件和情报。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选择负剑客追问同一传闻；确认其措辞与掌柜不同，且只表述传闻和个人判断。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前往回春堂；先询问担架，只获得尸体基本情况；再选择比对两处伤口，才获得“相似的死者伤口”和乌鳞散关联。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重新开局走危险线：检查行囊 → 保持沉默 → 质问差役 → 请求入城 → 接受搜查；确认主角被拘押但仍存活。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自动化与构建结果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200"/>
        <w:gridCol w:w="6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规则测试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28 / 28；新增知识前置、一次性选项和时间显示测试。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Oxlint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应用、规则、测试、桌面入口与 UI 组件均无 Lint 错误。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Web 生产构建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vinext build 成功，/ 与 /map 两个页面完成构建。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桌面 Web 构建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vite.desktop.config.ts 构建成功。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浏览器控制台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完整复验后 error / warning 均为 0。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响应式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18"/>
              </w:rPr>
              <w:t>390px 宽主界面与地图无横向溢出。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本轮改动文件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app/page.tsx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lib/ai/mock-service.ts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lib/game/engine.ts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lib/game/interaction-rules.ts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lib/game/limited-actions.ts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lib/game/types.ts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lib/game/world.ts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tests/game-engine.test.ts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青石江湖-单机版产品需求文档.md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真实限制与后续事项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当前仍是 Mock AI + 本地有限情境选项；本轮没有接入真实大模型，也未把 Mock 描述成真实 AI。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本轮验收覆盖第一、二日已有可达剧情，不代表第三日至第六十日内容已完成。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Windows 原生安装包仍取决于 Rust/Cargo 与 Visual Studio Build Tools 环境；本轮验证的是 Web 生产构建和桌面 Web 资源构建。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</w:rPr>
        <w:t>按用户要求未迁移旧存档；测试全部从新游戏开始。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7"/>
      </w:rPr>
      <w:t>第一、二日游玩测试与修复报告  ·  2026-09-03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666666"/>
        <w:sz w:val="18"/>
      </w:rPr>
      <w:t>《青石江湖》质量验证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青石江湖-第一二日游玩测试与修复报告</dc:title>
  <dc:subject>第一、二日对话玩法、逻辑与页面质量验证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