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vue是什么？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spacing w:val="2"/>
          <w:sz w:val="22"/>
          <w:szCs w:val="22"/>
          <w:shd w:val="clear" w:fill="FFFFFF"/>
        </w:rPr>
        <w:t>易</w:t>
      </w:r>
      <w:r>
        <w:rPr>
          <w:rFonts w:hint="eastAsia" w:ascii="Segoe UI" w:hAnsi="Segoe UI" w:eastAsia="宋体" w:cs="Segoe UI"/>
          <w:i w:val="0"/>
          <w:iCs w:val="0"/>
          <w:caps w:val="0"/>
          <w:spacing w:val="2"/>
          <w:sz w:val="22"/>
          <w:szCs w:val="22"/>
          <w:shd w:val="clear" w:fill="FFFFFF"/>
          <w:lang w:val="en-US" w:eastAsia="zh-CN"/>
        </w:rPr>
        <w:t>洁</w:t>
      </w:r>
      <w:r>
        <w:rPr>
          <w:rFonts w:ascii="Segoe UI" w:hAnsi="Segoe UI" w:eastAsia="Segoe UI" w:cs="Segoe UI"/>
          <w:i w:val="0"/>
          <w:iCs w:val="0"/>
          <w:caps w:val="0"/>
          <w:spacing w:val="2"/>
          <w:sz w:val="22"/>
          <w:szCs w:val="22"/>
          <w:shd w:val="clear" w:fill="FFFFFF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spacing w:val="2"/>
          <w:sz w:val="22"/>
          <w:szCs w:val="22"/>
          <w:shd w:val="clear" w:fill="FFFFFF"/>
          <w:lang w:val="en-US" w:eastAsia="zh-CN"/>
        </w:rPr>
        <w:t>功能</w:t>
      </w:r>
      <w:r>
        <w:rPr>
          <w:rFonts w:ascii="Segoe UI" w:hAnsi="Segoe UI" w:eastAsia="Segoe UI" w:cs="Segoe UI"/>
          <w:i w:val="0"/>
          <w:iCs w:val="0"/>
          <w:caps w:val="0"/>
          <w:spacing w:val="2"/>
          <w:sz w:val="22"/>
          <w:szCs w:val="22"/>
          <w:shd w:val="clear" w:fill="FFFFFF"/>
        </w:rPr>
        <w:t>丰富的 Web 前端框架</w:t>
      </w:r>
      <w:r>
        <w:rPr>
          <w:rFonts w:hint="eastAsia" w:ascii="Segoe UI" w:hAnsi="Segoe UI" w:eastAsia="宋体" w:cs="Segoe UI"/>
          <w:i w:val="0"/>
          <w:iCs w:val="0"/>
          <w:caps w:val="0"/>
          <w:spacing w:val="2"/>
          <w:sz w:val="22"/>
          <w:szCs w:val="22"/>
          <w:shd w:val="clear" w:fill="FFFFFF"/>
          <w:lang w:eastAsia="zh-CN"/>
        </w:rPr>
        <w:t>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创建一个 Vue 应用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创建的项目将使用基于 Vite 的构建设置，并允许我们使用 Vue 的单文件组件 (SFC)。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create vue@latest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352800" cy="2667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输入命令之后根据命令按需求进行操作，选择是否用键盘的左右方向键。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在项目被创建后，通过以下步骤安装依赖并启动开发服务器：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&lt;your-project-name&gt;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run dev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指令是带有 v- 前缀的特殊 attribute。Vue 提供了许多内置指令，包括上面我们所介绍的 v-bind 和 v-html。一个指令的任务是在其表达式的值变化时响应式地更新 DOM。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声明响应式状态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在组合式 API 中，推荐使用 ref() 函数来声明响应式状态：ref() 接收参数，并将其包裹在一个带有 .value 属性的 ref 对象中返回：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149600" cy="1625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后台打印出来的结果：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476500" cy="11620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</w:rPr>
        <w:t>要在组件模板中访问 ref，请从组件的 setup() 函数中声明并返回它们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Ref作用：当你在模板中使用了一个 ref，然后改变了这个 ref 的值时，Vue 会自动检测到这个变化，并且相应地更新 DOM。这是通过一个基于依赖追踪的响应式系统实现的。当一个组件首次渲染时，Vue 会追踪在渲染过程中使用的每一个 ref。然后，当一个 ref 被修改时，它会触发追踪它的组件的一次重新渲染。其中.value 属性给予了 Vue 一个机会来检测 ref 何时被访问或修改。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Dom:文档对象模型（DOM）是一个网络文档的编程接口。它代表页面，以便程序可以改变文档的结构、风格和内容。DOM 将文档表示为节点和对象；这样，编程语言就可以与页面交互。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网页是一个既可以在浏览器窗口中显示，也可以作为 HTML 源代码的文档。在这两种情况下，它都是同一个文档，但文档对象模型（DOM）的表示方式使它可以被操作。作为一个面向对象的网页表示，它可以用脚本语言（如 JavaScript）进行修改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还有另一种声明响应式状态的方式，即使用 reactive() API。与将内部值包装在特殊对象中的 ref 不同，reactive() 将使对象本身具有响应性：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692400" cy="15557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reactive() 将深层地转换对象：当访问嵌套对象时，它们也会被 reactive() 包装。当 ref 的值是一个对象时，ref() 也会在内部调用它</w:t>
      </w:r>
      <w:r>
        <w:rPr>
          <w:rFonts w:hint="eastAsia"/>
          <w:lang w:val="en-US" w:eastAsia="zh-CN"/>
        </w:rPr>
        <w:t>.值得注意的是，reactive() 返回的是一个原始对象的 Proxy，它和原始对象是不相等的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57700" cy="321310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与 Style 绑定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绑定内联样式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绑定对象​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:style 支持绑定 JavaScript 对象值，对应的是 HTML 元素的 style 属性：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229100" cy="1600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页面显示：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1436370"/>
            <wp:effectExtent l="0" t="0" r="254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44444这个文字就得到了颜色是red 和大小是30px的属性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条件渲染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v-if 指令用于条件性地渲染一块内容。这块内容只会在指令的表达式返回真值时才被渲染</w:t>
      </w:r>
      <w:r>
        <w:rPr>
          <w:rFonts w:hint="eastAsia"/>
          <w:lang w:val="en-US" w:eastAsia="zh-CN"/>
        </w:rPr>
        <w:t>，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022600" cy="1143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awesome设置为真，就显示这一div的内容页面显示是：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2550160"/>
            <wp:effectExtent l="0" t="0" r="1206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如果是false ,就不显示：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v-else​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你也可以使用 v-else 为 v-if 添加一个“else 区块”</w:t>
      </w:r>
      <w:r>
        <w:rPr>
          <w:rFonts w:hint="eastAsia"/>
          <w:lang w:val="en-US" w:eastAsia="zh-CN"/>
        </w:rPr>
        <w:t>，awesome =ref(false)，就执行else的语句：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733800" cy="12827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页面显示：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775200" cy="267335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&lt;template&gt; 上的 v-if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列表渲染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v-for 指令基于一个数组来渲染一个列表。v-for 指令的值需要使用 item in items 形式的特殊语法，其中 items 是源数据的数组，而 item 是迭代项的别名：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511550" cy="146050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 a 和b: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616200" cy="1562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也可以使用 v-for 来遍历一个对象的所有属性。遍历的顺序会基于对该对象调用 Object.keys() 的返回值来决定。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536950" cy="2038350"/>
            <wp:effectExtent l="0" t="0" r="635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输出结果：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892550" cy="1606550"/>
            <wp:effectExtent l="0" t="0" r="635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15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13547"/>
          <w:spacing w:val="-4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3547"/>
          <w:spacing w:val="-4"/>
          <w:sz w:val="24"/>
          <w:szCs w:val="24"/>
          <w:shd w:val="clear" w:fill="FFFFFF"/>
        </w:rPr>
        <w:t>监听事件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v-on 指令 (简写为 @) 来监听 DOM 事件，并在事件触发时执行对应的 JavaScript。用法：v-on:click="handler" 或 @click="handler"。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168650" cy="1911350"/>
            <wp:effectExtent l="0" t="0" r="635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结果显示：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578100" cy="1619250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</w:rPr>
        <w:t xml:space="preserve"> v-on 也可以接受一个方法名或对某个方法的调用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051300" cy="34163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318000" cy="1720850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432300" cy="13335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除了直接绑定方法名，你还可以在内联事件处理器中调用方法。这允许我们向方法传入自定义参数以代替原生事件：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917950" cy="2806700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结果显示：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502150" cy="1346200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603750" cy="1339850"/>
            <wp:effectExtent l="0" t="0" r="635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3547"/>
          <w:spacing w:val="-4"/>
          <w:sz w:val="38"/>
          <w:szCs w:val="38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3547"/>
          <w:spacing w:val="-4"/>
          <w:sz w:val="38"/>
          <w:szCs w:val="38"/>
          <w:shd w:val="clear" w:fill="FFFFFF"/>
        </w:rPr>
        <w:t>表单输入绑定</w:t>
      </w:r>
    </w:p>
    <w:p>
      <w:pPr>
        <w:rPr>
          <w:rFonts w:hint="default"/>
        </w:rPr>
      </w:pPr>
      <w:r>
        <w:rPr>
          <w:rFonts w:hint="default"/>
        </w:rPr>
        <w:t>将表单输入框的内容同步给JavaScript 中相应的变量</w:t>
      </w:r>
    </w:p>
    <w:p>
      <w:r>
        <w:drawing>
          <wp:inline distT="0" distB="0" distL="114300" distR="114300">
            <wp:extent cx="1422400" cy="336550"/>
            <wp:effectExtent l="0" t="0" r="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48000" cy="476250"/>
            <wp:effectExtent l="0" t="0" r="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显示结果：</w:t>
      </w:r>
    </w:p>
    <w:p>
      <w:r>
        <w:drawing>
          <wp:inline distT="0" distB="0" distL="114300" distR="114300">
            <wp:extent cx="1587500" cy="6477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914650" cy="1371600"/>
            <wp:effectExtent l="0" t="0" r="635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多行显示：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注：你可以用 v-model 指令在表单 &lt;input&gt;、&lt;textarea&gt; 及 &lt;select&gt; 元素上创建双向数据绑定。它会根据控件类型自动选取正确的方法来更新元素。尽管有些神奇，但 v-model 本质上不过是语法糖。它负责监听用户的输入事件以更新数据，并对一些极端场景进行一些特殊处理。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260850" cy="635000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622550" cy="1752600"/>
            <wp:effectExtent l="0" t="0" r="635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复选框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460500" cy="349250"/>
            <wp:effectExtent l="0" t="0" r="0" b="63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054350" cy="488950"/>
            <wp:effectExtent l="0" t="0" r="635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页面显示：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333500" cy="9398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点击之后：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517650" cy="844550"/>
            <wp:effectExtent l="0" t="0" r="6350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line="15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13547"/>
          <w:spacing w:val="-2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3547"/>
          <w:spacing w:val="-2"/>
          <w:sz w:val="19"/>
          <w:szCs w:val="19"/>
          <w:shd w:val="clear" w:fill="FFFFFF"/>
        </w:rPr>
        <w:t>单选按钮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809750" cy="400050"/>
            <wp:effectExtent l="0" t="0" r="6350" b="635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416300" cy="8509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结果显示：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381250" cy="1181100"/>
            <wp:effectExtent l="0" t="0" r="635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line="15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13547"/>
          <w:spacing w:val="-2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3547"/>
          <w:spacing w:val="-2"/>
          <w:sz w:val="19"/>
          <w:szCs w:val="19"/>
          <w:shd w:val="clear" w:fill="FFFFFF"/>
        </w:rPr>
        <w:t>选择器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543050" cy="311150"/>
            <wp:effectExtent l="0" t="0" r="6350" b="635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441700" cy="199390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页面显示：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612900" cy="603250"/>
            <wp:effectExtent l="0" t="0" r="0" b="635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选择之后：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593850" cy="1104900"/>
            <wp:effectExtent l="0" t="0" r="635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938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38300" cy="933450"/>
            <wp:effectExtent l="0" t="0" r="0" b="635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rPr>
          <w:rFonts w:hint="eastAsia"/>
        </w:rPr>
        <w:t>希望将该值绑定到当前组件实例上的动态数据。这可以通过使用 v-bind 来实现</w:t>
      </w:r>
    </w:p>
    <w:p>
      <w:pPr>
        <w:numPr>
          <w:ilvl w:val="0"/>
          <w:numId w:val="0"/>
        </w:numPr>
        <w:ind w:leftChars="0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hint="eastAsia" w:ascii="Segoe UI" w:hAnsi="Segoe UI" w:cs="Segoe UI"/>
          <w:b/>
          <w:bCs/>
          <w:i w:val="0"/>
          <w:iCs w:val="0"/>
          <w:caps w:val="0"/>
          <w:color w:val="213547"/>
          <w:spacing w:val="-4"/>
          <w:sz w:val="38"/>
          <w:szCs w:val="38"/>
          <w:highlight w:val="yellow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3547"/>
          <w:spacing w:val="-4"/>
          <w:sz w:val="38"/>
          <w:szCs w:val="38"/>
          <w:highlight w:val="yellow"/>
          <w:shd w:val="clear" w:fill="FFFFFF"/>
        </w:rPr>
        <w:t>生命周期钩子</w:t>
      </w:r>
      <w:r>
        <w:rPr>
          <w:rFonts w:hint="eastAsia" w:ascii="Segoe UI" w:hAnsi="Segoe UI" w:cs="Segoe UI"/>
          <w:b/>
          <w:bCs/>
          <w:i w:val="0"/>
          <w:iCs w:val="0"/>
          <w:caps w:val="0"/>
          <w:color w:val="213547"/>
          <w:spacing w:val="-4"/>
          <w:sz w:val="38"/>
          <w:szCs w:val="38"/>
          <w:highlight w:val="yellow"/>
          <w:shd w:val="clear" w:fill="FFFFFF"/>
          <w:lang w:val="en-US" w:eastAsia="zh-CN"/>
        </w:rPr>
        <w:t xml:space="preserve"> 补</w:t>
      </w:r>
    </w:p>
    <w:p>
      <w:pPr>
        <w:rPr>
          <w:rFonts w:hint="eastAsia" w:ascii="Segoe UI" w:hAnsi="Segoe UI" w:cs="Segoe UI"/>
          <w:b/>
          <w:bCs/>
          <w:i w:val="0"/>
          <w:iCs w:val="0"/>
          <w:caps w:val="0"/>
          <w:color w:val="213547"/>
          <w:spacing w:val="-4"/>
          <w:sz w:val="38"/>
          <w:szCs w:val="38"/>
          <w:highlight w:val="yellow"/>
          <w:shd w:val="clear" w:fill="FFFFFF"/>
          <w:lang w:val="en-US" w:eastAsia="zh-CN"/>
        </w:rPr>
      </w:pPr>
    </w:p>
    <w:p>
      <w:pPr>
        <w:rPr>
          <w:rFonts w:hint="eastAsia" w:ascii="Segoe UI" w:hAnsi="Segoe UI" w:cs="Segoe UI"/>
          <w:b/>
          <w:bCs/>
          <w:i w:val="0"/>
          <w:iCs w:val="0"/>
          <w:caps w:val="0"/>
          <w:color w:val="213547"/>
          <w:spacing w:val="-4"/>
          <w:sz w:val="38"/>
          <w:szCs w:val="38"/>
          <w:highlight w:val="yellow"/>
          <w:shd w:val="clear" w:fill="FFFFFF"/>
          <w:lang w:val="en-US" w:eastAsia="zh-CN"/>
        </w:rPr>
      </w:pPr>
    </w:p>
    <w:p>
      <w:pPr>
        <w:rPr>
          <w:rFonts w:hint="default" w:ascii="Segoe UI" w:hAnsi="Segoe UI" w:cs="Segoe UI"/>
          <w:b/>
          <w:bCs/>
          <w:i w:val="0"/>
          <w:iCs w:val="0"/>
          <w:caps w:val="0"/>
          <w:color w:val="213547"/>
          <w:spacing w:val="-4"/>
          <w:sz w:val="38"/>
          <w:szCs w:val="38"/>
          <w:highlight w:val="yellow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Watch：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978150" cy="1555750"/>
            <wp:effectExtent l="0" t="0" r="6350" b="635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情况一:监视</w:t>
      </w:r>
      <w:r>
        <w:rPr>
          <w:rFonts w:hint="eastAsia"/>
          <w:lang w:val="en-US" w:eastAsia="zh-CN"/>
        </w:rPr>
        <w:t>ref</w:t>
      </w:r>
      <w:r>
        <w:rPr>
          <w:rFonts w:hint="default"/>
          <w:lang w:val="en-US" w:eastAsia="zh-CN"/>
        </w:rPr>
        <w:t>定义的基本类型数据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870200" cy="124460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451100" cy="63500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结果显示：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524000" cy="666750"/>
            <wp:effectExtent l="0" t="0" r="0" b="635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控制台输出：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393950" cy="971550"/>
            <wp:effectExtent l="0" t="0" r="6350" b="635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如果sum的值大于10要停止监视：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代码对watch代码就行修改：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914650" cy="838200"/>
            <wp:effectExtent l="0" t="0" r="635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结果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143500" cy="388620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现在sum=12,控制台值监视到10而已。大于10就不监视变化了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情况二:监视【ref】定义的【对象类型】数据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2182495"/>
            <wp:effectExtent l="0" t="0" r="12065" b="190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886200" cy="920750"/>
            <wp:effectExtent l="0" t="0" r="0" b="635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页面显示：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45100" cy="2908300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情况三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reactive定义的对象类。且默认开启了深度监视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A11624"/>
    <w:multiLevelType w:val="singleLevel"/>
    <w:tmpl w:val="59A116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xMzEzNGRhMjNiN2ZkNmQwYjFkNGZmODY0Nzc0Y2YifQ=="/>
  </w:docVars>
  <w:rsids>
    <w:rsidRoot w:val="00000000"/>
    <w:rsid w:val="018E6351"/>
    <w:rsid w:val="02865E29"/>
    <w:rsid w:val="03BB01FD"/>
    <w:rsid w:val="04D476A3"/>
    <w:rsid w:val="05F55FD3"/>
    <w:rsid w:val="07222102"/>
    <w:rsid w:val="075075CA"/>
    <w:rsid w:val="07C100E5"/>
    <w:rsid w:val="07C52901"/>
    <w:rsid w:val="094F417F"/>
    <w:rsid w:val="0B4F505C"/>
    <w:rsid w:val="0E675CD8"/>
    <w:rsid w:val="0FE80FB7"/>
    <w:rsid w:val="10DE299A"/>
    <w:rsid w:val="1173520F"/>
    <w:rsid w:val="141C4E05"/>
    <w:rsid w:val="161063F4"/>
    <w:rsid w:val="16D70616"/>
    <w:rsid w:val="1909127D"/>
    <w:rsid w:val="193D19EC"/>
    <w:rsid w:val="1B330CEF"/>
    <w:rsid w:val="1BDB02E5"/>
    <w:rsid w:val="1BDB0DA5"/>
    <w:rsid w:val="1D2730E4"/>
    <w:rsid w:val="1D9679EC"/>
    <w:rsid w:val="1E1D56A5"/>
    <w:rsid w:val="1FCA743C"/>
    <w:rsid w:val="20505C10"/>
    <w:rsid w:val="20560211"/>
    <w:rsid w:val="228E4DC3"/>
    <w:rsid w:val="2543052B"/>
    <w:rsid w:val="25B31D7F"/>
    <w:rsid w:val="28807916"/>
    <w:rsid w:val="29630DB5"/>
    <w:rsid w:val="2996339A"/>
    <w:rsid w:val="299C0252"/>
    <w:rsid w:val="2A7B242D"/>
    <w:rsid w:val="2E1C7A7B"/>
    <w:rsid w:val="32840F7B"/>
    <w:rsid w:val="32EC5C70"/>
    <w:rsid w:val="32FC7B27"/>
    <w:rsid w:val="3334255C"/>
    <w:rsid w:val="337A560A"/>
    <w:rsid w:val="34A843EE"/>
    <w:rsid w:val="34E03EE7"/>
    <w:rsid w:val="35914485"/>
    <w:rsid w:val="38FA2CC4"/>
    <w:rsid w:val="39FD5602"/>
    <w:rsid w:val="3B051B8A"/>
    <w:rsid w:val="3DA31C27"/>
    <w:rsid w:val="44153917"/>
    <w:rsid w:val="452779D7"/>
    <w:rsid w:val="47E658B8"/>
    <w:rsid w:val="483416BA"/>
    <w:rsid w:val="48956D35"/>
    <w:rsid w:val="49883FFC"/>
    <w:rsid w:val="49FC712D"/>
    <w:rsid w:val="4A8D75AA"/>
    <w:rsid w:val="4BF33B2E"/>
    <w:rsid w:val="4CCC6F1B"/>
    <w:rsid w:val="53AC321C"/>
    <w:rsid w:val="5472334E"/>
    <w:rsid w:val="5499458D"/>
    <w:rsid w:val="57BB2F2F"/>
    <w:rsid w:val="57D744C3"/>
    <w:rsid w:val="598B272D"/>
    <w:rsid w:val="5C4266DB"/>
    <w:rsid w:val="5C954DB9"/>
    <w:rsid w:val="5F5B298C"/>
    <w:rsid w:val="5F697A43"/>
    <w:rsid w:val="5FF532C7"/>
    <w:rsid w:val="65BD63F3"/>
    <w:rsid w:val="66735715"/>
    <w:rsid w:val="66B6356E"/>
    <w:rsid w:val="6AB4102B"/>
    <w:rsid w:val="6ADE7191"/>
    <w:rsid w:val="71085E86"/>
    <w:rsid w:val="727F0FDB"/>
    <w:rsid w:val="728F0693"/>
    <w:rsid w:val="75B17B05"/>
    <w:rsid w:val="75E82B6F"/>
    <w:rsid w:val="75EB6EE5"/>
    <w:rsid w:val="79A764C4"/>
    <w:rsid w:val="79EE2BC7"/>
    <w:rsid w:val="7A301EAE"/>
    <w:rsid w:val="7A320D06"/>
    <w:rsid w:val="7B425BA2"/>
    <w:rsid w:val="7DC2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6" Type="http://schemas.openxmlformats.org/officeDocument/2006/relationships/fontTable" Target="fontTable.xml"/><Relationship Id="rId55" Type="http://schemas.openxmlformats.org/officeDocument/2006/relationships/numbering" Target="numbering.xml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1509</Words>
  <Characters>1996</Characters>
  <Lines>0</Lines>
  <Paragraphs>0</Paragraphs>
  <TotalTime>1986</TotalTime>
  <ScaleCrop>false</ScaleCrop>
  <LinksUpToDate>false</LinksUpToDate>
  <CharactersWithSpaces>2123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2024-05-26T02:43:00Z</dcterms:created>
  <dc:creator>Administrator</dc:creator>
  <cp:lastModifiedBy>六日</cp:lastModifiedBy>
  <dcterms:modified xsi:type="dcterms:W3CDTF">2024-06-03T02:25:45Z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41074C71A5884478B6463CD2DA04D48E_12</vt:lpwstr>
  </property>
</Properties>
</file>