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</w:t>
      </w:r>
      <w:r>
        <w:t>ython答辩题</w:t>
      </w:r>
      <w:r>
        <w:rPr>
          <w:rFonts w:hint="eastAsia"/>
        </w:rPr>
        <w:t>V</w:t>
      </w:r>
      <w:r>
        <w:t>9.8</w:t>
      </w:r>
    </w:p>
    <w:p>
      <w:pPr>
        <w:pStyle w:val="21"/>
        <w:numPr>
          <w:ilvl w:val="0"/>
          <w:numId w:val="1"/>
        </w:numPr>
        <w:ind w:firstLineChars="0"/>
      </w:pPr>
      <w:r>
        <w:t>Python你都会哪些</w:t>
      </w:r>
      <w:r>
        <w:rPr>
          <w:rFonts w:hint="eastAsia"/>
        </w:rPr>
        <w:t>？</w: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  <w:r>
        <w:t>我会</w:t>
      </w:r>
      <w:r>
        <w:rPr>
          <w:rFonts w:hint="eastAsia"/>
        </w:rPr>
        <w:t>（方法，程序控制【if</w:t>
      </w:r>
      <w:r>
        <w:t>…else  ,for  while</w:t>
      </w:r>
      <w:r>
        <w:rPr>
          <w:rFonts w:hint="eastAsia"/>
        </w:rPr>
        <w:t>】,</w:t>
      </w:r>
      <w:r>
        <w:t>面向对象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，</w:t>
      </w:r>
      <w:r>
        <w:t>封装</w:t>
      </w:r>
      <w:r>
        <w:rPr>
          <w:rFonts w:hint="eastAsia"/>
        </w:rPr>
        <w:t>，</w:t>
      </w:r>
      <w:r>
        <w:t>系统模块的使用</w:t>
      </w:r>
      <w:r>
        <w:rPr>
          <w:rFonts w:hint="eastAsia"/>
        </w:rPr>
        <w:t>[</w:t>
      </w:r>
      <w:r>
        <w:t>random,os ,smtplib,ddt,unittest……]</w:t>
      </w:r>
      <w:r>
        <w:rPr>
          <w:rFonts w:hint="eastAsia"/>
        </w:rPr>
        <w:t>，文件读取，数据库增删改查，exce</w:t>
      </w:r>
      <w:r>
        <w:t>l表的读取</w:t>
      </w:r>
      <w:r>
        <w:rPr>
          <w:rFonts w:hint="eastAsia"/>
        </w:rPr>
        <w:t>，</w:t>
      </w:r>
      <w:r>
        <w:t>单元测试框架的封装</w:t>
      </w:r>
      <w:r>
        <w:rPr>
          <w:rFonts w:hint="eastAsia"/>
        </w:rPr>
        <w:t>）</w:t>
      </w:r>
      <w:r>
        <w:t>……</w:t>
      </w:r>
    </w:p>
    <w:p/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>
      <w:pPr>
        <w:rPr>
          <w:rFonts w:hint="eastAsia"/>
        </w:rPr>
      </w:pPr>
    </w:p>
    <w:p>
      <w:pPr>
        <w:widowControl/>
        <w:rPr>
          <w:rFonts w:ascii="宋体" w:hAnsi="宋体" w:eastAsia="宋体" w:cs="宋体"/>
          <w:szCs w:val="21"/>
        </w:rPr>
      </w:pPr>
      <w:r>
        <w:rPr>
          <w:rFonts w:ascii="Verdana" w:hAnsi="Verdana" w:eastAsia="宋体" w:cs="宋体"/>
          <w:szCs w:val="21"/>
        </w:rPr>
        <w:t>面向过程的程序设计的核心是过程（流水线式思维），过程即解决问题的步骤，面向过程的设计就好比精心设计好一条流水线，考虑周全什么时候处理什么东西。</w:t>
      </w:r>
    </w:p>
    <w:p/>
    <w:p>
      <w:pPr>
        <w:pStyle w:val="21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color w:val="FF0000"/>
        </w:rPr>
      </w:pPr>
      <w:r>
        <w:rPr>
          <w:rFonts w:hint="eastAsia"/>
          <w:color w:val="FF0000"/>
        </w:rPr>
        <w:t>Python 是一种面向对象、解释型的脚本语言，同时也是一种功能强大而完善的通用型语言。相比其他编程语言（比如 Java），Python 代码非常简单，上手非常容易。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eastAsia="zh-CN"/>
        </w:rPr>
      </w:pPr>
      <w:r>
        <w:rPr>
          <w:color w:val="FF0000"/>
        </w:rPr>
        <w:t>开源</w:t>
      </w:r>
      <w:r>
        <w:rPr>
          <w:rFonts w:hint="eastAsia"/>
          <w:color w:val="FF0000"/>
          <w:lang w:eastAsia="zh-CN"/>
        </w:rPr>
        <w:t>、可扩展性、解释性语言、可移植性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color w:val="FF0000"/>
          <w:lang w:eastAsia="zh-CN"/>
        </w:rPr>
      </w:pPr>
    </w:p>
    <w:p/>
    <w:p/>
    <w:p>
      <w:pPr>
        <w:pStyle w:val="21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基础,</w:t>
      </w:r>
      <w:r>
        <w:t>python的数据类型</w:t>
      </w:r>
      <w:r>
        <w:rPr>
          <w:rFonts w:hint="eastAsia"/>
        </w:rPr>
        <w:t>？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7种，不可变数据类型。</w:t>
      </w:r>
    </w:p>
    <w:p>
      <w:pPr>
        <w:pStyle w:val="21"/>
        <w:ind w:left="360" w:firstLine="0" w:firstLineChars="0"/>
        <w:rPr>
          <w:rFonts w:hint="eastAsia"/>
        </w:rPr>
      </w:pPr>
    </w:p>
    <w:p>
      <w:pPr>
        <w:pStyle w:val="21"/>
        <w:ind w:left="360" w:firstLine="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FF0000"/>
          <w:highlight w:val="white"/>
          <w:lang w:val="en-US" w:eastAsia="zh-CN"/>
        </w:rPr>
        <w:t>数字类型（不可变数据）、</w:t>
      </w:r>
      <w:r>
        <w:rPr>
          <w:color w:val="FF0000"/>
          <w:highlight w:val="white"/>
        </w:rPr>
        <w:t>字符</w:t>
      </w:r>
      <w:r>
        <w:rPr>
          <w:color w:val="FF0000"/>
        </w:rPr>
        <w:t>串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不可变数据</w:t>
      </w:r>
      <w:r>
        <w:rPr>
          <w:rFonts w:hint="eastAsia"/>
          <w:color w:val="FF0000"/>
          <w:lang w:eastAsia="zh-CN"/>
        </w:rPr>
        <w:t>）、</w:t>
      </w:r>
      <w:r>
        <w:rPr>
          <w:rFonts w:hint="eastAsia"/>
          <w:color w:val="FF0000"/>
          <w:lang w:val="en-US" w:eastAsia="zh-CN"/>
        </w:rPr>
        <w:t>元组（1,2,3）、</w:t>
      </w:r>
      <w:r>
        <w:rPr>
          <w:rFonts w:hint="eastAsia"/>
          <w:color w:val="FF0000"/>
          <w:lang w:eastAsia="zh-CN"/>
        </w:rPr>
        <w:t>布尔类型</w:t>
      </w:r>
      <w:r>
        <w:rPr>
          <w:rFonts w:hint="eastAsia"/>
          <w:color w:val="7030A0"/>
          <w:lang w:eastAsia="zh-CN"/>
        </w:rPr>
        <w:t>、</w:t>
      </w:r>
    </w:p>
    <w:p>
      <w:pPr>
        <w:pStyle w:val="21"/>
        <w:ind w:left="360" w:firstLine="0" w:firstLineChars="0"/>
        <w:rPr>
          <w:rFonts w:hint="default"/>
          <w:color w:val="7030A0"/>
          <w:sz w:val="15"/>
          <w:szCs w:val="15"/>
          <w:lang w:val="en-US" w:eastAsia="zh-CN"/>
        </w:rPr>
      </w:pPr>
      <w:r>
        <w:rPr>
          <w:rFonts w:hint="eastAsia"/>
          <w:color w:val="7030A0"/>
          <w:lang w:val="en-US" w:eastAsia="zh-CN"/>
        </w:rPr>
        <w:t>字典{[1,2,3]:5}、列表[1,2,3,4,5]、集合（1,2,3不能存储重复元素）</w:t>
      </w:r>
    </w:p>
    <w:p>
      <w:pPr>
        <w:rPr>
          <w:color w:val="7030A0"/>
        </w:rPr>
      </w:pPr>
    </w:p>
    <w:p/>
    <w:p>
      <w:pPr>
        <w:pStyle w:val="21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/>
    <w:p/>
    <w:p/>
    <w:p>
      <w:pPr>
        <w:pStyle w:val="21"/>
        <w:numPr>
          <w:ilvl w:val="0"/>
          <w:numId w:val="1"/>
        </w:numPr>
        <w:ind w:firstLineChars="0"/>
      </w:pPr>
      <w:r>
        <w:t>能不能将列表</w:t>
      </w:r>
      <w:r>
        <w:rPr>
          <w:rFonts w:hint="eastAsia"/>
        </w:rPr>
        <w:t>l</w:t>
      </w:r>
      <w:r>
        <w:t xml:space="preserve">ist = </w:t>
      </w:r>
      <w:r>
        <w:rPr>
          <w:rFonts w:hint="eastAsia"/>
        </w:rPr>
        <w:t>[</w:t>
      </w:r>
      <w:r>
        <w:t>1,3,4,5,2,6,1]快速去重</w:t>
      </w:r>
      <w:r>
        <w:rPr>
          <w:rFonts w:hint="eastAsia"/>
        </w:rPr>
        <w:t>？</w:t>
      </w:r>
    </w:p>
    <w:p>
      <w:pPr>
        <w:ind w:firstLine="420" w:firstLineChars="0"/>
      </w:pPr>
      <w:r>
        <w:rPr>
          <w:color w:val="FF0000"/>
        </w:rPr>
        <w:t>Set (list)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bookmarkEnd w:id="0"/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（1</w:t>
      </w:r>
      <w:r>
        <w:t>,</w:t>
      </w:r>
      <w:r>
        <w:rPr>
          <w:rFonts w:hint="eastAsia"/>
        </w:rPr>
        <w:t>）</w:t>
      </w:r>
    </w:p>
    <w:p/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>
      <w:pPr>
        <w:pStyle w:val="2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Cs w:val="21"/>
        </w:rPr>
      </w:pPr>
      <w:r>
        <w:rPr>
          <w:rFonts w:ascii="Courier New" w:hAnsi="Courier New" w:eastAsia="宋体" w:cs="Courier New"/>
          <w:color w:val="0033B3"/>
          <w:kern w:val="0"/>
          <w:szCs w:val="21"/>
        </w:rPr>
        <w:t xml:space="preserve">import </w:t>
      </w:r>
      <w:r>
        <w:rPr>
          <w:rFonts w:ascii="Courier New" w:hAnsi="Courier New" w:eastAsia="宋体" w:cs="Courier New"/>
          <w:color w:val="080808"/>
          <w:kern w:val="0"/>
          <w:szCs w:val="21"/>
        </w:rPr>
        <w:t>copy</w:t>
      </w:r>
      <w:r>
        <w:rPr>
          <w:rFonts w:ascii="Courier New" w:hAnsi="Courier New" w:eastAsia="宋体" w:cs="Courier New"/>
          <w:color w:val="080808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 = [1,2,3,[5,6,7]]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 = copy.deepcopy(li)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# </w:t>
      </w:r>
      <w:r>
        <w:rPr>
          <w:rFonts w:hint="eastAsia" w:ascii="宋体" w:hAnsi="宋体" w:eastAsia="宋体" w:cs="Courier New"/>
          <w:i/>
          <w:iCs/>
          <w:color w:val="FF0000"/>
          <w:kern w:val="0"/>
          <w:szCs w:val="21"/>
        </w:rPr>
        <w:t>浅拷贝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t xml:space="preserve"> [1,2,3,[4,6,7]]</w:t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li1[3][0] = 4</w:t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FF0000"/>
          <w:kern w:val="0"/>
          <w:szCs w:val="21"/>
        </w:rPr>
        <w:t>print(li[3][0])</w:t>
      </w:r>
    </w:p>
    <w:p>
      <w:pPr>
        <w:pStyle w:val="2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/>
        </w:rPr>
      </w:pPr>
    </w:p>
    <w:p>
      <w:r>
        <w:tab/>
      </w:r>
      <w:r>
        <w:t>浅拷贝</w:t>
      </w:r>
      <w:r>
        <w:rPr>
          <w:rFonts w:hint="eastAsia"/>
        </w:rPr>
        <w:t>：无法拷贝列表中的子列表</w:t>
      </w:r>
    </w:p>
    <w:p>
      <w:pPr>
        <w:rPr>
          <w:rFonts w:hint="eastAsia"/>
        </w:rPr>
      </w:pPr>
      <w:r>
        <w:tab/>
      </w:r>
      <w:r>
        <w:t>深拷贝</w:t>
      </w:r>
      <w:r>
        <w:rPr>
          <w:rFonts w:hint="eastAsia"/>
        </w:rPr>
        <w:t>：</w:t>
      </w:r>
      <w:r>
        <w:t>完全拷贝</w:t>
      </w:r>
    </w:p>
    <w:p/>
    <w:p/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列表与元组的区别？</w:t>
      </w:r>
    </w:p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</w:t>
      </w:r>
      <w:r>
        <w:rPr>
          <w:color w:val="FF0000"/>
        </w:rPr>
        <w:t>列表属于可变序列，它的元素可以随时修改或者删除，而元组属于不可变序列，其中的元素是不能修改的</w:t>
      </w:r>
      <w:r>
        <w:rPr>
          <w:rFonts w:hint="eastAsia"/>
          <w:color w:val="FF0000"/>
          <w:lang w:val="en-US" w:eastAsia="zh-CN"/>
        </w:rPr>
        <w:t xml:space="preserve">  2、列表可以使用多种方法实现添加和修改列表元素，而元组没有办法，因为不能想元组中添加或修改元素，同样也不能删除元素  3、列表可以使用切片方法访问和修改列表中的元素，元组也支持切片，但是它只支持通过切片访问元组中的元素，不支持修改   4、列表不能作为字典类型中的键，而元组是可以的。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>
      <w:pPr>
        <w:pStyle w:val="21"/>
        <w:ind w:left="360" w:firstLine="0" w:firstLineChars="0"/>
      </w:pPr>
      <w:r>
        <w:t>A = (1,4,5)</w:t>
      </w:r>
    </w:p>
    <w:p>
      <w:pPr>
        <w:pStyle w:val="21"/>
        <w:ind w:left="360" w:firstLine="0" w:firstLineChars="0"/>
        <w:rPr>
          <w:rFonts w:hint="eastAsia"/>
        </w:rPr>
      </w:pPr>
      <w:r>
        <w:t>List(A)</w:t>
      </w:r>
    </w:p>
    <w:p/>
    <w:p/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写个算法呗？冒泡排序，选择排序，列表翻转，字符串字符的统计，每隔6</w:t>
      </w:r>
      <w:r>
        <w:t>0秒读取日志文件数据</w:t>
      </w:r>
      <w:r>
        <w:rPr>
          <w:rFonts w:hint="eastAsia"/>
        </w:rPr>
        <w:t>。</w:t>
      </w:r>
    </w:p>
    <w:p>
      <w:pPr>
        <w:pStyle w:val="21"/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字典形式求字符出现次数：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li=[1,1,2,5,8,4,7,4,5,8,4,5,9,32,52,45,14]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d={}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for i in li: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if i in d: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d[i]=d[i]+1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else: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d[i]=1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print(d)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字符串字符出现次数统计：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a="this is a dog,that is a monkey"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for index,ch in enumerate(a):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if ch in a[:index]: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continue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print(ch,"出现了",a.count(ch))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选择排序：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a=[5,6,4,2,3,8,9,1,10,12]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for i in range(len(a)):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for j in range(len(a)-1):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if a[j] &lt; a[j+1]: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    a[j],a[j+1]=a[j+1],a[j]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            print(a)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列表翻转：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list=[1,2,3,4,5,6,7,8,9]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i in range(0,len(list)):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range(len(list)-1):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list[j]&lt;list[j+1]: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list[j],list[j+1]=list[j+1],list[j]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print(list)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冒泡排序：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a=[1,6,3,2,5,7,8,9]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i in range(len(a)-1):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range(len(a)-1):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 a[j]&lt;a[j+1]: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a[j],a[j+1]=a[j+1],a[j]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print(a)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每过几秒读取：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time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f=open("rizhi.log","rb")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w=open("duqu.txt","wb")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data=f.read()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b=w.write(data)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print (b)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time.sleep(3)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1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5B</w:t>
      </w:r>
    </w:p>
    <w:p/>
    <w:p/>
    <w:p>
      <w:pPr>
        <w:pStyle w:val="21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list=[]</w:t>
      </w:r>
      <w:r>
        <w:rPr>
          <w:rFonts w:hint="default"/>
        </w:rPr>
        <w:br w:type="textWrapping"/>
      </w:r>
      <w:r>
        <w:rPr>
          <w:rFonts w:hint="default"/>
        </w:rPr>
        <w:t>for i in range(0,100):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i&lt;2: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j in range(2,int(i/2)+1):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not i%j: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list.append(i)</w:t>
      </w:r>
      <w:r>
        <w:rPr>
          <w:rFonts w:hint="default"/>
        </w:rPr>
        <w:br w:type="textWrapping"/>
      </w:r>
      <w:r>
        <w:rPr>
          <w:rFonts w:hint="default"/>
        </w:rPr>
        <w:t>print(list)</w:t>
      </w:r>
    </w:p>
    <w:p/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斐波那契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import sys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def fibo(n):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a,b,counter=0,1,0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while True: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if(counter&gt;n):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return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yield a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a,b=b,a+b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counter+=1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f=fibo(1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bookmarkStart w:id="1" w:name="OLE_LINK2"/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print</w:t>
      </w:r>
      <w:bookmarkEnd w:id="1"/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(next(f),end="")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except StopIteration: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sys.exit()</w:t>
      </w:r>
    </w:p>
    <w:p/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>
      <w:r>
        <w:rPr>
          <w:rFonts w:hint="default"/>
        </w:rPr>
        <w:t>class cup:</w:t>
      </w:r>
      <w:r>
        <w:rPr>
          <w:rFonts w:hint="default"/>
        </w:rPr>
        <w:br w:type="textWrapping"/>
      </w:r>
      <w:r>
        <w:rPr>
          <w:rFonts w:hint="default"/>
        </w:rPr>
        <w:t xml:space="preserve">    rl=None</w:t>
      </w:r>
      <w:r>
        <w:rPr>
          <w:rFonts w:hint="default"/>
        </w:rPr>
        <w:br w:type="textWrapping"/>
      </w:r>
      <w:r>
        <w:rPr>
          <w:rFonts w:hint="default"/>
        </w:rPr>
        <w:t xml:space="preserve">    pp=None</w:t>
      </w:r>
      <w:r>
        <w:rPr>
          <w:rFonts w:hint="default"/>
        </w:rPr>
        <w:br w:type="textWrapping"/>
      </w:r>
      <w:r>
        <w:rPr>
          <w:rFonts w:hint="default"/>
        </w:rPr>
        <w:t xml:space="preserve">    money=None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c=cup()</w:t>
      </w:r>
      <w:r>
        <w:rPr>
          <w:rFonts w:hint="default"/>
        </w:rPr>
        <w:br w:type="textWrapping"/>
      </w:r>
      <w:r>
        <w:rPr>
          <w:rFonts w:hint="default"/>
        </w:rPr>
        <w:t>c.rl=1000</w:t>
      </w:r>
      <w:r>
        <w:rPr>
          <w:rFonts w:hint="default"/>
        </w:rPr>
        <w:br w:type="textWrapping"/>
      </w:r>
      <w:r>
        <w:rPr>
          <w:rFonts w:hint="default"/>
        </w:rPr>
        <w:t>c.pp="fg"</w:t>
      </w:r>
      <w:r>
        <w:rPr>
          <w:rFonts w:hint="default"/>
        </w:rPr>
        <w:br w:type="textWrapping"/>
      </w:r>
      <w:r>
        <w:rPr>
          <w:rFonts w:hint="default"/>
        </w:rPr>
        <w:t>c.money=5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水杯容量为</w:t>
      </w:r>
      <w:r>
        <w:rPr>
          <w:rFonts w:hint="default"/>
        </w:rPr>
        <w:t>",c.rl,"</w:t>
      </w:r>
      <w:r>
        <w:rPr>
          <w:rFonts w:hint="eastAsia"/>
        </w:rPr>
        <w:t>水杯品牌为</w:t>
      </w:r>
      <w:r>
        <w:rPr>
          <w:rFonts w:hint="default"/>
        </w:rPr>
        <w:t>",c.pp,"</w:t>
      </w:r>
      <w:r>
        <w:rPr>
          <w:rFonts w:hint="eastAsia"/>
        </w:rPr>
        <w:t>水杯</w:t>
      </w:r>
      <w:r>
        <w:rPr>
          <w:rFonts w:hint="default"/>
        </w:rPr>
        <w:t>",c.money,"20</w:t>
      </w:r>
      <w:r>
        <w:rPr>
          <w:rFonts w:hint="eastAsia"/>
        </w:rPr>
        <w:t>块钱</w:t>
      </w:r>
      <w:r>
        <w:rPr>
          <w:rFonts w:hint="default"/>
        </w:rPr>
        <w:t>")</w:t>
      </w:r>
    </w:p>
    <w:p/>
    <w:p/>
    <w:p>
      <w:pPr>
        <w:pStyle w:val="21"/>
        <w:numPr>
          <w:ilvl w:val="0"/>
          <w:numId w:val="1"/>
        </w:numPr>
        <w:ind w:firstLineChars="0"/>
      </w:pPr>
      <w:r>
        <w:drawing>
          <wp:inline distT="0" distB="0" distL="0" distR="0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widowControl w:val="0"/>
        <w:numPr>
          <w:numId w:val="0"/>
        </w:numPr>
        <w:jc w:val="both"/>
      </w:pPr>
      <w:bookmarkStart w:id="4" w:name="_GoBack"/>
      <w:bookmarkEnd w:id="4"/>
    </w:p>
    <w:p>
      <w:pPr>
        <w:pStyle w:val="21"/>
        <w:widowControl w:val="0"/>
        <w:numPr>
          <w:numId w:val="0"/>
        </w:numPr>
        <w:jc w:val="both"/>
      </w:pP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ython</w:t>
      </w:r>
      <w:r>
        <w:rPr>
          <w:color w:val="FF0000"/>
        </w:rPr>
        <w:t>的lambda表达式</w:t>
      </w:r>
      <w:r>
        <w:rPr>
          <w:rFonts w:hint="eastAsia"/>
          <w:color w:val="FF0000"/>
        </w:rPr>
        <w:t>？</w:t>
      </w:r>
      <w:r>
        <w:rPr>
          <w:color w:val="FF0000"/>
        </w:rPr>
        <w:t>lambda表达式写一个遍历列表</w:t>
      </w:r>
      <w:r>
        <w:rPr>
          <w:rFonts w:hint="eastAsia"/>
          <w:color w:val="FF0000"/>
        </w:rPr>
        <w:t>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  <w:r>
        <w:rPr>
          <w:rStyle w:val="13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lambda argument_list: expression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func(a1,a2):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a1 + a2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等于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ambda a1，a2：a1+a2</w:t>
      </w:r>
    </w:p>
    <w:p>
      <w:pPr>
        <w:pStyle w:val="21"/>
        <w:numPr>
          <w:ilvl w:val="0"/>
          <w:numId w:val="0"/>
        </w:numPr>
        <w:ind w:leftChars="0"/>
        <w:rPr>
          <w:color w:val="FF0000"/>
        </w:rPr>
      </w:pP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>
      <w:pPr>
        <w:pStyle w:val="21"/>
        <w:ind w:left="360" w:firstLine="0" w:firstLineChars="0"/>
        <w:rPr>
          <w:rFonts w:hint="eastAsia"/>
        </w:rPr>
      </w:pPr>
      <w:r>
        <w:t>继承描述的是事物之间的所属关系</w:t>
      </w:r>
      <w:r>
        <w:rPr>
          <w:rFonts w:hint="eastAsia"/>
          <w:lang w:eastAsia="zh-CN"/>
        </w:rPr>
        <w:t>，</w:t>
      </w:r>
      <w:r>
        <w:t>是一个类是另一个类的其中的一种</w:t>
      </w:r>
      <w:r>
        <w:rPr>
          <w:rFonts w:hint="eastAsia"/>
        </w:rPr>
        <w:t>。</w:t>
      </w:r>
    </w:p>
    <w:p>
      <w:pPr>
        <w:pStyle w:val="2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单继承、多继承</w:t>
      </w:r>
    </w:p>
    <w:p>
      <w:pPr>
        <w:pStyle w:val="21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好处：提高了代码的可复用性，可扩展性</w:t>
      </w:r>
    </w:p>
    <w:p>
      <w:pPr>
        <w:pStyle w:val="21"/>
        <w:ind w:left="360" w:firstLine="0" w:firstLineChars="0"/>
        <w:rPr>
          <w:rFonts w:hint="default"/>
          <w:lang w:val="en-US" w:eastAsia="zh-CN"/>
        </w:rPr>
      </w:pPr>
    </w:p>
    <w:p>
      <w:pPr>
        <w:pStyle w:val="21"/>
        <w:ind w:left="360" w:firstLine="0" w:firstLineChars="0"/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  <w:rPr>
          <w:rFonts w:ascii="Consolas" w:hAnsi="Consolas" w:eastAsia="宋体" w:cs="Consolas"/>
          <w:color w:val="FF0000"/>
          <w:sz w:val="19"/>
          <w:szCs w:val="19"/>
        </w:rPr>
      </w:pPr>
      <w:r>
        <w:rPr>
          <w:color w:val="FF0000"/>
        </w:rPr>
        <w:t>Python中如何实现多线程</w:t>
      </w:r>
      <w:r>
        <w:rPr>
          <w:rFonts w:hint="eastAsia"/>
          <w:color w:val="FF0000"/>
        </w:rPr>
        <w:t>？</w:t>
      </w:r>
      <w:r>
        <w:rPr>
          <w:color w:val="FF0000"/>
        </w:rPr>
        <w:t>多线程中的start和run方法的区别</w:t>
      </w:r>
      <w:r>
        <w:rPr>
          <w:rFonts w:hint="eastAsia"/>
          <w:color w:val="FF0000"/>
        </w:rPr>
        <w:t>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使用thread模块实现多线程功能。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Start方法是启动一个子线程，线程名就是我们定义的name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Run方法并不启动一个新线程，就是在主线程种调用了一个普通函数。</w:t>
      </w:r>
    </w:p>
    <w:p>
      <w:pPr>
        <w:pStyle w:val="21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ython是如何管理内存？</w:t>
      </w:r>
    </w:p>
    <w:p>
      <w:pPr>
        <w:pStyle w:val="21"/>
        <w:numPr>
          <w:numId w:val="0"/>
        </w:numPr>
        <w:ind w:leftChars="0"/>
      </w:pPr>
      <w:r>
        <w:rPr>
          <w:rFonts w:hint="eastAsia"/>
        </w:rPr>
        <w:t>内存管理是应用程序读写数据的过程。内存管理器确定应用程序数据的放置位置。由于内存是有限的，就像我们的书中的页面，管理者必须找到一些可用空间并将其提供给应用程序。这种提供存储空间的过程通常称为内存分配。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方法中*args与**kwargs的区别？</w:t>
      </w:r>
    </w:p>
    <w:p>
      <w:pPr>
        <w:rPr>
          <w:color w:val="FF0000"/>
        </w:rPr>
      </w:pPr>
      <w:r>
        <w:rPr>
          <w:color w:val="FF0000"/>
        </w:rPr>
        <w:t>这两个都是可以作为方法的传入接受参数</w:t>
      </w:r>
      <w:r>
        <w:rPr>
          <w:rFonts w:hint="eastAsia"/>
          <w:color w:val="FF0000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args</w:t>
      </w:r>
      <w:r>
        <w:rPr>
          <w:rFonts w:hint="eastAsia"/>
          <w:color w:val="FF0000"/>
        </w:rPr>
        <w:t>：</w:t>
      </w:r>
      <w:r>
        <w:rPr>
          <w:color w:val="FF0000"/>
        </w:rPr>
        <w:t>是能接受不定数量的单值参数</w:t>
      </w:r>
      <w:r>
        <w:rPr>
          <w:rFonts w:hint="eastAsia"/>
          <w:color w:val="FF0000"/>
        </w:rPr>
        <w:t>。</w:t>
      </w:r>
      <w:r>
        <w:rPr>
          <w:color w:val="FF0000"/>
        </w:rPr>
        <w:t>本质会使用元组进行封装</w:t>
      </w:r>
      <w:r>
        <w:rPr>
          <w:rFonts w:hint="eastAsia"/>
          <w:color w:val="FF0000"/>
        </w:rPr>
        <w:t>。</w:t>
      </w:r>
    </w:p>
    <w:p>
      <w:pPr>
        <w:pStyle w:val="21"/>
        <w:numPr>
          <w:numId w:val="0"/>
        </w:numPr>
        <w:ind w:leftChars="0"/>
      </w:pPr>
      <w:r>
        <w:rPr>
          <w:rFonts w:hint="eastAsia"/>
          <w:color w:val="FF0000"/>
        </w:rPr>
        <w:t>**</w:t>
      </w:r>
      <w:r>
        <w:rPr>
          <w:color w:val="FF0000"/>
        </w:rPr>
        <w:t>kwargs</w:t>
      </w:r>
      <w:r>
        <w:rPr>
          <w:rFonts w:hint="eastAsia"/>
          <w:color w:val="FF0000"/>
        </w:rPr>
        <w:t>：是能接受不定个数的字典类型的参数，本质会使用字典进行封装。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什么是python的字典？</w:t>
      </w:r>
      <w:r>
        <w:t>字典的键能用列表做键吗</w:t>
      </w:r>
      <w:r>
        <w:rPr>
          <w:rFonts w:hint="eastAsia"/>
        </w:rPr>
        <w:t>?</w:t>
      </w:r>
    </w:p>
    <w:p>
      <w:pPr>
        <w:ind w:firstLine="360"/>
        <w:rPr>
          <w:rFonts w:hint="eastAsia"/>
        </w:rPr>
      </w:pPr>
      <w:r>
        <w:rPr>
          <w:rFonts w:hint="eastAsia"/>
        </w:rPr>
        <w:t>是Python语言中经常使用的一种数据类型。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可存储任意类型的数据，并且字典储存的数据是可以修改的。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字典每个基本元素都包括两个部分：键（key） 和 键对应的值（value）。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键和值之间用冒号(:)分割，每对元素之间用逗号(,)分割，整个字典的数据在大括号{}中，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  <w:r>
        <w:t>Python不允许用可变数据类型做键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 xml:space="preserve">？ </w:t>
      </w:r>
      <w:r>
        <w:t>“     hello world    ” ,能讲讲str里的常用的api方法么</w:t>
      </w:r>
      <w:r>
        <w:rPr>
          <w:rFonts w:hint="eastAsia"/>
        </w:rPr>
        <w:t>？</w:t>
      </w:r>
      <w:r>
        <w:t>如何将字符串”3”转换成数字</w:t>
      </w:r>
      <w:r>
        <w:rPr>
          <w:rFonts w:hint="eastAsia"/>
        </w:rPr>
        <w:t>3</w:t>
      </w:r>
      <w:r>
        <w:t>?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Strip（）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常用api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Lstrip（）去除字符串的左边空格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Rstrip（）去除字符串右边空格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Count（）统计特定字符在字符串中出现次数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Index（）</w:t>
      </w:r>
    </w:p>
    <w:p>
      <w:pPr>
        <w:pStyle w:val="21"/>
        <w:numPr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Find（）</w:t>
      </w:r>
    </w:p>
    <w:p>
      <w:pPr>
        <w:pStyle w:val="21"/>
        <w:numPr>
          <w:numId w:val="0"/>
        </w:numPr>
        <w:ind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Append</w:t>
      </w:r>
      <w:r>
        <w:rPr>
          <w:rFonts w:hint="eastAsia"/>
          <w:color w:val="FF0000"/>
          <w:lang w:val="en-US" w:eastAsia="zh-CN"/>
        </w:rPr>
        <w:t>（）添加</w:t>
      </w:r>
    </w:p>
    <w:p>
      <w:pPr>
        <w:pStyle w:val="21"/>
        <w:numPr>
          <w:numId w:val="0"/>
        </w:numPr>
        <w:ind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Remove</w:t>
      </w:r>
      <w:r>
        <w:rPr>
          <w:rFonts w:hint="eastAsia"/>
          <w:color w:val="FF0000"/>
          <w:lang w:val="en-US" w:eastAsia="zh-CN"/>
        </w:rPr>
        <w:t>（）删除</w:t>
      </w:r>
    </w:p>
    <w:p>
      <w:r>
        <w:t xml:space="preserve">“3” </w:t>
      </w:r>
      <w:r>
        <w:rPr/>
        <w:sym w:font="Wingdings" w:char="F0E0"/>
      </w:r>
      <w:r>
        <w:t>3  int()</w:t>
      </w:r>
    </w:p>
    <w:p>
      <w:pPr>
        <w:rPr>
          <w:rFonts w:hint="eastAsia"/>
        </w:rPr>
      </w:pPr>
      <w:r>
        <w:t xml:space="preserve">3 </w:t>
      </w:r>
      <w:r>
        <w:rPr/>
        <w:sym w:font="Wingdings" w:char="F0E0"/>
      </w:r>
      <w:r>
        <w:t>”3”  str()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</w:pPr>
      <w:r>
        <w:t>pass关键字的作用</w:t>
      </w:r>
      <w:r>
        <w:rPr>
          <w:rFonts w:hint="eastAsia"/>
        </w:rPr>
        <w:t>？如何申明一个变量为全局变量？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如果在开发程序时，不希望立刻编与分支内部的代码可以使用pass关键字，表示一个占位符，能够保证程序的代码结构正确！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程序运行时，pass关键字不会执行任何的操作！</w:t>
      </w:r>
    </w:p>
    <w:p>
      <w:pPr>
        <w:rPr>
          <w:rFonts w:hint="eastAsia"/>
          <w:color w:val="FF0000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Global加名字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有几种进制？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二进制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八进制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十进制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0b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b01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o76420</w:t>
            </w:r>
          </w:p>
        </w:tc>
        <w:tc>
          <w:tcPr>
            <w:tcW w:w="2074" w:type="dxa"/>
          </w:tcPr>
          <w:p>
            <w:r>
              <w:t>672864892789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0</w:t>
            </w:r>
            <w:r>
              <w:t>xf4e3</w:t>
            </w:r>
          </w:p>
        </w:tc>
      </w:tr>
    </w:tbl>
    <w:p/>
    <w:p>
      <w:pPr>
        <w:pStyle w:val="21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什么是迭代器，和生成器？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迭代是Python最强大的功能之一，是访问集合元素的一种方式。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迭代器是一个可以记住遍历的位置的对象。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迭代器对象从集合的第一个元素开始访问，直到所有的元素被访问完结束。迭代器只能往前不会后退。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迭代器有两个基本的方法：iter() 和 next()。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字符串，列表或元组对象都可用于创建迭代器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在 Python 中，使用了 yield 的函数被称为生成器（generator）。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跟普通函数不同的是，生成器是一个返回迭代器的函数，只能用于迭代操作，更简单点理解生成器就是一个迭代器。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文件读写？（步骤）有几种操作模式？（r</w:t>
      </w:r>
      <w:r>
        <w:t>,w,+,a,</w:t>
      </w:r>
      <w:r>
        <w:rPr>
          <w:color w:val="FF0000"/>
        </w:rPr>
        <w:t>b</w:t>
      </w:r>
      <w:r>
        <w:rPr>
          <w:rFonts w:hint="eastAsia"/>
        </w:rPr>
        <w:t>）。用过哪些A</w:t>
      </w:r>
      <w:r>
        <w:t>PI</w:t>
      </w:r>
      <w:r>
        <w:rPr>
          <w:rFonts w:hint="eastAsia"/>
        </w:rPr>
        <w:t>？你用在测试的什么地方？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bookmarkStart w:id="2" w:name="OLE_LINK3"/>
      <w:r>
        <w:rPr>
          <w:rFonts w:hint="eastAsia"/>
          <w:color w:val="FF0000"/>
          <w:sz w:val="28"/>
          <w:szCs w:val="28"/>
          <w:lang w:val="en-US" w:eastAsia="zh-CN"/>
        </w:rPr>
        <w:t>r\rb\r+\rb+\w\wb\w+\wb+\a\ab\a+\ab+</w:t>
      </w:r>
    </w:p>
    <w:bookmarkEnd w:id="2"/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bookmarkStart w:id="3" w:name="OLE_LINK4"/>
      <w:r>
        <w:rPr>
          <w:rFonts w:hint="eastAsia"/>
          <w:color w:val="FF0000"/>
          <w:sz w:val="28"/>
          <w:szCs w:val="28"/>
          <w:lang w:val="en-US" w:eastAsia="zh-CN"/>
        </w:rPr>
        <w:t>F=open()</w:t>
      </w:r>
    </w:p>
    <w:bookmarkEnd w:id="3"/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Read（）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Readline（）读一行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Readlines（）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Write（）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Close（）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简单的写入文件，读取日志文件，分析原始字节数据等地方</w:t>
      </w:r>
    </w:p>
    <w:p>
      <w:pPr>
        <w:pStyle w:val="21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所有类的父类？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object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t>Python2.x  与python3.x区别</w:t>
      </w:r>
      <w:r>
        <w:rPr>
          <w:rFonts w:hint="eastAsia"/>
        </w:rPr>
        <w:t xml:space="preserve">？ 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　　Python3有更好的Unicode编码支持在Python3的语法之中，默认文化字符串就是Unicode，而Python2默认的存储为ASCII，而且Unicode比ASCII更加通用，可以提供更多的选择。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　　Python3版本改进了整数除法的问题，在Python2中如果你在小数点后面写任何一个数字，计算会自动四舍五入的。而使用Python3的情况下是不需要担心这种情况发生的。</w:t>
      </w:r>
    </w:p>
    <w:p>
      <w:pPr>
        <w:pStyle w:val="21"/>
        <w:numPr>
          <w:numId w:val="0"/>
        </w:numPr>
        <w:ind w:leftChars="0"/>
        <w:rPr>
          <w:rFonts w:hint="eastAsia"/>
        </w:rPr>
      </w:pPr>
      <w:r>
        <w:rPr>
          <w:rFonts w:hint="eastAsia"/>
          <w:color w:val="FF0000"/>
        </w:rPr>
        <w:t>　　两个版本之间有不同的打印语句声明语法，是语法差异，不影响Python的功能。</w:t>
      </w:r>
    </w:p>
    <w:p>
      <w:pPr>
        <w:pStyle w:val="21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>
      <w:pPr>
        <w:pStyle w:val="21"/>
        <w:numPr>
          <w:numId w:val="0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Raise抛出异常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Try..except.finally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DBC技术的操作步骤</w:t>
      </w:r>
      <w:r>
        <w:rPr>
          <w:rFonts w:hint="eastAsia"/>
        </w:rPr>
        <w:t>？获取所有数据</w:t>
      </w:r>
      <w:r>
        <w:t xml:space="preserve">? </w:t>
      </w:r>
    </w:p>
    <w:p>
      <w:pPr>
        <w:pStyle w:val="21"/>
        <w:numPr>
          <w:ilvl w:val="0"/>
          <w:numId w:val="2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联网安装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导入pymysql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获取数据连接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获取游标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编写sql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执行sql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处理结果</w:t>
      </w:r>
    </w:p>
    <w:p>
      <w:pPr>
        <w:pStyle w:val="21"/>
        <w:numPr>
          <w:ilvl w:val="0"/>
          <w:numId w:val="2"/>
        </w:numPr>
        <w:ind w:left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关闭资源</w:t>
      </w:r>
    </w:p>
    <w:p>
      <w:pPr>
        <w:pStyle w:val="21"/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21"/>
        <w:widowControl w:val="0"/>
        <w:numPr>
          <w:numId w:val="0"/>
        </w:numPr>
        <w:ind w:firstLine="420" w:firstLineChars="20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Fetch_all</w:t>
      </w:r>
    </w:p>
    <w:p>
      <w:pPr>
        <w:pStyle w:val="21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</w:rPr>
        <w:t>参数化怎么做(步骤</w:t>
      </w:r>
      <w:r>
        <w:t>)</w:t>
      </w:r>
      <w:r>
        <w:rPr>
          <w:rFonts w:hint="eastAsia"/>
        </w:rPr>
        <w:t>？用过哪些注解？</w:t>
      </w:r>
      <w:r>
        <w:rPr>
          <w:rFonts w:hint="eastAsia"/>
          <w:color w:val="FF0000"/>
          <w:sz w:val="28"/>
          <w:szCs w:val="28"/>
        </w:rPr>
        <w:t>@ddt</w:t>
      </w:r>
      <w:r>
        <w:rPr>
          <w:color w:val="FF0000"/>
          <w:sz w:val="28"/>
          <w:szCs w:val="28"/>
        </w:rPr>
        <w:t xml:space="preserve"> @data  @unpack</w:t>
      </w:r>
    </w:p>
    <w:p>
      <w:pPr>
        <w:pStyle w:val="21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import </w:t>
      </w:r>
      <w:r>
        <w:rPr>
          <w:rFonts w:ascii="Courier New" w:hAnsi="Courier New" w:eastAsia="宋体" w:cs="Courier New"/>
          <w:color w:val="080808"/>
          <w:sz w:val="27"/>
          <w:szCs w:val="27"/>
        </w:rPr>
        <w:t>unittest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from  </w:t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testdemo.calc </w:t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import </w:t>
      </w:r>
      <w:r>
        <w:rPr>
          <w:rFonts w:ascii="Courier New" w:hAnsi="Courier New" w:eastAsia="宋体" w:cs="Courier New"/>
          <w:color w:val="080808"/>
          <w:sz w:val="27"/>
          <w:szCs w:val="27"/>
        </w:rPr>
        <w:t>Calc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ddt </w:t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import </w:t>
      </w:r>
      <w:r>
        <w:rPr>
          <w:rFonts w:ascii="Courier New" w:hAnsi="Courier New" w:eastAsia="宋体" w:cs="Courier New"/>
          <w:color w:val="080808"/>
          <w:sz w:val="27"/>
          <w:szCs w:val="27"/>
        </w:rPr>
        <w:t>ddt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ddt </w:t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import </w:t>
      </w:r>
      <w:r>
        <w:rPr>
          <w:rFonts w:ascii="Courier New" w:hAnsi="Courier New" w:eastAsia="宋体" w:cs="Courier New"/>
          <w:color w:val="080808"/>
          <w:sz w:val="27"/>
          <w:szCs w:val="27"/>
        </w:rPr>
        <w:t>data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from </w:t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ddt </w:t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import </w:t>
      </w:r>
      <w:r>
        <w:rPr>
          <w:rFonts w:ascii="Courier New" w:hAnsi="Courier New" w:eastAsia="宋体" w:cs="Courier New"/>
          <w:color w:val="080808"/>
          <w:sz w:val="27"/>
          <w:szCs w:val="27"/>
        </w:rPr>
        <w:t>unpack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>data1 = [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[</w:t>
      </w:r>
      <w:r>
        <w:rPr>
          <w:rFonts w:ascii="Courier New" w:hAnsi="Courier New" w:eastAsia="宋体" w:cs="Courier New"/>
          <w:color w:val="1750EB"/>
          <w:sz w:val="27"/>
          <w:szCs w:val="27"/>
        </w:rPr>
        <w:t>1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2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3</w:t>
      </w:r>
      <w:r>
        <w:rPr>
          <w:rFonts w:ascii="Courier New" w:hAnsi="Courier New" w:eastAsia="宋体" w:cs="Courier New"/>
          <w:color w:val="080808"/>
          <w:sz w:val="27"/>
          <w:szCs w:val="27"/>
        </w:rPr>
        <w:t>],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[</w:t>
      </w:r>
      <w:r>
        <w:rPr>
          <w:rFonts w:ascii="Courier New" w:hAnsi="Courier New" w:eastAsia="宋体" w:cs="Courier New"/>
          <w:color w:val="1750EB"/>
          <w:sz w:val="27"/>
          <w:szCs w:val="27"/>
        </w:rPr>
        <w:t>9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,-</w:t>
      </w:r>
      <w:r>
        <w:rPr>
          <w:rFonts w:ascii="Courier New" w:hAnsi="Courier New" w:eastAsia="宋体" w:cs="Courier New"/>
          <w:color w:val="1750EB"/>
          <w:sz w:val="27"/>
          <w:szCs w:val="27"/>
        </w:rPr>
        <w:t>1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8</w:t>
      </w:r>
      <w:r>
        <w:rPr>
          <w:rFonts w:ascii="Courier New" w:hAnsi="Courier New" w:eastAsia="宋体" w:cs="Courier New"/>
          <w:color w:val="080808"/>
          <w:sz w:val="27"/>
          <w:szCs w:val="27"/>
        </w:rPr>
        <w:t>],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[-</w:t>
      </w:r>
      <w:r>
        <w:rPr>
          <w:rFonts w:ascii="Courier New" w:hAnsi="Courier New" w:eastAsia="宋体" w:cs="Courier New"/>
          <w:color w:val="1750EB"/>
          <w:sz w:val="27"/>
          <w:szCs w:val="27"/>
        </w:rPr>
        <w:t>9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8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,-</w:t>
      </w:r>
      <w:r>
        <w:rPr>
          <w:rFonts w:ascii="Courier New" w:hAnsi="Courier New" w:eastAsia="宋体" w:cs="Courier New"/>
          <w:color w:val="1750EB"/>
          <w:sz w:val="27"/>
          <w:szCs w:val="27"/>
        </w:rPr>
        <w:t>1</w:t>
      </w:r>
      <w:r>
        <w:rPr>
          <w:rFonts w:ascii="Courier New" w:hAnsi="Courier New" w:eastAsia="宋体" w:cs="Courier New"/>
          <w:color w:val="080808"/>
          <w:sz w:val="27"/>
          <w:szCs w:val="27"/>
        </w:rPr>
        <w:t>],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[</w:t>
      </w:r>
      <w:r>
        <w:rPr>
          <w:rFonts w:ascii="Courier New" w:hAnsi="Courier New" w:eastAsia="宋体" w:cs="Courier New"/>
          <w:color w:val="1750EB"/>
          <w:sz w:val="27"/>
          <w:szCs w:val="27"/>
        </w:rPr>
        <w:t>0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4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4</w:t>
      </w:r>
      <w:r>
        <w:rPr>
          <w:rFonts w:ascii="Courier New" w:hAnsi="Courier New" w:eastAsia="宋体" w:cs="Courier New"/>
          <w:color w:val="080808"/>
          <w:sz w:val="27"/>
          <w:szCs w:val="27"/>
        </w:rPr>
        <w:t>],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[</w:t>
      </w:r>
      <w:r>
        <w:rPr>
          <w:rFonts w:ascii="Courier New" w:hAnsi="Courier New" w:eastAsia="宋体" w:cs="Courier New"/>
          <w:color w:val="1750EB"/>
          <w:sz w:val="27"/>
          <w:szCs w:val="27"/>
        </w:rPr>
        <w:t>1000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1000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</w:t>
      </w:r>
      <w:r>
        <w:rPr>
          <w:rFonts w:ascii="Courier New" w:hAnsi="Courier New" w:eastAsia="宋体" w:cs="Courier New"/>
          <w:color w:val="1750EB"/>
          <w:sz w:val="27"/>
          <w:szCs w:val="27"/>
        </w:rPr>
        <w:t>2000</w:t>
      </w:r>
      <w:r>
        <w:rPr>
          <w:rFonts w:ascii="Courier New" w:hAnsi="Courier New" w:eastAsia="宋体" w:cs="Courier New"/>
          <w:color w:val="080808"/>
          <w:sz w:val="27"/>
          <w:szCs w:val="27"/>
        </w:rPr>
        <w:t>]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>]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00B2"/>
          <w:sz w:val="27"/>
          <w:szCs w:val="27"/>
        </w:rPr>
        <w:t>@ddt</w:t>
      </w:r>
      <w:r>
        <w:rPr>
          <w:rFonts w:ascii="Courier New" w:hAnsi="Courier New" w:eastAsia="宋体" w:cs="Courier New"/>
          <w:color w:val="0000B2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class </w:t>
      </w:r>
      <w:r>
        <w:rPr>
          <w:rFonts w:ascii="Courier New" w:hAnsi="Courier New" w:eastAsia="宋体" w:cs="Courier New"/>
          <w:color w:val="000000"/>
          <w:sz w:val="27"/>
          <w:szCs w:val="27"/>
        </w:rPr>
        <w:t>TestCalcAdd</w:t>
      </w:r>
      <w:r>
        <w:rPr>
          <w:rFonts w:ascii="Courier New" w:hAnsi="Courier New" w:eastAsia="宋体" w:cs="Courier New"/>
          <w:color w:val="080808"/>
          <w:sz w:val="27"/>
          <w:szCs w:val="27"/>
        </w:rPr>
        <w:t>(unittest.TestCase):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</w:t>
      </w:r>
      <w:r>
        <w:rPr>
          <w:rFonts w:ascii="Courier New" w:hAnsi="Courier New" w:eastAsia="宋体" w:cs="Courier New"/>
          <w:color w:val="0000B2"/>
          <w:sz w:val="27"/>
          <w:szCs w:val="27"/>
        </w:rPr>
        <w:t>@data</w:t>
      </w:r>
      <w:r>
        <w:rPr>
          <w:rFonts w:ascii="Courier New" w:hAnsi="Courier New" w:eastAsia="宋体" w:cs="Courier New"/>
          <w:color w:val="080808"/>
          <w:sz w:val="27"/>
          <w:szCs w:val="27"/>
        </w:rPr>
        <w:t>(*data1)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</w:t>
      </w:r>
      <w:r>
        <w:rPr>
          <w:rFonts w:ascii="Courier New" w:hAnsi="Courier New" w:eastAsia="宋体" w:cs="Courier New"/>
          <w:color w:val="0000B2"/>
          <w:sz w:val="27"/>
          <w:szCs w:val="27"/>
        </w:rPr>
        <w:t>@unpack</w:t>
      </w:r>
      <w:r>
        <w:rPr>
          <w:rFonts w:ascii="Courier New" w:hAnsi="Courier New" w:eastAsia="宋体" w:cs="Courier New"/>
          <w:color w:val="0000B2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000B2"/>
          <w:sz w:val="27"/>
          <w:szCs w:val="27"/>
        </w:rPr>
        <w:t xml:space="preserve">    </w:t>
      </w:r>
      <w:r>
        <w:rPr>
          <w:rFonts w:ascii="Courier New" w:hAnsi="Courier New" w:eastAsia="宋体" w:cs="Courier New"/>
          <w:color w:val="0033B3"/>
          <w:sz w:val="27"/>
          <w:szCs w:val="27"/>
        </w:rPr>
        <w:t xml:space="preserve">def </w:t>
      </w:r>
      <w:r>
        <w:rPr>
          <w:rFonts w:ascii="Courier New" w:hAnsi="Courier New" w:eastAsia="宋体" w:cs="Courier New"/>
          <w:color w:val="000000"/>
          <w:sz w:val="27"/>
          <w:szCs w:val="27"/>
        </w:rPr>
        <w:t>testAdd</w:t>
      </w:r>
      <w:r>
        <w:rPr>
          <w:rFonts w:ascii="Courier New" w:hAnsi="Courier New" w:eastAsia="宋体" w:cs="Courier New"/>
          <w:color w:val="080808"/>
          <w:sz w:val="27"/>
          <w:szCs w:val="27"/>
        </w:rPr>
        <w:t>(</w:t>
      </w:r>
      <w:r>
        <w:rPr>
          <w:rFonts w:ascii="Courier New" w:hAnsi="Courier New" w:eastAsia="宋体" w:cs="Courier New"/>
          <w:color w:val="94558D"/>
          <w:sz w:val="27"/>
          <w:szCs w:val="27"/>
        </w:rPr>
        <w:t>self</w:t>
      </w:r>
      <w:r>
        <w:rPr>
          <w:rFonts w:ascii="Courier New" w:hAnsi="Courier New" w:eastAsia="宋体" w:cs="Courier New"/>
          <w:color w:val="080808"/>
          <w:sz w:val="27"/>
          <w:szCs w:val="27"/>
        </w:rPr>
        <w:t>,s,t,y):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a = s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b = t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p = y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calc = Calc()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sum = calc.add(a,b)</w:t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br w:type="textWrapping"/>
      </w:r>
      <w:r>
        <w:rPr>
          <w:rFonts w:ascii="Courier New" w:hAnsi="Courier New" w:eastAsia="宋体" w:cs="Courier New"/>
          <w:color w:val="080808"/>
          <w:sz w:val="27"/>
          <w:szCs w:val="27"/>
        </w:rPr>
        <w:t xml:space="preserve">        </w:t>
      </w:r>
      <w:r>
        <w:rPr>
          <w:rFonts w:ascii="Courier New" w:hAnsi="Courier New" w:eastAsia="宋体" w:cs="Courier New"/>
          <w:color w:val="94558D"/>
          <w:sz w:val="27"/>
          <w:szCs w:val="27"/>
        </w:rPr>
        <w:t>self</w:t>
      </w:r>
      <w:r>
        <w:rPr>
          <w:rFonts w:ascii="Courier New" w:hAnsi="Courier New" w:eastAsia="宋体" w:cs="Courier New"/>
          <w:color w:val="080808"/>
          <w:sz w:val="27"/>
          <w:szCs w:val="27"/>
        </w:rPr>
        <w:t>.assertEqual(p,sum)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import  unittest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from cn.jason.calc.TestCalc import TestCalc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from cn.jason.calc.TestCalc2 import TestCalc2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创建测试集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 = unittest.TestSuite()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把测试类放在测试集里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suit.addTest(TestCalc("testAdd"))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suit.addTest(TestCalc2("testIncre"))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runner = unittest.TextTestRunner()</w:t>
      </w:r>
    </w:p>
    <w:p>
      <w:pPr>
        <w:pStyle w:val="21"/>
        <w:numPr>
          <w:numId w:val="0"/>
        </w:numPr>
        <w:ind w:left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runner.run(suit)</w:t>
      </w:r>
    </w:p>
    <w:p>
      <w:pPr>
        <w:pStyle w:val="21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</w:rPr>
        <w:t>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import unittest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from cn.jason.calc.TestCalc import TestCalc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from cn.jason.calc.TestCalc2 import TestCalc2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from HTMLTestRunner import HTMLTestRunner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创建测试集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 = unittest.TestSuite()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把测试类放在测试集里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suit.addTest(TestCalc("testAdd"))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suit.addTest(TestCalc2("testIncre"))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runner = unittest.TextTestRunner()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runner.run(suit)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 生成html文件版的测试报告  &gt; .html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 = open("a.html","w",encoding="utf-8")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test = HTMLTestRunner.HTMLTestRunner(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stream = f,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verbosity = 2,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title = "计算器的测试报告",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description = "测试报告",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)</w:t>
      </w:r>
    </w:p>
    <w:p>
      <w:pPr>
        <w:pStyle w:val="21"/>
        <w:numPr>
          <w:numId w:val="0"/>
        </w:numPr>
        <w:ind w:left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test.run(suit)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断言？多列举几个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a</w:t>
      </w:r>
      <w:r>
        <w:t>ssertEquals()   assertNone()</w:t>
      </w:r>
      <w:r>
        <w:rPr>
          <w:rFonts w:hint="eastAsia"/>
          <w:lang w:val="en-US" w:eastAsia="zh-CN"/>
        </w:rPr>
        <w:t xml:space="preserve">  assertTrue（）assertFalse（）assertIsNotNone（）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你的单元测试框架分为哪些模块？写个大致代码？数据读取工具写？邮件发送模块？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数据源、实体、用例、文件读取、运行（数据加载模块、用例加载模块、主入口模块）</w:t>
      </w:r>
    </w:p>
    <w:p>
      <w:pPr>
        <w:pStyle w:val="21"/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用例：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import unittest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ddt import data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ddt import unpack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ddt import ddt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entityrw.bank16 import bank_addUser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from Utilsrw.DataRead import DataRead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data1=DataRead("database",database="day16",tablename="bankuser",user="root",password="",host="localhost").list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@ddt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 TestBankAddUser(unittest.TestCase):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@data(*data1)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@unpack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def testAddUser(self,username,password,country,province,street,door,money,s):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b=bank_addUser(username,password,country,province,street,door,money)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self.assertEqual(s,b)</w:t>
      </w: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pStyle w:val="21"/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数据读取：</w:t>
      </w:r>
    </w:p>
    <w:p>
      <w:pPr>
        <w:rPr>
          <w:rFonts w:hint="eastAsia"/>
        </w:rPr>
      </w:pPr>
      <w:r>
        <w:rPr>
          <w:rFonts w:hint="eastAsia"/>
        </w:rPr>
        <w:t>import xlrd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ExcelUtils:</w:t>
      </w:r>
    </w:p>
    <w:p>
      <w:pPr>
        <w:rPr>
          <w:rFonts w:hint="eastAsia"/>
        </w:rPr>
      </w:pPr>
      <w:r>
        <w:rPr>
          <w:rFonts w:hint="eastAsia"/>
        </w:rPr>
        <w:t xml:space="preserve">    @classmethod</w:t>
      </w:r>
    </w:p>
    <w:p>
      <w:pPr>
        <w:rPr>
          <w:rFonts w:hint="eastAsia"/>
        </w:rPr>
      </w:pPr>
      <w:r>
        <w:rPr>
          <w:rFonts w:hint="eastAsia"/>
        </w:rPr>
        <w:t xml:space="preserve">    def read(cls,filename="",sheetname="0"):</w:t>
      </w:r>
    </w:p>
    <w:p>
      <w:pPr>
        <w:rPr>
          <w:rFonts w:hint="eastAsia"/>
        </w:rPr>
      </w:pPr>
      <w:r>
        <w:rPr>
          <w:rFonts w:hint="eastAsia"/>
        </w:rPr>
        <w:t xml:space="preserve">        try:</w:t>
      </w:r>
    </w:p>
    <w:p>
      <w:pPr>
        <w:rPr>
          <w:rFonts w:hint="eastAsia"/>
        </w:rPr>
      </w:pPr>
      <w:r>
        <w:rPr>
          <w:rFonts w:hint="eastAsia"/>
        </w:rPr>
        <w:t xml:space="preserve">            list=[]</w:t>
      </w:r>
    </w:p>
    <w:p>
      <w:pPr>
        <w:rPr>
          <w:rFonts w:hint="eastAsia"/>
        </w:rPr>
      </w:pPr>
      <w:r>
        <w:rPr>
          <w:rFonts w:hint="eastAsia"/>
        </w:rPr>
        <w:t xml:space="preserve">            file=xlrd.open_workbook(filename,)</w:t>
      </w:r>
    </w:p>
    <w:p>
      <w:pPr>
        <w:rPr>
          <w:rFonts w:hint="eastAsia"/>
        </w:rPr>
      </w:pPr>
      <w:r>
        <w:rPr>
          <w:rFonts w:hint="eastAsia"/>
        </w:rPr>
        <w:t xml:space="preserve">            if sheetname.isdigit():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sheet=file.sheet_by_index(int(sheetname))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rows=sheet.nrows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 in range(rows):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list.append(sheet.row_values(i))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list</w:t>
      </w:r>
    </w:p>
    <w:p>
      <w:pPr>
        <w:rPr>
          <w:rFonts w:hint="eastAsia"/>
        </w:rPr>
      </w:pPr>
      <w:r>
        <w:rPr>
          <w:rFonts w:hint="eastAsia"/>
        </w:rPr>
        <w:t xml:space="preserve">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sheet=file.sheet_by_name(sheetname)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rows=sheet.nrows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i in range(rows):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list.append(sheet.row_values(i))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list</w:t>
      </w:r>
    </w:p>
    <w:p>
      <w:pPr>
        <w:rPr>
          <w:rFonts w:hint="eastAsia"/>
        </w:rPr>
      </w:pPr>
      <w:r>
        <w:rPr>
          <w:rFonts w:hint="eastAsia"/>
        </w:rPr>
        <w:t xml:space="preserve">        except Exception as error:</w:t>
      </w:r>
    </w:p>
    <w:p>
      <w:r>
        <w:rPr>
          <w:rFonts w:hint="eastAsia"/>
        </w:rPr>
        <w:t xml:space="preserve">            print(error)</w:t>
      </w:r>
    </w:p>
    <w:p/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Run：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import unittest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import os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from HTMLTestRunner import HTMLTestRunner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suite=unittest.TestSuite()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loader=unittest.defaultTestLoader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case=loader.discover(os.getcwd()+"\\testcaserw",pattern="*.py")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suite.addTest(case)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with open("银行测试报告.html","w+",encoding="utf-8") as f: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a=HTMLTestRunner.HTMLTestRunner(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stream=f,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verbosity=1,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title="银行添加用户",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description="第一次测试"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)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a.run(suite)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邮件发送：</w:t>
      </w:r>
    </w:p>
    <w:p>
      <w:pPr>
        <w:rPr>
          <w:rFonts w:hint="eastAsia"/>
        </w:rPr>
      </w:pPr>
      <w:r>
        <w:rPr>
          <w:rFonts w:hint="eastAsia"/>
        </w:rPr>
        <w:t>import smtplib</w:t>
      </w:r>
    </w:p>
    <w:p>
      <w:pPr>
        <w:rPr>
          <w:rFonts w:hint="eastAsia"/>
        </w:rPr>
      </w:pPr>
      <w:r>
        <w:rPr>
          <w:rFonts w:hint="eastAsia"/>
        </w:rPr>
        <w:t>from email.mime.text import MIMEText</w:t>
      </w:r>
    </w:p>
    <w:p>
      <w:pPr>
        <w:rPr>
          <w:rFonts w:hint="eastAsia"/>
        </w:rPr>
      </w:pPr>
      <w:r>
        <w:rPr>
          <w:rFonts w:hint="eastAsia"/>
        </w:rPr>
        <w:t>from email.mime.multipart import MIMEMultipart</w:t>
      </w:r>
    </w:p>
    <w:p>
      <w:pPr>
        <w:rPr>
          <w:rFonts w:hint="eastAsia"/>
        </w:rPr>
      </w:pPr>
      <w:r>
        <w:rPr>
          <w:rFonts w:hint="eastAsia"/>
        </w:rPr>
        <w:t>from email.header import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sender = '1020397800@qq.com'</w:t>
      </w:r>
    </w:p>
    <w:p>
      <w:pPr>
        <w:rPr>
          <w:rFonts w:hint="eastAsia"/>
        </w:rPr>
      </w:pPr>
      <w:r>
        <w:rPr>
          <w:rFonts w:hint="eastAsia"/>
        </w:rPr>
        <w:t>receivers = ['2075518412@qq.com']  # 接收邮件，可设置为你的QQ邮箱或者其他邮箱</w:t>
      </w:r>
    </w:p>
    <w:p>
      <w:pPr>
        <w:rPr>
          <w:rFonts w:hint="eastAsia"/>
        </w:rPr>
      </w:pPr>
      <w:r>
        <w:rPr>
          <w:rFonts w:hint="eastAsia"/>
        </w:rPr>
        <w:t>mail_host = 'smtp.qq.com'</w:t>
      </w:r>
    </w:p>
    <w:p>
      <w:pPr>
        <w:rPr>
          <w:rFonts w:hint="eastAsia"/>
        </w:rPr>
      </w:pPr>
      <w:r>
        <w:rPr>
          <w:rFonts w:hint="eastAsia"/>
        </w:rPr>
        <w:t>password = 'ydltgcrwjqxobdfe'</w:t>
      </w:r>
    </w:p>
    <w:p>
      <w:pPr>
        <w:rPr>
          <w:rFonts w:hint="eastAsia"/>
        </w:rPr>
      </w:pPr>
      <w:r>
        <w:rPr>
          <w:rFonts w:hint="eastAsia"/>
        </w:rPr>
        <w:t>tester = '张岩'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创建一个带附件的实例</w:t>
      </w:r>
    </w:p>
    <w:p>
      <w:pPr>
        <w:rPr>
          <w:rFonts w:hint="eastAsia"/>
        </w:rPr>
      </w:pPr>
      <w:r>
        <w:rPr>
          <w:rFonts w:hint="eastAsia"/>
        </w:rPr>
        <w:t>message = MIMEMultipart()</w:t>
      </w:r>
    </w:p>
    <w:p>
      <w:pPr>
        <w:rPr>
          <w:rFonts w:hint="eastAsia"/>
        </w:rPr>
      </w:pPr>
      <w:r>
        <w:rPr>
          <w:rFonts w:hint="eastAsia"/>
        </w:rPr>
        <w:t>message['From'] = '1020397800@qq.com'</w:t>
      </w:r>
    </w:p>
    <w:p>
      <w:pPr>
        <w:rPr>
          <w:rFonts w:hint="eastAsia"/>
        </w:rPr>
      </w:pPr>
      <w:r>
        <w:rPr>
          <w:rFonts w:hint="eastAsia"/>
        </w:rPr>
        <w:t>message['To'] = Header("Jason的邮件", 'utf-8')</w:t>
      </w:r>
    </w:p>
    <w:p>
      <w:pPr>
        <w:rPr>
          <w:rFonts w:hint="eastAsia"/>
        </w:rPr>
      </w:pPr>
      <w:r>
        <w:rPr>
          <w:rFonts w:hint="eastAsia"/>
        </w:rPr>
        <w:t>subject = '第一轮银行的单元测试报告 -- [' + tester + ']'</w:t>
      </w:r>
    </w:p>
    <w:p>
      <w:pPr>
        <w:rPr>
          <w:rFonts w:hint="eastAsia"/>
        </w:rPr>
      </w:pPr>
      <w:r>
        <w:rPr>
          <w:rFonts w:hint="eastAsia"/>
        </w:rPr>
        <w:t>message['Subject'] = Header(subject, 'utf-8')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 邮件正文内容</w:t>
      </w:r>
    </w:p>
    <w:p>
      <w:pPr>
        <w:rPr>
          <w:rFonts w:hint="eastAsia"/>
        </w:rPr>
      </w:pPr>
      <w:r>
        <w:rPr>
          <w:rFonts w:hint="eastAsia"/>
        </w:rPr>
        <w:t>message.attach(MIMEText('详情请见附件消息！', 'plain', 'utf-8'))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构造附件1，传送当前目录下的 test.txt 文件</w:t>
      </w:r>
    </w:p>
    <w:p>
      <w:pPr>
        <w:rPr>
          <w:rFonts w:hint="eastAsia"/>
        </w:rPr>
      </w:pPr>
      <w:r>
        <w:rPr>
          <w:rFonts w:hint="eastAsia"/>
        </w:rPr>
        <w:t>f = open('银行测试报告.html', 'r+',encoding="utf-8").read() # 先读取报告文件</w:t>
      </w:r>
    </w:p>
    <w:p>
      <w:pPr>
        <w:rPr>
          <w:rFonts w:hint="eastAsia"/>
        </w:rPr>
      </w:pPr>
      <w:r>
        <w:rPr>
          <w:rFonts w:hint="eastAsia"/>
        </w:rPr>
        <w:t>att1 = MIMEText(f, 'base64', 'utf-8')  # 添加到附件里</w:t>
      </w:r>
    </w:p>
    <w:p>
      <w:pPr>
        <w:rPr>
          <w:rFonts w:hint="eastAsia"/>
        </w:rPr>
      </w:pPr>
      <w:r>
        <w:rPr>
          <w:rFonts w:hint="eastAsia"/>
        </w:rPr>
        <w:t>att1["Content-Type"] = 'application/octet-stream' # 添加属性头</w:t>
      </w:r>
    </w:p>
    <w:p>
      <w:pPr>
        <w:rPr>
          <w:rFonts w:hint="eastAsia"/>
        </w:rPr>
      </w:pPr>
      <w:r>
        <w:rPr>
          <w:rFonts w:hint="eastAsia"/>
        </w:rPr>
        <w:t># 这里的filename可以任意写，写什么名字，邮件中显示什么名字</w:t>
      </w:r>
    </w:p>
    <w:p>
      <w:pPr>
        <w:rPr>
          <w:rFonts w:hint="eastAsia"/>
        </w:rPr>
      </w:pPr>
      <w:r>
        <w:rPr>
          <w:rFonts w:hint="eastAsia"/>
        </w:rPr>
        <w:t>att1["Content-Disposition"] = 'attachment; filename="bank_reporting.html"'</w:t>
      </w:r>
    </w:p>
    <w:p>
      <w:pPr>
        <w:rPr>
          <w:rFonts w:hint="eastAsia"/>
        </w:rPr>
      </w:pPr>
      <w:r>
        <w:rPr>
          <w:rFonts w:hint="eastAsia"/>
        </w:rPr>
        <w:t>message.attach(att1)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try:</w:t>
      </w:r>
    </w:p>
    <w:p>
      <w:pPr>
        <w:rPr>
          <w:rFonts w:hint="eastAsia"/>
        </w:rPr>
      </w:pPr>
      <w:r>
        <w:rPr>
          <w:rFonts w:hint="eastAsia"/>
        </w:rPr>
        <w:t xml:space="preserve">    smtpObj = smtplib.SMTP()</w:t>
      </w:r>
    </w:p>
    <w:p>
      <w:pPr>
        <w:rPr>
          <w:rFonts w:hint="eastAsia"/>
        </w:rPr>
      </w:pPr>
      <w:r>
        <w:rPr>
          <w:rFonts w:hint="eastAsia"/>
        </w:rPr>
        <w:t xml:space="preserve">    smtpObj.connect(mail_host,25)</w:t>
      </w:r>
    </w:p>
    <w:p>
      <w:pPr>
        <w:rPr>
          <w:rFonts w:hint="eastAsia"/>
        </w:rPr>
      </w:pPr>
      <w:r>
        <w:rPr>
          <w:rFonts w:hint="eastAsia"/>
        </w:rPr>
        <w:t xml:space="preserve">    smtpObj.login(sender,password)</w:t>
      </w:r>
    </w:p>
    <w:p>
      <w:pPr>
        <w:rPr>
          <w:rFonts w:hint="eastAsia"/>
        </w:rPr>
      </w:pPr>
      <w:r>
        <w:rPr>
          <w:rFonts w:hint="eastAsia"/>
        </w:rPr>
        <w:t xml:space="preserve">    smtpObj.sendmail(sender, receivers, message.as_string())</w:t>
      </w:r>
    </w:p>
    <w:p>
      <w:pPr>
        <w:rPr>
          <w:rFonts w:hint="eastAsia"/>
        </w:rPr>
      </w:pPr>
      <w:r>
        <w:rPr>
          <w:rFonts w:hint="eastAsia"/>
        </w:rPr>
        <w:t xml:space="preserve">    print("邮件发送成功")</w:t>
      </w:r>
    </w:p>
    <w:p>
      <w:pPr>
        <w:rPr>
          <w:rFonts w:hint="eastAsia"/>
        </w:rPr>
      </w:pPr>
      <w:r>
        <w:rPr>
          <w:rFonts w:hint="eastAsia"/>
        </w:rPr>
        <w:t>except smtplib.SMTPException as e:</w:t>
      </w:r>
    </w:p>
    <w:p>
      <w:r>
        <w:rPr>
          <w:rFonts w:hint="eastAsia"/>
        </w:rPr>
        <w:t xml:space="preserve">    print("Error: 无法发送邮件",e)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731F2"/>
    <w:multiLevelType w:val="multilevel"/>
    <w:tmpl w:val="4BD73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946BE"/>
    <w:multiLevelType w:val="singleLevel"/>
    <w:tmpl w:val="771946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35CB5"/>
    <w:rsid w:val="000B61A1"/>
    <w:rsid w:val="000D1E55"/>
    <w:rsid w:val="001C22FC"/>
    <w:rsid w:val="001D4231"/>
    <w:rsid w:val="001D6A17"/>
    <w:rsid w:val="001F6935"/>
    <w:rsid w:val="00301A1A"/>
    <w:rsid w:val="0039349B"/>
    <w:rsid w:val="003A335E"/>
    <w:rsid w:val="00406BD9"/>
    <w:rsid w:val="00415C4A"/>
    <w:rsid w:val="004414C1"/>
    <w:rsid w:val="00474F21"/>
    <w:rsid w:val="00534764"/>
    <w:rsid w:val="00535D3C"/>
    <w:rsid w:val="00540026"/>
    <w:rsid w:val="0054603A"/>
    <w:rsid w:val="0058519A"/>
    <w:rsid w:val="005C470F"/>
    <w:rsid w:val="005D7BE7"/>
    <w:rsid w:val="005E6B13"/>
    <w:rsid w:val="00670C0C"/>
    <w:rsid w:val="006836CD"/>
    <w:rsid w:val="007759AF"/>
    <w:rsid w:val="007B76AC"/>
    <w:rsid w:val="00801ABE"/>
    <w:rsid w:val="00817BF2"/>
    <w:rsid w:val="00854C5D"/>
    <w:rsid w:val="008E5669"/>
    <w:rsid w:val="008F589A"/>
    <w:rsid w:val="0090299D"/>
    <w:rsid w:val="009257F3"/>
    <w:rsid w:val="00976053"/>
    <w:rsid w:val="009838AE"/>
    <w:rsid w:val="009B6666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61D56"/>
    <w:rsid w:val="00C976B4"/>
    <w:rsid w:val="00CC59D8"/>
    <w:rsid w:val="00CF6FAD"/>
    <w:rsid w:val="00D30083"/>
    <w:rsid w:val="00D746AC"/>
    <w:rsid w:val="00D85614"/>
    <w:rsid w:val="00DD2DAE"/>
    <w:rsid w:val="00DD72CE"/>
    <w:rsid w:val="00DE2F2E"/>
    <w:rsid w:val="00E0052F"/>
    <w:rsid w:val="00E41902"/>
    <w:rsid w:val="00E55F30"/>
    <w:rsid w:val="00EA1308"/>
    <w:rsid w:val="00EA31D4"/>
    <w:rsid w:val="00EB12D5"/>
    <w:rsid w:val="00EB547D"/>
    <w:rsid w:val="00EB5F7C"/>
    <w:rsid w:val="00ED758A"/>
    <w:rsid w:val="00ED7C43"/>
    <w:rsid w:val="00EE310A"/>
    <w:rsid w:val="00EE61D7"/>
    <w:rsid w:val="00EF3195"/>
    <w:rsid w:val="00EF4430"/>
    <w:rsid w:val="00F204C2"/>
    <w:rsid w:val="00F708B3"/>
    <w:rsid w:val="00F77DED"/>
    <w:rsid w:val="00FC1E9A"/>
    <w:rsid w:val="00FD6065"/>
    <w:rsid w:val="00FE0E3C"/>
    <w:rsid w:val="00FF0EEB"/>
    <w:rsid w:val="10543946"/>
    <w:rsid w:val="18F36A28"/>
    <w:rsid w:val="1BFE1EAE"/>
    <w:rsid w:val="1DDE7EB2"/>
    <w:rsid w:val="21321DDD"/>
    <w:rsid w:val="273D5D2A"/>
    <w:rsid w:val="27AF3308"/>
    <w:rsid w:val="2ECC6188"/>
    <w:rsid w:val="398A3C88"/>
    <w:rsid w:val="3FAE5BAC"/>
    <w:rsid w:val="414B4120"/>
    <w:rsid w:val="41B1327D"/>
    <w:rsid w:val="42215ECB"/>
    <w:rsid w:val="42DE4795"/>
    <w:rsid w:val="46B71241"/>
    <w:rsid w:val="5C0101D6"/>
    <w:rsid w:val="61414F65"/>
    <w:rsid w:val="68107D97"/>
    <w:rsid w:val="68AC58C8"/>
    <w:rsid w:val="6B43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5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7">
    <w:name w:val="标题 Char"/>
    <w:basedOn w:val="12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TML 预设格式 Char"/>
    <w:basedOn w:val="12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</Words>
  <Characters>1094</Characters>
  <Lines>9</Lines>
  <Paragraphs>2</Paragraphs>
  <TotalTime>402</TotalTime>
  <ScaleCrop>false</ScaleCrop>
  <LinksUpToDate>false</LinksUpToDate>
  <CharactersWithSpaces>1283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2020-12-15T02:19:00Z</dcterms:created>
  <dc:creator>jason jia</dc:creator>
  <cp:lastModifiedBy></cp:lastModifiedBy>
  <dcterms:modified xsi:type="dcterms:W3CDTF">2020-12-17T13:37:49Z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