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【产品】最大整流电流15A，反向工作电压150V，一款SMD封装的肖特基二极管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二极管，肖特基二极管，Schottky二极管， Schottky Barrier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D15FY15ST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http://0mgd.com</w:t>
            </w:r>
          </w:p>
        </w:tc>
      </w:tr>
    </w:tbl>
    <w:p w:rsidR="0067243D" w:rsidRDefault="0067243D" w:rsidP="0067243D">
      <w:r w:rsidRPr="00863DA4">
        <w:t>D15FY15ST是新电元（ShinDengen）公司推出的一款工业级肖特基二极管，此产品反向电压最大为150V，平均正向通态电流为15A，其设计符合AEC-Q101标准。非常适合高频应用，是高频整流设计的不二选择。</w:t>
      </w:r>
    </w:p>
    <w:p w:rsidR="004536C4" w:rsidRDefault="004536C4" w:rsidP="00412036"/>
    <w:p w:rsidR="00DB69F6" w:rsidRDefault="0067243D" w:rsidP="00412036">
      <w:r>
        <w:t>D15FY15ST的最大正向导通电压为0.88V，低导通电压不仅可以减小正向导通损耗，同时也可以减小开关损耗，最大反向电流为40μA， 有利于提高产品效率，降低芯片热功耗。此款二极管能够承受230A的浪涌电流冲击，确保电源系统轻松应对来自电力线的浪涌冲击，使产品更加安全。</w:t>
      </w:r>
    </w:p>
    <w:p w:rsidR="004536C4" w:rsidRDefault="004536C4" w:rsidP="00412036"/>
    <w:p w:rsidR="00DB69F6" w:rsidRDefault="0067243D" w:rsidP="00412036">
      <w:r>
        <w:t>D15FY15ST采用SMD封装，尺寸为6.6 X 4.5 X 1.1（单位mm），可靠性高、抗振能力强。焊点缺陷率低。该款肖特基二极管具有超低结电容，最小仅209pF，可适应高速开关频率，尤其适合用于高频整流设计中。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图1：D15FY15ST封装示意图</w:t>
      </w:r>
    </w:p>
    <w:p w:rsidR="00013067" w:rsidRDefault="00013067" w:rsidP="00013067">
      <w:pPr>
        <w:jc w:val="center"/>
      </w:pPr>
    </w:p>
    <w:p w:rsidR="007526F6" w:rsidRDefault="007526F6"/>
    <w:p>
      <w:r>
        <w:t>D15FY15ST的主要特点：</w:t>
      </w:r>
    </w:p>
    <w:p>
      <w:r>
        <w:t>• 反向电压最大为150V</w:t>
      </w:r>
    </w:p>
    <w:p>
      <w:r>
        <w:t>• 平均正向整流电流为15A（50Hz正弦波，电阻负载，Tj=YYY℃）</w:t>
      </w:r>
    </w:p>
    <w:p>
      <w:r>
        <w:t>• 可承受峰值正向浪涌电流达230A（50Hz正弦波，非重复单周期峰值，Tj=25℃）</w:t>
      </w:r>
    </w:p>
    <w:p>
      <w:r>
        <w:t>• 正向导通电压最大0.88V（IF=YYYA，脉冲测量）</w:t>
      </w:r>
    </w:p>
    <w:p>
      <w:r>
        <w:t>• 反向电流最大40μA（VR=YYYV，脉冲测量）</w:t>
      </w:r>
    </w:p>
    <w:p>
      <w:r>
        <w:t>• 结电容典型值209pF（f=YYYMHz，VR=ZZZV）</w:t>
      </w:r>
    </w:p>
    <w:p>
      <w:r>
        <w:t>• 小型SMD封装</w:t>
      </w:r>
    </w:p>
    <w:p>
      <w:r>
        <w:t>• 符合AEC-Q101标准</w:t>
      </w:r>
    </w:p>
    <w:p/>
    <w:p>
      <w:r>
        <w:t>D15FY15ST的典型应用：</w:t>
      </w:r>
    </w:p>
    <w:p>
      <w:r>
        <w:t>• 开关电源</w:t>
      </w:r>
    </w:p>
    <w:p>
      <w:r>
        <w:t>• 驱动器</w:t>
      </w:r>
    </w:p>
    <w:p>
      <w:r>
        <w:t>• 变频器</w:t>
      </w:r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