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 w:hint="eastAsia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6247FD">
              <w:rPr>
                <w:rFonts w:cs="等线" w:hint="eastAsia"/>
                <w:kern w:val="0"/>
                <w:sz w:val="20"/>
                <w:szCs w:val="20"/>
              </w:rPr>
              <w:t>适用于</w:t>
            </w:r>
            <w:r w:rsidR="006247FD" w:rsidRPr="006247FD">
              <w:rPr>
                <w:rFonts w:cs="等线" w:hint="eastAsia"/>
                <w:kern w:val="0"/>
                <w:sz w:val="20"/>
                <w:szCs w:val="20"/>
              </w:rPr>
              <w:t>监控设备</w:t>
            </w:r>
            <w:r w:rsidR="006247FD">
              <w:rPr>
                <w:rFonts w:cs="等线" w:hint="eastAsia"/>
                <w:kern w:val="0"/>
                <w:sz w:val="20"/>
                <w:szCs w:val="20"/>
              </w:rPr>
              <w:t>，一款</w:t>
            </w:r>
            <w:r w:rsidRPr="00F63B70">
              <w:rPr>
                <w:rFonts w:cs="等线"/>
                <w:kern w:val="0"/>
                <w:sz w:val="20"/>
                <w:szCs w:val="20"/>
              </w:rPr>
              <w:t>2.8寸</w:t>
            </w:r>
            <w:r w:rsidR="006247FD">
              <w:rPr>
                <w:rFonts w:cs="等线" w:hint="eastAsia"/>
                <w:kern w:val="0"/>
                <w:sz w:val="20"/>
                <w:szCs w:val="20"/>
              </w:rPr>
              <w:t>的小型</w:t>
            </w:r>
            <w:r w:rsidRPr="00F63B70">
              <w:rPr>
                <w:rFonts w:cs="等线"/>
                <w:kern w:val="0"/>
                <w:sz w:val="20"/>
                <w:szCs w:val="20"/>
              </w:rPr>
              <w:t>单色液晶显示屏</w:t>
            </w:r>
            <w:r w:rsidR="006247FD">
              <w:rPr>
                <w:rFonts w:cs="等线" w:hint="eastAsia"/>
                <w:kern w:val="0"/>
                <w:sz w:val="20"/>
                <w:szCs w:val="20"/>
              </w:rPr>
              <w:t>，低对比度</w:t>
            </w:r>
            <w:r w:rsidR="000D05AF">
              <w:rPr>
                <w:rFonts w:cs="等线" w:hint="eastAsia"/>
                <w:kern w:val="0"/>
                <w:sz w:val="20"/>
                <w:szCs w:val="20"/>
              </w:rPr>
              <w:t>设计</w:t>
            </w:r>
            <w:bookmarkStart w:id="0" w:name="_GoBack"/>
            <w:bookmarkEnd w:id="0"/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6247FD" w:rsidP="001619BE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 w:rsidRPr="006247FD">
              <w:rPr>
                <w:rFonts w:hint="eastAsia"/>
                <w:kern w:val="0"/>
                <w:sz w:val="20"/>
                <w:szCs w:val="20"/>
              </w:rPr>
              <w:t>日本</w:t>
            </w:r>
            <w:r w:rsidRPr="006247FD">
              <w:rPr>
                <w:kern w:val="0"/>
                <w:sz w:val="20"/>
                <w:szCs w:val="20"/>
              </w:rPr>
              <w:t>Kyocera(京瓷)公司推出了</w:t>
            </w:r>
            <w:r w:rsidRPr="006247FD">
              <w:rPr>
                <w:rFonts w:hint="eastAsia"/>
                <w:kern w:val="0"/>
                <w:sz w:val="20"/>
                <w:szCs w:val="20"/>
              </w:rPr>
              <w:t>型号为</w:t>
            </w:r>
            <w:r w:rsidRPr="006247FD">
              <w:rPr>
                <w:kern w:val="0"/>
                <w:sz w:val="20"/>
                <w:szCs w:val="20"/>
              </w:rPr>
              <w:t>F-55472GNBJ-LW-AIN的单色图像点阵液晶显示屏，分辨率为128X64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6247FD">
              <w:rPr>
                <w:rFonts w:hint="eastAsia"/>
                <w:kern w:val="0"/>
                <w:sz w:val="20"/>
                <w:szCs w:val="20"/>
              </w:rPr>
              <w:t>采用</w:t>
            </w:r>
            <w:r w:rsidRPr="006247FD">
              <w:rPr>
                <w:kern w:val="0"/>
                <w:sz w:val="20"/>
                <w:szCs w:val="20"/>
              </w:rPr>
              <w:t>Serial/Parallel接口，亮度为200坎德拉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显示屏，液晶显示屏，薄膜晶体管，液晶显示模块，TFT，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F-55472GNBJ-LW-AIN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温度，大小，尺寸，对比度，亮度，分辨率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http://www.kyocera-display.com/products/partdetail.asp?PartNumber=F-55472GNBJ-LW-AIN（部分网络需要VPN才能访问）</w:t>
            </w:r>
          </w:p>
        </w:tc>
      </w:tr>
    </w:tbl>
    <w:p w:rsidR="0067243D" w:rsidRDefault="0067243D" w:rsidP="0067243D">
      <w:r w:rsidRPr="00863DA4">
        <w:t>日本Kyocera(京瓷)公司推出了主要针对工业化集成应用的单色图像点阵液晶显示屏，型号为F-55472GNBJ-LW-AIN。无辐射、无闪烁，即使长时间观看LCD显示器屏幕也不会对眼睛造成很大伤害。同时使用寿命长，排除了频繁更换维修的烦恼。低压直流供电，发热量小，保证了工业系统的安全系数，避免了高压漏电的隐患。</w:t>
      </w:r>
    </w:p>
    <w:p w:rsidR="004536C4" w:rsidRDefault="004536C4" w:rsidP="00412036"/>
    <w:p w:rsidR="00DB69F6" w:rsidRDefault="0067243D" w:rsidP="00412036">
      <w:r>
        <w:t>F-55472GNBJ-LW-AIN的分辨率为128X64，是一款面向工业化应用的2.8寸液晶显示屏模块，是一款全透液晶屏，屏幕背面没有反光镜，靠背光提供光源，因而在弱光、无光条件下表现良好。采用LED背光，纤薄轻巧，同时避免了传统CRT显示器图像几何失真，线性失真等无法根本消除的现象。使用寿命长（将近10年），因而工业产品开发时无须考虑使用过程中显示设备频繁更换的问题。</w:t>
      </w:r>
    </w:p>
    <w:p w:rsidR="004536C4" w:rsidRDefault="004536C4" w:rsidP="00412036"/>
    <w:p w:rsidR="00DB69F6" w:rsidRDefault="0067243D" w:rsidP="00412036">
      <w:r>
        <w:lastRenderedPageBreak/>
        <w:t>该款液晶屏采用Serial/Parallel接口，亮度为200坎德拉，具有8:1的对比度。操作温度为-20至70度，储存温度为-20至70度，为避免晶析现象，请尽量不要在低于此参考温度的环境下贮存和使用。它的大小为89.7mm(W) X 49.8mm(H) X 6.0mm(D)，质量为89.7克，便于工业化产品的批量生产。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A52692">
        <w:rPr>
          <w:rFonts w:hint="eastAsia"/>
        </w:rPr>
        <w:t>液晶显示器实物图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</w:t>
      </w:r>
      <w:r w:rsidR="00395573" w:rsidRPr="00395573">
        <w:rPr>
          <w:rFonts w:hint="eastAsia"/>
        </w:rPr>
        <w:t>液晶显示器通用特性表</w:t>
      </w:r>
    </w:p>
    <w:p w:rsidR="002C139B" w:rsidRPr="002C139B" w:rsidRDefault="002C139B" w:rsidP="00013067">
      <w:pPr>
        <w:jc w:val="center"/>
      </w:pPr>
    </w:p>
    <w:p w:rsidR="007526F6" w:rsidRDefault="007526F6"/>
    <w:p w:rsidR="003A0E34" w:rsidRDefault="005F2600">
      <w:r>
        <w:t>F-55472GNBJ-LW-AIN</w:t>
      </w:r>
      <w:r>
        <w:t>的主要特点：</w:t>
      </w:r>
    </w:p>
    <w:p w:rsidR="003A0E34" w:rsidRDefault="005F2600">
      <w:r>
        <w:t>• 2.8</w:t>
      </w:r>
      <w:r>
        <w:t>寸液晶显示屏，分辨率为</w:t>
      </w:r>
      <w:r>
        <w:t>128X64</w:t>
      </w:r>
    </w:p>
    <w:p w:rsidR="003A0E34" w:rsidRDefault="005F2600">
      <w:r>
        <w:t xml:space="preserve">• </w:t>
      </w:r>
      <w:r>
        <w:t>全透液晶屏</w:t>
      </w:r>
    </w:p>
    <w:p w:rsidR="003A0E34" w:rsidRDefault="005F2600">
      <w:r>
        <w:t xml:space="preserve">• </w:t>
      </w:r>
      <w:r>
        <w:t>操作温度为</w:t>
      </w:r>
      <w:r>
        <w:t>-20</w:t>
      </w:r>
      <w:r>
        <w:t>至</w:t>
      </w:r>
      <w:r>
        <w:t>70</w:t>
      </w:r>
      <w:r>
        <w:t>度，储存温度为</w:t>
      </w:r>
      <w:r>
        <w:t>-20</w:t>
      </w:r>
      <w:r>
        <w:t>至</w:t>
      </w:r>
      <w:r>
        <w:t>70</w:t>
      </w:r>
      <w:r>
        <w:t>度</w:t>
      </w:r>
    </w:p>
    <w:p w:rsidR="003A0E34" w:rsidRDefault="005F2600">
      <w:r>
        <w:t xml:space="preserve">• </w:t>
      </w:r>
      <w:r w:rsidR="00395573" w:rsidRPr="00395573">
        <w:t>8:1对比度</w:t>
      </w:r>
      <w:r w:rsidR="00395573">
        <w:rPr>
          <w:rFonts w:hint="eastAsia"/>
        </w:rPr>
        <w:t>设计</w:t>
      </w:r>
    </w:p>
    <w:p w:rsidR="003A0E34" w:rsidRDefault="005F2600">
      <w:r>
        <w:t xml:space="preserve">• </w:t>
      </w:r>
      <w:r w:rsidR="00395573" w:rsidRPr="00395573">
        <w:rPr>
          <w:rFonts w:hint="eastAsia"/>
        </w:rPr>
        <w:t>采用</w:t>
      </w:r>
      <w:r w:rsidR="00395573" w:rsidRPr="00395573">
        <w:t>Serial/Parallel接口，亮度为200坎德拉</w:t>
      </w:r>
    </w:p>
    <w:p w:rsidR="003A0E34" w:rsidRDefault="003A0E34"/>
    <w:p w:rsidR="003A0E34" w:rsidRDefault="005F2600">
      <w:r>
        <w:t>F-55472GNBJ-LW-AIN</w:t>
      </w:r>
      <w:r>
        <w:t>的典型应用：</w:t>
      </w:r>
    </w:p>
    <w:p w:rsidR="003A0E34" w:rsidRDefault="005F2600">
      <w:r>
        <w:t>动态信息系统</w:t>
      </w:r>
    </w:p>
    <w:p w:rsidR="003A0E34" w:rsidRDefault="005F2600">
      <w:r>
        <w:lastRenderedPageBreak/>
        <w:t>监控设备</w:t>
      </w:r>
    </w:p>
    <w:p w:rsidR="003A0E34" w:rsidRDefault="005F2600">
      <w:r>
        <w:t>车载显示器</w:t>
      </w:r>
    </w:p>
    <w:sectPr w:rsidR="003A0E3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600" w:rsidRDefault="005F2600" w:rsidP="00073650">
      <w:r>
        <w:separator/>
      </w:r>
    </w:p>
  </w:endnote>
  <w:endnote w:type="continuationSeparator" w:id="0">
    <w:p w:rsidR="005F2600" w:rsidRDefault="005F2600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600" w:rsidRDefault="005F2600" w:rsidP="00073650">
      <w:r>
        <w:separator/>
      </w:r>
    </w:p>
  </w:footnote>
  <w:footnote w:type="continuationSeparator" w:id="0">
    <w:p w:rsidR="005F2600" w:rsidRDefault="005F2600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05AF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395573"/>
    <w:rsid w:val="003A0E34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5F2600"/>
    <w:rsid w:val="006247FD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F3A0D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167</Words>
  <Characters>952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24</cp:revision>
  <dcterms:created xsi:type="dcterms:W3CDTF">2017-12-07T08:11:00Z</dcterms:created>
  <dcterms:modified xsi:type="dcterms:W3CDTF">2018-01-21T06:47:00Z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