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101CD6">
              <w:rPr>
                <w:rFonts w:cs="等线" w:hint="eastAsia"/>
                <w:kern w:val="0"/>
                <w:sz w:val="20"/>
                <w:szCs w:val="20"/>
              </w:rPr>
              <w:t>提供</w:t>
            </w:r>
            <w:r w:rsidR="00101CD6" w:rsidRPr="00101CD6">
              <w:rPr>
                <w:rFonts w:cs="等线"/>
                <w:kern w:val="0"/>
                <w:sz w:val="20"/>
                <w:szCs w:val="20"/>
              </w:rPr>
              <w:t>1000:1的超高对比度</w:t>
            </w:r>
            <w:r w:rsidR="00101CD6">
              <w:rPr>
                <w:rFonts w:cs="等线" w:hint="eastAsia"/>
                <w:kern w:val="0"/>
                <w:sz w:val="20"/>
                <w:szCs w:val="20"/>
              </w:rPr>
              <w:t>，一款面向</w:t>
            </w:r>
            <w:r w:rsidR="00101CD6" w:rsidRPr="00101CD6">
              <w:rPr>
                <w:rFonts w:cs="等线" w:hint="eastAsia"/>
                <w:kern w:val="0"/>
                <w:sz w:val="20"/>
                <w:szCs w:val="20"/>
              </w:rPr>
              <w:t>智能家居</w:t>
            </w:r>
            <w:r w:rsidR="00101CD6"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Pr="00F63B70">
              <w:rPr>
                <w:rFonts w:cs="等线"/>
                <w:kern w:val="0"/>
                <w:sz w:val="20"/>
                <w:szCs w:val="20"/>
              </w:rPr>
              <w:t>CMOS工业</w:t>
            </w:r>
            <w:r w:rsidR="00101CD6">
              <w:rPr>
                <w:rFonts w:cs="等线" w:hint="eastAsia"/>
                <w:kern w:val="0"/>
                <w:sz w:val="20"/>
                <w:szCs w:val="20"/>
              </w:rPr>
              <w:t>全透液晶屏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101CD6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101CD6">
              <w:rPr>
                <w:kern w:val="0"/>
                <w:sz w:val="20"/>
                <w:szCs w:val="20"/>
              </w:rPr>
              <w:t>Kyocera(京瓷)公司推出了一款应用于LCD液晶显示屏的型号为TCG121SVLPBAFA-AA00的</w:t>
            </w:r>
            <w:r>
              <w:rPr>
                <w:rFonts w:hint="eastAsia"/>
                <w:kern w:val="0"/>
                <w:sz w:val="20"/>
                <w:szCs w:val="20"/>
              </w:rPr>
              <w:t>液晶显示屏，</w:t>
            </w:r>
            <w:r w:rsidRPr="00101CD6">
              <w:rPr>
                <w:rFonts w:hint="eastAsia"/>
                <w:kern w:val="0"/>
                <w:sz w:val="20"/>
                <w:szCs w:val="20"/>
              </w:rPr>
              <w:t>分辨率为</w:t>
            </w:r>
            <w:r w:rsidRPr="00101CD6">
              <w:rPr>
                <w:kern w:val="0"/>
                <w:sz w:val="20"/>
                <w:szCs w:val="20"/>
              </w:rPr>
              <w:t>800X600，</w:t>
            </w:r>
            <w:r w:rsidRPr="00101CD6">
              <w:rPr>
                <w:rFonts w:hint="eastAsia"/>
                <w:kern w:val="0"/>
                <w:sz w:val="20"/>
                <w:szCs w:val="20"/>
              </w:rPr>
              <w:t>采用</w:t>
            </w:r>
            <w:r w:rsidRPr="00101CD6">
              <w:rPr>
                <w:kern w:val="0"/>
                <w:sz w:val="20"/>
                <w:szCs w:val="20"/>
              </w:rPr>
              <w:t>CMOS接口，能够提供400坎德拉的亮度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  <w:bookmarkStart w:id="0" w:name="_GoBack"/>
            <w:bookmarkEnd w:id="0"/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显示屏，液晶显示屏，薄膜晶体管，液晶显示模块，TFT，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TCG121SVLPBAFA-AA00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温度，大小，尺寸，对比度，亮度，分辨率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http://www.kyocera-display.com/products/partdetail.asp?PartNumber=TCG121SVLPBAFA-AA00（部分网络需要VPN才能访问）</w:t>
            </w:r>
          </w:p>
        </w:tc>
      </w:tr>
    </w:tbl>
    <w:p w:rsidR="0067243D" w:rsidRDefault="0067243D" w:rsidP="0067243D">
      <w:r w:rsidRPr="00863DA4">
        <w:t>为了适应工业自动化的需求，Kyocera(京瓷)公司推出了一款应用于LCD液晶显示屏的型号为TCG121SVLPBAFA-AA00的TTF。无辐射、无闪烁，即使长时间观看LCD显示器屏幕也不会对眼睛造成很大伤害。同时使用寿命长，排除了频繁更换维修的烦恼。此外，由于采用低压直流供电电压，使用上非常安全。无论老人或者小孩都可以安全使用而不会引起安全隐患。</w:t>
      </w:r>
    </w:p>
    <w:p w:rsidR="004536C4" w:rsidRDefault="004536C4" w:rsidP="00412036"/>
    <w:p w:rsidR="00DB69F6" w:rsidRDefault="0067243D" w:rsidP="00412036">
      <w:r>
        <w:t>TCG121SVLPBAFA-AA00的分辨率为800X600，是一款面向工业化应用的12.1寸液晶显示屏模块，是一款全透液晶屏，屏幕背面没有反光镜，靠背光提供光源，因而在弱光、无光条件下表现良好。采用LED背光，纤薄轻巧，同时避免了传统CRT显示器图像几何失真，线性失真等无法根本消除的现象。使用寿命长，即使每天24小时不停工作，其寿命都差不多将近10年，是传统显示屏的好几倍。</w:t>
      </w:r>
    </w:p>
    <w:p w:rsidR="004536C4" w:rsidRDefault="004536C4" w:rsidP="00412036"/>
    <w:p w:rsidR="00DB69F6" w:rsidRDefault="0067243D" w:rsidP="00412036">
      <w:r>
        <w:t>它采用CMOS接口，能够提供400坎德拉的亮度，具有1000:1的对比度。CMOS设计具有输入阻抗较高，输出阻抗较低的特性，同时集成度高、功耗小、速度快、成本低，便于工业化安装与维护。操作温度为-20至70度，储存温度为-30至80度，为避免晶析现象，请尽量不要在低于此参考温度的环境下贮存和使用。它具有278.3mm(W) X 207.5mm(H) X 12mm(D)的尺寸与670克的质量，适用于工业化的小型应用。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A52692">
        <w:rPr>
          <w:rFonts w:hint="eastAsia"/>
        </w:rPr>
        <w:t>液晶显示器实物图</w:t>
      </w:r>
    </w:p>
    <w:p w:rsidR="002C139B" w:rsidRDefault="002C139B" w:rsidP="002C139B">
      <w:pPr>
        <w:jc w:val="center"/>
      </w:pPr>
    </w:p>
    <w:p w:rsidR="002D3458" w:rsidRPr="002D3458" w:rsidRDefault="002D3458" w:rsidP="002C139B">
      <w:pPr>
        <w:jc w:val="center"/>
      </w:pPr>
    </w:p>
    <w:p w:rsidR="002C139B" w:rsidRDefault="002C139B" w:rsidP="002C139B">
      <w:pPr>
        <w:jc w:val="center"/>
      </w:pPr>
      <w:r>
        <w:rPr>
          <w:rFonts w:hint="eastAsia"/>
        </w:rPr>
        <w:t>图2：</w:t>
      </w:r>
      <w:r w:rsidR="00E0197C" w:rsidRPr="00E0197C">
        <w:rPr>
          <w:rFonts w:hint="eastAsia"/>
        </w:rPr>
        <w:t>液晶显示器通用特性表</w:t>
      </w:r>
    </w:p>
    <w:p w:rsidR="002C139B" w:rsidRPr="002C139B" w:rsidRDefault="002C139B" w:rsidP="00013067">
      <w:pPr>
        <w:jc w:val="center"/>
      </w:pPr>
    </w:p>
    <w:p w:rsidR="007526F6" w:rsidRDefault="007526F6"/>
    <w:p w:rsidR="006861DE" w:rsidRDefault="001C6E88">
      <w:r>
        <w:t>TCG121SVLPBAFA-AA00</w:t>
      </w:r>
      <w:r>
        <w:t>的主要特点：</w:t>
      </w:r>
    </w:p>
    <w:p w:rsidR="006861DE" w:rsidRDefault="001C6E88">
      <w:r>
        <w:t>• 4-wire</w:t>
      </w:r>
      <w:r w:rsidR="00E0197C">
        <w:rPr>
          <w:rFonts w:hint="eastAsia"/>
        </w:rPr>
        <w:t>电阻屏</w:t>
      </w:r>
    </w:p>
    <w:p w:rsidR="006861DE" w:rsidRDefault="001C6E88">
      <w:r>
        <w:t>• 12.1</w:t>
      </w:r>
      <w:r>
        <w:t>寸液晶显示屏，分辨率为</w:t>
      </w:r>
      <w:r>
        <w:t>800X600</w:t>
      </w:r>
    </w:p>
    <w:p w:rsidR="006861DE" w:rsidRDefault="001C6E88">
      <w:r>
        <w:t xml:space="preserve">• </w:t>
      </w:r>
      <w:r>
        <w:t>全透液晶屏</w:t>
      </w:r>
    </w:p>
    <w:p w:rsidR="006861DE" w:rsidRDefault="001C6E88">
      <w:r>
        <w:t xml:space="preserve">• </w:t>
      </w:r>
      <w:r>
        <w:t>操作温度为</w:t>
      </w:r>
      <w:r>
        <w:t>-20</w:t>
      </w:r>
      <w:r>
        <w:t>至</w:t>
      </w:r>
      <w:r>
        <w:t>70</w:t>
      </w:r>
      <w:r>
        <w:t>度，储存温度为</w:t>
      </w:r>
      <w:r>
        <w:t>-30</w:t>
      </w:r>
      <w:r>
        <w:t>至</w:t>
      </w:r>
      <w:r>
        <w:t>80</w:t>
      </w:r>
      <w:r>
        <w:t>度</w:t>
      </w:r>
    </w:p>
    <w:p w:rsidR="006861DE" w:rsidRDefault="001C6E88">
      <w:pPr>
        <w:rPr>
          <w:rFonts w:hint="eastAsia"/>
        </w:rPr>
      </w:pPr>
      <w:r>
        <w:t xml:space="preserve">• </w:t>
      </w:r>
      <w:r w:rsidR="00101CD6" w:rsidRPr="00101CD6">
        <w:t>1000:1的</w:t>
      </w:r>
      <w:r w:rsidR="00101CD6">
        <w:rPr>
          <w:rFonts w:hint="eastAsia"/>
        </w:rPr>
        <w:t>超高</w:t>
      </w:r>
      <w:r w:rsidR="00101CD6" w:rsidRPr="00101CD6">
        <w:t>对比度</w:t>
      </w:r>
    </w:p>
    <w:p w:rsidR="006861DE" w:rsidRDefault="006861DE"/>
    <w:p w:rsidR="006861DE" w:rsidRDefault="001C6E88">
      <w:r>
        <w:t>TCG121SVLPBAFA-AA00</w:t>
      </w:r>
      <w:r>
        <w:t>的典型应用：</w:t>
      </w:r>
    </w:p>
    <w:p w:rsidR="006861DE" w:rsidRDefault="001C6E88">
      <w:r>
        <w:t>温控设备</w:t>
      </w:r>
    </w:p>
    <w:p w:rsidR="006861DE" w:rsidRDefault="001C6E88">
      <w:r>
        <w:t>智能家居</w:t>
      </w:r>
    </w:p>
    <w:p w:rsidR="006861DE" w:rsidRDefault="001C6E88">
      <w:r>
        <w:t>可穿戴仪器</w:t>
      </w:r>
    </w:p>
    <w:sectPr w:rsidR="006861D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6E88" w:rsidRDefault="001C6E88" w:rsidP="00073650">
      <w:r>
        <w:separator/>
      </w:r>
    </w:p>
  </w:endnote>
  <w:endnote w:type="continuationSeparator" w:id="0">
    <w:p w:rsidR="001C6E88" w:rsidRDefault="001C6E88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6E88" w:rsidRDefault="001C6E88" w:rsidP="00073650">
      <w:r>
        <w:separator/>
      </w:r>
    </w:p>
  </w:footnote>
  <w:footnote w:type="continuationSeparator" w:id="0">
    <w:p w:rsidR="001C6E88" w:rsidRDefault="001C6E88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1CD6"/>
    <w:rsid w:val="00102DDC"/>
    <w:rsid w:val="00114477"/>
    <w:rsid w:val="0011572F"/>
    <w:rsid w:val="00141CFB"/>
    <w:rsid w:val="001619BE"/>
    <w:rsid w:val="001B1E6B"/>
    <w:rsid w:val="001C54FF"/>
    <w:rsid w:val="001C6E88"/>
    <w:rsid w:val="001C7F76"/>
    <w:rsid w:val="00207EC1"/>
    <w:rsid w:val="00277E6F"/>
    <w:rsid w:val="00280BD3"/>
    <w:rsid w:val="002A3B30"/>
    <w:rsid w:val="002C139B"/>
    <w:rsid w:val="002D3458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861DE"/>
    <w:rsid w:val="0069464D"/>
    <w:rsid w:val="006955B0"/>
    <w:rsid w:val="006A644E"/>
    <w:rsid w:val="006B1CB7"/>
    <w:rsid w:val="006E3FE1"/>
    <w:rsid w:val="00701FB6"/>
    <w:rsid w:val="00711D8B"/>
    <w:rsid w:val="0071241C"/>
    <w:rsid w:val="00732836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57E96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164"/>
    <w:rsid w:val="00D6185B"/>
    <w:rsid w:val="00D91749"/>
    <w:rsid w:val="00D9408C"/>
    <w:rsid w:val="00D97439"/>
    <w:rsid w:val="00DB69F6"/>
    <w:rsid w:val="00E0197C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98354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176</Words>
  <Characters>1005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22</cp:revision>
  <dcterms:created xsi:type="dcterms:W3CDTF">2017-12-07T08:11:00Z</dcterms:created>
  <dcterms:modified xsi:type="dcterms:W3CDTF">2018-01-21T06:07:00Z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