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D5C36">
              <w:rPr>
                <w:rFonts w:cs="等线" w:hint="eastAsia"/>
                <w:kern w:val="0"/>
                <w:sz w:val="20"/>
                <w:szCs w:val="20"/>
              </w:rPr>
              <w:t>一款重量低至4</w:t>
            </w:r>
            <w:r w:rsidR="001D5C36">
              <w:rPr>
                <w:rFonts w:cs="等线"/>
                <w:kern w:val="0"/>
                <w:sz w:val="20"/>
                <w:szCs w:val="20"/>
              </w:rPr>
              <w:t>0</w:t>
            </w:r>
            <w:r w:rsidR="001D5C36">
              <w:rPr>
                <w:rFonts w:cs="等线" w:hint="eastAsia"/>
                <w:kern w:val="0"/>
                <w:sz w:val="20"/>
                <w:szCs w:val="20"/>
              </w:rPr>
              <w:t>g，对比度高达1</w:t>
            </w:r>
            <w:r w:rsidR="001D5C36">
              <w:rPr>
                <w:rFonts w:cs="等线"/>
                <w:kern w:val="0"/>
                <w:sz w:val="20"/>
                <w:szCs w:val="20"/>
              </w:rPr>
              <w:t>000</w:t>
            </w:r>
            <w:r w:rsidR="001D5C36">
              <w:rPr>
                <w:rFonts w:cs="等线" w:hint="eastAsia"/>
                <w:kern w:val="0"/>
                <w:sz w:val="20"/>
                <w:szCs w:val="20"/>
              </w:rPr>
              <w:t>:</w:t>
            </w:r>
            <w:r w:rsidR="001D5C36">
              <w:rPr>
                <w:rFonts w:cs="等线"/>
                <w:kern w:val="0"/>
                <w:sz w:val="20"/>
                <w:szCs w:val="20"/>
              </w:rPr>
              <w:t>1</w:t>
            </w:r>
            <w:r w:rsidR="001D5C36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1D5C36" w:rsidRPr="001D5C36">
              <w:rPr>
                <w:rFonts w:cs="等线"/>
                <w:kern w:val="0"/>
                <w:sz w:val="20"/>
                <w:szCs w:val="20"/>
              </w:rPr>
              <w:t>3.5寸</w:t>
            </w:r>
            <w:r w:rsidR="001D5C36" w:rsidRPr="001D5C36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  <w:r w:rsidR="001D5C36">
              <w:rPr>
                <w:rFonts w:cs="等线" w:hint="eastAsia"/>
                <w:kern w:val="0"/>
                <w:sz w:val="20"/>
                <w:szCs w:val="20"/>
              </w:rPr>
              <w:t>，适用于</w:t>
            </w:r>
            <w:r w:rsidR="001D5C36" w:rsidRPr="001D5C36">
              <w:rPr>
                <w:rFonts w:cs="等线" w:hint="eastAsia"/>
                <w:kern w:val="0"/>
                <w:sz w:val="20"/>
                <w:szCs w:val="20"/>
              </w:rPr>
              <w:t>交通信息显示</w:t>
            </w:r>
            <w:r w:rsidR="001D5C36">
              <w:rPr>
                <w:rFonts w:cs="等线" w:hint="eastAsia"/>
                <w:kern w:val="0"/>
                <w:sz w:val="20"/>
                <w:szCs w:val="20"/>
              </w:rPr>
              <w:t>系统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D5C3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D5C36">
              <w:rPr>
                <w:rFonts w:hint="eastAsia"/>
                <w:kern w:val="0"/>
                <w:sz w:val="20"/>
                <w:szCs w:val="20"/>
              </w:rPr>
              <w:t>日本</w:t>
            </w:r>
            <w:r w:rsidRPr="001D5C36">
              <w:rPr>
                <w:kern w:val="0"/>
                <w:sz w:val="20"/>
                <w:szCs w:val="20"/>
              </w:rPr>
              <w:t>Kyocera(京瓷)公司推出了</w:t>
            </w:r>
            <w:r w:rsidRPr="001D5C36">
              <w:rPr>
                <w:rFonts w:hint="eastAsia"/>
                <w:kern w:val="0"/>
                <w:sz w:val="20"/>
                <w:szCs w:val="20"/>
              </w:rPr>
              <w:t>型号为</w:t>
            </w:r>
            <w:r w:rsidRPr="001D5C36">
              <w:rPr>
                <w:kern w:val="0"/>
                <w:sz w:val="20"/>
                <w:szCs w:val="20"/>
              </w:rPr>
              <w:t>TCG035QVLPAANN-AN00主要针对</w:t>
            </w:r>
            <w:r w:rsidRPr="001D5C36">
              <w:rPr>
                <w:rFonts w:hint="eastAsia"/>
                <w:kern w:val="0"/>
                <w:sz w:val="20"/>
                <w:szCs w:val="20"/>
              </w:rPr>
              <w:t>交通信息显示系统</w:t>
            </w:r>
            <w:r w:rsidRPr="001D5C36">
              <w:rPr>
                <w:kern w:val="0"/>
                <w:sz w:val="20"/>
                <w:szCs w:val="20"/>
              </w:rPr>
              <w:t>的LCD液晶显示屏，</w:t>
            </w:r>
            <w:r w:rsidRPr="001D5C36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1D5C36">
              <w:rPr>
                <w:kern w:val="0"/>
                <w:sz w:val="20"/>
                <w:szCs w:val="20"/>
              </w:rPr>
              <w:t>320X240</w:t>
            </w:r>
            <w:r>
              <w:rPr>
                <w:rFonts w:hint="eastAsia"/>
                <w:kern w:val="0"/>
                <w:sz w:val="20"/>
                <w:szCs w:val="20"/>
              </w:rPr>
              <w:t>，能够提供</w:t>
            </w:r>
            <w:r w:rsidRPr="001D5C36">
              <w:rPr>
                <w:kern w:val="0"/>
                <w:sz w:val="20"/>
                <w:szCs w:val="20"/>
              </w:rPr>
              <w:t>400坎德拉</w:t>
            </w:r>
            <w:r>
              <w:rPr>
                <w:rFonts w:hint="eastAsia"/>
                <w:kern w:val="0"/>
                <w:sz w:val="20"/>
                <w:szCs w:val="20"/>
              </w:rPr>
              <w:t>的亮度，大规模生产特性好。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TCG035QVLPAANN-AN00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1D5C36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1D5C36" w:rsidRPr="001D5C36">
              <w:rPr>
                <w:rFonts w:cs="等线" w:hint="eastAsia"/>
                <w:kern w:val="0"/>
                <w:sz w:val="20"/>
                <w:szCs w:val="20"/>
              </w:rPr>
              <w:t>全透</w:t>
            </w:r>
            <w:r w:rsidR="001D5C36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1D5C36" w:rsidRPr="001D5C36">
              <w:rPr>
                <w:rFonts w:cs="等线" w:hint="eastAsia"/>
                <w:kern w:val="0"/>
                <w:sz w:val="20"/>
                <w:szCs w:val="20"/>
              </w:rPr>
              <w:t>交通信息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http://www.kyocera-display.com/products/partdetail.asp?PartNumber=TCG035QVLPAANN-AN00（部分网络需要VPN才能访问）</w:t>
            </w:r>
          </w:p>
        </w:tc>
      </w:tr>
    </w:tbl>
    <w:p w:rsidR="0067243D" w:rsidRDefault="0067243D" w:rsidP="0067243D">
      <w:r w:rsidRPr="00863DA4">
        <w:t>日本Kyocera(京瓷)公司推出了主要针对工业化集成应用的LCD液晶显示屏，型号为TCG035QVLPAANN-AN00。该款液晶显示器制造技术的自动化程度高，大规模工业化生产特性好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TCG035QVLPAANN-AN00是一款3.5寸的液晶显示屏，分辨率为320X240，是一款全透液晶屏，屏幕背面没有反光镜，靠背光提供光源，因而在弱光、无光条件下表现良好。采用LED背光，画面稳定不闪烁，显示效果好，能够增进图像显示的色彩表现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t>采用24bits RGB/SPI接口，此款产品的亮度为400坎德拉，对比度为1000:1。该接口设计不必在液晶显示器的驱动板端和液晶面板端</w:t>
      </w:r>
      <w:r>
        <w:lastRenderedPageBreak/>
        <w:t>使用专用的接口电路，而是将RGB信号直接送给TFT-LCD。它的操作温度为-20至70度，储存温度设计为-30至80度，为避免晶析现象，请于此参考温度下使用。此外，该产品的具体尺寸为76.9mm(W) X 63.9mm(H) X 4.9mm(D)，同时重量仅为40克。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793571">
        <w:rPr>
          <w:rFonts w:hint="eastAsia"/>
        </w:rPr>
        <w:t>通用</w:t>
      </w:r>
      <w:bookmarkStart w:id="0" w:name="_GoBack"/>
      <w:bookmarkEnd w:id="0"/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683C92" w:rsidRDefault="00953F47">
      <w:r>
        <w:t>TCG035QVLPAANN-AN00</w:t>
      </w:r>
      <w:r>
        <w:t>的主要特点：</w:t>
      </w:r>
    </w:p>
    <w:p w:rsidR="00683C92" w:rsidRDefault="00953F47">
      <w:r>
        <w:t>• 3.5</w:t>
      </w:r>
      <w:r>
        <w:t>寸液晶显示屏，分辨率为</w:t>
      </w:r>
      <w:r>
        <w:t>320X240</w:t>
      </w:r>
    </w:p>
    <w:p w:rsidR="00683C92" w:rsidRDefault="00953F47">
      <w:r>
        <w:t xml:space="preserve">• </w:t>
      </w:r>
      <w:r>
        <w:t>全透液晶屏</w:t>
      </w:r>
    </w:p>
    <w:p w:rsidR="00683C92" w:rsidRDefault="00953F47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683C92" w:rsidRDefault="00953F47">
      <w:r>
        <w:t xml:space="preserve">• </w:t>
      </w:r>
      <w:r w:rsidR="001D5C36" w:rsidRPr="001D5C36">
        <w:rPr>
          <w:rFonts w:hint="eastAsia"/>
        </w:rPr>
        <w:t>对比度</w:t>
      </w:r>
      <w:r w:rsidR="001D5C36">
        <w:rPr>
          <w:rFonts w:hint="eastAsia"/>
        </w:rPr>
        <w:t>可达</w:t>
      </w:r>
      <w:r w:rsidR="001D5C36" w:rsidRPr="001D5C36">
        <w:t>1000:1</w:t>
      </w:r>
      <w:r w:rsidR="001D5C36">
        <w:rPr>
          <w:rFonts w:hint="eastAsia"/>
        </w:rPr>
        <w:t>，高对比度设计</w:t>
      </w:r>
    </w:p>
    <w:p w:rsidR="00683C92" w:rsidRDefault="00953F47">
      <w:r>
        <w:t xml:space="preserve">• </w:t>
      </w:r>
      <w:r w:rsidR="001D5C36" w:rsidRPr="001D5C36">
        <w:rPr>
          <w:rFonts w:hint="eastAsia"/>
        </w:rPr>
        <w:t>重量仅为</w:t>
      </w:r>
      <w:r w:rsidR="001D5C36" w:rsidRPr="001D5C36">
        <w:t>40克</w:t>
      </w:r>
      <w:r w:rsidR="001D5C36">
        <w:rPr>
          <w:rFonts w:hint="eastAsia"/>
        </w:rPr>
        <w:t>，便于小型化设计</w:t>
      </w:r>
    </w:p>
    <w:p w:rsidR="00683C92" w:rsidRDefault="00683C92"/>
    <w:p w:rsidR="00683C92" w:rsidRDefault="00953F47">
      <w:r>
        <w:t>TCG035QVLPAANN-AN00</w:t>
      </w:r>
      <w:r>
        <w:t>的典型应用：</w:t>
      </w:r>
    </w:p>
    <w:p w:rsidR="00683C92" w:rsidRDefault="00953F47">
      <w:r>
        <w:t>车载显示器</w:t>
      </w:r>
    </w:p>
    <w:p w:rsidR="00683C92" w:rsidRDefault="00953F47">
      <w:r>
        <w:t>交通信息显示</w:t>
      </w:r>
    </w:p>
    <w:p w:rsidR="00683C92" w:rsidRDefault="00953F47">
      <w:r>
        <w:lastRenderedPageBreak/>
        <w:t>动态信息系统</w:t>
      </w:r>
    </w:p>
    <w:sectPr w:rsidR="00683C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F47" w:rsidRDefault="00953F47" w:rsidP="00073650">
      <w:r>
        <w:separator/>
      </w:r>
    </w:p>
  </w:endnote>
  <w:endnote w:type="continuationSeparator" w:id="0">
    <w:p w:rsidR="00953F47" w:rsidRDefault="00953F47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F47" w:rsidRDefault="00953F47" w:rsidP="00073650">
      <w:r>
        <w:separator/>
      </w:r>
    </w:p>
  </w:footnote>
  <w:footnote w:type="continuationSeparator" w:id="0">
    <w:p w:rsidR="00953F47" w:rsidRDefault="00953F47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D5C3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3E2083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83C92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93571"/>
    <w:rsid w:val="007A2D48"/>
    <w:rsid w:val="007B0C30"/>
    <w:rsid w:val="007C579F"/>
    <w:rsid w:val="007D3A15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3F47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0219D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170</Words>
  <Characters>973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2018-01-27T00:13:00Z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