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87281F">
              <w:rPr>
                <w:rFonts w:cs="等线" w:hint="eastAsia"/>
                <w:kern w:val="0"/>
                <w:sz w:val="20"/>
                <w:szCs w:val="20"/>
              </w:rPr>
              <w:t>针对</w:t>
            </w:r>
            <w:r w:rsidR="0087281F" w:rsidRPr="0087281F">
              <w:rPr>
                <w:rFonts w:cs="等线" w:hint="eastAsia"/>
                <w:kern w:val="0"/>
                <w:sz w:val="20"/>
                <w:szCs w:val="20"/>
              </w:rPr>
              <w:t>户外仪表</w:t>
            </w:r>
            <w:r w:rsidR="0087281F">
              <w:rPr>
                <w:rFonts w:cs="等线" w:hint="eastAsia"/>
                <w:kern w:val="0"/>
                <w:sz w:val="20"/>
                <w:szCs w:val="20"/>
              </w:rPr>
              <w:t>设计的</w:t>
            </w:r>
            <w:r w:rsidR="0087281F" w:rsidRPr="0087281F">
              <w:rPr>
                <w:rFonts w:cs="等线"/>
                <w:kern w:val="0"/>
                <w:sz w:val="20"/>
                <w:szCs w:val="20"/>
              </w:rPr>
              <w:t>LCD</w:t>
            </w:r>
            <w:r w:rsidR="0087281F" w:rsidRPr="0087281F">
              <w:rPr>
                <w:rFonts w:cs="等线" w:hint="eastAsia"/>
                <w:kern w:val="0"/>
                <w:sz w:val="20"/>
                <w:szCs w:val="20"/>
              </w:rPr>
              <w:t>全透液晶屏</w:t>
            </w:r>
            <w:r w:rsidR="0087281F">
              <w:rPr>
                <w:rFonts w:cs="等线" w:hint="eastAsia"/>
                <w:kern w:val="0"/>
                <w:sz w:val="20"/>
                <w:szCs w:val="20"/>
              </w:rPr>
              <w:t>，提供8</w:t>
            </w:r>
            <w:r w:rsidR="0087281F">
              <w:rPr>
                <w:rFonts w:cs="等线"/>
                <w:kern w:val="0"/>
                <w:sz w:val="20"/>
                <w:szCs w:val="20"/>
              </w:rPr>
              <w:t>00</w:t>
            </w:r>
            <w:r w:rsidR="0087281F" w:rsidRPr="0087281F">
              <w:rPr>
                <w:rFonts w:cs="等线" w:hint="eastAsia"/>
                <w:kern w:val="0"/>
                <w:sz w:val="20"/>
                <w:szCs w:val="20"/>
              </w:rPr>
              <w:t>高亮度</w:t>
            </w:r>
            <w:r w:rsidR="0087281F" w:rsidRPr="0087281F">
              <w:rPr>
                <w:rFonts w:cs="等线"/>
                <w:kern w:val="0"/>
                <w:sz w:val="20"/>
                <w:szCs w:val="20"/>
              </w:rPr>
              <w:t>LED背光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87281F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87281F">
              <w:rPr>
                <w:kern w:val="0"/>
                <w:sz w:val="20"/>
                <w:szCs w:val="20"/>
              </w:rPr>
              <w:t>Kyocera(京瓷)公司推出了一款应用于LCD液晶显示屏的型号为T-51750GD065J-LW-BHN的4-wire电阻屏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87281F">
              <w:rPr>
                <w:rFonts w:hint="eastAsia"/>
                <w:kern w:val="0"/>
                <w:sz w:val="20"/>
                <w:szCs w:val="20"/>
              </w:rPr>
              <w:t>采用</w:t>
            </w:r>
            <w:r w:rsidRPr="0087281F">
              <w:rPr>
                <w:kern w:val="0"/>
                <w:sz w:val="20"/>
                <w:szCs w:val="20"/>
              </w:rPr>
              <w:t>CMOS接口</w:t>
            </w:r>
            <w:r>
              <w:rPr>
                <w:rFonts w:hint="eastAsia"/>
                <w:kern w:val="0"/>
                <w:sz w:val="20"/>
                <w:szCs w:val="20"/>
              </w:rPr>
              <w:t>，具有</w:t>
            </w:r>
            <w:bookmarkStart w:id="0" w:name="_GoBack"/>
            <w:bookmarkEnd w:id="0"/>
            <w:r w:rsidRPr="0087281F">
              <w:rPr>
                <w:kern w:val="0"/>
                <w:sz w:val="20"/>
                <w:szCs w:val="20"/>
              </w:rPr>
              <w:t>800:1</w:t>
            </w:r>
            <w:r>
              <w:rPr>
                <w:rFonts w:hint="eastAsia"/>
                <w:kern w:val="0"/>
                <w:sz w:val="20"/>
                <w:szCs w:val="20"/>
              </w:rPr>
              <w:t>的高对比度。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Kyocera(京瓷)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显示屏，液晶显示屏，薄膜晶体管，液晶显示模块，TFT， Thin Film Transistor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T-51750GD065J-LW-BHN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温度，大小，尺寸，对比度，亮度，分辨率</w:t>
            </w:r>
            <w:r w:rsidR="0087281F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87281F" w:rsidRPr="0087281F">
              <w:rPr>
                <w:rFonts w:cs="等线"/>
                <w:kern w:val="0"/>
                <w:sz w:val="20"/>
                <w:szCs w:val="20"/>
              </w:rPr>
              <w:t>4-wire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http://www.kyocera-display.com/products/partdetail.asp?PartNumber=T-51750GD065J-LW-BHN（部分网络需要VPN才能访问）</w:t>
            </w:r>
          </w:p>
        </w:tc>
      </w:tr>
    </w:tbl>
    <w:p w:rsidR="0067243D" w:rsidRDefault="0067243D" w:rsidP="0067243D">
      <w:r w:rsidRPr="00863DA4">
        <w:t>为了适应工业自动化的需求，Kyocera(京瓷)公司推出了一款应用于LCD液晶显示屏的型号为T-51750GD065J-LW-BHN的TTF。无辐射、无闪烁，即使长时间观看LCD显示器屏幕也不会对眼睛造成很大伤害。同时使用寿命长，排除了频繁更换维修的烦恼。此外，由于采用低压直流供电电压，使用上非常安全。无论老人或者小孩都可以安全使用而不会引起安全隐患。</w:t>
      </w:r>
    </w:p>
    <w:p w:rsidR="004536C4" w:rsidRDefault="004536C4" w:rsidP="00412036"/>
    <w:p w:rsidR="00DB69F6" w:rsidRDefault="0067243D" w:rsidP="00412036">
      <w:r>
        <w:t>作为一款6.5寸显示屏，T-51750GD065J-LW-BHN具有640X480的分辨率，是一款全透液晶屏，屏幕背面没有反光镜，靠背光提供光源，因而在弱光、无光条件下表现良好。采用LED背光，画面稳定不闪烁，显示效果好，能够增进图像显示的色彩表现。具有更低的功耗和更长的使用寿命。哪怕24小时不间断使用，都有着将近10年的使用寿命。</w:t>
      </w:r>
    </w:p>
    <w:p w:rsidR="004536C4" w:rsidRDefault="004536C4" w:rsidP="00412036"/>
    <w:p w:rsidR="00DB69F6" w:rsidRDefault="0067243D" w:rsidP="00412036">
      <w:r>
        <w:lastRenderedPageBreak/>
        <w:t>采用CMOS接口，此款产品的亮度为800坎德拉，对比度为800:1。CMOS设计具有输入阻抗较高，输出阻抗较低的特性，同时集成度高、功耗小、速度快、成本低，便于工业化安装与维护。它的操作温度为-20至70度，储存温度设计为-20至70度，为避免晶析现象，请于此参考温度下使用。它具有158.0mm(W) X 120.36mm(H) X 10.75mm(D)的尺寸与223克的质量，适用于工业化的小型应用。</w:t>
      </w:r>
    </w:p>
    <w:p w:rsidR="00464396" w:rsidRDefault="00464396" w:rsidP="00D46164"/>
    <w:p w:rsidR="00013067" w:rsidRDefault="00013067" w:rsidP="00013067">
      <w:pPr>
        <w:jc w:val="center"/>
      </w:pPr>
    </w:p>
    <w:p w:rsidR="00013067" w:rsidRDefault="00443DDE" w:rsidP="00013067">
      <w:pPr>
        <w:jc w:val="center"/>
      </w:pPr>
      <w:r>
        <w:rPr>
          <w:rFonts w:hint="eastAsia"/>
        </w:rPr>
        <w:t>图1：</w:t>
      </w:r>
      <w:r w:rsidR="00A52692">
        <w:rPr>
          <w:rFonts w:hint="eastAsia"/>
        </w:rPr>
        <w:t>液晶显示器实物图</w:t>
      </w:r>
    </w:p>
    <w:p w:rsidR="002C139B" w:rsidRDefault="002C139B" w:rsidP="002C139B">
      <w:pPr>
        <w:jc w:val="center"/>
      </w:pPr>
    </w:p>
    <w:p w:rsidR="002D3458" w:rsidRPr="002D3458" w:rsidRDefault="002D3458" w:rsidP="002C139B">
      <w:pPr>
        <w:jc w:val="center"/>
      </w:pPr>
    </w:p>
    <w:p w:rsidR="002C139B" w:rsidRDefault="002C139B" w:rsidP="002C139B">
      <w:pPr>
        <w:jc w:val="center"/>
      </w:pPr>
      <w:r>
        <w:rPr>
          <w:rFonts w:hint="eastAsia"/>
        </w:rPr>
        <w:t>图2：液晶显示器</w:t>
      </w:r>
      <w:r w:rsidR="0087281F">
        <w:rPr>
          <w:rFonts w:hint="eastAsia"/>
        </w:rPr>
        <w:t>通用</w:t>
      </w:r>
      <w:r>
        <w:rPr>
          <w:rFonts w:hint="eastAsia"/>
        </w:rPr>
        <w:t>特性表</w:t>
      </w:r>
    </w:p>
    <w:p w:rsidR="002C139B" w:rsidRPr="002C139B" w:rsidRDefault="002C139B" w:rsidP="00013067">
      <w:pPr>
        <w:jc w:val="center"/>
      </w:pPr>
    </w:p>
    <w:p w:rsidR="007526F6" w:rsidRDefault="007526F6"/>
    <w:p w:rsidR="00157257" w:rsidRDefault="00874812">
      <w:r>
        <w:t>T-51750GD065J-LW-BHN</w:t>
      </w:r>
      <w:r>
        <w:t>的主要特点：</w:t>
      </w:r>
    </w:p>
    <w:p w:rsidR="00157257" w:rsidRDefault="00874812">
      <w:r>
        <w:t>• 4-wire</w:t>
      </w:r>
      <w:r w:rsidR="0087281F">
        <w:rPr>
          <w:rFonts w:hint="eastAsia"/>
        </w:rPr>
        <w:t>电阻屏</w:t>
      </w:r>
    </w:p>
    <w:p w:rsidR="00157257" w:rsidRDefault="00874812">
      <w:r>
        <w:t xml:space="preserve">• </w:t>
      </w:r>
      <w:r w:rsidR="0087281F">
        <w:rPr>
          <w:rFonts w:hint="eastAsia"/>
        </w:rPr>
        <w:t>高亮度</w:t>
      </w:r>
      <w:r>
        <w:t>LED</w:t>
      </w:r>
      <w:r w:rsidR="0087281F">
        <w:rPr>
          <w:rFonts w:hint="eastAsia"/>
        </w:rPr>
        <w:t>背光</w:t>
      </w:r>
    </w:p>
    <w:p w:rsidR="00157257" w:rsidRDefault="00874812">
      <w:r>
        <w:t>• 6.5</w:t>
      </w:r>
      <w:r>
        <w:t>寸液晶显示屏，分辨率为</w:t>
      </w:r>
      <w:r>
        <w:t>640X480</w:t>
      </w:r>
    </w:p>
    <w:p w:rsidR="00157257" w:rsidRDefault="00874812">
      <w:r>
        <w:t xml:space="preserve">• </w:t>
      </w:r>
      <w:r>
        <w:t>全透液晶屏</w:t>
      </w:r>
    </w:p>
    <w:p w:rsidR="00157257" w:rsidRDefault="00874812">
      <w:r>
        <w:t xml:space="preserve">• </w:t>
      </w:r>
      <w:r>
        <w:t>操作温度为</w:t>
      </w:r>
      <w:r>
        <w:t>-20</w:t>
      </w:r>
      <w:r>
        <w:t>至</w:t>
      </w:r>
      <w:r>
        <w:t>70</w:t>
      </w:r>
      <w:r>
        <w:t>度，储存温度为</w:t>
      </w:r>
      <w:r>
        <w:t>-20</w:t>
      </w:r>
      <w:r>
        <w:t>至</w:t>
      </w:r>
      <w:r>
        <w:t>70</w:t>
      </w:r>
      <w:r>
        <w:t>度</w:t>
      </w:r>
    </w:p>
    <w:p w:rsidR="00157257" w:rsidRDefault="00874812">
      <w:pPr>
        <w:rPr>
          <w:rFonts w:hint="eastAsia"/>
        </w:rPr>
      </w:pPr>
      <w:r>
        <w:t xml:space="preserve">• </w:t>
      </w:r>
      <w:r w:rsidR="0087281F" w:rsidRPr="0087281F">
        <w:rPr>
          <w:rFonts w:hint="eastAsia"/>
        </w:rPr>
        <w:t>具有</w:t>
      </w:r>
      <w:r w:rsidR="0087281F" w:rsidRPr="0087281F">
        <w:t>158.0mm(W) X 120.36mm(H) X 10.75mm(D)的尺寸与223克的质量</w:t>
      </w:r>
    </w:p>
    <w:p w:rsidR="00157257" w:rsidRDefault="00157257"/>
    <w:p w:rsidR="00157257" w:rsidRDefault="00874812">
      <w:r>
        <w:t>T-51750GD065J-LW-BHN</w:t>
      </w:r>
      <w:r>
        <w:t>的典型应用：</w:t>
      </w:r>
    </w:p>
    <w:p w:rsidR="00157257" w:rsidRDefault="00874812">
      <w:r>
        <w:t>旅客引导信息显示设备</w:t>
      </w:r>
    </w:p>
    <w:p w:rsidR="00157257" w:rsidRDefault="0087281F">
      <w:r>
        <w:rPr>
          <w:rFonts w:hint="eastAsia"/>
        </w:rPr>
        <w:t>户外仪表</w:t>
      </w:r>
    </w:p>
    <w:p w:rsidR="00157257" w:rsidRDefault="00874812">
      <w:r>
        <w:t>机载显示器</w:t>
      </w:r>
    </w:p>
    <w:sectPr w:rsidR="0015725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812" w:rsidRDefault="00874812" w:rsidP="00073650">
      <w:r>
        <w:separator/>
      </w:r>
    </w:p>
  </w:endnote>
  <w:endnote w:type="continuationSeparator" w:id="0">
    <w:p w:rsidR="00874812" w:rsidRDefault="00874812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812" w:rsidRDefault="00874812" w:rsidP="00073650">
      <w:r>
        <w:separator/>
      </w:r>
    </w:p>
  </w:footnote>
  <w:footnote w:type="continuationSeparator" w:id="0">
    <w:p w:rsidR="00874812" w:rsidRDefault="00874812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4477"/>
    <w:rsid w:val="0011572F"/>
    <w:rsid w:val="00141CFB"/>
    <w:rsid w:val="00157257"/>
    <w:rsid w:val="001619BE"/>
    <w:rsid w:val="001B1E6B"/>
    <w:rsid w:val="001C54FF"/>
    <w:rsid w:val="001C7F76"/>
    <w:rsid w:val="00207EC1"/>
    <w:rsid w:val="00277E6F"/>
    <w:rsid w:val="00280BD3"/>
    <w:rsid w:val="002A3B30"/>
    <w:rsid w:val="002C139B"/>
    <w:rsid w:val="002D3458"/>
    <w:rsid w:val="0034052C"/>
    <w:rsid w:val="00340959"/>
    <w:rsid w:val="0034139B"/>
    <w:rsid w:val="00371F6F"/>
    <w:rsid w:val="00374554"/>
    <w:rsid w:val="00376ACA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836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281F"/>
    <w:rsid w:val="0087314E"/>
    <w:rsid w:val="00874812"/>
    <w:rsid w:val="008E4F8E"/>
    <w:rsid w:val="008F05EF"/>
    <w:rsid w:val="008F721D"/>
    <w:rsid w:val="008F7EF0"/>
    <w:rsid w:val="009050BC"/>
    <w:rsid w:val="009173C2"/>
    <w:rsid w:val="0092657F"/>
    <w:rsid w:val="00957E96"/>
    <w:rsid w:val="009841A8"/>
    <w:rsid w:val="009A4FB3"/>
    <w:rsid w:val="009C1901"/>
    <w:rsid w:val="009C6B61"/>
    <w:rsid w:val="009C77E4"/>
    <w:rsid w:val="009D7639"/>
    <w:rsid w:val="009F5F4A"/>
    <w:rsid w:val="009F6329"/>
    <w:rsid w:val="00A1014F"/>
    <w:rsid w:val="00A17359"/>
    <w:rsid w:val="00A52692"/>
    <w:rsid w:val="00A660EF"/>
    <w:rsid w:val="00A70D56"/>
    <w:rsid w:val="00A755E1"/>
    <w:rsid w:val="00A81B1E"/>
    <w:rsid w:val="00AD2585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47232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" Type="http://schemas.openxmlformats.org/officeDocument/2006/relationships/numbering" Target="numbering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179</Words>
  <Characters>1026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23</cp:revision>
  <dcterms:created xsi:type="dcterms:W3CDTF">2017-12-07T08:11:00Z</dcterms:created>
  <dcterms:modified xsi:type="dcterms:W3CDTF">2018-02-08T00:33:00Z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