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kern w:val="0"/>
                <w:sz w:val="20"/>
                <w:szCs w:val="20"/>
              </w:rPr>
            </w:pPr>
            <w:r w:rsidRPr="00F63B70">
              <w:rPr>
                <w:rFonts w:cs="等线"/>
                <w:kern w:val="0"/>
                <w:sz w:val="20"/>
                <w:szCs w:val="20"/>
              </w:rPr>
              <w:t>【产品】最大整流电流5A，</w:t>
            </w:r>
            <w:r w:rsidR="005B5FBC" w:rsidRPr="005B5FBC">
              <w:rPr>
                <w:rFonts w:cs="等线" w:hint="eastAsia"/>
                <w:kern w:val="0"/>
                <w:sz w:val="20"/>
                <w:szCs w:val="20"/>
              </w:rPr>
              <w:t>反向恢复时间仅为</w:t>
            </w:r>
            <w:r w:rsidR="005B5FBC" w:rsidRPr="005B5FBC">
              <w:rPr>
                <w:rFonts w:cs="等线"/>
                <w:kern w:val="0"/>
                <w:sz w:val="20"/>
                <w:szCs w:val="20"/>
              </w:rPr>
              <w:t>30.0ns</w:t>
            </w:r>
            <w:r w:rsidRPr="00F63B70">
              <w:rPr>
                <w:rFonts w:cs="等线"/>
                <w:kern w:val="0"/>
                <w:sz w:val="20"/>
                <w:szCs w:val="20"/>
              </w:rPr>
              <w:t>，一款</w:t>
            </w:r>
            <w:r w:rsidR="00FA753C" w:rsidRPr="00FA753C">
              <w:rPr>
                <w:rFonts w:cs="等线" w:hint="eastAsia"/>
                <w:kern w:val="0"/>
                <w:sz w:val="20"/>
                <w:szCs w:val="20"/>
              </w:rPr>
              <w:t>绝缘强度为</w:t>
            </w:r>
            <w:r w:rsidR="00FA753C" w:rsidRPr="00FA753C">
              <w:rPr>
                <w:rFonts w:cs="等线"/>
                <w:kern w:val="0"/>
                <w:sz w:val="20"/>
                <w:szCs w:val="20"/>
              </w:rPr>
              <w:t>2kV</w:t>
            </w:r>
            <w:bookmarkStart w:id="0" w:name="_GoBack"/>
            <w:bookmarkEnd w:id="0"/>
            <w:r w:rsidRPr="00F63B70">
              <w:rPr>
                <w:rFonts w:cs="等线"/>
                <w:kern w:val="0"/>
                <w:sz w:val="20"/>
                <w:szCs w:val="20"/>
              </w:rPr>
              <w:t>的快恢复二极管</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5B5FBC" w:rsidP="001619BE">
            <w:pPr>
              <w:jc w:val="center"/>
              <w:rPr>
                <w:kern w:val="0"/>
                <w:sz w:val="20"/>
                <w:szCs w:val="20"/>
              </w:rPr>
            </w:pPr>
            <w:r w:rsidRPr="005B5FBC">
              <w:rPr>
                <w:rFonts w:hint="eastAsia"/>
                <w:kern w:val="0"/>
                <w:sz w:val="20"/>
                <w:szCs w:val="20"/>
              </w:rPr>
              <w:t>日本新电元（</w:t>
            </w:r>
            <w:r w:rsidRPr="005B5FBC">
              <w:rPr>
                <w:kern w:val="0"/>
                <w:sz w:val="20"/>
                <w:szCs w:val="20"/>
              </w:rPr>
              <w:t>ShinDengen）公司推出了一款高性能快恢复二极管—SF5L40UM，</w:t>
            </w:r>
            <w:r w:rsidRPr="005B5FBC">
              <w:rPr>
                <w:rFonts w:hint="eastAsia"/>
                <w:kern w:val="0"/>
                <w:sz w:val="20"/>
                <w:szCs w:val="20"/>
              </w:rPr>
              <w:t>最大反向电压</w:t>
            </w:r>
            <w:r w:rsidRPr="005B5FBC">
              <w:rPr>
                <w:kern w:val="0"/>
                <w:sz w:val="20"/>
                <w:szCs w:val="20"/>
              </w:rPr>
              <w:t>400.0V，正向平均整流电流5.0A</w:t>
            </w:r>
            <w:r>
              <w:rPr>
                <w:rFonts w:hint="eastAsia"/>
                <w:kern w:val="0"/>
                <w:sz w:val="20"/>
                <w:szCs w:val="20"/>
              </w:rPr>
              <w:t>，</w:t>
            </w:r>
            <w:r w:rsidRPr="005B5FBC">
              <w:rPr>
                <w:rFonts w:hint="eastAsia"/>
                <w:kern w:val="0"/>
                <w:sz w:val="20"/>
                <w:szCs w:val="20"/>
              </w:rPr>
              <w:t>反向恢复时间仅为</w:t>
            </w:r>
            <w:r w:rsidRPr="005B5FBC">
              <w:rPr>
                <w:kern w:val="0"/>
                <w:sz w:val="20"/>
                <w:szCs w:val="20"/>
              </w:rPr>
              <w:t>30.0ns</w:t>
            </w:r>
            <w:r>
              <w:rPr>
                <w:rFonts w:hint="eastAsia"/>
                <w:kern w:val="0"/>
                <w:sz w:val="20"/>
                <w:szCs w:val="20"/>
              </w:rPr>
              <w:t>，</w:t>
            </w:r>
            <w:r w:rsidRPr="005B5FBC">
              <w:rPr>
                <w:rFonts w:hint="eastAsia"/>
                <w:kern w:val="0"/>
                <w:sz w:val="20"/>
                <w:szCs w:val="20"/>
              </w:rPr>
              <w:t>绝缘强度为</w:t>
            </w:r>
            <w:r w:rsidRPr="005B5FBC">
              <w:rPr>
                <w:kern w:val="0"/>
                <w:sz w:val="20"/>
                <w:szCs w:val="20"/>
              </w:rPr>
              <w:t>2kV。</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ShinDengen(新电元)</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二极管，快恢复二极管，Super Fast Recovery Diodes</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SF5L40UM</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反向恢复时间，最大反向电压，最大正向整流电流，最大正向电压，正向平均整流电流，最大正向导通电压，正向峰值浪涌电流</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刘阳（翻译）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p>
        </w:tc>
      </w:tr>
    </w:tbl>
    <w:p w:rsidR="0067243D" w:rsidRDefault="0067243D" w:rsidP="0067243D">
      <w:r w:rsidRPr="00863DA4">
        <w:t>日本新电元（ShinDengen）公司推出了一款高性能快恢复二极管——SF5L40UM，此款二极管通过了AEC-Q101认证，最大反向电压400.0V，正向平均整流电流5.0A。采用国际标准芯片制作，所用的框架和引脚采用无缝焊接技术锻造而成，性能稳定可靠，拥有更好的包封和阻燃性能。</w:t>
      </w:r>
    </w:p>
    <w:p w:rsidR="004536C4" w:rsidRDefault="004536C4" w:rsidP="00412036"/>
    <w:p w:rsidR="00DB69F6" w:rsidRDefault="0067243D" w:rsidP="00412036">
      <w:r>
        <w:t>SF5L40UM的正向导通电压最大为1.25V，低正向导通电压可以在减少交越失真的同时降低器件在运行过程中的功耗，最大反向电流为10.0μA，低反向电流可以增强二极管的单向导电性，同时也确保电路关断的更为彻底。它能够承受正向峰值浪涌电流达100.0A，可靠性十分出色，可有从容对浪涌冲击，提升系统稳定性。</w:t>
      </w:r>
    </w:p>
    <w:p w:rsidR="004536C4" w:rsidRDefault="004536C4" w:rsidP="00412036"/>
    <w:p w:rsidR="00DB69F6" w:rsidRDefault="0067243D" w:rsidP="00412036">
      <w:r>
        <w:t>SF5L40UM采用THD封装，尺寸为28.5×10.0×4.5（单位mm），可靠性高、抗振能力强。焊点缺陷率低。该二极管结温可达150.0℃，储</w:t>
      </w:r>
      <w:r>
        <w:lastRenderedPageBreak/>
        <w:t>存温度为-55 to +150（℃），能够适应不同的工作环境。同时，反向恢复时间仅为30.0ns，导通速度快。</w:t>
      </w:r>
    </w:p>
    <w:p w:rsidR="00464396" w:rsidRDefault="00464396" w:rsidP="00527617">
      <w:pPr>
        <w:ind w:firstLineChars="200" w:firstLine="560"/>
      </w:pPr>
    </w:p>
    <w:p w:rsidR="00013067" w:rsidRDefault="00013067" w:rsidP="00013067">
      <w:pPr>
        <w:jc w:val="center"/>
      </w:pPr>
    </w:p>
    <w:p w:rsidR="003C3BBE" w:rsidRDefault="003C3BBE" w:rsidP="003C3BBE">
      <w:pPr>
        <w:jc w:val="center"/>
      </w:pPr>
      <w:r>
        <w:t>图1：SF5L40UM封装示意图</w:t>
      </w:r>
    </w:p>
    <w:p w:rsidR="00013067" w:rsidRDefault="00013067" w:rsidP="00013067">
      <w:pPr>
        <w:jc w:val="center"/>
      </w:pPr>
    </w:p>
    <w:p w:rsidR="007526F6" w:rsidRDefault="007526F6"/>
    <w:p w:rsidR="00C017F2" w:rsidRDefault="00E71302">
      <w:r>
        <w:t>SF5L40UM</w:t>
      </w:r>
      <w:r>
        <w:t>的主要特点：</w:t>
      </w:r>
    </w:p>
    <w:p w:rsidR="00C017F2" w:rsidRDefault="00E71302">
      <w:r>
        <w:t xml:space="preserve">• </w:t>
      </w:r>
      <w:r w:rsidR="005B5FBC">
        <w:rPr>
          <w:rFonts w:hint="eastAsia"/>
        </w:rPr>
        <w:t>超快恢复二极管</w:t>
      </w:r>
    </w:p>
    <w:p w:rsidR="00C017F2" w:rsidRDefault="00E71302">
      <w:r>
        <w:t xml:space="preserve">• </w:t>
      </w:r>
      <w:r w:rsidR="005B5FBC">
        <w:rPr>
          <w:rFonts w:hint="eastAsia"/>
        </w:rPr>
        <w:t>绝缘强度为</w:t>
      </w:r>
      <w:r>
        <w:t>2kV</w:t>
      </w:r>
    </w:p>
    <w:p w:rsidR="00C017F2" w:rsidRDefault="00E71302">
      <w:r>
        <w:t xml:space="preserve">• </w:t>
      </w:r>
      <w:r>
        <w:t>反向电压最大为</w:t>
      </w:r>
      <w:r>
        <w:t>400.0V</w:t>
      </w:r>
    </w:p>
    <w:p w:rsidR="00C017F2" w:rsidRDefault="00E71302">
      <w:r>
        <w:t xml:space="preserve">• </w:t>
      </w:r>
      <w:r>
        <w:t>平均正向整流电流为</w:t>
      </w:r>
      <w:r>
        <w:t>5.0A</w:t>
      </w:r>
    </w:p>
    <w:p w:rsidR="00C017F2" w:rsidRDefault="00E71302">
      <w:r>
        <w:t xml:space="preserve">• </w:t>
      </w:r>
      <w:r>
        <w:t>可承受峰值正向浪涌电流达</w:t>
      </w:r>
      <w:r>
        <w:t>100.0A</w:t>
      </w:r>
    </w:p>
    <w:p w:rsidR="00C017F2" w:rsidRDefault="00E71302">
      <w:r>
        <w:t xml:space="preserve">• </w:t>
      </w:r>
      <w:r>
        <w:t>结温为</w:t>
      </w:r>
      <w:r>
        <w:t>150.0℃</w:t>
      </w:r>
      <w:r>
        <w:t>，保存温度为</w:t>
      </w:r>
      <w:r>
        <w:t>-55 to +150℃</w:t>
      </w:r>
    </w:p>
    <w:p w:rsidR="00C017F2" w:rsidRDefault="00E71302">
      <w:r>
        <w:t xml:space="preserve">• </w:t>
      </w:r>
      <w:r>
        <w:t>反向恢复时间</w:t>
      </w:r>
      <w:r>
        <w:t>30.0ns</w:t>
      </w:r>
    </w:p>
    <w:p w:rsidR="00C017F2" w:rsidRDefault="00E71302">
      <w:r>
        <w:t xml:space="preserve">• </w:t>
      </w:r>
      <w:r>
        <w:t>小型</w:t>
      </w:r>
      <w:r>
        <w:t>THD</w:t>
      </w:r>
      <w:r>
        <w:t>封装</w:t>
      </w:r>
    </w:p>
    <w:p w:rsidR="00C017F2" w:rsidRDefault="00E71302">
      <w:r>
        <w:t xml:space="preserve">• </w:t>
      </w:r>
      <w:r>
        <w:t>符合</w:t>
      </w:r>
      <w:r>
        <w:t>AEC-Q101</w:t>
      </w:r>
      <w:r>
        <w:t>标准</w:t>
      </w:r>
    </w:p>
    <w:p w:rsidR="00C017F2" w:rsidRDefault="00C017F2"/>
    <w:p w:rsidR="00C017F2" w:rsidRDefault="00E71302">
      <w:r>
        <w:t>SF5L40UM</w:t>
      </w:r>
      <w:r>
        <w:t>的典型应用：</w:t>
      </w:r>
    </w:p>
    <w:p w:rsidR="00C017F2" w:rsidRDefault="00E71302">
      <w:r>
        <w:t>高压电路</w:t>
      </w:r>
    </w:p>
    <w:p w:rsidR="00C017F2" w:rsidRDefault="00E71302">
      <w:r>
        <w:t>逆变器</w:t>
      </w:r>
    </w:p>
    <w:p w:rsidR="00C017F2" w:rsidRDefault="00E71302">
      <w:r>
        <w:t>变频器</w:t>
      </w:r>
    </w:p>
    <w:sectPr w:rsidR="00C017F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302" w:rsidRDefault="00E71302" w:rsidP="00073650">
      <w:r>
        <w:separator/>
      </w:r>
    </w:p>
  </w:endnote>
  <w:endnote w:type="continuationSeparator" w:id="0">
    <w:p w:rsidR="00E71302" w:rsidRDefault="00E71302"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302" w:rsidRDefault="00E71302" w:rsidP="00073650">
      <w:r>
        <w:separator/>
      </w:r>
    </w:p>
  </w:footnote>
  <w:footnote w:type="continuationSeparator" w:id="0">
    <w:p w:rsidR="00E71302" w:rsidRDefault="00E71302"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6E02"/>
    <w:rsid w:val="000E75E6"/>
    <w:rsid w:val="000F5ACD"/>
    <w:rsid w:val="00102DDC"/>
    <w:rsid w:val="00114477"/>
    <w:rsid w:val="0011572F"/>
    <w:rsid w:val="00141CFB"/>
    <w:rsid w:val="001619BE"/>
    <w:rsid w:val="001B1E6B"/>
    <w:rsid w:val="001C54FF"/>
    <w:rsid w:val="001C7F76"/>
    <w:rsid w:val="00207EC1"/>
    <w:rsid w:val="00277E6F"/>
    <w:rsid w:val="00280BD3"/>
    <w:rsid w:val="002A3B30"/>
    <w:rsid w:val="0034052C"/>
    <w:rsid w:val="00340959"/>
    <w:rsid w:val="0034139B"/>
    <w:rsid w:val="00371F6F"/>
    <w:rsid w:val="00374554"/>
    <w:rsid w:val="00376ACA"/>
    <w:rsid w:val="003C3BBE"/>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B206B"/>
    <w:rsid w:val="005B5FBC"/>
    <w:rsid w:val="005B6C14"/>
    <w:rsid w:val="005D0B72"/>
    <w:rsid w:val="005D3FAC"/>
    <w:rsid w:val="005E4657"/>
    <w:rsid w:val="005E75F4"/>
    <w:rsid w:val="0067243D"/>
    <w:rsid w:val="006738E7"/>
    <w:rsid w:val="0069464D"/>
    <w:rsid w:val="006955B0"/>
    <w:rsid w:val="006A644E"/>
    <w:rsid w:val="006B1CB7"/>
    <w:rsid w:val="006E3FE1"/>
    <w:rsid w:val="00701FB6"/>
    <w:rsid w:val="00711D8B"/>
    <w:rsid w:val="0071241C"/>
    <w:rsid w:val="00732C1B"/>
    <w:rsid w:val="007526F6"/>
    <w:rsid w:val="00790E32"/>
    <w:rsid w:val="007A2D48"/>
    <w:rsid w:val="007B0C30"/>
    <w:rsid w:val="007C579F"/>
    <w:rsid w:val="00815266"/>
    <w:rsid w:val="0081648B"/>
    <w:rsid w:val="00842F72"/>
    <w:rsid w:val="0084518B"/>
    <w:rsid w:val="00853A1B"/>
    <w:rsid w:val="00863DA4"/>
    <w:rsid w:val="0087314E"/>
    <w:rsid w:val="008E4F8E"/>
    <w:rsid w:val="008F05EF"/>
    <w:rsid w:val="008F721D"/>
    <w:rsid w:val="008F7EF0"/>
    <w:rsid w:val="009050BC"/>
    <w:rsid w:val="009173C2"/>
    <w:rsid w:val="0092657F"/>
    <w:rsid w:val="009841A8"/>
    <w:rsid w:val="009C1901"/>
    <w:rsid w:val="009C6B61"/>
    <w:rsid w:val="009C77E4"/>
    <w:rsid w:val="009D7639"/>
    <w:rsid w:val="009F5F4A"/>
    <w:rsid w:val="009F6329"/>
    <w:rsid w:val="00A1014F"/>
    <w:rsid w:val="00A17359"/>
    <w:rsid w:val="00A660EF"/>
    <w:rsid w:val="00A70D56"/>
    <w:rsid w:val="00A755E1"/>
    <w:rsid w:val="00A81B1E"/>
    <w:rsid w:val="00B056C6"/>
    <w:rsid w:val="00B07A03"/>
    <w:rsid w:val="00B11F02"/>
    <w:rsid w:val="00B34FE9"/>
    <w:rsid w:val="00B602DD"/>
    <w:rsid w:val="00B60934"/>
    <w:rsid w:val="00BA0154"/>
    <w:rsid w:val="00BC0D5C"/>
    <w:rsid w:val="00BC1E72"/>
    <w:rsid w:val="00BE479D"/>
    <w:rsid w:val="00C01495"/>
    <w:rsid w:val="00C017F2"/>
    <w:rsid w:val="00C13672"/>
    <w:rsid w:val="00C17C24"/>
    <w:rsid w:val="00C37B7B"/>
    <w:rsid w:val="00C41B7E"/>
    <w:rsid w:val="00C51117"/>
    <w:rsid w:val="00C74790"/>
    <w:rsid w:val="00CA7B69"/>
    <w:rsid w:val="00CB3677"/>
    <w:rsid w:val="00CE49DC"/>
    <w:rsid w:val="00CE6D0F"/>
    <w:rsid w:val="00CF5725"/>
    <w:rsid w:val="00D36C8B"/>
    <w:rsid w:val="00D503DB"/>
    <w:rsid w:val="00D6185B"/>
    <w:rsid w:val="00D91749"/>
    <w:rsid w:val="00D9408C"/>
    <w:rsid w:val="00D97439"/>
    <w:rsid w:val="00DB69F6"/>
    <w:rsid w:val="00DC0C41"/>
    <w:rsid w:val="00E53909"/>
    <w:rsid w:val="00E71302"/>
    <w:rsid w:val="00E751CD"/>
    <w:rsid w:val="00E86401"/>
    <w:rsid w:val="00EB3D41"/>
    <w:rsid w:val="00F01F61"/>
    <w:rsid w:val="00F06064"/>
    <w:rsid w:val="00F31611"/>
    <w:rsid w:val="00F42314"/>
    <w:rsid w:val="00F454B1"/>
    <w:rsid w:val="00F54DFA"/>
    <w:rsid w:val="00F63B70"/>
    <w:rsid w:val="00F67EE0"/>
    <w:rsid w:val="00F7770D"/>
    <w:rsid w:val="00FA753C"/>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FF554"/>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8" Type="http://schemas.openxmlformats.org/officeDocument/2006/relationships/theme" Target="theme/theme1.xml"/><Relationship Id="rId6" Type="http://schemas.openxmlformats.org/officeDocument/2006/relationships/endnotes" Target="endnotes.xml"/><Relationship Id="rId3"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styles" Target="styl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144</Words>
  <Characters>827</Characters>
  <Application>Microsoft Office Word</Application>
  <DocSecurity>0</DocSecurity>
  <PresentationFormat/>
  <Lines>6</Lines>
  <Paragraphs>1</Paragraphs>
  <Slides>0</Slides>
  <Notes>0</Notes>
  <HiddenSlides>0</HiddenSlides>
  <MMClips>0</MMClips>
  <ScaleCrop>false</ScaleCrop>
  <Manager/>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21</cp:revision>
  <dcterms:created xsi:type="dcterms:W3CDTF">2017-12-07T08:11:00Z</dcterms:created>
  <dcterms:modified xsi:type="dcterms:W3CDTF">2018-01-10T05:34:00Z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