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1E1E35" w:rsidRPr="001E1E35">
              <w:rPr>
                <w:rFonts w:cs="等线" w:hint="eastAsia"/>
                <w:kern w:val="0"/>
                <w:sz w:val="20"/>
                <w:szCs w:val="20"/>
              </w:rPr>
              <w:t>平均正向整流电流</w:t>
            </w:r>
            <w:r w:rsidR="001E1E35">
              <w:rPr>
                <w:rFonts w:cs="等线" w:hint="eastAsia"/>
                <w:kern w:val="0"/>
                <w:sz w:val="20"/>
                <w:szCs w:val="20"/>
              </w:rPr>
              <w:t>可达</w:t>
            </w:r>
            <w:r w:rsidR="001E1E35" w:rsidRPr="001E1E35">
              <w:rPr>
                <w:rFonts w:cs="等线"/>
                <w:kern w:val="0"/>
                <w:sz w:val="20"/>
                <w:szCs w:val="20"/>
              </w:rPr>
              <w:t>3A</w:t>
            </w:r>
            <w:r w:rsidRPr="00F63B70">
              <w:rPr>
                <w:rFonts w:cs="等线"/>
                <w:kern w:val="0"/>
                <w:sz w:val="20"/>
                <w:szCs w:val="20"/>
              </w:rPr>
              <w:t>，一款</w:t>
            </w:r>
            <w:r w:rsidR="001E1E35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1E1E35" w:rsidRPr="001E1E35">
              <w:rPr>
                <w:rFonts w:cs="等线" w:hint="eastAsia"/>
                <w:kern w:val="0"/>
                <w:sz w:val="20"/>
                <w:szCs w:val="20"/>
              </w:rPr>
              <w:t>不间断电源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E1E35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1E1E35">
              <w:rPr>
                <w:kern w:val="0"/>
                <w:sz w:val="20"/>
                <w:szCs w:val="20"/>
              </w:rPr>
              <w:t>DE3L20UA是日本新电元（ShinDengen）公司推出的一款快恢复二极管，其最大反向电压为200.0V，平均正向整流电流为3.0A，</w:t>
            </w:r>
            <w:r w:rsidRPr="001E1E35">
              <w:rPr>
                <w:rFonts w:hint="eastAsia"/>
                <w:kern w:val="0"/>
                <w:sz w:val="20"/>
                <w:szCs w:val="20"/>
              </w:rPr>
              <w:t>可承受峰值正向浪涌电流达</w:t>
            </w:r>
            <w:r w:rsidRPr="001E1E35">
              <w:rPr>
                <w:kern w:val="0"/>
                <w:sz w:val="20"/>
                <w:szCs w:val="20"/>
              </w:rPr>
              <w:t>60.0A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1E1E35">
              <w:rPr>
                <w:rFonts w:hint="eastAsia"/>
                <w:kern w:val="0"/>
                <w:sz w:val="20"/>
                <w:szCs w:val="20"/>
              </w:rPr>
              <w:t>具有开关特</w:t>
            </w:r>
            <w:bookmarkStart w:id="0" w:name="_GoBack"/>
            <w:bookmarkEnd w:id="0"/>
            <w:r w:rsidRPr="001E1E35">
              <w:rPr>
                <w:rFonts w:hint="eastAsia"/>
                <w:kern w:val="0"/>
                <w:sz w:val="20"/>
                <w:szCs w:val="20"/>
              </w:rPr>
              <w:t>性好，反向恢复时间短、安装简便等优点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DE3L20UA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E3L20UA是日本新电元（ShinDengen）公司推出的一款快恢复二极管，其最大反向电压为200.0V，平均正向整流电流为3.0A，符合AEC-Q101认证标准。它具有开关特性好，反向恢复时间短、正向电流大、体积较小、安装简便等优点，可作高频、大电流的整流、续流二极管。</w:t>
      </w:r>
    </w:p>
    <w:p w:rsidR="004536C4" w:rsidRDefault="004536C4" w:rsidP="00412036"/>
    <w:p w:rsidR="00DB69F6" w:rsidRDefault="0067243D" w:rsidP="00412036">
      <w:r>
        <w:t>DE3L20UA的导通电压最大值为0.98V，可以有效降低电子元器件在使用过程中的发热问题，反向饱和电流最大为10.0μA，有利于提高二极管的单向导通特性。此款二极管能够承受60.0A的浪涌电流冲击，确保电源系统轻松应对来自电力线的浪涌冲击，使产品更加安全。</w:t>
      </w:r>
    </w:p>
    <w:p w:rsidR="004536C4" w:rsidRDefault="004536C4" w:rsidP="00412036"/>
    <w:p w:rsidR="00DB69F6" w:rsidRDefault="0067243D" w:rsidP="00412036">
      <w:r>
        <w:t>DE3L20UA采用SMD封装，组装密度高、体积小、重量轻，易于实现自动化，提高生产效率，尺寸为9.5×6.6×2.65（单位mm）。它的反向恢复时间为35.0ns，导通速度快。结温最大可达150.0℃，储存温度为-55 至 +150（℃），能够轻易适应各种恶劣的工作环境。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图1：DE3L20UA封装示意图</w:t>
      </w:r>
    </w:p>
    <w:p w:rsidR="00013067" w:rsidRDefault="00013067" w:rsidP="00013067">
      <w:pPr>
        <w:jc w:val="center"/>
      </w:pPr>
    </w:p>
    <w:p w:rsidR="007526F6" w:rsidRDefault="007526F6"/>
    <w:p w:rsidR="00090C8A" w:rsidRDefault="00DC6F7D">
      <w:r>
        <w:t>DE3L20UA</w:t>
      </w:r>
      <w:r>
        <w:t>的主要特点：</w:t>
      </w:r>
    </w:p>
    <w:p w:rsidR="00090C8A" w:rsidRDefault="00DC6F7D">
      <w:r>
        <w:t xml:space="preserve">• </w:t>
      </w:r>
      <w:r w:rsidR="001E1E35">
        <w:rPr>
          <w:rFonts w:hint="eastAsia"/>
        </w:rPr>
        <w:t>高恢复速度</w:t>
      </w:r>
    </w:p>
    <w:p w:rsidR="00090C8A" w:rsidRDefault="00DC6F7D">
      <w:r>
        <w:t xml:space="preserve">• </w:t>
      </w:r>
      <w:r>
        <w:t>反向电压最大为</w:t>
      </w:r>
      <w:r>
        <w:t>200.0V</w:t>
      </w:r>
    </w:p>
    <w:p w:rsidR="00090C8A" w:rsidRDefault="00DC6F7D">
      <w:r>
        <w:t xml:space="preserve">• </w:t>
      </w:r>
      <w:r>
        <w:t>平均正向整流电流为</w:t>
      </w:r>
      <w:r>
        <w:t>3.0A</w:t>
      </w:r>
    </w:p>
    <w:p w:rsidR="00090C8A" w:rsidRDefault="00DC6F7D">
      <w:r>
        <w:t xml:space="preserve">• </w:t>
      </w:r>
      <w:r>
        <w:t>可承受峰值正向浪涌电流达</w:t>
      </w:r>
      <w:r>
        <w:t>60.0A</w:t>
      </w:r>
    </w:p>
    <w:p w:rsidR="00090C8A" w:rsidRDefault="00DC6F7D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090C8A" w:rsidRDefault="00DC6F7D">
      <w:r>
        <w:t xml:space="preserve">• </w:t>
      </w:r>
      <w:r>
        <w:t>反向恢复时间</w:t>
      </w:r>
      <w:r>
        <w:t>35.0ns</w:t>
      </w:r>
    </w:p>
    <w:p w:rsidR="00090C8A" w:rsidRDefault="00DC6F7D">
      <w:r>
        <w:t xml:space="preserve">• </w:t>
      </w:r>
      <w:r>
        <w:t>小型</w:t>
      </w:r>
      <w:r>
        <w:t>SMD</w:t>
      </w:r>
      <w:r>
        <w:t>封装</w:t>
      </w:r>
    </w:p>
    <w:p w:rsidR="00090C8A" w:rsidRDefault="00DC6F7D">
      <w:r>
        <w:t xml:space="preserve">• </w:t>
      </w:r>
      <w:r>
        <w:t>符合</w:t>
      </w:r>
      <w:r>
        <w:t>AEC-Q101</w:t>
      </w:r>
      <w:r>
        <w:t>标准</w:t>
      </w:r>
    </w:p>
    <w:p w:rsidR="00090C8A" w:rsidRDefault="00090C8A"/>
    <w:p w:rsidR="00090C8A" w:rsidRDefault="00DC6F7D">
      <w:r>
        <w:t>DE3L20UA</w:t>
      </w:r>
      <w:r>
        <w:t>的典型应用：</w:t>
      </w:r>
    </w:p>
    <w:p w:rsidR="00090C8A" w:rsidRDefault="00DC6F7D">
      <w:r>
        <w:t>不间断电源</w:t>
      </w:r>
      <w:r>
        <w:t>(UPS)</w:t>
      </w:r>
    </w:p>
    <w:p w:rsidR="00090C8A" w:rsidRDefault="00DC6F7D">
      <w:r>
        <w:t>脉宽调制器</w:t>
      </w:r>
    </w:p>
    <w:p w:rsidR="00090C8A" w:rsidRDefault="00DC6F7D">
      <w:r>
        <w:t>整流二极管</w:t>
      </w:r>
    </w:p>
    <w:sectPr w:rsidR="00090C8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F7D" w:rsidRDefault="00DC6F7D" w:rsidP="00073650">
      <w:r>
        <w:separator/>
      </w:r>
    </w:p>
  </w:endnote>
  <w:endnote w:type="continuationSeparator" w:id="0">
    <w:p w:rsidR="00DC6F7D" w:rsidRDefault="00DC6F7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F7D" w:rsidRDefault="00DC6F7D" w:rsidP="00073650">
      <w:r>
        <w:separator/>
      </w:r>
    </w:p>
  </w:footnote>
  <w:footnote w:type="continuationSeparator" w:id="0">
    <w:p w:rsidR="00DC6F7D" w:rsidRDefault="00DC6F7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0C8A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E1E35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C6F7D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0DD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142</Words>
  <Characters>815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2018-02-03T04:39:00Z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