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2F6316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2F6316" w:rsidRPr="002F6316">
              <w:rPr>
                <w:rFonts w:cs="等线" w:hint="eastAsia"/>
                <w:kern w:val="0"/>
                <w:sz w:val="20"/>
                <w:szCs w:val="20"/>
              </w:rPr>
              <w:t>反向电压最大为</w:t>
            </w:r>
            <w:r w:rsidR="002F6316" w:rsidRPr="002F6316">
              <w:rPr>
                <w:rFonts w:cs="等线"/>
                <w:kern w:val="0"/>
                <w:sz w:val="20"/>
                <w:szCs w:val="20"/>
              </w:rPr>
              <w:t>600V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  <w:r w:rsidR="002F6316">
              <w:rPr>
                <w:rFonts w:cs="等线" w:hint="eastAsia"/>
                <w:kern w:val="0"/>
                <w:sz w:val="20"/>
                <w:szCs w:val="20"/>
              </w:rPr>
              <w:t>，适用于</w:t>
            </w:r>
            <w:r w:rsidR="002F6316" w:rsidRPr="002F6316">
              <w:rPr>
                <w:rFonts w:cs="等线" w:hint="eastAsia"/>
                <w:kern w:val="0"/>
                <w:sz w:val="20"/>
                <w:szCs w:val="20"/>
              </w:rPr>
              <w:t>不间断电源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2F6316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2F6316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2F6316">
              <w:rPr>
                <w:kern w:val="0"/>
                <w:sz w:val="20"/>
                <w:szCs w:val="20"/>
              </w:rPr>
              <w:t>ShinDengen）公司推出了一款高性能快恢复二极管—S3K60，该二极管的</w:t>
            </w:r>
            <w:r w:rsidRPr="002F6316">
              <w:rPr>
                <w:rFonts w:hint="eastAsia"/>
                <w:kern w:val="0"/>
                <w:sz w:val="20"/>
                <w:szCs w:val="20"/>
              </w:rPr>
              <w:t>平均正向整流电流可达</w:t>
            </w:r>
            <w:r w:rsidRPr="002F6316">
              <w:rPr>
                <w:kern w:val="0"/>
                <w:sz w:val="20"/>
                <w:szCs w:val="20"/>
              </w:rPr>
              <w:t>3.0A，</w:t>
            </w:r>
            <w:r w:rsidRPr="002F6316">
              <w:rPr>
                <w:rFonts w:hint="eastAsia"/>
                <w:kern w:val="0"/>
                <w:sz w:val="20"/>
                <w:szCs w:val="20"/>
              </w:rPr>
              <w:t>正向导通电压最大值为</w:t>
            </w:r>
            <w:r w:rsidRPr="002F6316">
              <w:rPr>
                <w:kern w:val="0"/>
                <w:sz w:val="20"/>
                <w:szCs w:val="20"/>
              </w:rPr>
              <w:t>1.3V，最大反向电流不超过10.0μA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2F6316">
              <w:rPr>
                <w:rFonts w:hint="eastAsia"/>
                <w:kern w:val="0"/>
                <w:sz w:val="20"/>
                <w:szCs w:val="20"/>
              </w:rPr>
              <w:t>结温最大可达</w:t>
            </w:r>
            <w:r w:rsidRPr="002F6316">
              <w:rPr>
                <w:kern w:val="0"/>
                <w:sz w:val="20"/>
                <w:szCs w:val="20"/>
              </w:rPr>
              <w:t>150.0℃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S3K60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日本新电元（ShinDengen）公司推出了一款高性能快恢复二极管—S3K60，该二极管的最大反向电压为600.0V，平均正向整流电流可达3.0A，符合AEC-Q101标准。开关特性好、反向恢复时间短，可作为高频整流二极管、续流二极管或阻尼二极管使用。广泛应用在计算机、通信终端等整流电路中。</w:t>
      </w:r>
    </w:p>
    <w:p w:rsidR="004536C4" w:rsidRDefault="004536C4" w:rsidP="00412036"/>
    <w:p w:rsidR="00DB69F6" w:rsidRDefault="0067243D" w:rsidP="00412036">
      <w:r>
        <w:t>S3K60的正向导通电压最大值为1.3V，可确保二极管在电路中具有更低的自身损耗，最大反向电流不超过10.0μA，低反向电流可以有效降低系统的电磁干扰问题。此产品峰值正向浪涌电流可达120.0A，可承受电源系统在启动瞬间的峰值电流冲击，大大提高了元件的可靠性，出色的浪涌吸收能力可为系统提供最佳的浪涌保护。</w:t>
      </w:r>
    </w:p>
    <w:p w:rsidR="004536C4" w:rsidRDefault="004536C4" w:rsidP="00412036"/>
    <w:p w:rsidR="00DB69F6" w:rsidRDefault="0067243D" w:rsidP="00412036">
      <w:r>
        <w:t>S3K60采用Axial Type封装，尺寸为7.0×φ4.4（单位mm），可以更好满足大批量生产对效率的要求。它的反向恢复时间为100.0ns，</w:t>
      </w:r>
      <w:r>
        <w:lastRenderedPageBreak/>
        <w:t>导通速度快。结温最大可达150.0℃，储存温度为-55 至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图1：S3K60封装示意图</w:t>
      </w:r>
    </w:p>
    <w:p w:rsidR="00013067" w:rsidRDefault="00013067" w:rsidP="00013067">
      <w:pPr>
        <w:jc w:val="center"/>
      </w:pPr>
    </w:p>
    <w:p w:rsidR="007526F6" w:rsidRDefault="007526F6"/>
    <w:p w:rsidR="00C84B2F" w:rsidRDefault="000A2371">
      <w:pPr>
        <w:rPr>
          <w:rFonts w:hint="eastAsia"/>
        </w:rPr>
      </w:pPr>
      <w:r>
        <w:t>S3K60</w:t>
      </w:r>
      <w:r>
        <w:t>的主要特点：</w:t>
      </w:r>
    </w:p>
    <w:p w:rsidR="00C84B2F" w:rsidRDefault="000A2371">
      <w:r>
        <w:t xml:space="preserve">• </w:t>
      </w:r>
      <w:r w:rsidR="002F6316">
        <w:rPr>
          <w:rFonts w:hint="eastAsia"/>
        </w:rPr>
        <w:t>低噪声</w:t>
      </w:r>
    </w:p>
    <w:p w:rsidR="00C84B2F" w:rsidRDefault="000A2371">
      <w:r>
        <w:t xml:space="preserve">• </w:t>
      </w:r>
      <w:r>
        <w:t>反向电压最大为</w:t>
      </w:r>
      <w:r>
        <w:t>600.0V</w:t>
      </w:r>
    </w:p>
    <w:p w:rsidR="00C84B2F" w:rsidRDefault="000A2371">
      <w:r>
        <w:t xml:space="preserve">• </w:t>
      </w:r>
      <w:r>
        <w:t>平均正向整流电流为</w:t>
      </w:r>
      <w:r>
        <w:t>3.0A</w:t>
      </w:r>
    </w:p>
    <w:p w:rsidR="00C84B2F" w:rsidRDefault="000A2371">
      <w:r>
        <w:t xml:space="preserve">• </w:t>
      </w:r>
      <w:r>
        <w:t>可承受峰值正向浪涌电流达</w:t>
      </w:r>
      <w:r>
        <w:t>120.0A</w:t>
      </w:r>
    </w:p>
    <w:p w:rsidR="00C84B2F" w:rsidRDefault="000A2371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C84B2F" w:rsidRDefault="000A2371">
      <w:r>
        <w:t xml:space="preserve">• </w:t>
      </w:r>
      <w:r>
        <w:t>反向恢复时间</w:t>
      </w:r>
      <w:r>
        <w:t>100.0ns</w:t>
      </w:r>
    </w:p>
    <w:p w:rsidR="00C84B2F" w:rsidRDefault="000A2371">
      <w:r>
        <w:t xml:space="preserve">• </w:t>
      </w:r>
      <w:r>
        <w:t>小型</w:t>
      </w:r>
      <w:r>
        <w:t>Axial Type</w:t>
      </w:r>
      <w:r>
        <w:t>封装</w:t>
      </w:r>
    </w:p>
    <w:p w:rsidR="00C84B2F" w:rsidRDefault="000A2371">
      <w:r>
        <w:t xml:space="preserve">• </w:t>
      </w:r>
      <w:r>
        <w:t>符合</w:t>
      </w:r>
      <w:r>
        <w:t>AEC-Q101</w:t>
      </w:r>
      <w:r>
        <w:t>标准</w:t>
      </w:r>
    </w:p>
    <w:p w:rsidR="00C84B2F" w:rsidRDefault="00C84B2F"/>
    <w:p w:rsidR="00C84B2F" w:rsidRDefault="000A2371">
      <w:r>
        <w:t>S3K60</w:t>
      </w:r>
      <w:r>
        <w:t>的典型应用：</w:t>
      </w:r>
    </w:p>
    <w:p w:rsidR="00C84B2F" w:rsidRDefault="000A2371">
      <w:r>
        <w:t>整流二极管</w:t>
      </w:r>
    </w:p>
    <w:p w:rsidR="00C84B2F" w:rsidRDefault="000A2371">
      <w:r>
        <w:t>AC-DC</w:t>
      </w:r>
      <w:r>
        <w:t>电源</w:t>
      </w:r>
    </w:p>
    <w:p w:rsidR="00C84B2F" w:rsidRDefault="000A2371">
      <w:r>
        <w:t>不间断电源</w:t>
      </w:r>
      <w:r>
        <w:t>(UPS)</w:t>
      </w:r>
    </w:p>
    <w:sectPr w:rsidR="00C84B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371" w:rsidRDefault="000A2371" w:rsidP="00073650">
      <w:r>
        <w:separator/>
      </w:r>
    </w:p>
  </w:endnote>
  <w:endnote w:type="continuationSeparator" w:id="0">
    <w:p w:rsidR="000A2371" w:rsidRDefault="000A237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371" w:rsidRDefault="000A2371" w:rsidP="00073650">
      <w:r>
        <w:separator/>
      </w:r>
    </w:p>
  </w:footnote>
  <w:footnote w:type="continuationSeparator" w:id="0">
    <w:p w:rsidR="000A2371" w:rsidRDefault="000A237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2371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F6316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84B2F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BF29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144</Words>
  <Characters>824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2018-02-03T03:13:00Z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