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【产品】一款</w:t>
            </w:r>
            <w:r w:rsidR="000530C7">
              <w:rPr>
                <w:rFonts w:cs="等线" w:hint="eastAsia"/>
                <w:kern w:val="0"/>
                <w:sz w:val="20"/>
                <w:szCs w:val="20"/>
              </w:rPr>
              <w:t>应用于</w:t>
            </w:r>
            <w:r w:rsidR="000530C7" w:rsidRPr="000530C7">
              <w:rPr>
                <w:rFonts w:cs="等线" w:hint="eastAsia"/>
                <w:kern w:val="0"/>
                <w:sz w:val="20"/>
                <w:szCs w:val="20"/>
              </w:rPr>
              <w:t>脉宽调制器</w:t>
            </w:r>
            <w:r w:rsidR="00485B40">
              <w:rPr>
                <w:rFonts w:cs="等线" w:hint="eastAsia"/>
                <w:kern w:val="0"/>
                <w:sz w:val="20"/>
                <w:szCs w:val="20"/>
              </w:rPr>
              <w:t>的</w:t>
            </w:r>
            <w:r w:rsidRPr="00F63B70">
              <w:rPr>
                <w:rFonts w:cs="等线"/>
                <w:kern w:val="0"/>
                <w:sz w:val="20"/>
                <w:szCs w:val="20"/>
              </w:rPr>
              <w:t>SMD封装快恢复二极管</w:t>
            </w:r>
            <w:r w:rsidR="00485B40">
              <w:rPr>
                <w:rFonts w:cs="等线" w:hint="eastAsia"/>
                <w:kern w:val="0"/>
                <w:sz w:val="20"/>
                <w:szCs w:val="20"/>
              </w:rPr>
              <w:t>，</w:t>
            </w:r>
            <w:r w:rsidR="00485B40" w:rsidRPr="00485B40">
              <w:rPr>
                <w:rFonts w:cs="等线" w:hint="eastAsia"/>
                <w:kern w:val="0"/>
                <w:sz w:val="20"/>
                <w:szCs w:val="20"/>
              </w:rPr>
              <w:t>反向恢复时间</w:t>
            </w:r>
            <w:r w:rsidR="00485B40">
              <w:rPr>
                <w:rFonts w:cs="等线" w:hint="eastAsia"/>
                <w:kern w:val="0"/>
                <w:sz w:val="20"/>
                <w:szCs w:val="20"/>
              </w:rPr>
              <w:t>仅</w:t>
            </w:r>
            <w:r w:rsidR="00485B40" w:rsidRPr="00485B40">
              <w:rPr>
                <w:rFonts w:cs="等线"/>
                <w:kern w:val="0"/>
                <w:sz w:val="20"/>
                <w:szCs w:val="20"/>
              </w:rPr>
              <w:t>35.0ns</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485B40" w:rsidP="001619BE">
            <w:pPr>
              <w:jc w:val="center"/>
              <w:rPr>
                <w:kern w:val="0"/>
                <w:sz w:val="20"/>
                <w:szCs w:val="20"/>
              </w:rPr>
            </w:pPr>
            <w:r w:rsidRPr="00485B40">
              <w:rPr>
                <w:kern w:val="0"/>
                <w:sz w:val="20"/>
                <w:szCs w:val="20"/>
              </w:rPr>
              <w:t>D2FL20U是日本新电元公司推出的一款工业级快恢复二极管，此产品反向电压最大为200.0V，平均正向通态电流为1.5A，</w:t>
            </w:r>
            <w:r w:rsidRPr="00485B40">
              <w:rPr>
                <w:rFonts w:hint="eastAsia"/>
                <w:kern w:val="0"/>
                <w:sz w:val="20"/>
                <w:szCs w:val="20"/>
              </w:rPr>
              <w:t>正向导通电压最大为</w:t>
            </w:r>
            <w:r w:rsidRPr="00485B40">
              <w:rPr>
                <w:kern w:val="0"/>
                <w:sz w:val="20"/>
                <w:szCs w:val="20"/>
              </w:rPr>
              <w:t>0.98V</w:t>
            </w:r>
            <w:r>
              <w:rPr>
                <w:rFonts w:hint="eastAsia"/>
                <w:kern w:val="0"/>
                <w:sz w:val="20"/>
                <w:szCs w:val="20"/>
              </w:rPr>
              <w:t>，</w:t>
            </w:r>
            <w:bookmarkStart w:id="0" w:name="_GoBack"/>
            <w:bookmarkEnd w:id="0"/>
            <w:r w:rsidRPr="00485B40">
              <w:rPr>
                <w:kern w:val="0"/>
                <w:sz w:val="20"/>
                <w:szCs w:val="20"/>
              </w:rPr>
              <w:t>其设计符合AEC-Q101标准。</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二极管，快恢复二极管，Super Fast Recovery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D2FL20U</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反向恢复时间，最大反向电压，最大正向整流电流，最大正向电压，正向平均整流电流，最大正向导通电压，正向峰值浪涌电流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p>
        </w:tc>
      </w:tr>
    </w:tbl>
    <w:p w:rsidR="0067243D" w:rsidRDefault="0067243D" w:rsidP="0067243D">
      <w:r w:rsidRPr="00863DA4">
        <w:t>D2FL20U是日本新电元公司推出的一款工业级快恢复二极管，此产品反向电压最大为200.0V，平均正向通态电流为1.5A，其设计符合AEC-Q101标准。具有开关特性好、反向恢复时间短等优点，广泛应用于开关电源、PWM脉宽调制器、变频器等电子电路中。可满足一般电源系统的设计要求，适用于工业、消费、汽车等领域。</w:t>
      </w:r>
    </w:p>
    <w:p w:rsidR="004536C4" w:rsidRDefault="004536C4" w:rsidP="00412036"/>
    <w:p w:rsidR="00DB69F6" w:rsidRDefault="0067243D" w:rsidP="00412036">
      <w:r>
        <w:t>D2FL20U的正向导通电压最大为0.98V，低正向导通电压可以在减少交越失真的同时降低器件在运行过程中的功耗，最大反向电流为10.0μA， 有利于提高产品效率，降低芯片热功耗。它可承受峰值正向浪涌电流达50.0A，避免由浪涌冲击引起的元件损坏。</w:t>
      </w:r>
    </w:p>
    <w:p w:rsidR="004536C4" w:rsidRDefault="004536C4" w:rsidP="00412036"/>
    <w:p w:rsidR="00DB69F6" w:rsidRDefault="0067243D" w:rsidP="00412036">
      <w:r>
        <w:t>D2FL20U采用SMD的封装形式，尺寸大小为7.6×4.0×2.8（单位mm），不仅可节省设计面积，同时更适合大批量焊接加工。它的反向恢复时</w:t>
      </w:r>
      <w:r>
        <w:lastRenderedPageBreak/>
        <w:t>间为35.0ns，导通速度快。结温最大可达150.0℃，储存温度为-55 至 +150（℃），能够轻易适应各种恶劣的工作环境。</w:t>
      </w:r>
    </w:p>
    <w:p w:rsidR="00464396" w:rsidRDefault="00464396" w:rsidP="00527617">
      <w:pPr>
        <w:ind w:firstLineChars="200" w:firstLine="560"/>
      </w:pPr>
    </w:p>
    <w:p w:rsidR="00013067" w:rsidRDefault="00013067" w:rsidP="00013067">
      <w:pPr>
        <w:jc w:val="center"/>
      </w:pPr>
    </w:p>
    <w:p w:rsidR="003C3BBE" w:rsidRDefault="003C3BBE" w:rsidP="003C3BBE">
      <w:pPr>
        <w:jc w:val="center"/>
      </w:pPr>
      <w:r>
        <w:t>图1：D2FL20U封装示意图</w:t>
      </w:r>
    </w:p>
    <w:p w:rsidR="00013067" w:rsidRDefault="00013067" w:rsidP="00013067">
      <w:pPr>
        <w:jc w:val="center"/>
      </w:pPr>
    </w:p>
    <w:p w:rsidR="007526F6" w:rsidRDefault="007526F6"/>
    <w:p w:rsidR="003710DD" w:rsidRDefault="0036596A">
      <w:r>
        <w:t>D2FL20U</w:t>
      </w:r>
      <w:r>
        <w:t>的主要特点：</w:t>
      </w:r>
    </w:p>
    <w:p w:rsidR="003710DD" w:rsidRDefault="0036596A">
      <w:r>
        <w:t xml:space="preserve">• </w:t>
      </w:r>
      <w:r w:rsidR="00611E87">
        <w:rPr>
          <w:rFonts w:hint="eastAsia"/>
        </w:rPr>
        <w:t>高恢复速度</w:t>
      </w:r>
    </w:p>
    <w:p w:rsidR="003710DD" w:rsidRDefault="0036596A">
      <w:r>
        <w:t xml:space="preserve">• </w:t>
      </w:r>
      <w:r>
        <w:t>反向电压最大为</w:t>
      </w:r>
      <w:r>
        <w:t>200.0V</w:t>
      </w:r>
    </w:p>
    <w:p w:rsidR="003710DD" w:rsidRDefault="0036596A">
      <w:r>
        <w:t xml:space="preserve">• </w:t>
      </w:r>
      <w:r>
        <w:t>平均正向整流电流为</w:t>
      </w:r>
      <w:r>
        <w:t>1.5A</w:t>
      </w:r>
    </w:p>
    <w:p w:rsidR="003710DD" w:rsidRDefault="0036596A">
      <w:r>
        <w:t xml:space="preserve">• </w:t>
      </w:r>
      <w:r>
        <w:t>可承受峰值正向浪涌电流达</w:t>
      </w:r>
      <w:r>
        <w:t>50.0A</w:t>
      </w:r>
    </w:p>
    <w:p w:rsidR="003710DD" w:rsidRDefault="0036596A">
      <w:r>
        <w:t xml:space="preserve">• </w:t>
      </w:r>
      <w:r>
        <w:t>结温为</w:t>
      </w:r>
      <w:r>
        <w:t>150.0℃</w:t>
      </w:r>
      <w:r>
        <w:t>，保存温度为</w:t>
      </w:r>
      <w:r>
        <w:t>-55 to +150℃</w:t>
      </w:r>
    </w:p>
    <w:p w:rsidR="003710DD" w:rsidRDefault="0036596A">
      <w:r>
        <w:t xml:space="preserve">• </w:t>
      </w:r>
      <w:r>
        <w:t>反向恢复时间</w:t>
      </w:r>
      <w:r>
        <w:t>35.0ns</w:t>
      </w:r>
    </w:p>
    <w:p w:rsidR="003710DD" w:rsidRDefault="0036596A">
      <w:r>
        <w:t xml:space="preserve">• </w:t>
      </w:r>
      <w:r>
        <w:t>小型</w:t>
      </w:r>
      <w:r>
        <w:t>SMD</w:t>
      </w:r>
      <w:r>
        <w:t>封装</w:t>
      </w:r>
    </w:p>
    <w:p w:rsidR="003710DD" w:rsidRDefault="0036596A">
      <w:r>
        <w:t xml:space="preserve">• </w:t>
      </w:r>
      <w:r>
        <w:t>符合</w:t>
      </w:r>
      <w:r>
        <w:t>AEC-Q101</w:t>
      </w:r>
      <w:r>
        <w:t>标准</w:t>
      </w:r>
    </w:p>
    <w:p w:rsidR="003710DD" w:rsidRDefault="003710DD"/>
    <w:p w:rsidR="003710DD" w:rsidRDefault="0036596A">
      <w:r>
        <w:t>D2FL20U</w:t>
      </w:r>
      <w:r>
        <w:t>的典型应用：</w:t>
      </w:r>
    </w:p>
    <w:p w:rsidR="003710DD" w:rsidRDefault="0036596A">
      <w:r>
        <w:t>续流二极管</w:t>
      </w:r>
    </w:p>
    <w:p w:rsidR="003710DD" w:rsidRDefault="0036596A">
      <w:r>
        <w:t>不间断电源</w:t>
      </w:r>
      <w:r>
        <w:t>(UPS)</w:t>
      </w:r>
    </w:p>
    <w:p w:rsidR="003710DD" w:rsidRDefault="0036596A">
      <w:r>
        <w:t>脉宽调制器</w:t>
      </w:r>
    </w:p>
    <w:sectPr w:rsidR="003710D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96A" w:rsidRDefault="0036596A" w:rsidP="00073650">
      <w:r>
        <w:separator/>
      </w:r>
    </w:p>
  </w:endnote>
  <w:endnote w:type="continuationSeparator" w:id="0">
    <w:p w:rsidR="0036596A" w:rsidRDefault="0036596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96A" w:rsidRDefault="0036596A" w:rsidP="00073650">
      <w:r>
        <w:separator/>
      </w:r>
    </w:p>
  </w:footnote>
  <w:footnote w:type="continuationSeparator" w:id="0">
    <w:p w:rsidR="0036596A" w:rsidRDefault="0036596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530C7"/>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6596A"/>
    <w:rsid w:val="003710DD"/>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85B40"/>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11E87"/>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39631"/>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6" Type="http://schemas.openxmlformats.org/officeDocument/2006/relationships/endnotes" Target="endnotes.xml"/><Relationship Id="rId3" Type="http://schemas.openxmlformats.org/officeDocument/2006/relationships/settings" Target="setting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141</Words>
  <Characters>807</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21</cp:revision>
  <dcterms:created xsi:type="dcterms:W3CDTF">2017-12-07T08:11:00Z</dcterms:created>
  <dcterms:modified xsi:type="dcterms:W3CDTF">2018-02-03T02:34:00Z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