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672C28">
              <w:rPr>
                <w:rFonts w:cs="等线" w:hint="eastAsia"/>
                <w:kern w:val="0"/>
                <w:sz w:val="20"/>
                <w:szCs w:val="20"/>
              </w:rPr>
              <w:t>面向</w:t>
            </w:r>
            <w:r w:rsidR="00672C28" w:rsidRPr="00672C28">
              <w:rPr>
                <w:rFonts w:cs="等线"/>
                <w:kern w:val="0"/>
                <w:sz w:val="20"/>
                <w:szCs w:val="20"/>
              </w:rPr>
              <w:t>AC-DC电源</w:t>
            </w:r>
            <w:r w:rsidR="00672C28">
              <w:rPr>
                <w:rFonts w:cs="等线" w:hint="eastAsia"/>
                <w:kern w:val="0"/>
                <w:sz w:val="20"/>
                <w:szCs w:val="20"/>
              </w:rPr>
              <w:t>的快恢复二极管，</w:t>
            </w:r>
            <w:r w:rsidR="00672C28" w:rsidRPr="00672C28">
              <w:rPr>
                <w:rFonts w:cs="等线" w:hint="eastAsia"/>
                <w:kern w:val="0"/>
                <w:sz w:val="20"/>
                <w:szCs w:val="20"/>
              </w:rPr>
              <w:t>反向恢复时间</w:t>
            </w:r>
            <w:r w:rsidR="00672C28">
              <w:rPr>
                <w:rFonts w:cs="等线" w:hint="eastAsia"/>
                <w:kern w:val="0"/>
                <w:sz w:val="20"/>
                <w:szCs w:val="20"/>
              </w:rPr>
              <w:t>仅为</w:t>
            </w:r>
            <w:r w:rsidR="00672C28" w:rsidRPr="00672C28">
              <w:rPr>
                <w:rFonts w:cs="等线"/>
                <w:kern w:val="0"/>
                <w:sz w:val="20"/>
                <w:szCs w:val="20"/>
              </w:rPr>
              <w:t>25ns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672C28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672C28">
              <w:rPr>
                <w:rFonts w:hint="eastAsia"/>
                <w:kern w:val="0"/>
                <w:sz w:val="20"/>
                <w:szCs w:val="20"/>
              </w:rPr>
              <w:t>日本新电元（</w:t>
            </w:r>
            <w:r w:rsidRPr="00672C28">
              <w:rPr>
                <w:kern w:val="0"/>
                <w:sz w:val="20"/>
                <w:szCs w:val="20"/>
              </w:rPr>
              <w:t>ShinDengen）公司推出了一款快恢复二极管S20LC20UST/S20LC60UST，最大反向电压为200.0/600.0V，平均正向整流电流为20.0A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="004B3035" w:rsidRPr="004B3035">
              <w:rPr>
                <w:rFonts w:hint="eastAsia"/>
                <w:kern w:val="0"/>
                <w:sz w:val="20"/>
                <w:szCs w:val="20"/>
              </w:rPr>
              <w:t>小型</w:t>
            </w:r>
            <w:r w:rsidR="004B3035" w:rsidRPr="004B3035">
              <w:rPr>
                <w:kern w:val="0"/>
                <w:sz w:val="20"/>
                <w:szCs w:val="20"/>
              </w:rPr>
              <w:t>THD封装</w:t>
            </w:r>
            <w:r w:rsidR="004B3035">
              <w:rPr>
                <w:rFonts w:hint="eastAsia"/>
                <w:kern w:val="0"/>
                <w:sz w:val="20"/>
                <w:szCs w:val="20"/>
              </w:rPr>
              <w:t>，</w:t>
            </w:r>
            <w:r w:rsidR="004B3035" w:rsidRPr="004B3035">
              <w:rPr>
                <w:rFonts w:hint="eastAsia"/>
                <w:kern w:val="0"/>
                <w:sz w:val="20"/>
                <w:szCs w:val="20"/>
              </w:rPr>
              <w:t>符合</w:t>
            </w:r>
            <w:r w:rsidR="004B3035" w:rsidRPr="004B3035">
              <w:rPr>
                <w:kern w:val="0"/>
                <w:sz w:val="20"/>
                <w:szCs w:val="20"/>
              </w:rPr>
              <w:t>AEC-Q101标准</w:t>
            </w:r>
            <w:r w:rsidR="004B3035"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S20LC20UST，S20LC60UST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日本新电元（ShinDengen）公司推出了一款快恢复二极管S20LC20UST/S20LC60UST，它通过了AEC-Q101认证，最大反向电压为200.0/600.0V，平均正向整流电流为20.0A。与普通PN结二极管不同，它属于PIN结型二极管，因基区很薄，反向恢复电荷很小，因此快恢复二极管的反向恢复时间较短。</w:t>
      </w:r>
    </w:p>
    <w:p w:rsidR="004536C4" w:rsidRDefault="004536C4" w:rsidP="00412036"/>
    <w:p w:rsidR="00DB69F6" w:rsidRDefault="0067243D" w:rsidP="00412036">
      <w:r>
        <w:t>S20LC20UST/S20LC60UST的正向导通电压最大值为0.96/3.6V，可确保二极管在电路中具有更低的自身损耗，最大反向电流不超过10.0/50.0μA，低反向电流可以有效降低系统的电磁干扰问题。该产品可承受峰值正向浪涌电流达120.0/60.0A，避免浪涌冲击引起的元件过早老化、寿命大大缩短的问题，提供系统耐用度。</w:t>
      </w:r>
    </w:p>
    <w:p w:rsidR="004536C4" w:rsidRDefault="004536C4" w:rsidP="00412036"/>
    <w:p w:rsidR="00DB69F6" w:rsidRDefault="0067243D" w:rsidP="00412036">
      <w:r>
        <w:t>S20LC20UST/S20LC60UST采用THD封装，尺寸为41.0×16.0×5.0（单位mm），可以更好满足大批量生产对效率的要求。反向恢复时间短，</w:t>
      </w:r>
      <w:r>
        <w:lastRenderedPageBreak/>
        <w:t>仅为25.0ns，性能优异。此快恢复二极管结温可达150.0℃，储存温度为-55 至 +150（℃），环境适应能力强。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图1：S20LC20UST封装示意图</w:t>
      </w:r>
    </w:p>
    <w:p w:rsidR="00672C28" w:rsidRPr="00672C28" w:rsidRDefault="00672C28" w:rsidP="00672C28">
      <w:pPr>
        <w:jc w:val="center"/>
      </w:pPr>
    </w:p>
    <w:p w:rsidR="00672C28" w:rsidRDefault="00672C28" w:rsidP="00672C28">
      <w:pPr>
        <w:jc w:val="center"/>
        <w:rPr>
          <w:rFonts w:hint="eastAsia"/>
        </w:rPr>
      </w:pPr>
    </w:p>
    <w:p w:rsidR="00672C28" w:rsidRDefault="00672C28" w:rsidP="00672C28">
      <w:pPr>
        <w:jc w:val="center"/>
      </w:pPr>
      <w:r>
        <w:rPr>
          <w:rFonts w:hint="eastAsia"/>
        </w:rPr>
        <w:t>图</w:t>
      </w:r>
      <w:r>
        <w:t>2</w:t>
      </w:r>
      <w:r>
        <w:t>：</w:t>
      </w:r>
      <w:r>
        <w:t xml:space="preserve"> </w:t>
      </w:r>
      <w:r>
        <w:t>S20LC60UST封装示意图</w:t>
      </w:r>
    </w:p>
    <w:p w:rsidR="00013067" w:rsidRDefault="00013067" w:rsidP="00013067">
      <w:pPr>
        <w:jc w:val="center"/>
      </w:pPr>
    </w:p>
    <w:p w:rsidR="007526F6" w:rsidRDefault="007526F6"/>
    <w:p w:rsidR="00923AF4" w:rsidRDefault="009D69DC">
      <w:r>
        <w:t>S20LC20UST/S20LC60UST</w:t>
      </w:r>
      <w:r>
        <w:t>的主要特点：</w:t>
      </w:r>
    </w:p>
    <w:p w:rsidR="00923AF4" w:rsidRDefault="009D69DC">
      <w:r>
        <w:t xml:space="preserve">• </w:t>
      </w:r>
      <w:r w:rsidR="00672C28">
        <w:rPr>
          <w:rFonts w:hint="eastAsia"/>
        </w:rPr>
        <w:t>低噪声</w:t>
      </w:r>
    </w:p>
    <w:p w:rsidR="00923AF4" w:rsidRDefault="009D69DC">
      <w:r>
        <w:t xml:space="preserve">• </w:t>
      </w:r>
      <w:r w:rsidR="00672C28" w:rsidRPr="00672C28">
        <w:t>S20LC20UST/S20LC60UST</w:t>
      </w:r>
      <w:r w:rsidR="00672C28" w:rsidRPr="00672C28">
        <w:rPr>
          <w:rFonts w:hint="eastAsia"/>
        </w:rPr>
        <w:t>最大</w:t>
      </w:r>
      <w:r>
        <w:t>反向电压</w:t>
      </w:r>
      <w:r w:rsidR="00672C28" w:rsidRPr="00672C28">
        <w:rPr>
          <w:rFonts w:hint="eastAsia"/>
        </w:rPr>
        <w:t>分别为</w:t>
      </w:r>
      <w:r>
        <w:t>200.0/600.0V</w:t>
      </w:r>
    </w:p>
    <w:p w:rsidR="00923AF4" w:rsidRDefault="009D69DC">
      <w:r>
        <w:t xml:space="preserve">• </w:t>
      </w:r>
      <w:r>
        <w:t>平均正向整流电流为</w:t>
      </w:r>
      <w:r>
        <w:t>20.0A</w:t>
      </w:r>
    </w:p>
    <w:p w:rsidR="00923AF4" w:rsidRDefault="009D69DC">
      <w:r>
        <w:t xml:space="preserve">• </w:t>
      </w:r>
      <w:r w:rsidR="00672C28" w:rsidRPr="00672C28">
        <w:t>S20LC20UST/S20LC60UST</w:t>
      </w:r>
      <w:r>
        <w:t>可承受峰值正向浪涌电流</w:t>
      </w:r>
      <w:r w:rsidR="00672C28">
        <w:rPr>
          <w:rFonts w:hint="eastAsia"/>
        </w:rPr>
        <w:t>分别为</w:t>
      </w:r>
      <w:r>
        <w:t>120.0/60.0A</w:t>
      </w:r>
    </w:p>
    <w:p w:rsidR="00923AF4" w:rsidRDefault="009D69DC">
      <w:r>
        <w:t xml:space="preserve">• </w:t>
      </w:r>
      <w:r>
        <w:t>结温为</w:t>
      </w:r>
      <w:r>
        <w:t>150.0℃</w:t>
      </w:r>
      <w:r>
        <w:t>，保存温度为</w:t>
      </w:r>
      <w:r>
        <w:t xml:space="preserve">-55 </w:t>
      </w:r>
      <w:r w:rsidR="00672C28">
        <w:rPr>
          <w:rFonts w:hint="eastAsia"/>
        </w:rPr>
        <w:t>至</w:t>
      </w:r>
      <w:r>
        <w:t xml:space="preserve"> +150℃</w:t>
      </w:r>
    </w:p>
    <w:p w:rsidR="00923AF4" w:rsidRDefault="009D69DC">
      <w:r>
        <w:t xml:space="preserve">• </w:t>
      </w:r>
      <w:r>
        <w:t>反向恢复时间</w:t>
      </w:r>
      <w:r>
        <w:t>25.0ns</w:t>
      </w:r>
    </w:p>
    <w:p w:rsidR="00923AF4" w:rsidRDefault="009D69DC">
      <w:r>
        <w:t xml:space="preserve">• </w:t>
      </w:r>
      <w:r>
        <w:t>小型</w:t>
      </w:r>
      <w:r>
        <w:t>THD</w:t>
      </w:r>
      <w:r>
        <w:t>封装</w:t>
      </w:r>
    </w:p>
    <w:p w:rsidR="00923AF4" w:rsidRDefault="009D69DC">
      <w:r>
        <w:t xml:space="preserve">• </w:t>
      </w:r>
      <w:r>
        <w:t>符合</w:t>
      </w:r>
      <w:r>
        <w:t>AEC-Q101</w:t>
      </w:r>
      <w:r>
        <w:t>标准</w:t>
      </w:r>
    </w:p>
    <w:p w:rsidR="00923AF4" w:rsidRDefault="00923AF4"/>
    <w:p w:rsidR="00923AF4" w:rsidRDefault="009D69DC">
      <w:r>
        <w:t>S20LC20UST/S20LC60UST</w:t>
      </w:r>
      <w:r>
        <w:t>的典型应用：</w:t>
      </w:r>
    </w:p>
    <w:p w:rsidR="00923AF4" w:rsidRDefault="009D69DC">
      <w:r>
        <w:lastRenderedPageBreak/>
        <w:t>脉宽调制器</w:t>
      </w:r>
    </w:p>
    <w:p w:rsidR="00923AF4" w:rsidRDefault="009D69DC">
      <w:r>
        <w:t>AC-DC</w:t>
      </w:r>
      <w:r>
        <w:t>电源</w:t>
      </w:r>
    </w:p>
    <w:p w:rsidR="00923AF4" w:rsidRDefault="009D69DC">
      <w:r>
        <w:t>续流二极管</w:t>
      </w:r>
    </w:p>
    <w:sectPr w:rsidR="00923AF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9DC" w:rsidRDefault="009D69DC" w:rsidP="00073650">
      <w:r>
        <w:separator/>
      </w:r>
    </w:p>
  </w:endnote>
  <w:endnote w:type="continuationSeparator" w:id="0">
    <w:p w:rsidR="009D69DC" w:rsidRDefault="009D69DC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9DC" w:rsidRDefault="009D69DC" w:rsidP="00073650">
      <w:r>
        <w:separator/>
      </w:r>
    </w:p>
  </w:footnote>
  <w:footnote w:type="continuationSeparator" w:id="0">
    <w:p w:rsidR="009D69DC" w:rsidRDefault="009D69DC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B3035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2C28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3AF4"/>
    <w:rsid w:val="0092657F"/>
    <w:rsid w:val="009841A8"/>
    <w:rsid w:val="009C1901"/>
    <w:rsid w:val="009C6B61"/>
    <w:rsid w:val="009C77E4"/>
    <w:rsid w:val="009D69DC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079DC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168</Words>
  <Characters>958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21</cp:revision>
  <dcterms:created xsi:type="dcterms:W3CDTF">2017-12-07T08:11:00Z</dcterms:created>
  <dcterms:modified xsi:type="dcterms:W3CDTF">2018-02-04T09:55:00Z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