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【产品】一款</w:t>
            </w:r>
            <w:r w:rsidR="00FD03E2">
              <w:rPr>
                <w:rFonts w:cs="等线" w:hint="eastAsia"/>
                <w:kern w:val="0"/>
                <w:sz w:val="20"/>
                <w:szCs w:val="20"/>
              </w:rPr>
              <w:t>可应用于</w:t>
            </w:r>
            <w:r w:rsidR="00FD03E2" w:rsidRPr="00FD03E2">
              <w:rPr>
                <w:rFonts w:cs="等线" w:hint="eastAsia"/>
                <w:kern w:val="0"/>
                <w:sz w:val="20"/>
                <w:szCs w:val="20"/>
              </w:rPr>
              <w:t>逆变器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FD03E2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D03E2" w:rsidRPr="00FD03E2">
              <w:rPr>
                <w:rFonts w:cs="等线" w:hint="eastAsia"/>
                <w:kern w:val="0"/>
                <w:sz w:val="20"/>
                <w:szCs w:val="20"/>
              </w:rPr>
              <w:t>反向恢复时间</w:t>
            </w:r>
            <w:r w:rsidR="00FD03E2">
              <w:rPr>
                <w:rFonts w:cs="等线" w:hint="eastAsia"/>
                <w:kern w:val="0"/>
                <w:sz w:val="20"/>
                <w:szCs w:val="20"/>
              </w:rPr>
              <w:t>仅需</w:t>
            </w:r>
            <w:r w:rsidR="00FD03E2" w:rsidRPr="00FD03E2">
              <w:rPr>
                <w:rFonts w:cs="等线"/>
                <w:kern w:val="0"/>
                <w:sz w:val="20"/>
                <w:szCs w:val="20"/>
              </w:rPr>
              <w:t>3</w:t>
            </w:r>
            <w:r w:rsidR="00FD03E2">
              <w:rPr>
                <w:rFonts w:cs="等线"/>
                <w:kern w:val="0"/>
                <w:sz w:val="20"/>
                <w:szCs w:val="20"/>
              </w:rPr>
              <w:t>0</w:t>
            </w:r>
            <w:r w:rsidR="00FD03E2" w:rsidRPr="00FD03E2">
              <w:rPr>
                <w:rFonts w:cs="等线"/>
                <w:kern w:val="0"/>
                <w:sz w:val="20"/>
                <w:szCs w:val="20"/>
              </w:rPr>
              <w:t>ns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D03E2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D03E2">
              <w:rPr>
                <w:kern w:val="0"/>
                <w:sz w:val="20"/>
                <w:szCs w:val="20"/>
              </w:rPr>
              <w:t>SF10LC40UM是新电元（ShinDengen）公司推出的一款针对工业化应用的快恢复二极管，该款快恢复二极管的反向电压最大为400.0V，最大平均正向整流电流为10.0A，能够满足一般电源系统的设计要求，</w:t>
            </w:r>
            <w:r w:rsidRPr="00FD03E2">
              <w:rPr>
                <w:rFonts w:hint="eastAsia"/>
                <w:kern w:val="0"/>
                <w:sz w:val="20"/>
                <w:szCs w:val="20"/>
              </w:rPr>
              <w:t>可靠性十分出色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SF10LC40UM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10LC40UM是新电元（ShinDengen）公司推出的一款针对工业化应用的快恢复二极管，该款快恢复二极管的反向电压最大为400.0V，最大平均正向整流电流为10.0A，能够满足一般电源系统的设计要求，符合AEC-Q101标准设计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F10LC40UM的最大正向导通电压为1.25V，不仅可以减小正向导通损耗，同时也可以减小开关损耗，反向饱和电流最大为10.0μA，有利于提高二极管的单向导通特性。它能够承受正向峰值浪涌电流达100.0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t>SF10LC40UM采用THD封装，组装密度高、体积小、重量轻，易于实现自动化，提高生产效率，尺寸为28.5×10.0×4.5（单位mm）。该快</w:t>
      </w:r>
      <w:r>
        <w:lastRenderedPageBreak/>
        <w:t>恢复二极管的反向恢复时间典型值低至30.0ns，结温最大可达150.0℃，储存温度为-55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图1：SF10LC40UM封装示意图</w:t>
      </w:r>
    </w:p>
    <w:p w:rsidR="00013067" w:rsidRDefault="00013067" w:rsidP="00013067">
      <w:pPr>
        <w:jc w:val="center"/>
      </w:pPr>
    </w:p>
    <w:p w:rsidR="007526F6" w:rsidRDefault="007526F6"/>
    <w:p w:rsidR="009327FF" w:rsidRDefault="00495012">
      <w:r>
        <w:t>SF10LC40UM</w:t>
      </w:r>
      <w:r>
        <w:t>的主要特点：</w:t>
      </w:r>
    </w:p>
    <w:p w:rsidR="009327FF" w:rsidRDefault="00495012">
      <w:r>
        <w:t xml:space="preserve">• </w:t>
      </w:r>
      <w:r w:rsidR="00FD03E2">
        <w:rPr>
          <w:rFonts w:hint="eastAsia"/>
        </w:rPr>
        <w:t>高恢复速度</w:t>
      </w:r>
    </w:p>
    <w:p w:rsidR="009327FF" w:rsidRDefault="00495012">
      <w:r>
        <w:t xml:space="preserve">• </w:t>
      </w:r>
      <w:r w:rsidR="00FD03E2">
        <w:rPr>
          <w:rFonts w:hint="eastAsia"/>
        </w:rPr>
        <w:t>绝缘强度达</w:t>
      </w:r>
      <w:r>
        <w:t>2kV</w:t>
      </w:r>
    </w:p>
    <w:p w:rsidR="009327FF" w:rsidRDefault="00495012">
      <w:r>
        <w:t xml:space="preserve">• </w:t>
      </w:r>
      <w:r>
        <w:t>反向电压最大为</w:t>
      </w:r>
      <w:r>
        <w:t>400.0V</w:t>
      </w:r>
    </w:p>
    <w:p w:rsidR="009327FF" w:rsidRDefault="00495012">
      <w:r>
        <w:t xml:space="preserve">• </w:t>
      </w:r>
      <w:r>
        <w:t>平均正向整流电流为</w:t>
      </w:r>
      <w:r>
        <w:t>10.0A</w:t>
      </w:r>
    </w:p>
    <w:p w:rsidR="009327FF" w:rsidRDefault="00495012">
      <w:r>
        <w:t xml:space="preserve">• </w:t>
      </w:r>
      <w:r>
        <w:t>可承受峰值正向浪涌电流达</w:t>
      </w:r>
      <w:r>
        <w:t>100.0A</w:t>
      </w:r>
    </w:p>
    <w:p w:rsidR="009327FF" w:rsidRDefault="00495012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9327FF" w:rsidRDefault="00495012">
      <w:r>
        <w:t xml:space="preserve">• </w:t>
      </w:r>
      <w:r>
        <w:t>反向恢复时间</w:t>
      </w:r>
      <w:r>
        <w:t>30.0ns</w:t>
      </w:r>
    </w:p>
    <w:p w:rsidR="009327FF" w:rsidRDefault="00495012">
      <w:r>
        <w:t xml:space="preserve">• </w:t>
      </w:r>
      <w:r>
        <w:t>小型</w:t>
      </w:r>
      <w:r>
        <w:t>THD</w:t>
      </w:r>
      <w:r>
        <w:t>封装</w:t>
      </w:r>
    </w:p>
    <w:p w:rsidR="009327FF" w:rsidRDefault="00495012">
      <w:r>
        <w:t xml:space="preserve">• </w:t>
      </w:r>
      <w:r>
        <w:t>符合</w:t>
      </w:r>
      <w:r>
        <w:t>AEC-Q101</w:t>
      </w:r>
      <w:r>
        <w:t>标准</w:t>
      </w:r>
    </w:p>
    <w:p w:rsidR="009327FF" w:rsidRDefault="009327FF"/>
    <w:p w:rsidR="009327FF" w:rsidRDefault="00495012">
      <w:r>
        <w:t>SF10LC40UM</w:t>
      </w:r>
      <w:r>
        <w:t>的典型应用：</w:t>
      </w:r>
    </w:p>
    <w:p w:rsidR="009327FF" w:rsidRDefault="00495012">
      <w:r>
        <w:t>开关电源</w:t>
      </w:r>
    </w:p>
    <w:p w:rsidR="009327FF" w:rsidRDefault="00495012">
      <w:r>
        <w:t>续流二极管</w:t>
      </w:r>
    </w:p>
    <w:p w:rsidR="009327FF" w:rsidRDefault="00495012">
      <w:r>
        <w:t>逆变器</w:t>
      </w:r>
    </w:p>
    <w:sectPr w:rsidR="009327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012" w:rsidRDefault="00495012" w:rsidP="00073650">
      <w:r>
        <w:separator/>
      </w:r>
    </w:p>
  </w:endnote>
  <w:endnote w:type="continuationSeparator" w:id="0">
    <w:p w:rsidR="00495012" w:rsidRDefault="0049501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012" w:rsidRDefault="00495012" w:rsidP="00073650">
      <w:r>
        <w:separator/>
      </w:r>
    </w:p>
  </w:footnote>
  <w:footnote w:type="continuationSeparator" w:id="0">
    <w:p w:rsidR="00495012" w:rsidRDefault="0049501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95012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327F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D03E2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44A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150</Words>
  <Characters>858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