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F90A55" w:rsidRPr="00F90A55">
              <w:rPr>
                <w:rFonts w:cs="等线" w:hint="eastAsia"/>
                <w:kern w:val="0"/>
                <w:sz w:val="20"/>
                <w:szCs w:val="20"/>
              </w:rPr>
              <w:t>一款门廊式的结构</w:t>
            </w:r>
            <w:r w:rsidR="00F90A55">
              <w:rPr>
                <w:rFonts w:cs="等线" w:hint="eastAsia"/>
                <w:kern w:val="0"/>
                <w:sz w:val="20"/>
                <w:szCs w:val="20"/>
              </w:rPr>
              <w:t>设计</w:t>
            </w:r>
            <w:r w:rsidR="00F90A55" w:rsidRPr="00F90A55">
              <w:rPr>
                <w:rFonts w:cs="等线" w:hint="eastAsia"/>
                <w:kern w:val="0"/>
                <w:sz w:val="20"/>
                <w:szCs w:val="20"/>
              </w:rPr>
              <w:t>以增强引线强度</w:t>
            </w:r>
            <w:r w:rsidR="00F90A55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="00F90A55" w:rsidRPr="00F90A55">
              <w:rPr>
                <w:rFonts w:cs="等线" w:hint="eastAsia"/>
                <w:kern w:val="0"/>
                <w:sz w:val="20"/>
                <w:szCs w:val="20"/>
              </w:rPr>
              <w:t>单级半导体制冷片</w:t>
            </w:r>
            <w:r w:rsidR="00F90A55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F90A55" w:rsidRPr="00F90A55">
              <w:rPr>
                <w:rFonts w:cs="等线" w:hint="eastAsia"/>
                <w:kern w:val="0"/>
                <w:sz w:val="20"/>
                <w:szCs w:val="20"/>
              </w:rPr>
              <w:t>覆盖优质镍扩散阻隔层</w:t>
            </w:r>
            <w:r w:rsidR="00F90A55">
              <w:rPr>
                <w:rFonts w:cs="等线" w:hint="eastAsia"/>
                <w:kern w:val="0"/>
                <w:sz w:val="20"/>
                <w:szCs w:val="20"/>
              </w:rPr>
              <w:t>，</w:t>
            </w:r>
            <w:bookmarkStart w:id="0" w:name="_GoBack"/>
            <w:bookmarkEnd w:id="0"/>
            <w:r w:rsidR="00F90A55">
              <w:rPr>
                <w:rFonts w:cs="等线" w:hint="eastAsia"/>
                <w:kern w:val="0"/>
                <w:sz w:val="20"/>
                <w:szCs w:val="20"/>
              </w:rPr>
              <w:t>适用于</w:t>
            </w:r>
            <w:r w:rsidR="00F90A55" w:rsidRPr="00F90A55">
              <w:rPr>
                <w:rFonts w:cs="等线" w:hint="eastAsia"/>
                <w:kern w:val="0"/>
                <w:sz w:val="20"/>
                <w:szCs w:val="20"/>
              </w:rPr>
              <w:t>恒温浴槽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F90A55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90A55">
              <w:rPr>
                <w:rFonts w:hint="eastAsia"/>
                <w:kern w:val="0"/>
                <w:sz w:val="20"/>
                <w:szCs w:val="20"/>
              </w:rPr>
              <w:t>美国</w:t>
            </w:r>
            <w:r w:rsidRPr="00F90A55">
              <w:rPr>
                <w:kern w:val="0"/>
                <w:sz w:val="20"/>
                <w:szCs w:val="20"/>
              </w:rPr>
              <w:t>II-VI Marlow（贰陆马洛）公司近日推出了一款单级半导体制冷片—RC3-8-01/RC3-8-01L/RC3-8-01S/RC3-8-01LS，</w:t>
            </w:r>
            <w:r w:rsidRPr="00F90A55">
              <w:rPr>
                <w:rFonts w:hint="eastAsia"/>
                <w:kern w:val="0"/>
                <w:sz w:val="20"/>
                <w:szCs w:val="20"/>
              </w:rPr>
              <w:t>提供面向多模块应用的搭接选项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F90A55">
              <w:rPr>
                <w:rFonts w:hint="eastAsia"/>
                <w:kern w:val="0"/>
                <w:sz w:val="20"/>
                <w:szCs w:val="20"/>
              </w:rPr>
              <w:t>拥有短时间承受高温焊接（</w:t>
            </w:r>
            <w:r w:rsidRPr="00F90A55">
              <w:rPr>
                <w:kern w:val="0"/>
                <w:sz w:val="20"/>
                <w:szCs w:val="20"/>
              </w:rPr>
              <w:t>&lt;160℃）的能力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II-VI Marlow（贰陆马洛）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制冷片，单级半导体制冷片，Single-Stage Thermoelectric Module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F90A55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90A55">
              <w:rPr>
                <w:rFonts w:cs="等线"/>
                <w:kern w:val="0"/>
                <w:sz w:val="20"/>
                <w:szCs w:val="20"/>
              </w:rPr>
              <w:t>RC3-8-01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F90A55">
              <w:rPr>
                <w:rFonts w:cs="等线"/>
                <w:kern w:val="0"/>
                <w:sz w:val="20"/>
                <w:szCs w:val="20"/>
              </w:rPr>
              <w:t>RC3-8-01L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F90A55">
              <w:rPr>
                <w:rFonts w:cs="等线"/>
                <w:kern w:val="0"/>
                <w:sz w:val="20"/>
                <w:szCs w:val="20"/>
              </w:rPr>
              <w:t>RC3-8-01S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F90A55">
              <w:rPr>
                <w:rFonts w:cs="等线"/>
                <w:kern w:val="0"/>
                <w:sz w:val="20"/>
                <w:szCs w:val="20"/>
              </w:rPr>
              <w:t>RC3-8-01LS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见文章内容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热端温度，最大功率，最大电流，最大电压，交流电阻，模块高度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刘晨（翻译）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泊棠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https://cdn2.hubspot.net/hubfs/547732/Data_Sheets/RC3-8.pdf</w:t>
            </w:r>
          </w:p>
        </w:tc>
      </w:tr>
    </w:tbl>
    <w:p w:rsidR="0067243D" w:rsidRDefault="0067243D" w:rsidP="0067243D">
      <w:r w:rsidRPr="00863DA4">
        <w:t>美国II-VI Marlow（贰陆马洛）公司近日推出了一款单级半导体制冷片—</w:t>
      </w:r>
      <w:r w:rsidR="00F90A55" w:rsidRPr="00F90A55">
        <w:t>RC3-8-01</w:t>
      </w:r>
      <w:r w:rsidR="00F90A55">
        <w:t>/</w:t>
      </w:r>
      <w:r w:rsidR="00F90A55" w:rsidRPr="00F90A55">
        <w:t>RC3-8-01L</w:t>
      </w:r>
      <w:r w:rsidR="00F90A55">
        <w:t>/</w:t>
      </w:r>
      <w:r w:rsidR="00F90A55" w:rsidRPr="00F90A55">
        <w:t>RC3-8-01S</w:t>
      </w:r>
      <w:r w:rsidR="00F90A55">
        <w:t>/</w:t>
      </w:r>
      <w:r w:rsidR="00F90A55" w:rsidRPr="00F90A55">
        <w:t>RC3-8-01LS</w:t>
      </w:r>
      <w:r w:rsidRPr="00863DA4">
        <w:t>，其工作原理如下，当N型半导体材料和P型半导体材料联结成的热电偶对中有电流通过时，两端之间就会产生热量转移，热量就会从一端转移到另一端，从而产生温差形成冷热端。通过输入电流的控制，可实现高精度的温度控制，再加上温度检测和控制手段，很容易实现遥控、程控、计算机控制，便于组成自动控制系统。</w:t>
      </w:r>
    </w:p>
    <w:p w:rsidR="004536C4" w:rsidRDefault="004536C4" w:rsidP="00412036"/>
    <w:p w:rsidR="00DB69F6" w:rsidRDefault="0067243D" w:rsidP="00412036">
      <w:r>
        <w:t>RC3-8底部陶瓷尺寸为24.4 X 20.1（mm），顶部陶瓷尺寸为20.1 X 20.1（mm），模块高度为3.53（mm）。产品示意图如图1所示。</w:t>
      </w:r>
    </w:p>
    <w:p w:rsidR="00BE487F" w:rsidRDefault="00BE487F" w:rsidP="00BE487F"/>
    <w:p w:rsidR="00A67413" w:rsidRDefault="00A67413" w:rsidP="00A67413">
      <w:pPr>
        <w:jc w:val="center"/>
      </w:pPr>
    </w:p>
    <w:p w:rsidR="004536C4" w:rsidRDefault="00BE487F" w:rsidP="00BE487F">
      <w:pPr>
        <w:jc w:val="center"/>
      </w:pPr>
      <w:r>
        <w:t>图1：RC3-8示意图</w:t>
      </w:r>
    </w:p>
    <w:p w:rsidR="00BE487F" w:rsidRDefault="00BE487F" w:rsidP="00BE487F"/>
    <w:p w:rsidR="00DB69F6" w:rsidRDefault="0067243D" w:rsidP="00412036">
      <w:r>
        <w:lastRenderedPageBreak/>
        <w:t>此产品的电气规格表见表1，在热端温度Th=27℃时，最大功率可达17.0W，最大电流为7.4A，最大电压为3.6V，交流电阻为0.4欧；在热端温度Th=50℃时，最大功率可达19.0W，最大电流为7.4A，最大电压为4.1V。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013067" w:rsidRDefault="003C3BBE" w:rsidP="00252782">
      <w:pPr>
        <w:jc w:val="center"/>
      </w:pPr>
      <w:r>
        <w:t>表1：RC3-8电器规格表</w:t>
      </w:r>
    </w:p>
    <w:p w:rsidR="007526F6" w:rsidRDefault="007526F6"/>
    <w:p w:rsidR="00810CBA" w:rsidRDefault="004D61A5">
      <w:r>
        <w:t>RC3-8</w:t>
      </w:r>
      <w:r>
        <w:t>的主要特点：</w:t>
      </w:r>
    </w:p>
    <w:p w:rsidR="00810CBA" w:rsidRDefault="004D61A5">
      <w:r>
        <w:t xml:space="preserve">• </w:t>
      </w:r>
      <w:r w:rsidR="00F90A55" w:rsidRPr="00F90A55">
        <w:rPr>
          <w:rFonts w:hint="eastAsia"/>
        </w:rPr>
        <w:t>稳定的可靠性</w:t>
      </w:r>
    </w:p>
    <w:p w:rsidR="00810CBA" w:rsidRDefault="004D61A5">
      <w:r>
        <w:t>•</w:t>
      </w:r>
      <w:r>
        <w:t xml:space="preserve"> </w:t>
      </w:r>
      <w:r w:rsidR="00F90A55" w:rsidRPr="00F90A55">
        <w:rPr>
          <w:rFonts w:hint="eastAsia"/>
        </w:rPr>
        <w:t>拥有短时间承受高温焊接（</w:t>
      </w:r>
      <w:r w:rsidR="00F90A55" w:rsidRPr="00F90A55">
        <w:t>&lt;160℃）的能力</w:t>
      </w:r>
    </w:p>
    <w:p w:rsidR="00810CBA" w:rsidRDefault="004D61A5">
      <w:r>
        <w:t xml:space="preserve">• </w:t>
      </w:r>
      <w:r w:rsidR="00F90A55" w:rsidRPr="00F90A55">
        <w:rPr>
          <w:rFonts w:hint="eastAsia"/>
        </w:rPr>
        <w:t>元器件表面覆盖优质镍扩散阻隔层</w:t>
      </w:r>
    </w:p>
    <w:p w:rsidR="00810CBA" w:rsidRDefault="004D61A5">
      <w:r>
        <w:t xml:space="preserve">• </w:t>
      </w:r>
      <w:r w:rsidR="00F90A55" w:rsidRPr="00F90A55">
        <w:rPr>
          <w:rFonts w:hint="eastAsia"/>
        </w:rPr>
        <w:t>高强度可应对恶劣环境</w:t>
      </w:r>
    </w:p>
    <w:p w:rsidR="00810CBA" w:rsidRDefault="004D61A5">
      <w:r>
        <w:t xml:space="preserve">• </w:t>
      </w:r>
      <w:r w:rsidR="00F90A55" w:rsidRPr="00F90A55">
        <w:rPr>
          <w:rFonts w:hint="eastAsia"/>
        </w:rPr>
        <w:t>门廊式的结构用以增强引线强度</w:t>
      </w:r>
    </w:p>
    <w:p w:rsidR="00810CBA" w:rsidRDefault="004D61A5">
      <w:r>
        <w:t xml:space="preserve">• </w:t>
      </w:r>
      <w:r w:rsidR="00F90A55" w:rsidRPr="00F90A55">
        <w:t>RTV密封选项</w:t>
      </w:r>
    </w:p>
    <w:p w:rsidR="00810CBA" w:rsidRDefault="004D61A5">
      <w:r>
        <w:t xml:space="preserve">• </w:t>
      </w:r>
      <w:r w:rsidR="00F90A55" w:rsidRPr="00F90A55">
        <w:rPr>
          <w:rFonts w:hint="eastAsia"/>
        </w:rPr>
        <w:t>提供面向多模块应用的搭接选项</w:t>
      </w:r>
    </w:p>
    <w:p w:rsidR="00810CBA" w:rsidRDefault="00810CBA"/>
    <w:p w:rsidR="00810CBA" w:rsidRDefault="004D61A5">
      <w:r>
        <w:t>RC3-8</w:t>
      </w:r>
      <w:r>
        <w:t>的典型应用：</w:t>
      </w:r>
    </w:p>
    <w:p w:rsidR="00810CBA" w:rsidRDefault="004D61A5">
      <w:r>
        <w:t>恒温浴槽</w:t>
      </w:r>
    </w:p>
    <w:p w:rsidR="00810CBA" w:rsidRDefault="004D61A5">
      <w:r>
        <w:t>小型红酒储藏柜</w:t>
      </w:r>
    </w:p>
    <w:p w:rsidR="00810CBA" w:rsidRDefault="004D61A5">
      <w:r>
        <w:t>高低温实验仪</w:t>
      </w:r>
    </w:p>
    <w:sectPr w:rsidR="00810CB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61A5" w:rsidRDefault="004D61A5" w:rsidP="00073650">
      <w:r>
        <w:separator/>
      </w:r>
    </w:p>
  </w:endnote>
  <w:endnote w:type="continuationSeparator" w:id="0">
    <w:p w:rsidR="004D61A5" w:rsidRDefault="004D61A5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61A5" w:rsidRDefault="004D61A5" w:rsidP="00073650">
      <w:r>
        <w:separator/>
      </w:r>
    </w:p>
  </w:footnote>
  <w:footnote w:type="continuationSeparator" w:id="0">
    <w:p w:rsidR="004D61A5" w:rsidRDefault="004D61A5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1A5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0CBA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90A55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BFD1D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155</Words>
  <Characters>884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23</cp:revision>
  <dcterms:created xsi:type="dcterms:W3CDTF">2017-12-07T08:11:00Z</dcterms:created>
  <dcterms:modified xsi:type="dcterms:W3CDTF">2018-01-20T02:54:00Z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