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533DD9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533DD9" w:rsidRPr="00533DD9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533DD9">
              <w:rPr>
                <w:rFonts w:cs="等线" w:hint="eastAsia"/>
                <w:kern w:val="0"/>
                <w:sz w:val="20"/>
                <w:szCs w:val="20"/>
              </w:rPr>
              <w:t>的单级半导体制冷片，提供</w:t>
            </w:r>
            <w:r w:rsidR="00533DD9" w:rsidRPr="00533DD9">
              <w:rPr>
                <w:rFonts w:cs="等线"/>
                <w:kern w:val="0"/>
                <w:sz w:val="20"/>
                <w:szCs w:val="20"/>
              </w:rPr>
              <w:t>RTV/Epoxy密封选项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33DD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33DD9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533DD9">
              <w:rPr>
                <w:kern w:val="0"/>
                <w:sz w:val="20"/>
                <w:szCs w:val="20"/>
              </w:rPr>
              <w:t>II-VI Marlow（贰陆马洛）公司推出的新产品RC3-4-01/RC3-4-01L/RC3-4-01S/RC3-4-01LS/RC3-4-03LS是一款单级半导体制冷片，</w:t>
            </w:r>
            <w:r w:rsidRPr="00533DD9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533DD9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533DD9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533DD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33DD9">
              <w:rPr>
                <w:rFonts w:cs="等线"/>
                <w:kern w:val="0"/>
                <w:sz w:val="20"/>
                <w:szCs w:val="20"/>
              </w:rPr>
              <w:t>RC3-4-01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33DD9">
              <w:rPr>
                <w:rFonts w:cs="等线"/>
                <w:kern w:val="0"/>
                <w:sz w:val="20"/>
                <w:szCs w:val="20"/>
              </w:rPr>
              <w:t>RC3-4-01L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33DD9">
              <w:rPr>
                <w:rFonts w:cs="等线"/>
                <w:kern w:val="0"/>
                <w:sz w:val="20"/>
                <w:szCs w:val="20"/>
              </w:rPr>
              <w:t>RC3-4-01S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33DD9">
              <w:rPr>
                <w:rFonts w:cs="等线"/>
                <w:kern w:val="0"/>
                <w:sz w:val="20"/>
                <w:szCs w:val="20"/>
              </w:rPr>
              <w:t>RC3-4-01LS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33DD9">
              <w:rPr>
                <w:rFonts w:cs="等线"/>
                <w:kern w:val="0"/>
                <w:sz w:val="20"/>
                <w:szCs w:val="20"/>
              </w:rPr>
              <w:t>RC3-4-03LS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https://cdn2.hubspot.net/hubfs/547732/Data_Sheets/RC3-4.pdf</w:t>
            </w:r>
          </w:p>
        </w:tc>
      </w:tr>
    </w:tbl>
    <w:p w:rsidR="0067243D" w:rsidRDefault="0067243D" w:rsidP="0067243D">
      <w:r w:rsidRPr="00863DA4">
        <w:t>美国II-VI Marlow（贰陆马洛）公司推出的新产品</w:t>
      </w:r>
      <w:r w:rsidR="00533DD9" w:rsidRPr="00533DD9">
        <w:t>RC3-4-01</w:t>
      </w:r>
      <w:r w:rsidR="00533DD9">
        <w:t>/</w:t>
      </w:r>
      <w:r w:rsidR="00533DD9" w:rsidRPr="00533DD9">
        <w:t>RC3-4-01L</w:t>
      </w:r>
      <w:r w:rsidR="00533DD9">
        <w:t>/</w:t>
      </w:r>
      <w:r w:rsidR="00533DD9" w:rsidRPr="00533DD9">
        <w:t>RC3-4-01S</w:t>
      </w:r>
      <w:r w:rsidR="00533DD9">
        <w:t>/</w:t>
      </w:r>
      <w:r w:rsidR="00533DD9" w:rsidRPr="00533DD9">
        <w:t>RC3-4-01LS</w:t>
      </w:r>
      <w:r w:rsidR="00533DD9">
        <w:t>/</w:t>
      </w:r>
      <w:r w:rsidR="00533DD9" w:rsidRPr="00533DD9">
        <w:t>RC3-4-03LS</w:t>
      </w:r>
      <w:r w:rsidRPr="00863DA4">
        <w:t>，是一款单级半导体制冷片，半导体制冷技术与传统的制冷技术有着根本的区别，它不用制冷剂，也不用机械设备和管路，只要给半导体制冷器通上直流电，它的冷端就会迅速降温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RC3-4的物理规格如下：底部陶瓷大小为20.5 X 16.0（mm），顶部陶瓷大小为16.0 X 16.0（mm），模块高度3.33（mm）。产品图片如图1所示。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图1：RC3-4示意图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该产品的电气规格如表1所示，在热端温度Th=27℃时，Qmax可达9.0W，最大电流为3.7A，最大电压为3.6V，交流电阻为0.8欧；在热端温度Th=50℃时，Qmax可达10.0W，最大电流为3.7A，最大电压为4.1V。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表1：RC3-4电器规格表</w:t>
      </w:r>
    </w:p>
    <w:p w:rsidR="007526F6" w:rsidRDefault="007526F6"/>
    <w:p w:rsidR="00274549" w:rsidRDefault="00AF192B">
      <w:r>
        <w:t>RC3-4</w:t>
      </w:r>
      <w:r>
        <w:t>的主要特点：</w:t>
      </w:r>
    </w:p>
    <w:p w:rsidR="00274549" w:rsidRDefault="00AF192B">
      <w:r>
        <w:t xml:space="preserve">• </w:t>
      </w:r>
      <w:r w:rsidR="00533DD9" w:rsidRPr="00533DD9">
        <w:rPr>
          <w:rFonts w:hint="eastAsia"/>
        </w:rPr>
        <w:t>稳定的可靠性</w:t>
      </w:r>
    </w:p>
    <w:p w:rsidR="00274549" w:rsidRDefault="00AF192B">
      <w:r>
        <w:t>•</w:t>
      </w:r>
      <w:r>
        <w:t xml:space="preserve"> </w:t>
      </w:r>
      <w:r w:rsidR="00533DD9" w:rsidRPr="00533DD9">
        <w:rPr>
          <w:rFonts w:hint="eastAsia"/>
        </w:rPr>
        <w:t>拥有短时间承受高温焊接（</w:t>
      </w:r>
      <w:r w:rsidR="00533DD9" w:rsidRPr="00533DD9">
        <w:t>&lt;160℃）的能力</w:t>
      </w:r>
    </w:p>
    <w:p w:rsidR="00274549" w:rsidRDefault="00AF192B">
      <w:r>
        <w:t xml:space="preserve">• </w:t>
      </w:r>
      <w:r w:rsidR="00533DD9" w:rsidRPr="00533DD9">
        <w:rPr>
          <w:rFonts w:hint="eastAsia"/>
        </w:rPr>
        <w:t>元器件表面覆盖优质镍扩散阻隔层</w:t>
      </w:r>
    </w:p>
    <w:p w:rsidR="00274549" w:rsidRDefault="00AF192B">
      <w:r>
        <w:t xml:space="preserve">• </w:t>
      </w:r>
      <w:r w:rsidR="00533DD9" w:rsidRPr="00533DD9">
        <w:rPr>
          <w:rFonts w:hint="eastAsia"/>
        </w:rPr>
        <w:t>高强度可应对恶劣环境</w:t>
      </w:r>
    </w:p>
    <w:p w:rsidR="00274549" w:rsidRDefault="00AF192B">
      <w:r>
        <w:t xml:space="preserve">• </w:t>
      </w:r>
      <w:r w:rsidR="00533DD9" w:rsidRPr="00533DD9">
        <w:rPr>
          <w:rFonts w:hint="eastAsia"/>
        </w:rPr>
        <w:t>门廊式的结构用以增强引线强度</w:t>
      </w:r>
    </w:p>
    <w:p w:rsidR="00274549" w:rsidRDefault="00AF192B">
      <w:r>
        <w:t>• RTV/Epoxy</w:t>
      </w:r>
      <w:r w:rsidR="00533DD9" w:rsidRPr="00533DD9">
        <w:rPr>
          <w:rFonts w:hint="eastAsia"/>
        </w:rPr>
        <w:t>密封选项</w:t>
      </w:r>
    </w:p>
    <w:p w:rsidR="00274549" w:rsidRDefault="00AF192B">
      <w:r>
        <w:t xml:space="preserve">• </w:t>
      </w:r>
      <w:r w:rsidR="00533DD9" w:rsidRPr="00533DD9">
        <w:rPr>
          <w:rFonts w:hint="eastAsia"/>
        </w:rPr>
        <w:t>提供面向多模块应用的搭接选项</w:t>
      </w:r>
    </w:p>
    <w:p w:rsidR="00274549" w:rsidRDefault="00274549"/>
    <w:p w:rsidR="00274549" w:rsidRDefault="00AF192B">
      <w:r>
        <w:t>RC3-4</w:t>
      </w:r>
      <w:r>
        <w:t>的典型应用：</w:t>
      </w:r>
    </w:p>
    <w:p w:rsidR="00274549" w:rsidRDefault="00AF192B">
      <w:r>
        <w:t>冷冻治疗器</w:t>
      </w:r>
    </w:p>
    <w:p w:rsidR="00274549" w:rsidRDefault="00AF192B">
      <w:r>
        <w:t>石油产品低温测试仪</w:t>
      </w:r>
    </w:p>
    <w:p w:rsidR="00274549" w:rsidRDefault="00AF192B">
      <w:r>
        <w:t>小型红酒储藏柜</w:t>
      </w:r>
    </w:p>
    <w:sectPr w:rsidR="002745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2B" w:rsidRDefault="00AF192B" w:rsidP="00073650">
      <w:r>
        <w:separator/>
      </w:r>
    </w:p>
  </w:endnote>
  <w:endnote w:type="continuationSeparator" w:id="0">
    <w:p w:rsidR="00AF192B" w:rsidRDefault="00AF192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2B" w:rsidRDefault="00AF192B" w:rsidP="00073650">
      <w:r>
        <w:separator/>
      </w:r>
    </w:p>
  </w:footnote>
  <w:footnote w:type="continuationSeparator" w:id="0">
    <w:p w:rsidR="00AF192B" w:rsidRDefault="00AF192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549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3DD9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F192B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C9AF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160</Words>
  <Characters>917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2018-01-20T02:44:00Z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