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B12596" w:rsidRPr="00B12596">
              <w:rPr>
                <w:rFonts w:cs="等线" w:hint="eastAsia"/>
                <w:kern w:val="0"/>
                <w:sz w:val="20"/>
                <w:szCs w:val="20"/>
              </w:rPr>
              <w:t>提供面向多模块应用的搭接选项</w:t>
            </w:r>
            <w:r w:rsidR="00B12596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B12596" w:rsidRPr="00B12596">
              <w:rPr>
                <w:rFonts w:cs="等线" w:hint="eastAsia"/>
                <w:kern w:val="0"/>
                <w:sz w:val="20"/>
                <w:szCs w:val="20"/>
              </w:rPr>
              <w:t>覆盖优质镍扩散阻隔层</w:t>
            </w:r>
            <w:r w:rsidR="00B12596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B12596" w:rsidRPr="00B12596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B12596">
              <w:rPr>
                <w:rFonts w:cs="等线" w:hint="eastAsia"/>
                <w:kern w:val="0"/>
                <w:sz w:val="20"/>
                <w:szCs w:val="20"/>
              </w:rPr>
              <w:t>，轻松应对</w:t>
            </w:r>
            <w:r w:rsidR="00B12596" w:rsidRPr="00B12596">
              <w:rPr>
                <w:rFonts w:cs="等线" w:hint="eastAsia"/>
                <w:kern w:val="0"/>
                <w:sz w:val="20"/>
                <w:szCs w:val="20"/>
              </w:rPr>
              <w:t>恶劣环境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1259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12596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B12596">
              <w:rPr>
                <w:kern w:val="0"/>
                <w:sz w:val="20"/>
                <w:szCs w:val="20"/>
              </w:rPr>
              <w:t>II-VI Marlow（贰陆马洛）公司推出了一款型号为PL030-6-3的单级半导体制冷片，</w:t>
            </w:r>
            <w:r w:rsidRPr="00B12596">
              <w:rPr>
                <w:rFonts w:hint="eastAsia"/>
                <w:kern w:val="0"/>
                <w:sz w:val="20"/>
                <w:szCs w:val="20"/>
              </w:rPr>
              <w:t>额定工作温度</w:t>
            </w:r>
            <w:r w:rsidRPr="00B12596">
              <w:rPr>
                <w:kern w:val="0"/>
                <w:sz w:val="20"/>
                <w:szCs w:val="20"/>
              </w:rPr>
              <w:t>130°C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12596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12596">
              <w:rPr>
                <w:rFonts w:hint="eastAsia"/>
                <w:kern w:val="0"/>
                <w:sz w:val="20"/>
                <w:szCs w:val="20"/>
              </w:rPr>
              <w:t>高强度可应对恶劣环境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PL030-6-3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https://cdn2.hubspot.net/hubfs/547732/Data_Sheets/PL030-6-3.pdf</w:t>
            </w:r>
          </w:p>
        </w:tc>
      </w:tr>
    </w:tbl>
    <w:p w:rsidR="0067243D" w:rsidRDefault="0067243D" w:rsidP="0067243D">
      <w:r w:rsidRPr="00863DA4">
        <w:t>美国II-VI Marlow（贰陆马洛）公司推出了</w:t>
      </w:r>
      <w:r w:rsidR="00E0252E" w:rsidRPr="00E0252E">
        <w:rPr>
          <w:rFonts w:hint="eastAsia"/>
        </w:rPr>
        <w:t>一款</w:t>
      </w:r>
      <w:r w:rsidR="00E0252E">
        <w:rPr>
          <w:rFonts w:hint="eastAsia"/>
        </w:rPr>
        <w:t>型号为</w:t>
      </w:r>
      <w:r w:rsidR="00E0252E" w:rsidRPr="00E0252E">
        <w:t>PL030-6-3</w:t>
      </w:r>
      <w:r w:rsidR="00B12596">
        <w:rPr>
          <w:rFonts w:hint="eastAsia"/>
        </w:rPr>
        <w:t>的</w:t>
      </w:r>
      <w:r w:rsidRPr="00863DA4">
        <w:t>单级半导体制冷片，其工作原理如下，当N型半导体材料和P型半导体材料联结成的热电偶对中有电流通过时，两端之间就会产生热量转移，热量就会从一端转移到另一端，从而产生温差形成冷热端。没有滑动部件，应用在一些空间受到限制，可靠性要求高，无制冷剂污染的场合，是一种产生负热阻的制冷技术。</w:t>
      </w:r>
    </w:p>
    <w:p w:rsidR="004536C4" w:rsidRDefault="004536C4" w:rsidP="00412036"/>
    <w:p w:rsidR="00DB69F6" w:rsidRDefault="0067243D" w:rsidP="00412036">
      <w:r>
        <w:t>PL030-6-3底部陶瓷尺寸为29.7 X 29.7（mm），顶部陶瓷尺寸为29.7 X 29.7（mm），模块高度为3.81（mm）。产品示意图如图1所示。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图1：PL030-6-3示意图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该产品的电气规格如表1所示，在热端温度Th=27℃时，Qmax可达30.0W，最大电流为5.6A，最大电压为8.2V，交流电阻为1.2欧；在</w:t>
      </w:r>
      <w:r>
        <w:lastRenderedPageBreak/>
        <w:t>热端温度Th=50℃时，Qmax可达33.0W，最大电流为5.6A，最大电压为9.2V。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表1：PL030-6-3电器规格表</w:t>
      </w:r>
    </w:p>
    <w:p w:rsidR="007526F6" w:rsidRDefault="007526F6"/>
    <w:p w:rsidR="000D509A" w:rsidRDefault="00806AC9">
      <w:r>
        <w:t>PL030-6-3</w:t>
      </w:r>
      <w:r>
        <w:t>的主要特点：</w:t>
      </w:r>
    </w:p>
    <w:p w:rsidR="000D509A" w:rsidRDefault="00806AC9">
      <w:r>
        <w:t xml:space="preserve">• </w:t>
      </w:r>
      <w:r w:rsidR="00E0252E" w:rsidRPr="00E0252E">
        <w:rPr>
          <w:rFonts w:hint="eastAsia"/>
        </w:rPr>
        <w:t>额定工作温度</w:t>
      </w:r>
      <w:r w:rsidR="00E0252E" w:rsidRPr="00E0252E">
        <w:t>1</w:t>
      </w:r>
      <w:r w:rsidR="00E0252E">
        <w:t>30</w:t>
      </w:r>
      <w:r w:rsidR="00E0252E" w:rsidRPr="00E0252E">
        <w:t>°C</w:t>
      </w:r>
    </w:p>
    <w:p w:rsidR="000D509A" w:rsidRDefault="00806AC9">
      <w:r>
        <w:t xml:space="preserve">• </w:t>
      </w:r>
      <w:r w:rsidR="00E0252E" w:rsidRPr="00E0252E">
        <w:rPr>
          <w:rFonts w:hint="eastAsia"/>
        </w:rPr>
        <w:t>元器件表面覆盖优质镍扩散阻隔层</w:t>
      </w:r>
    </w:p>
    <w:p w:rsidR="00E0252E" w:rsidRDefault="00806AC9">
      <w:r>
        <w:t xml:space="preserve">• </w:t>
      </w:r>
      <w:r w:rsidR="00E0252E" w:rsidRPr="00E0252E">
        <w:rPr>
          <w:rFonts w:hint="eastAsia"/>
        </w:rPr>
        <w:t>高强度可应对恶劣环境</w:t>
      </w:r>
    </w:p>
    <w:p w:rsidR="000D509A" w:rsidRDefault="00806AC9">
      <w:r>
        <w:t xml:space="preserve">• </w:t>
      </w:r>
      <w:r w:rsidR="00E0252E" w:rsidRPr="00E0252E">
        <w:t>RTV密封选项</w:t>
      </w:r>
    </w:p>
    <w:p w:rsidR="000D509A" w:rsidRDefault="00806AC9">
      <w:r>
        <w:t xml:space="preserve">• </w:t>
      </w:r>
      <w:r w:rsidR="00E0252E" w:rsidRPr="00E0252E">
        <w:rPr>
          <w:rFonts w:hint="eastAsia"/>
        </w:rPr>
        <w:t>提供面向多模块应用的搭接选项</w:t>
      </w:r>
    </w:p>
    <w:p w:rsidR="000D509A" w:rsidRDefault="000D509A"/>
    <w:p w:rsidR="000D509A" w:rsidRDefault="00806AC9">
      <w:r>
        <w:t>PL030-6-3</w:t>
      </w:r>
      <w:r>
        <w:t>的典型应用：</w:t>
      </w:r>
    </w:p>
    <w:p w:rsidR="000D509A" w:rsidRDefault="00806AC9">
      <w:r>
        <w:t>细菌培养箱</w:t>
      </w:r>
    </w:p>
    <w:p w:rsidR="000D509A" w:rsidRDefault="00806AC9">
      <w:r>
        <w:t>恒温浴槽</w:t>
      </w:r>
    </w:p>
    <w:p w:rsidR="000D509A" w:rsidRDefault="00806AC9">
      <w:r>
        <w:t>电子低温测试装置</w:t>
      </w:r>
    </w:p>
    <w:sectPr w:rsidR="000D509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AC9" w:rsidRDefault="00806AC9" w:rsidP="00073650">
      <w:r>
        <w:separator/>
      </w:r>
    </w:p>
  </w:endnote>
  <w:endnote w:type="continuationSeparator" w:id="0">
    <w:p w:rsidR="00806AC9" w:rsidRDefault="00806AC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AC9" w:rsidRDefault="00806AC9" w:rsidP="00073650">
      <w:r>
        <w:separator/>
      </w:r>
    </w:p>
  </w:footnote>
  <w:footnote w:type="continuationSeparator" w:id="0">
    <w:p w:rsidR="00806AC9" w:rsidRDefault="00806AC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09A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06AC9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12596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0252E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0567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138</Words>
  <Characters>791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2018-01-13T11:08:00Z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