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06065" w:rsidRPr="00F06065">
              <w:rPr>
                <w:rFonts w:cs="等线" w:hint="eastAsia"/>
                <w:kern w:val="0"/>
                <w:sz w:val="20"/>
                <w:szCs w:val="20"/>
              </w:rPr>
              <w:t>高低温实验仪</w:t>
            </w:r>
            <w:r w:rsidR="00F06065">
              <w:rPr>
                <w:rFonts w:cs="等线" w:hint="eastAsia"/>
                <w:kern w:val="0"/>
                <w:sz w:val="20"/>
                <w:szCs w:val="20"/>
              </w:rPr>
              <w:t>的宠儿，一款</w:t>
            </w:r>
            <w:r w:rsidR="00F06065" w:rsidRPr="00F06065">
              <w:rPr>
                <w:rFonts w:cs="等线" w:hint="eastAsia"/>
                <w:kern w:val="0"/>
                <w:sz w:val="20"/>
                <w:szCs w:val="20"/>
              </w:rPr>
              <w:t>符合</w:t>
            </w:r>
            <w:r w:rsidR="00F06065" w:rsidRPr="00F06065">
              <w:rPr>
                <w:rFonts w:cs="等线"/>
                <w:kern w:val="0"/>
                <w:sz w:val="20"/>
                <w:szCs w:val="20"/>
              </w:rPr>
              <w:t>ROHS欧盟标准</w:t>
            </w:r>
            <w:r w:rsidR="00F06065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F06065" w:rsidRPr="00F06065">
              <w:rPr>
                <w:rFonts w:cs="等线" w:hint="eastAsia"/>
                <w:kern w:val="0"/>
                <w:sz w:val="20"/>
                <w:szCs w:val="20"/>
              </w:rPr>
              <w:t>氧化铝陶瓷</w:t>
            </w:r>
            <w:bookmarkStart w:id="0" w:name="_GoBack"/>
            <w:bookmarkEnd w:id="0"/>
            <w:r w:rsidR="00F06065" w:rsidRPr="00F06065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0606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06065">
              <w:rPr>
                <w:kern w:val="0"/>
                <w:sz w:val="20"/>
                <w:szCs w:val="20"/>
              </w:rPr>
              <w:t>NL1015T是美国II-VI Marlow（贰陆马洛）公司推出的一款单级半导体制冷片，</w:t>
            </w:r>
            <w:r w:rsidRPr="00F06065">
              <w:rPr>
                <w:rFonts w:hint="eastAsia"/>
                <w:kern w:val="0"/>
                <w:sz w:val="20"/>
                <w:szCs w:val="20"/>
              </w:rPr>
              <w:t>外部镀金属以实现焊接贴装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06065">
              <w:rPr>
                <w:rFonts w:hint="eastAsia"/>
                <w:kern w:val="0"/>
                <w:sz w:val="20"/>
                <w:szCs w:val="20"/>
              </w:rPr>
              <w:t>最高运行温度为</w:t>
            </w:r>
            <w:r w:rsidRPr="00F06065">
              <w:rPr>
                <w:kern w:val="0"/>
                <w:sz w:val="20"/>
                <w:szCs w:val="20"/>
              </w:rPr>
              <w:t xml:space="preserve"> 120°C</w:t>
            </w:r>
            <w:r>
              <w:rPr>
                <w:rFonts w:hint="eastAsia"/>
                <w:kern w:val="0"/>
                <w:sz w:val="20"/>
                <w:szCs w:val="20"/>
              </w:rPr>
              <w:t>，符合</w:t>
            </w:r>
            <w:r w:rsidRPr="00F06065">
              <w:rPr>
                <w:kern w:val="0"/>
                <w:sz w:val="20"/>
                <w:szCs w:val="20"/>
              </w:rPr>
              <w:t>ROHS欧盟标准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NL1015T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https://cdn2.hubspot.net/hubfs/547732/Data_Sheets/NL1015T.pdf</w:t>
            </w:r>
          </w:p>
        </w:tc>
      </w:tr>
    </w:tbl>
    <w:p w:rsidR="0067243D" w:rsidRDefault="0067243D" w:rsidP="0067243D">
      <w:r w:rsidRPr="00863DA4">
        <w:t>NL1015T是美国II-VI Marlow（贰陆马洛）公司推出的一款单级半导体制冷片，其工作原理如下，当N型半导体材料和P型半导体材料联结成的热电偶对中有电流通过时，两端之间就会产生热量转移，热量就会从一端转移到另一端，从而产生温差形成冷热端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NL1015T是一款高度为2.46（mm）的单级半导体制冷片，底部陶瓷尺寸为10.97 X 8.79（mm），顶部陶瓷尺寸为10.97 X 8.79（mm），示意图如图1所示。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图1：NL1015T示意图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该产品的电气规格如表1所示，在热端温度Th=27℃时，Qmax可达2.6W，最大电流为1.0A，最大电压为4.6V，交流电阻为4.07欧；在热端温度Th=50℃时，Qmax可达3.0W，最大电流为1.0A，最大电压为5.3V。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表1：NL1015T电器规格表</w:t>
      </w:r>
    </w:p>
    <w:p w:rsidR="007526F6" w:rsidRDefault="007526F6"/>
    <w:p w:rsidR="0032198B" w:rsidRDefault="00927B4A">
      <w:r>
        <w:t>NL1015T</w:t>
      </w:r>
      <w:r>
        <w:t>的主要特点：</w:t>
      </w:r>
    </w:p>
    <w:p w:rsidR="0032198B" w:rsidRDefault="00927B4A">
      <w:r>
        <w:t xml:space="preserve">• </w:t>
      </w:r>
      <w:r w:rsidR="007A6147" w:rsidRPr="007A6147">
        <w:t>ROHS欧盟标准</w:t>
      </w:r>
    </w:p>
    <w:p w:rsidR="0032198B" w:rsidRDefault="00927B4A">
      <w:r>
        <w:t xml:space="preserve">• </w:t>
      </w:r>
      <w:r w:rsidR="007A6147" w:rsidRPr="007A6147">
        <w:rPr>
          <w:rFonts w:hint="eastAsia"/>
        </w:rPr>
        <w:t>氧化铝陶瓷</w:t>
      </w:r>
    </w:p>
    <w:p w:rsidR="0032198B" w:rsidRDefault="00927B4A">
      <w:r>
        <w:t xml:space="preserve">• </w:t>
      </w:r>
      <w:r w:rsidR="007A6147" w:rsidRPr="007A6147">
        <w:rPr>
          <w:rFonts w:hint="eastAsia"/>
        </w:rPr>
        <w:t>外部镀金属以实现焊接贴装</w:t>
      </w:r>
    </w:p>
    <w:p w:rsidR="0032198B" w:rsidRDefault="00927B4A">
      <w:r>
        <w:t xml:space="preserve">• </w:t>
      </w:r>
      <w:r w:rsidR="007A6147" w:rsidRPr="007A6147">
        <w:rPr>
          <w:rFonts w:hint="eastAsia"/>
        </w:rPr>
        <w:t>最高运行温度为</w:t>
      </w:r>
      <w:r>
        <w:t xml:space="preserve"> 120°C</w:t>
      </w:r>
    </w:p>
    <w:p w:rsidR="0032198B" w:rsidRDefault="0032198B"/>
    <w:p w:rsidR="0032198B" w:rsidRDefault="00927B4A">
      <w:r>
        <w:t>NL1015T</w:t>
      </w:r>
      <w:r>
        <w:t>的典型应用：</w:t>
      </w:r>
    </w:p>
    <w:p w:rsidR="0032198B" w:rsidRDefault="00927B4A">
      <w:r>
        <w:t>冷冻治疗器</w:t>
      </w:r>
    </w:p>
    <w:p w:rsidR="0032198B" w:rsidRDefault="00927B4A">
      <w:r>
        <w:t>高低温实验仪</w:t>
      </w:r>
    </w:p>
    <w:p w:rsidR="0032198B" w:rsidRDefault="00927B4A">
      <w:r>
        <w:t>恒温浴槽</w:t>
      </w:r>
    </w:p>
    <w:sectPr w:rsidR="0032198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4A" w:rsidRDefault="00927B4A" w:rsidP="00073650">
      <w:r>
        <w:separator/>
      </w:r>
    </w:p>
  </w:endnote>
  <w:endnote w:type="continuationSeparator" w:id="0">
    <w:p w:rsidR="00927B4A" w:rsidRDefault="00927B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4A" w:rsidRDefault="00927B4A" w:rsidP="00073650">
      <w:r>
        <w:separator/>
      </w:r>
    </w:p>
  </w:footnote>
  <w:footnote w:type="continuationSeparator" w:id="0">
    <w:p w:rsidR="00927B4A" w:rsidRDefault="00927B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2198B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A6147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7B4A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06065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59D5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133</Words>
  <Characters>760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2018-01-13T10:40:00Z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