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ED2D1A" w:rsidRPr="00ED2D1A">
              <w:rPr>
                <w:rFonts w:cs="等线" w:hint="eastAsia"/>
                <w:kern w:val="0"/>
                <w:sz w:val="20"/>
                <w:szCs w:val="20"/>
              </w:rPr>
              <w:t>氧化铝陶瓷材料</w:t>
            </w:r>
            <w:r w:rsidR="00ED2D1A">
              <w:rPr>
                <w:rFonts w:cs="等线" w:hint="eastAsia"/>
                <w:kern w:val="0"/>
                <w:sz w:val="20"/>
                <w:szCs w:val="20"/>
              </w:rPr>
              <w:t>工艺，应用于</w:t>
            </w:r>
            <w:r w:rsidR="00ED2D1A" w:rsidRPr="00ED2D1A">
              <w:rPr>
                <w:rFonts w:cs="等线" w:hint="eastAsia"/>
                <w:kern w:val="0"/>
                <w:sz w:val="20"/>
                <w:szCs w:val="20"/>
              </w:rPr>
              <w:t>恒温显影槽</w:t>
            </w:r>
            <w:r w:rsidR="00ED2D1A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ED2D1A" w:rsidRPr="00ED2D1A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r w:rsidR="00ED2D1A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ED2D1A" w:rsidRPr="00ED2D1A">
              <w:rPr>
                <w:rFonts w:cs="等线" w:hint="eastAsia"/>
                <w:kern w:val="0"/>
                <w:sz w:val="20"/>
                <w:szCs w:val="20"/>
              </w:rPr>
              <w:t>最高运行温度为</w:t>
            </w:r>
            <w:r w:rsidR="00ED2D1A" w:rsidRPr="00ED2D1A">
              <w:rPr>
                <w:rFonts w:cs="等线"/>
                <w:kern w:val="0"/>
                <w:sz w:val="20"/>
                <w:szCs w:val="20"/>
              </w:rPr>
              <w:t>120°C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ED2D1A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ED2D1A">
              <w:rPr>
                <w:rFonts w:hint="eastAsia"/>
                <w:kern w:val="0"/>
                <w:sz w:val="20"/>
                <w:szCs w:val="20"/>
              </w:rPr>
              <w:t>美国</w:t>
            </w:r>
            <w:r w:rsidRPr="00ED2D1A">
              <w:rPr>
                <w:kern w:val="0"/>
                <w:sz w:val="20"/>
                <w:szCs w:val="20"/>
              </w:rPr>
              <w:t>II-VI Marlow（贰陆马洛）公司最近推出了以下单级半导体制冷片系列：NL1011T-01AC/NL1011T-02AC/NL1011T-03AC，</w:t>
            </w:r>
            <w:r w:rsidRPr="00ED2D1A">
              <w:rPr>
                <w:rFonts w:hint="eastAsia"/>
                <w:kern w:val="0"/>
                <w:sz w:val="20"/>
                <w:szCs w:val="20"/>
              </w:rPr>
              <w:t>大小为</w:t>
            </w:r>
            <w:r w:rsidRPr="00ED2D1A">
              <w:rPr>
                <w:kern w:val="0"/>
                <w:sz w:val="20"/>
                <w:szCs w:val="20"/>
              </w:rPr>
              <w:t>6.6 X 6.6（mm）</w:t>
            </w:r>
            <w:r w:rsidRPr="00ED2D1A">
              <w:rPr>
                <w:rFonts w:hint="eastAsia"/>
                <w:kern w:val="0"/>
                <w:sz w:val="20"/>
                <w:szCs w:val="20"/>
              </w:rPr>
              <w:t>，模块高度</w:t>
            </w:r>
            <w:r w:rsidRPr="00ED2D1A">
              <w:rPr>
                <w:kern w:val="0"/>
                <w:sz w:val="20"/>
                <w:szCs w:val="20"/>
              </w:rPr>
              <w:t>2.4（mm）</w:t>
            </w:r>
            <w:r>
              <w:rPr>
                <w:rFonts w:hint="eastAsia"/>
                <w:kern w:val="0"/>
                <w:sz w:val="20"/>
                <w:szCs w:val="20"/>
              </w:rPr>
              <w:t>，适用于小型化应用。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CE4B1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CE4B1F">
              <w:rPr>
                <w:rFonts w:cs="等线"/>
                <w:kern w:val="0"/>
                <w:sz w:val="20"/>
                <w:szCs w:val="20"/>
              </w:rPr>
              <w:t>NL1011T-01AC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CE4B1F">
              <w:rPr>
                <w:rFonts w:cs="等线"/>
                <w:kern w:val="0"/>
                <w:sz w:val="20"/>
                <w:szCs w:val="20"/>
              </w:rPr>
              <w:t>NL1011T-02AC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CE4B1F">
              <w:rPr>
                <w:rFonts w:cs="等线"/>
                <w:kern w:val="0"/>
                <w:sz w:val="20"/>
                <w:szCs w:val="20"/>
              </w:rPr>
              <w:t>NL1011T-03AC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https://cdn2.hubspot.net/hubfs/547732/Data_Sheets/NL1011T.pdf</w:t>
            </w:r>
          </w:p>
        </w:tc>
      </w:tr>
    </w:tbl>
    <w:p w:rsidR="0067243D" w:rsidRDefault="0067243D" w:rsidP="0067243D">
      <w:r w:rsidRPr="00863DA4">
        <w:t>美国II-VI Marlow（贰陆马洛）公司</w:t>
      </w:r>
      <w:r w:rsidR="00FE1C1F">
        <w:rPr>
          <w:rFonts w:hint="eastAsia"/>
        </w:rPr>
        <w:t>最近</w:t>
      </w:r>
      <w:r w:rsidRPr="00863DA4">
        <w:t>推出</w:t>
      </w:r>
      <w:r w:rsidR="00FE1C1F">
        <w:rPr>
          <w:rFonts w:hint="eastAsia"/>
        </w:rPr>
        <w:t>了以下</w:t>
      </w:r>
      <w:r w:rsidR="00CE4B1F" w:rsidRPr="00CE4B1F">
        <w:rPr>
          <w:rFonts w:hint="eastAsia"/>
        </w:rPr>
        <w:t>单级半导体制冷片</w:t>
      </w:r>
      <w:r w:rsidR="00CE4B1F">
        <w:rPr>
          <w:rFonts w:hint="eastAsia"/>
        </w:rPr>
        <w:t>系列</w:t>
      </w:r>
      <w:r w:rsidR="00FE1C1F">
        <w:rPr>
          <w:rFonts w:hint="eastAsia"/>
        </w:rPr>
        <w:t>：</w:t>
      </w:r>
      <w:r w:rsidR="00CE4B1F" w:rsidRPr="00CE4B1F">
        <w:t>NL1011T-01AC</w:t>
      </w:r>
      <w:r w:rsidR="00CE4B1F">
        <w:t>/</w:t>
      </w:r>
      <w:r w:rsidR="00CE4B1F" w:rsidRPr="00CE4B1F">
        <w:t>NL1011T-02AC</w:t>
      </w:r>
      <w:r w:rsidR="00CE4B1F">
        <w:t>/</w:t>
      </w:r>
      <w:r w:rsidR="00CE4B1F" w:rsidRPr="00CE4B1F">
        <w:t>NL1011T-0</w:t>
      </w:r>
      <w:r w:rsidR="00CE4B1F">
        <w:t>3</w:t>
      </w:r>
      <w:r w:rsidR="00CE4B1F" w:rsidRPr="00CE4B1F">
        <w:t>AC</w:t>
      </w:r>
      <w:r w:rsidRPr="00863DA4">
        <w:t>，半导体制冷技术与传统的制冷技术有着根本的区别，它不用制冷剂，也不用机械设备和管路，只要给半导体制冷器通上直流电，它的冷端就会迅速降温。没有滑动部件，应用在一些空间受到限制，可靠性要求高，无制冷剂污染的场合，是一种产生负热阻的制冷技术。</w:t>
      </w:r>
    </w:p>
    <w:p w:rsidR="004536C4" w:rsidRDefault="004536C4" w:rsidP="00412036"/>
    <w:p w:rsidR="00DB69F6" w:rsidRDefault="0067243D" w:rsidP="00412036">
      <w:r>
        <w:t>NL1011T的物理规格如下：底部陶瓷大小为6.6 X 6.6（mm），顶部陶瓷大小为6.6 X 6.6（mm），模块高度2.4（mm）。产品图片如图1所示。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图1：NL1011T示意图</w:t>
      </w:r>
    </w:p>
    <w:p w:rsidR="00BE487F" w:rsidRDefault="00BE487F" w:rsidP="00BE487F"/>
    <w:p w:rsidR="00DB69F6" w:rsidRDefault="0067243D" w:rsidP="00412036">
      <w:r>
        <w:lastRenderedPageBreak/>
        <w:t>该产品的电气规格如表1所示，在热端温度Th=27℃时，Qmax可达1.0W，最大电流为1.0A，最大电压为2.0V，交流电阻为1.8欧；在热端温度Th=50℃时，Qmax可达1.3W，最大电流为1.0A，最大电压为2.3V。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表1：NL1011T电器规格表</w:t>
      </w:r>
    </w:p>
    <w:p w:rsidR="007526F6" w:rsidRDefault="007526F6"/>
    <w:p w:rsidR="00E2697B" w:rsidRDefault="00F87F0A">
      <w:r>
        <w:t>NL1011T</w:t>
      </w:r>
      <w:r w:rsidR="00603406">
        <w:rPr>
          <w:rFonts w:hint="eastAsia"/>
        </w:rPr>
        <w:t>系列</w:t>
      </w:r>
      <w:r>
        <w:t>的主要特点：</w:t>
      </w:r>
    </w:p>
    <w:p w:rsidR="00E2697B" w:rsidRDefault="00F87F0A">
      <w:r>
        <w:t xml:space="preserve">• </w:t>
      </w:r>
      <w:r w:rsidR="00FE1C1F" w:rsidRPr="00FE1C1F">
        <w:t>ROHS欧盟标准</w:t>
      </w:r>
    </w:p>
    <w:p w:rsidR="00E2697B" w:rsidRDefault="00F87F0A">
      <w:r>
        <w:t xml:space="preserve">• </w:t>
      </w:r>
      <w:r w:rsidR="00FE1C1F" w:rsidRPr="00FE1C1F">
        <w:rPr>
          <w:rFonts w:hint="eastAsia"/>
        </w:rPr>
        <w:t>氧化铝陶瓷材料</w:t>
      </w:r>
    </w:p>
    <w:p w:rsidR="00E2697B" w:rsidRDefault="00F87F0A">
      <w:r>
        <w:t xml:space="preserve">• </w:t>
      </w:r>
      <w:r w:rsidR="00FE1C1F" w:rsidRPr="00FE1C1F">
        <w:t>NL1011T-01AC/NL1011T-02AC</w:t>
      </w:r>
      <w:r>
        <w:t xml:space="preserve">: </w:t>
      </w:r>
      <w:r w:rsidR="00FE1C1F" w:rsidRPr="00FE1C1F">
        <w:rPr>
          <w:rFonts w:hint="eastAsia"/>
        </w:rPr>
        <w:t>外部镀金属以实现焊接贴装</w:t>
      </w:r>
    </w:p>
    <w:p w:rsidR="00E2697B" w:rsidRDefault="00F87F0A">
      <w:r>
        <w:t xml:space="preserve">• </w:t>
      </w:r>
      <w:r w:rsidR="00FE1C1F" w:rsidRPr="00FE1C1F">
        <w:rPr>
          <w:rFonts w:hint="eastAsia"/>
        </w:rPr>
        <w:t>最高运行温度为</w:t>
      </w:r>
      <w:r>
        <w:t>120°C</w:t>
      </w:r>
    </w:p>
    <w:p w:rsidR="00E2697B" w:rsidRDefault="00E2697B"/>
    <w:p w:rsidR="00E2697B" w:rsidRDefault="00F87F0A">
      <w:r>
        <w:t>NL1011T</w:t>
      </w:r>
      <w:r w:rsidR="00603406" w:rsidRPr="00603406">
        <w:rPr>
          <w:rFonts w:hint="eastAsia"/>
        </w:rPr>
        <w:t>系列</w:t>
      </w:r>
      <w:bookmarkStart w:id="0" w:name="_GoBack"/>
      <w:bookmarkEnd w:id="0"/>
      <w:r>
        <w:t>的典型应用：</w:t>
      </w:r>
    </w:p>
    <w:p w:rsidR="00E2697B" w:rsidRDefault="00F87F0A">
      <w:r>
        <w:t>冷热两用箱</w:t>
      </w:r>
    </w:p>
    <w:p w:rsidR="00E2697B" w:rsidRDefault="00F87F0A">
      <w:r>
        <w:t>恒温显影槽</w:t>
      </w:r>
    </w:p>
    <w:p w:rsidR="00E2697B" w:rsidRDefault="00F87F0A">
      <w:r>
        <w:t>前视红外仪（</w:t>
      </w:r>
      <w:r>
        <w:t>FLIR</w:t>
      </w:r>
      <w:r>
        <w:t>）校准仪</w:t>
      </w:r>
    </w:p>
    <w:sectPr w:rsidR="00E269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F0A" w:rsidRDefault="00F87F0A" w:rsidP="00073650">
      <w:r>
        <w:separator/>
      </w:r>
    </w:p>
  </w:endnote>
  <w:endnote w:type="continuationSeparator" w:id="0">
    <w:p w:rsidR="00F87F0A" w:rsidRDefault="00F87F0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F0A" w:rsidRDefault="00F87F0A" w:rsidP="00073650">
      <w:r>
        <w:separator/>
      </w:r>
    </w:p>
  </w:footnote>
  <w:footnote w:type="continuationSeparator" w:id="0">
    <w:p w:rsidR="00F87F0A" w:rsidRDefault="00F87F0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0340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4B1F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2697B"/>
    <w:rsid w:val="00E53909"/>
    <w:rsid w:val="00E751CD"/>
    <w:rsid w:val="00E86401"/>
    <w:rsid w:val="00EB3D41"/>
    <w:rsid w:val="00ED2D1A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87F0A"/>
    <w:rsid w:val="00FB2F1B"/>
    <w:rsid w:val="00FB499F"/>
    <w:rsid w:val="00FB4ADC"/>
    <w:rsid w:val="00FE1C1F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ECC1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149</Words>
  <Characters>855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2018-01-20T01:25:00Z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