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E670F2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E670F2">
              <w:rPr>
                <w:rFonts w:cs="等线" w:hint="eastAsia"/>
                <w:kern w:val="0"/>
                <w:sz w:val="20"/>
                <w:szCs w:val="20"/>
              </w:rPr>
              <w:t>高</w:t>
            </w:r>
            <w:r w:rsidRPr="00E670F2">
              <w:rPr>
                <w:rFonts w:cs="等线"/>
                <w:kern w:val="0"/>
                <w:sz w:val="20"/>
                <w:szCs w:val="20"/>
              </w:rPr>
              <w:t>didt耐久性</w:t>
            </w:r>
            <w:r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Pr="00E670F2">
              <w:rPr>
                <w:rFonts w:cs="等线"/>
                <w:kern w:val="0"/>
                <w:sz w:val="20"/>
                <w:szCs w:val="20"/>
              </w:rPr>
              <w:t>FTO-220AG</w:t>
            </w:r>
            <w:r>
              <w:rPr>
                <w:rFonts w:cs="等线" w:hint="eastAsia"/>
                <w:kern w:val="0"/>
                <w:sz w:val="20"/>
                <w:szCs w:val="20"/>
              </w:rPr>
              <w:t>封装</w:t>
            </w:r>
            <w:r w:rsidRPr="00E670F2">
              <w:rPr>
                <w:rFonts w:cs="等线" w:hint="eastAsia"/>
                <w:kern w:val="0"/>
                <w:sz w:val="20"/>
                <w:szCs w:val="20"/>
              </w:rPr>
              <w:t>低导通电阻</w:t>
            </w:r>
            <w:r>
              <w:rPr>
                <w:rFonts w:cs="等线" w:hint="eastAsia"/>
                <w:kern w:val="0"/>
                <w:sz w:val="20"/>
                <w:szCs w:val="20"/>
              </w:rPr>
              <w:t>MOS管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电机控制，高速脉冲放大器，驱动器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1618F8" w:rsidRDefault="00295F71">
      <w:r>
        <w:t>日本新电元（</w:t>
      </w:r>
      <w:r>
        <w:t>ShinDengen</w:t>
      </w:r>
      <w:r>
        <w:t>）公司推出了一款高性能</w:t>
      </w:r>
      <w:r>
        <w:t>N</w:t>
      </w:r>
      <w:r>
        <w:t>沟道金属氧化物半导体场效应管</w:t>
      </w:r>
      <w:r>
        <w:t>——P8F28HP2</w:t>
      </w:r>
      <w:r>
        <w:t>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280.0V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8.0A</w:t>
      </w:r>
      <w:r>
        <w:t>，体积小巧同时适合大规模批量生产，是中大功率电源类应用的理想选择。</w:t>
      </w:r>
      <w:r w:rsidR="00E670F2" w:rsidRPr="00E670F2">
        <w:rPr>
          <w:rFonts w:hint="eastAsia"/>
        </w:rPr>
        <w:t>具有低导通电阻，高切换速度，高雪崩耐久性，高</w:t>
      </w:r>
      <w:r w:rsidR="00E670F2" w:rsidRPr="00E670F2">
        <w:t>di/dt耐久性等优点。</w:t>
      </w:r>
      <w:r>
        <w:t>广泛使用于电机控制，高速脉冲放大器，驱动器等应用。</w:t>
      </w:r>
      <w:bookmarkStart w:id="0" w:name="_GoBack"/>
      <w:bookmarkEnd w:id="0"/>
    </w:p>
    <w:p w:rsidR="001618F8" w:rsidRDefault="001618F8"/>
    <w:p w:rsidR="001618F8" w:rsidRDefault="00295F71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</w:t>
      </w:r>
      <w:r>
        <w:t>装。具体封装形态为</w:t>
      </w:r>
      <w:r>
        <w:t>FTO-220AG</w:t>
      </w:r>
      <w:r>
        <w:t>，是一款具体尺寸为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1618F8" w:rsidRDefault="001618F8"/>
    <w:p w:rsidR="001618F8" w:rsidRDefault="001618F8"/>
    <w:p w:rsidR="001618F8" w:rsidRDefault="00295F71">
      <w:r>
        <w:t>图</w:t>
      </w:r>
      <w:r>
        <w:t>1  P8F28HP2</w:t>
      </w:r>
      <w:r>
        <w:t>外部视图</w:t>
      </w:r>
    </w:p>
    <w:p w:rsidR="001618F8" w:rsidRDefault="001618F8"/>
    <w:p w:rsidR="001618F8" w:rsidRDefault="00295F71">
      <w:r>
        <w:t>P8F28HP2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53.0W</w:t>
      </w:r>
      <w:r>
        <w:t>，提高了能源利用效率，同时保障了</w:t>
      </w:r>
      <w:r>
        <w:t>MOSFET</w:t>
      </w:r>
      <w:r>
        <w:t>在高功率场合下的可靠性和稳定性。其静态漏源导通电阻</w:t>
      </w:r>
      <w:r>
        <w:t>Rds</w:t>
      </w:r>
      <w:r>
        <w:t>典型值为</w:t>
      </w:r>
      <w:r>
        <w:t>0.38Ω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10.0 nC</w:t>
      </w:r>
      <w:r>
        <w:t>。</w:t>
      </w:r>
    </w:p>
    <w:p w:rsidR="001618F8" w:rsidRDefault="001618F8"/>
    <w:p w:rsidR="001618F8" w:rsidRDefault="001618F8"/>
    <w:p w:rsidR="001618F8" w:rsidRDefault="00295F71">
      <w:r>
        <w:t>图</w:t>
      </w:r>
      <w:r>
        <w:t>2  P8F28HP2</w:t>
      </w:r>
      <w:r>
        <w:t>典型输出特性及转移特</w:t>
      </w:r>
      <w:r>
        <w:t>性曲线</w:t>
      </w:r>
    </w:p>
    <w:p w:rsidR="001618F8" w:rsidRDefault="001618F8"/>
    <w:p w:rsidR="001618F8" w:rsidRDefault="00295F71">
      <w:r>
        <w:t>P8F28HP2</w:t>
      </w:r>
      <w:r>
        <w:t>的主要特点：</w:t>
      </w:r>
    </w:p>
    <w:p w:rsidR="001618F8" w:rsidRDefault="00295F71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280.0V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1618F8" w:rsidRDefault="00295F71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8.0A</w:t>
      </w:r>
      <w:r>
        <w:t>，最大耗散功率</w:t>
      </w:r>
      <w:r>
        <w:t>Pd</w:t>
      </w:r>
      <w:r>
        <w:t>为</w:t>
      </w:r>
      <w:r>
        <w:t>53.0W</w:t>
      </w:r>
    </w:p>
    <w:p w:rsidR="001618F8" w:rsidRDefault="00295F71">
      <w:r>
        <w:t xml:space="preserve">• </w:t>
      </w:r>
      <w:r>
        <w:t>静态漏源导通电阻</w:t>
      </w:r>
      <w:r>
        <w:t>Rds</w:t>
      </w:r>
      <w:r>
        <w:t>典型值为</w:t>
      </w:r>
      <w:r>
        <w:t>0.38Ω</w:t>
      </w:r>
    </w:p>
    <w:p w:rsidR="001618F8" w:rsidRDefault="00295F71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1618F8" w:rsidRDefault="00295F71">
      <w:r>
        <w:t xml:space="preserve">• </w:t>
      </w:r>
      <w:r>
        <w:t>总栅极电荷量典型值</w:t>
      </w:r>
      <w:r>
        <w:t>Qg</w:t>
      </w:r>
      <w:r>
        <w:t>为</w:t>
      </w:r>
      <w:r>
        <w:t>10.0 n</w:t>
      </w:r>
      <w:r>
        <w:t>C</w:t>
      </w:r>
    </w:p>
    <w:p w:rsidR="001618F8" w:rsidRDefault="00295F71">
      <w:r>
        <w:t xml:space="preserve">• </w:t>
      </w:r>
      <w:r>
        <w:t>采用</w:t>
      </w:r>
      <w:r>
        <w:t>FTO-220AG</w:t>
      </w:r>
      <w:r>
        <w:t>封装</w:t>
      </w:r>
      <w:r>
        <w:t xml:space="preserve">, </w:t>
      </w:r>
      <w:r>
        <w:t>尺寸大小为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</w:p>
    <w:p w:rsidR="001618F8" w:rsidRDefault="001618F8"/>
    <w:p w:rsidR="001618F8" w:rsidRDefault="00295F71">
      <w:r>
        <w:t>P8F28HP2</w:t>
      </w:r>
      <w:r>
        <w:t>的典型应用：</w:t>
      </w:r>
    </w:p>
    <w:p w:rsidR="001618F8" w:rsidRDefault="00295F71">
      <w:r>
        <w:t xml:space="preserve">• </w:t>
      </w:r>
      <w:r>
        <w:t>电机控制</w:t>
      </w:r>
    </w:p>
    <w:p w:rsidR="001618F8" w:rsidRDefault="00295F71">
      <w:r>
        <w:t xml:space="preserve">• </w:t>
      </w:r>
      <w:r>
        <w:t>高速脉冲放大器</w:t>
      </w:r>
    </w:p>
    <w:p w:rsidR="001618F8" w:rsidRDefault="00295F71">
      <w:r>
        <w:t xml:space="preserve">• </w:t>
      </w:r>
      <w:r>
        <w:t>驱动器</w:t>
      </w:r>
    </w:p>
    <w:p w:rsidR="001618F8" w:rsidRDefault="001618F8"/>
    <w:sectPr w:rsidR="001618F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F71" w:rsidRDefault="00295F71" w:rsidP="00073650">
      <w:r>
        <w:separator/>
      </w:r>
    </w:p>
  </w:endnote>
  <w:endnote w:type="continuationSeparator" w:id="0">
    <w:p w:rsidR="00295F71" w:rsidRDefault="00295F7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F71" w:rsidRDefault="00295F71" w:rsidP="00073650">
      <w:r>
        <w:separator/>
      </w:r>
    </w:p>
  </w:footnote>
  <w:footnote w:type="continuationSeparator" w:id="0">
    <w:p w:rsidR="00295F71" w:rsidRDefault="00295F7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8F8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95F71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670F2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BDB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136</Words>
  <Characters>779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2018-04-30T07:58:00Z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