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F765B2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F765B2">
              <w:rPr>
                <w:rFonts w:cs="等线"/>
                <w:kern w:val="0"/>
                <w:sz w:val="20"/>
                <w:szCs w:val="20"/>
              </w:rPr>
              <w:t>VDSS</w:t>
            </w:r>
            <w:r>
              <w:rPr>
                <w:rFonts w:cs="等线" w:hint="eastAsia"/>
                <w:kern w:val="0"/>
                <w:sz w:val="20"/>
                <w:szCs w:val="20"/>
              </w:rPr>
              <w:t>高达6</w:t>
            </w:r>
            <w:r>
              <w:rPr>
                <w:rFonts w:cs="等线"/>
                <w:kern w:val="0"/>
                <w:sz w:val="20"/>
                <w:szCs w:val="20"/>
              </w:rPr>
              <w:t>00</w:t>
            </w:r>
            <w:r>
              <w:rPr>
                <w:rFonts w:cs="等线" w:hint="eastAsia"/>
                <w:kern w:val="0"/>
                <w:sz w:val="20"/>
                <w:szCs w:val="20"/>
              </w:rPr>
              <w:t>V的MOS管，</w:t>
            </w:r>
            <w:proofErr w:type="gramStart"/>
            <w:r w:rsidRPr="00F765B2">
              <w:rPr>
                <w:rFonts w:cs="等线" w:hint="eastAsia"/>
                <w:kern w:val="0"/>
                <w:sz w:val="20"/>
                <w:szCs w:val="20"/>
              </w:rPr>
              <w:t>静态漏源导通</w:t>
            </w:r>
            <w:proofErr w:type="gramEnd"/>
            <w:r w:rsidRPr="00F765B2">
              <w:rPr>
                <w:rFonts w:cs="等线" w:hint="eastAsia"/>
                <w:kern w:val="0"/>
                <w:sz w:val="20"/>
                <w:szCs w:val="20"/>
              </w:rPr>
              <w:t>电阻</w:t>
            </w:r>
            <w:r>
              <w:rPr>
                <w:rFonts w:cs="等线" w:hint="eastAsia"/>
                <w:kern w:val="0"/>
                <w:sz w:val="20"/>
                <w:szCs w:val="20"/>
              </w:rPr>
              <w:t>仅为</w:t>
            </w:r>
            <w:r w:rsidRPr="00F765B2">
              <w:rPr>
                <w:rFonts w:cs="等线"/>
                <w:kern w:val="0"/>
                <w:sz w:val="20"/>
                <w:szCs w:val="20"/>
              </w:rPr>
              <w:t>0.41Ω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电源转换器电路，开关电源，继电器驱动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F765B2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765B2">
              <w:rPr>
                <w:kern w:val="0"/>
                <w:sz w:val="20"/>
                <w:szCs w:val="20"/>
              </w:rPr>
              <w:t>P15F60HP2是</w:t>
            </w:r>
            <w:proofErr w:type="gramStart"/>
            <w:r w:rsidRPr="00F765B2">
              <w:rPr>
                <w:kern w:val="0"/>
                <w:sz w:val="20"/>
                <w:szCs w:val="20"/>
              </w:rPr>
              <w:t>新电元公司</w:t>
            </w:r>
            <w:proofErr w:type="gramEnd"/>
            <w:r w:rsidRPr="00F765B2">
              <w:rPr>
                <w:kern w:val="0"/>
                <w:sz w:val="20"/>
                <w:szCs w:val="20"/>
              </w:rPr>
              <w:t>推出的一款性能优异的面向开关电源的N沟道金属氧化物半导体场效应管，</w:t>
            </w:r>
            <w:r w:rsidRPr="00F765B2">
              <w:rPr>
                <w:rFonts w:hint="eastAsia"/>
                <w:kern w:val="0"/>
                <w:sz w:val="20"/>
                <w:szCs w:val="20"/>
              </w:rPr>
              <w:t>具有高电压、低导通电阻、高切换速度、高雪崩耐久性、高</w:t>
            </w:r>
            <w:r w:rsidRPr="00F765B2">
              <w:rPr>
                <w:kern w:val="0"/>
                <w:sz w:val="20"/>
                <w:szCs w:val="20"/>
              </w:rPr>
              <w:t>di/dt耐久性等优点的特点。是极有发展前途的电力、电子半导体器件。广泛使用于电源转换器电路，开关电源，继电器驱动等应用。</w:t>
            </w:r>
            <w:bookmarkStart w:id="0" w:name="_GoBack"/>
            <w:bookmarkEnd w:id="0"/>
          </w:p>
        </w:tc>
      </w:tr>
    </w:tbl>
    <w:p w:rsidR="007E7652" w:rsidRDefault="007E36B4">
      <w:r>
        <w:t>P15F60HP2</w:t>
      </w:r>
      <w:r>
        <w:t>是</w:t>
      </w:r>
      <w:proofErr w:type="gramStart"/>
      <w:r>
        <w:t>新电元公司</w:t>
      </w:r>
      <w:proofErr w:type="gramEnd"/>
      <w:r>
        <w:t>推出的一款性能优异的面向开关电源的</w:t>
      </w:r>
      <w:r>
        <w:t>N</w:t>
      </w:r>
      <w:r>
        <w:t>沟道金属氧化物半导体场效应管，相对于</w:t>
      </w:r>
      <w:r>
        <w:t>P</w:t>
      </w:r>
      <w:r>
        <w:t>沟道</w:t>
      </w:r>
      <w:r>
        <w:t>MOS</w:t>
      </w:r>
      <w:r>
        <w:t>管，导通电阻更小，并且容易制造。最大漏极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15.0A</w:t>
      </w:r>
      <w:r>
        <w:t>，</w:t>
      </w:r>
      <w:r w:rsidR="00F765B2" w:rsidRPr="00F765B2">
        <w:rPr>
          <w:rFonts w:hint="eastAsia"/>
        </w:rPr>
        <w:t>具有高电压、低导通电阻、高切换速度、高雪崩耐久性、高</w:t>
      </w:r>
      <w:r w:rsidR="00F765B2" w:rsidRPr="00F765B2">
        <w:t>di/dt耐久性等优点的特点。</w:t>
      </w:r>
      <w:r>
        <w:t>是极有发展前途的电力、电子半导体器件。广泛使用于电源转换器电路，开关电源，继电器驱动等应用。</w:t>
      </w:r>
    </w:p>
    <w:p w:rsidR="007E7652" w:rsidRDefault="007E7652"/>
    <w:p w:rsidR="007E7652" w:rsidRDefault="007E36B4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带卷式封装。具体封装形态为</w:t>
      </w:r>
      <w:r>
        <w:t>FT</w:t>
      </w:r>
      <w:r>
        <w:t>O-220AG</w:t>
      </w:r>
      <w:r>
        <w:t>，是一款具体尺寸为</w:t>
      </w:r>
      <w:r>
        <w:t>28.5mm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7E7652" w:rsidRDefault="007E7652"/>
    <w:p w:rsidR="007E7652" w:rsidRDefault="007E7652"/>
    <w:p w:rsidR="007E7652" w:rsidRDefault="007E36B4">
      <w:r>
        <w:t>图</w:t>
      </w:r>
      <w:r>
        <w:t>1  P15F60HP2</w:t>
      </w:r>
      <w:r>
        <w:t>外部视图</w:t>
      </w:r>
    </w:p>
    <w:p w:rsidR="007E7652" w:rsidRDefault="007E7652"/>
    <w:p w:rsidR="007E7652" w:rsidRDefault="007E36B4">
      <w:r>
        <w:t>P15F60HP2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  <w:r>
        <w:t>，最大耗散功率</w:t>
      </w:r>
      <w:r>
        <w:t>Pd</w:t>
      </w:r>
      <w:r>
        <w:t>为</w:t>
      </w:r>
      <w:r>
        <w:t>95.0W</w:t>
      </w:r>
      <w:r>
        <w:t>，提高了能源利用效率，同时保障了</w:t>
      </w:r>
      <w:r>
        <w:t>MOSFET</w:t>
      </w:r>
      <w:r>
        <w:t>在高功率场合下的</w:t>
      </w:r>
      <w:r>
        <w:lastRenderedPageBreak/>
        <w:t>可靠性和稳定性。其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0.41Ω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</w:t>
      </w:r>
      <w:proofErr w:type="gramStart"/>
      <w:r>
        <w:t>量典型</w:t>
      </w:r>
      <w:proofErr w:type="gramEnd"/>
      <w:r>
        <w:t>值</w:t>
      </w:r>
      <w:proofErr w:type="spellStart"/>
      <w:r>
        <w:t>Qg</w:t>
      </w:r>
      <w:proofErr w:type="spellEnd"/>
      <w:r>
        <w:t>为</w:t>
      </w:r>
      <w:r>
        <w:t xml:space="preserve">37.0 </w:t>
      </w:r>
      <w:proofErr w:type="spellStart"/>
      <w:r>
        <w:t>nC</w:t>
      </w:r>
      <w:proofErr w:type="spellEnd"/>
      <w:r>
        <w:t>。</w:t>
      </w:r>
    </w:p>
    <w:p w:rsidR="007E7652" w:rsidRDefault="007E7652"/>
    <w:p w:rsidR="007E7652" w:rsidRDefault="007E7652"/>
    <w:p w:rsidR="007E7652" w:rsidRDefault="007E36B4">
      <w:r>
        <w:t>图</w:t>
      </w:r>
      <w:r>
        <w:t>2  P15F60HP2</w:t>
      </w:r>
      <w:r>
        <w:t>典型输出特性及转移特性曲线</w:t>
      </w:r>
    </w:p>
    <w:p w:rsidR="007E7652" w:rsidRDefault="007E7652"/>
    <w:p w:rsidR="007E7652" w:rsidRDefault="007E36B4">
      <w:r>
        <w:t>P</w:t>
      </w:r>
      <w:r>
        <w:t>15F60HP2</w:t>
      </w:r>
      <w:r>
        <w:t>的主要特点：</w:t>
      </w:r>
    </w:p>
    <w:p w:rsidR="007E7652" w:rsidRDefault="007E36B4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</w:p>
    <w:p w:rsidR="007E7652" w:rsidRDefault="007E36B4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15.0A</w:t>
      </w:r>
      <w:r>
        <w:t>，最大耗散功率</w:t>
      </w:r>
      <w:r>
        <w:t>Pd</w:t>
      </w:r>
      <w:r>
        <w:t>为</w:t>
      </w:r>
      <w:r>
        <w:t>95.0W</w:t>
      </w:r>
    </w:p>
    <w:p w:rsidR="007E7652" w:rsidRDefault="007E36B4">
      <w:r>
        <w:t xml:space="preserve">• 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0.41Ω</w:t>
      </w:r>
    </w:p>
    <w:p w:rsidR="007E7652" w:rsidRDefault="007E36B4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7E7652" w:rsidRDefault="007E36B4">
      <w:r>
        <w:t xml:space="preserve">• </w:t>
      </w:r>
      <w:r>
        <w:t>总栅极电荷</w:t>
      </w:r>
      <w:proofErr w:type="gramStart"/>
      <w:r>
        <w:t>量典型值</w:t>
      </w:r>
      <w:proofErr w:type="spellStart"/>
      <w:proofErr w:type="gramEnd"/>
      <w:r>
        <w:t>Qg</w:t>
      </w:r>
      <w:proofErr w:type="spellEnd"/>
      <w:r>
        <w:t>为</w:t>
      </w:r>
      <w:r>
        <w:t xml:space="preserve">37.0 </w:t>
      </w:r>
      <w:proofErr w:type="spellStart"/>
      <w:r>
        <w:t>nC</w:t>
      </w:r>
      <w:proofErr w:type="spellEnd"/>
    </w:p>
    <w:p w:rsidR="007E7652" w:rsidRDefault="007E36B4">
      <w:r>
        <w:t xml:space="preserve">• </w:t>
      </w:r>
      <w:r>
        <w:t>采用</w:t>
      </w:r>
      <w:r>
        <w:t>FTO-220AG</w:t>
      </w:r>
      <w:r>
        <w:t>封装</w:t>
      </w:r>
      <w:r>
        <w:t xml:space="preserve">, </w:t>
      </w:r>
      <w:r>
        <w:t>尺寸大小为</w:t>
      </w:r>
      <w:r>
        <w:t>28.5mm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</w:p>
    <w:p w:rsidR="007E7652" w:rsidRDefault="007E7652"/>
    <w:p w:rsidR="007E7652" w:rsidRDefault="007E36B4">
      <w:r>
        <w:t>P15F60HP2</w:t>
      </w:r>
      <w:r>
        <w:t>的典型应用：</w:t>
      </w:r>
    </w:p>
    <w:p w:rsidR="007E7652" w:rsidRDefault="007E36B4">
      <w:r>
        <w:t xml:space="preserve">• </w:t>
      </w:r>
      <w:r>
        <w:t>电源转换器电路</w:t>
      </w:r>
    </w:p>
    <w:p w:rsidR="007E7652" w:rsidRDefault="007E36B4">
      <w:r>
        <w:t xml:space="preserve">• </w:t>
      </w:r>
      <w:r>
        <w:t>开关电源</w:t>
      </w:r>
    </w:p>
    <w:p w:rsidR="007E7652" w:rsidRDefault="007E36B4">
      <w:r>
        <w:t xml:space="preserve">• </w:t>
      </w:r>
      <w:r>
        <w:t>继电器驱动</w:t>
      </w:r>
    </w:p>
    <w:p w:rsidR="007E7652" w:rsidRDefault="007E7652"/>
    <w:sectPr w:rsidR="007E765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6B4" w:rsidRDefault="007E36B4" w:rsidP="00073650">
      <w:r>
        <w:separator/>
      </w:r>
    </w:p>
  </w:endnote>
  <w:endnote w:type="continuationSeparator" w:id="0">
    <w:p w:rsidR="007E36B4" w:rsidRDefault="007E36B4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6B4" w:rsidRDefault="007E36B4" w:rsidP="00073650">
      <w:r>
        <w:separator/>
      </w:r>
    </w:p>
  </w:footnote>
  <w:footnote w:type="continuationSeparator" w:id="0">
    <w:p w:rsidR="007E36B4" w:rsidRDefault="007E36B4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7E36B4"/>
    <w:rsid w:val="007E7652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65B2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BB737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157</Words>
  <Characters>901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2018-05-09T00:36:00Z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