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527AB2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527AB2">
              <w:rPr>
                <w:rFonts w:cs="等线"/>
                <w:kern w:val="0"/>
                <w:sz w:val="20"/>
                <w:szCs w:val="20"/>
              </w:rPr>
              <w:t>4.5V栅极驱动</w:t>
            </w:r>
            <w:r>
              <w:rPr>
                <w:rFonts w:cs="等线" w:hint="eastAsia"/>
                <w:kern w:val="0"/>
                <w:sz w:val="20"/>
                <w:szCs w:val="20"/>
              </w:rPr>
              <w:t>，一款</w:t>
            </w:r>
            <w:r w:rsidRPr="00527AB2">
              <w:rPr>
                <w:rFonts w:cs="等线" w:hint="eastAsia"/>
                <w:kern w:val="0"/>
                <w:sz w:val="20"/>
                <w:szCs w:val="20"/>
              </w:rPr>
              <w:t>最大漏极持续电流</w:t>
            </w:r>
            <w:r>
              <w:rPr>
                <w:rFonts w:cs="等线" w:hint="eastAsia"/>
                <w:kern w:val="0"/>
                <w:sz w:val="20"/>
                <w:szCs w:val="20"/>
              </w:rPr>
              <w:t>可达9</w:t>
            </w:r>
            <w:r>
              <w:rPr>
                <w:rFonts w:cs="等线"/>
                <w:kern w:val="0"/>
                <w:sz w:val="20"/>
                <w:szCs w:val="20"/>
              </w:rPr>
              <w:t>0</w:t>
            </w:r>
            <w:r>
              <w:rPr>
                <w:rFonts w:cs="等线" w:hint="eastAsia"/>
                <w:kern w:val="0"/>
                <w:sz w:val="20"/>
                <w:szCs w:val="20"/>
              </w:rPr>
              <w:t>A的MOS管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DC-DC转换，负载/电源开关，继电器驱动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VDSS, 导通电阻, 漏极/源极电压, 耗散功率, 电荷量, Id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527AB2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527AB2">
              <w:rPr>
                <w:rFonts w:hint="eastAsia"/>
                <w:kern w:val="0"/>
                <w:sz w:val="20"/>
                <w:szCs w:val="20"/>
              </w:rPr>
              <w:t>新电元（</w:t>
            </w:r>
            <w:r w:rsidRPr="00527AB2">
              <w:rPr>
                <w:kern w:val="0"/>
                <w:sz w:val="20"/>
                <w:szCs w:val="20"/>
              </w:rPr>
              <w:t>ShinDengen）公司一直致力于功率电子领域，近日推出了一款N沟道金属氧化物场效应晶体管——P90FG5R5SL，</w:t>
            </w:r>
            <w:r w:rsidRPr="00527AB2">
              <w:rPr>
                <w:rFonts w:hint="eastAsia"/>
                <w:kern w:val="0"/>
                <w:sz w:val="20"/>
                <w:szCs w:val="20"/>
              </w:rPr>
              <w:t>具有低导通电阻、</w:t>
            </w:r>
            <w:r w:rsidRPr="00527AB2">
              <w:rPr>
                <w:kern w:val="0"/>
                <w:sz w:val="20"/>
                <w:szCs w:val="20"/>
              </w:rPr>
              <w:t>4.5V栅极驱动、低电容的特点，可应用于DC-DC转换，负载/电源开关，继电器驱动等应用。</w:t>
            </w:r>
            <w:bookmarkStart w:id="0" w:name="_GoBack"/>
            <w:bookmarkEnd w:id="0"/>
          </w:p>
        </w:tc>
      </w:tr>
    </w:tbl>
    <w:p w:rsidR="004646D0" w:rsidRDefault="004039F5">
      <w:r>
        <w:t>新电元（</w:t>
      </w:r>
      <w:r>
        <w:t>ShinDengen</w:t>
      </w:r>
      <w:r>
        <w:t>）公司一直致力于功率电子领域，近日推出了一款</w:t>
      </w:r>
      <w:r>
        <w:t>N</w:t>
      </w:r>
      <w:r>
        <w:t>沟道金属氧化物场效应晶体管</w:t>
      </w:r>
      <w:r>
        <w:t>——P90FG5R5SL</w:t>
      </w:r>
      <w:r>
        <w:t>，相对于</w:t>
      </w:r>
      <w:r>
        <w:t>P</w:t>
      </w:r>
      <w:r>
        <w:t>沟道</w:t>
      </w:r>
      <w:r>
        <w:t>MOS</w:t>
      </w:r>
      <w:r>
        <w:t>管，导通电阻更小，并且容易制造。最大漏极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55.0V</w:t>
      </w:r>
      <w:r>
        <w:t>，最大漏极持续电流（</w:t>
      </w:r>
      <w:r>
        <w:t>DC</w:t>
      </w:r>
      <w:r>
        <w:t>）</w:t>
      </w:r>
      <w:r>
        <w:t>Id</w:t>
      </w:r>
      <w:r>
        <w:t>为</w:t>
      </w:r>
      <w:r>
        <w:t>90.0A</w:t>
      </w:r>
      <w:r>
        <w:t>，是极有发展前途的电力、电子半导体器件。</w:t>
      </w:r>
      <w:r w:rsidR="00527AB2" w:rsidRPr="00527AB2">
        <w:rPr>
          <w:rFonts w:hint="eastAsia"/>
        </w:rPr>
        <w:t>具有低导通电阻、</w:t>
      </w:r>
      <w:r w:rsidR="00527AB2" w:rsidRPr="00527AB2">
        <w:t>4.5V栅极驱动、低电容的特点</w:t>
      </w:r>
      <w:r w:rsidR="00527AB2">
        <w:rPr>
          <w:rFonts w:hint="eastAsia"/>
        </w:rPr>
        <w:t>，</w:t>
      </w:r>
      <w:r>
        <w:t>可应用于</w:t>
      </w:r>
      <w:r>
        <w:t>DC-DC</w:t>
      </w:r>
      <w:r>
        <w:t>转换，负载</w:t>
      </w:r>
      <w:r>
        <w:t>/</w:t>
      </w:r>
      <w:r>
        <w:t>电源开关，继电器驱动等应用。</w:t>
      </w:r>
    </w:p>
    <w:p w:rsidR="004646D0" w:rsidRDefault="004646D0"/>
    <w:p w:rsidR="004646D0" w:rsidRDefault="004039F5">
      <w:r>
        <w:t>采用</w:t>
      </w:r>
      <w:r>
        <w:t>SMD</w:t>
      </w:r>
      <w:r>
        <w:t>（</w:t>
      </w:r>
      <w:r>
        <w:t>Surface Mounted Devices</w:t>
      </w:r>
      <w:r>
        <w:t>）表面贴装，以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>Tape &amp; Ree</w:t>
      </w:r>
      <w:r>
        <w:t>l</w:t>
      </w:r>
      <w:r>
        <w:t>带卷式封装。具体封装形态为</w:t>
      </w:r>
      <w:r>
        <w:t>FG</w:t>
      </w:r>
      <w:r>
        <w:t>，是一款具体尺寸为</w:t>
      </w:r>
      <w:r>
        <w:t>15.0mm</w:t>
      </w:r>
      <w:r>
        <w:t>（</w:t>
      </w:r>
      <w:r>
        <w:t>W</w:t>
      </w:r>
      <w:r>
        <w:t>）</w:t>
      </w:r>
      <w:r>
        <w:t>X10.2mm</w:t>
      </w:r>
      <w:r>
        <w:t>（</w:t>
      </w:r>
      <w:r>
        <w:t>H</w:t>
      </w:r>
      <w:r>
        <w:t>）</w:t>
      </w:r>
      <w:r>
        <w:t>X4.44mm</w:t>
      </w:r>
      <w:r>
        <w:t>（</w:t>
      </w:r>
      <w:r>
        <w:t>D</w:t>
      </w:r>
      <w:r>
        <w:t>）</w:t>
      </w:r>
      <w:r>
        <w:t>mm</w:t>
      </w:r>
      <w:r>
        <w:t>，适用于小型嵌入式电器设计。</w:t>
      </w:r>
    </w:p>
    <w:p w:rsidR="004646D0" w:rsidRDefault="004646D0"/>
    <w:p w:rsidR="004646D0" w:rsidRDefault="004646D0"/>
    <w:p w:rsidR="004646D0" w:rsidRDefault="004039F5">
      <w:r>
        <w:t>图</w:t>
      </w:r>
      <w:r>
        <w:t>1  P90FG5R5SL</w:t>
      </w:r>
      <w:r>
        <w:t>外部视图</w:t>
      </w:r>
    </w:p>
    <w:p w:rsidR="004646D0" w:rsidRDefault="004646D0"/>
    <w:p w:rsidR="004646D0" w:rsidRDefault="004039F5">
      <w:r>
        <w:t>P90FG5R5SL</w:t>
      </w:r>
      <w:r>
        <w:t>的最大栅极</w:t>
      </w:r>
      <w:r>
        <w:t>/</w:t>
      </w:r>
      <w:r>
        <w:t>源极电压</w:t>
      </w:r>
      <w:r>
        <w:t>VGSS</w:t>
      </w:r>
      <w:r>
        <w:t>为</w:t>
      </w:r>
      <w:r>
        <w:t>±20V</w:t>
      </w:r>
      <w:r>
        <w:t>，最大耗散功率</w:t>
      </w:r>
      <w:r>
        <w:t>Pd</w:t>
      </w:r>
      <w:r>
        <w:t>为</w:t>
      </w:r>
      <w:r>
        <w:t>128.0W</w:t>
      </w:r>
      <w:r>
        <w:t>，提高了能源利用效率，同时保障了</w:t>
      </w:r>
      <w:r>
        <w:t>MOSFET</w:t>
      </w:r>
      <w:r>
        <w:t>在高功率场合下</w:t>
      </w:r>
      <w:r>
        <w:lastRenderedPageBreak/>
        <w:t>的可靠性和稳定性。其静态漏源导通电阻</w:t>
      </w:r>
      <w:r>
        <w:t>Rds</w:t>
      </w:r>
      <w:r>
        <w:t>典型值为</w:t>
      </w:r>
      <w:r>
        <w:t>3.0mΩ</w:t>
      </w:r>
      <w:r>
        <w:t>，最高沟道温度</w:t>
      </w:r>
      <w:r>
        <w:t>Tch</w:t>
      </w:r>
      <w:r>
        <w:t>为</w:t>
      </w:r>
      <w:r>
        <w:t>150.0℃</w:t>
      </w:r>
      <w:r>
        <w:t>，总栅极电荷量典型值</w:t>
      </w:r>
      <w:r>
        <w:t>Qg</w:t>
      </w:r>
      <w:r>
        <w:t>为</w:t>
      </w:r>
      <w:r>
        <w:t>106.0 nC</w:t>
      </w:r>
      <w:r>
        <w:t>。</w:t>
      </w:r>
    </w:p>
    <w:p w:rsidR="004646D0" w:rsidRDefault="004646D0"/>
    <w:p w:rsidR="004646D0" w:rsidRDefault="004646D0"/>
    <w:p w:rsidR="004646D0" w:rsidRDefault="004039F5">
      <w:r>
        <w:t>图</w:t>
      </w:r>
      <w:r>
        <w:t>2  P90FG5R5SL</w:t>
      </w:r>
      <w:r>
        <w:t>典型输</w:t>
      </w:r>
      <w:r>
        <w:t>出特性及转移特性曲线</w:t>
      </w:r>
    </w:p>
    <w:p w:rsidR="004646D0" w:rsidRDefault="004646D0">
      <w:pPr>
        <w:rPr>
          <w:rFonts w:hint="eastAsia"/>
        </w:rPr>
      </w:pPr>
    </w:p>
    <w:p w:rsidR="004646D0" w:rsidRDefault="004039F5">
      <w:r>
        <w:t>P90FG5R5SL</w:t>
      </w:r>
      <w:r>
        <w:t>的主要特点：</w:t>
      </w:r>
    </w:p>
    <w:p w:rsidR="004646D0" w:rsidRDefault="004039F5">
      <w:r>
        <w:t xml:space="preserve">• </w:t>
      </w:r>
      <w:r>
        <w:t>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55.0V</w:t>
      </w:r>
      <w:r>
        <w:t>，最大栅极</w:t>
      </w:r>
      <w:r>
        <w:t>/</w:t>
      </w:r>
      <w:r>
        <w:t>源极电压</w:t>
      </w:r>
      <w:r>
        <w:t>VGSS</w:t>
      </w:r>
      <w:r>
        <w:t>为</w:t>
      </w:r>
      <w:r>
        <w:t>±20V</w:t>
      </w:r>
    </w:p>
    <w:p w:rsidR="004646D0" w:rsidRDefault="004039F5">
      <w:r>
        <w:t xml:space="preserve">• </w:t>
      </w:r>
      <w:r>
        <w:t>最大漏极持续电流（</w:t>
      </w:r>
      <w:r>
        <w:t>DC</w:t>
      </w:r>
      <w:r>
        <w:t>）</w:t>
      </w:r>
      <w:r>
        <w:t>Id</w:t>
      </w:r>
      <w:r>
        <w:t>为</w:t>
      </w:r>
      <w:r>
        <w:t>90.0A</w:t>
      </w:r>
      <w:r>
        <w:t>，最大耗散功率</w:t>
      </w:r>
      <w:r>
        <w:t>Pd</w:t>
      </w:r>
      <w:r>
        <w:t>为</w:t>
      </w:r>
      <w:r>
        <w:t>128.0W</w:t>
      </w:r>
    </w:p>
    <w:p w:rsidR="004646D0" w:rsidRDefault="004039F5">
      <w:r>
        <w:t xml:space="preserve">• </w:t>
      </w:r>
      <w:r>
        <w:t>静态漏源导通电阻</w:t>
      </w:r>
      <w:r>
        <w:t>Rds</w:t>
      </w:r>
      <w:r>
        <w:t>典型值为</w:t>
      </w:r>
      <w:r>
        <w:t>3.0mΩ</w:t>
      </w:r>
    </w:p>
    <w:p w:rsidR="004646D0" w:rsidRDefault="004039F5">
      <w:r>
        <w:t xml:space="preserve">• </w:t>
      </w:r>
      <w:r>
        <w:t>最高沟道温度</w:t>
      </w:r>
      <w:r>
        <w:t>Tch</w:t>
      </w:r>
      <w:r>
        <w:t>为</w:t>
      </w:r>
      <w:r>
        <w:t>150.0℃</w:t>
      </w:r>
    </w:p>
    <w:p w:rsidR="004646D0" w:rsidRDefault="004039F5">
      <w:r>
        <w:t xml:space="preserve">• </w:t>
      </w:r>
      <w:r>
        <w:t>总栅极电荷量典型值</w:t>
      </w:r>
      <w:r>
        <w:t>Qg</w:t>
      </w:r>
      <w:r>
        <w:t>为</w:t>
      </w:r>
      <w:r>
        <w:t>106.0 nC</w:t>
      </w:r>
    </w:p>
    <w:p w:rsidR="004646D0" w:rsidRDefault="004039F5">
      <w:r>
        <w:t xml:space="preserve">• </w:t>
      </w:r>
      <w:r>
        <w:t>采用</w:t>
      </w:r>
      <w:r>
        <w:t>FG</w:t>
      </w:r>
      <w:r>
        <w:t>封装</w:t>
      </w:r>
      <w:r>
        <w:t xml:space="preserve">, </w:t>
      </w:r>
      <w:r>
        <w:t>尺寸大小为</w:t>
      </w:r>
      <w:r>
        <w:t>15.0mm</w:t>
      </w:r>
      <w:r>
        <w:t>（</w:t>
      </w:r>
      <w:r>
        <w:t>W</w:t>
      </w:r>
      <w:r>
        <w:t>）</w:t>
      </w:r>
      <w:r>
        <w:t>X10.2mm</w:t>
      </w:r>
      <w:r>
        <w:t>（</w:t>
      </w:r>
      <w:r>
        <w:t>H</w:t>
      </w:r>
      <w:r>
        <w:t>）</w:t>
      </w:r>
      <w:r>
        <w:t>X4.44mm</w:t>
      </w:r>
      <w:r>
        <w:t>（</w:t>
      </w:r>
      <w:r>
        <w:t>D</w:t>
      </w:r>
      <w:r>
        <w:t>）</w:t>
      </w:r>
    </w:p>
    <w:p w:rsidR="004646D0" w:rsidRDefault="004646D0"/>
    <w:p w:rsidR="004646D0" w:rsidRDefault="004039F5">
      <w:r>
        <w:t>P90FG5R5SL</w:t>
      </w:r>
      <w:r>
        <w:t>的典型应用：</w:t>
      </w:r>
    </w:p>
    <w:p w:rsidR="004646D0" w:rsidRDefault="004039F5">
      <w:r>
        <w:t>• DC-DC</w:t>
      </w:r>
      <w:r>
        <w:t>转换</w:t>
      </w:r>
    </w:p>
    <w:p w:rsidR="004646D0" w:rsidRDefault="004039F5">
      <w:r>
        <w:t xml:space="preserve">• </w:t>
      </w:r>
      <w:r>
        <w:t>负载</w:t>
      </w:r>
      <w:r>
        <w:t>/</w:t>
      </w:r>
      <w:r>
        <w:t>电源开关</w:t>
      </w:r>
    </w:p>
    <w:p w:rsidR="004646D0" w:rsidRDefault="004039F5">
      <w:r>
        <w:t xml:space="preserve">• </w:t>
      </w:r>
      <w:r>
        <w:t>继电器驱动</w:t>
      </w:r>
    </w:p>
    <w:p w:rsidR="004646D0" w:rsidRDefault="004646D0"/>
    <w:sectPr w:rsidR="004646D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39F5" w:rsidRDefault="004039F5" w:rsidP="00073650">
      <w:r>
        <w:separator/>
      </w:r>
    </w:p>
  </w:endnote>
  <w:endnote w:type="continuationSeparator" w:id="0">
    <w:p w:rsidR="004039F5" w:rsidRDefault="004039F5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39F5" w:rsidRDefault="004039F5" w:rsidP="00073650">
      <w:r>
        <w:separator/>
      </w:r>
    </w:p>
  </w:footnote>
  <w:footnote w:type="continuationSeparator" w:id="0">
    <w:p w:rsidR="004039F5" w:rsidRDefault="004039F5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39F5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646D0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27AB2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421DC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8" Type="http://schemas.openxmlformats.org/officeDocument/2006/relationships/theme" Target="theme/theme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154</Words>
  <Characters>882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2018-04-30T06:10:00Z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