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6EDD" w14:textId="60741D9D" w:rsidR="005A17D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日本新电元（</w:t>
      </w:r>
      <w:proofErr w:type="spellStart"/>
      <w:r w:rsidRPr="00CC7F8C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CC7F8C">
        <w:rPr>
          <w:rFonts w:ascii="Times New Roman" w:eastAsia="宋体" w:hAnsi="Times New Roman" w:cs="Times New Roman"/>
          <w:sz w:val="24"/>
          <w:szCs w:val="24"/>
        </w:rPr>
        <w:t>）公司推出了一款高性能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4309A4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——XXX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3B46ABD3" w14:textId="213A8330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5CC7917E" w14:textId="44DA4C40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XXX</w:t>
      </w:r>
      <w:r w:rsidRPr="00CC7F8C">
        <w:rPr>
          <w:rFonts w:ascii="Times New Roman" w:eastAsia="宋体" w:hAnsi="Times New Roman" w:cs="Times New Roman"/>
          <w:sz w:val="24"/>
          <w:szCs w:val="24"/>
        </w:rPr>
        <w:t>是新电元（</w:t>
      </w:r>
      <w:proofErr w:type="spellStart"/>
      <w:r w:rsidRPr="00CC7F8C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CC7F8C">
        <w:rPr>
          <w:rFonts w:ascii="Times New Roman" w:eastAsia="宋体" w:hAnsi="Times New Roman" w:cs="Times New Roman"/>
          <w:sz w:val="24"/>
          <w:szCs w:val="24"/>
        </w:rPr>
        <w:t>）公司推出的一款针对工业化应用的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09BDBA1D" w14:textId="4E99B1A4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7940C8E0" w14:textId="0D356764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XXX</w:t>
      </w:r>
      <w:r w:rsidRPr="00CC7F8C">
        <w:rPr>
          <w:rFonts w:ascii="Times New Roman" w:eastAsia="宋体" w:hAnsi="Times New Roman" w:cs="Times New Roman"/>
          <w:sz w:val="24"/>
          <w:szCs w:val="24"/>
        </w:rPr>
        <w:t>是日本新电元公司推出的一款工业级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332BEDC" w14:textId="6CD0CEB1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2196552A" w14:textId="4BC2F8C6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新电元（</w:t>
      </w:r>
      <w:proofErr w:type="spellStart"/>
      <w:r w:rsidRPr="00CC7F8C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CC7F8C">
        <w:rPr>
          <w:rFonts w:ascii="Times New Roman" w:eastAsia="宋体" w:hAnsi="Times New Roman" w:cs="Times New Roman"/>
          <w:sz w:val="24"/>
          <w:szCs w:val="24"/>
        </w:rPr>
        <w:t>）公司一直致力于功率电子领域，近日推出了一款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——XXX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097BC1C0" w14:textId="6BC48823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6DA7990E" w14:textId="48EA4091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XXX</w:t>
      </w:r>
      <w:r w:rsidRPr="00CC7F8C">
        <w:rPr>
          <w:rFonts w:ascii="Times New Roman" w:eastAsia="宋体" w:hAnsi="Times New Roman" w:cs="Times New Roman"/>
          <w:sz w:val="24"/>
          <w:szCs w:val="24"/>
        </w:rPr>
        <w:t>是</w:t>
      </w:r>
      <w:proofErr w:type="gramStart"/>
      <w:r w:rsidRPr="00CC7F8C">
        <w:rPr>
          <w:rFonts w:ascii="Times New Roman" w:eastAsia="宋体" w:hAnsi="Times New Roman" w:cs="Times New Roman"/>
          <w:sz w:val="24"/>
          <w:szCs w:val="24"/>
        </w:rPr>
        <w:t>新电元公司</w:t>
      </w:r>
      <w:proofErr w:type="gramEnd"/>
      <w:r w:rsidRPr="00CC7F8C">
        <w:rPr>
          <w:rFonts w:ascii="Times New Roman" w:eastAsia="宋体" w:hAnsi="Times New Roman" w:cs="Times New Roman"/>
          <w:sz w:val="24"/>
          <w:szCs w:val="24"/>
        </w:rPr>
        <w:t>推出的一款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性能优异的面向开关电源的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42A546E" w14:textId="2257D15E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1E07D38D" w14:textId="0A160580" w:rsidR="00107753" w:rsidRDefault="00107753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Shindengen</w:t>
      </w:r>
      <w:r w:rsidRPr="00CC7F8C">
        <w:rPr>
          <w:rFonts w:ascii="Times New Roman" w:eastAsia="宋体" w:hAnsi="Times New Roman" w:cs="Times New Roman"/>
          <w:sz w:val="24"/>
          <w:szCs w:val="24"/>
        </w:rPr>
        <w:t>（新电元）半导体公司推出了一款型号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="00135273">
        <w:rPr>
          <w:rFonts w:ascii="Times New Roman" w:eastAsia="宋体" w:hAnsi="Times New Roman" w:cs="Times New Roman" w:hint="eastAsia"/>
          <w:sz w:val="24"/>
          <w:szCs w:val="24"/>
        </w:rPr>
        <w:t>适用于</w:t>
      </w:r>
      <w:r w:rsidRPr="00CC7F8C">
        <w:rPr>
          <w:rFonts w:ascii="Times New Roman" w:eastAsia="宋体" w:hAnsi="Times New Roman" w:cs="Times New Roman"/>
          <w:sz w:val="24"/>
          <w:szCs w:val="24"/>
        </w:rPr>
        <w:t>开关电源的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N</w:t>
      </w:r>
      <w:r w:rsidR="00CA194C"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="00135273" w:rsidRPr="00135273">
        <w:rPr>
          <w:rFonts w:ascii="Times New Roman" w:eastAsia="宋体" w:hAnsi="Times New Roman" w:cs="Times New Roman"/>
          <w:sz w:val="24"/>
          <w:szCs w:val="24"/>
        </w:rPr>
        <w:t>YYY</w:t>
      </w:r>
      <w:r w:rsidRPr="00CC7F8C">
        <w:rPr>
          <w:rFonts w:ascii="Times New Roman" w:eastAsia="宋体" w:hAnsi="Times New Roman" w:cs="Times New Roman"/>
          <w:sz w:val="24"/>
          <w:szCs w:val="24"/>
        </w:rPr>
        <w:t>，</w:t>
      </w:r>
      <w:r w:rsidRPr="00CC7F8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9DDA797" w14:textId="6AEFE467" w:rsidR="00CA194C" w:rsidRDefault="00CA194C">
      <w:pPr>
        <w:rPr>
          <w:rFonts w:ascii="Times New Roman" w:eastAsia="宋体" w:hAnsi="Times New Roman" w:cs="Times New Roman"/>
          <w:sz w:val="24"/>
          <w:szCs w:val="24"/>
        </w:rPr>
      </w:pPr>
      <w:r w:rsidRPr="00CA194C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32BFC5C9" w14:textId="15F7F490" w:rsidR="00CA194C" w:rsidRPr="00CC7F8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A194C">
        <w:rPr>
          <w:rFonts w:ascii="Times New Roman" w:eastAsia="宋体" w:hAnsi="Times New Roman" w:cs="Times New Roman" w:hint="eastAsia"/>
          <w:sz w:val="24"/>
          <w:szCs w:val="24"/>
        </w:rPr>
        <w:t>相对于</w:t>
      </w:r>
      <w:r w:rsidRPr="00CA194C">
        <w:rPr>
          <w:rFonts w:ascii="Times New Roman" w:eastAsia="宋体" w:hAnsi="Times New Roman" w:cs="Times New Roman"/>
          <w:sz w:val="24"/>
          <w:szCs w:val="24"/>
        </w:rPr>
        <w:t>P</w:t>
      </w:r>
      <w:r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Pr="00CA194C">
        <w:rPr>
          <w:rFonts w:ascii="Times New Roman" w:eastAsia="宋体" w:hAnsi="Times New Roman" w:cs="Times New Roman"/>
          <w:sz w:val="24"/>
          <w:szCs w:val="24"/>
        </w:rPr>
        <w:t>MOS</w:t>
      </w:r>
      <w:r w:rsidRPr="00CA194C">
        <w:rPr>
          <w:rFonts w:ascii="Times New Roman" w:eastAsia="宋体" w:hAnsi="Times New Roman" w:cs="Times New Roman"/>
          <w:sz w:val="24"/>
          <w:szCs w:val="24"/>
        </w:rPr>
        <w:t>管，导通电阻更小，并且容易制造。</w:t>
      </w:r>
    </w:p>
    <w:p w14:paraId="4342BA4C" w14:textId="3879ED18" w:rsidR="00107753" w:rsidRDefault="00CA194C">
      <w:pPr>
        <w:rPr>
          <w:rFonts w:ascii="Times New Roman" w:eastAsia="宋体" w:hAnsi="Times New Roman" w:cs="Times New Roman"/>
          <w:sz w:val="24"/>
          <w:szCs w:val="24"/>
        </w:rPr>
      </w:pPr>
      <w:r w:rsidRPr="00CA194C">
        <w:rPr>
          <w:rFonts w:ascii="Times New Roman" w:eastAsia="宋体" w:hAnsi="Times New Roman" w:cs="Times New Roman" w:hint="eastAsia"/>
          <w:sz w:val="24"/>
          <w:szCs w:val="24"/>
        </w:rPr>
        <w:t>相</w:t>
      </w:r>
      <w:r>
        <w:rPr>
          <w:rFonts w:ascii="Times New Roman" w:eastAsia="宋体" w:hAnsi="Times New Roman" w:cs="Times New Roman" w:hint="eastAsia"/>
          <w:sz w:val="24"/>
          <w:szCs w:val="24"/>
        </w:rPr>
        <w:t>比</w:t>
      </w:r>
      <w:r w:rsidRPr="00CA194C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Pr="00CA194C">
        <w:rPr>
          <w:rFonts w:ascii="Times New Roman" w:eastAsia="宋体" w:hAnsi="Times New Roman" w:cs="Times New Roman"/>
          <w:sz w:val="24"/>
          <w:szCs w:val="24"/>
        </w:rPr>
        <w:t>P</w:t>
      </w:r>
      <w:r w:rsidRPr="00CA194C">
        <w:rPr>
          <w:rFonts w:ascii="Times New Roman" w:eastAsia="宋体" w:hAnsi="Times New Roman" w:cs="Times New Roman"/>
          <w:sz w:val="24"/>
          <w:szCs w:val="24"/>
        </w:rPr>
        <w:t>沟道</w:t>
      </w:r>
      <w:r w:rsidRPr="00CA194C">
        <w:rPr>
          <w:rFonts w:ascii="Times New Roman" w:eastAsia="宋体" w:hAnsi="Times New Roman" w:cs="Times New Roman"/>
          <w:sz w:val="24"/>
          <w:szCs w:val="24"/>
        </w:rPr>
        <w:t>MOS</w:t>
      </w:r>
      <w:r w:rsidRPr="00CA194C">
        <w:rPr>
          <w:rFonts w:ascii="Times New Roman" w:eastAsia="宋体" w:hAnsi="Times New Roman" w:cs="Times New Roman"/>
          <w:sz w:val="24"/>
          <w:szCs w:val="24"/>
        </w:rPr>
        <w:t>管，</w:t>
      </w:r>
      <w:r>
        <w:rPr>
          <w:rFonts w:ascii="Times New Roman" w:eastAsia="宋体" w:hAnsi="Times New Roman" w:cs="Times New Roman" w:hint="eastAsia"/>
          <w:sz w:val="24"/>
          <w:szCs w:val="24"/>
        </w:rPr>
        <w:t>拥有更小的</w:t>
      </w:r>
      <w:r w:rsidRPr="00CA194C">
        <w:rPr>
          <w:rFonts w:ascii="Times New Roman" w:eastAsia="宋体" w:hAnsi="Times New Roman" w:cs="Times New Roman"/>
          <w:sz w:val="24"/>
          <w:szCs w:val="24"/>
        </w:rPr>
        <w:t>导通电阻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B6BB6A" w14:textId="1292743D" w:rsidR="00135273" w:rsidRPr="00CC7F8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-------------------------------------------------------------------------------------------------------</w:t>
      </w:r>
    </w:p>
    <w:p w14:paraId="3AB0A59D" w14:textId="77777777" w:rsidR="00135273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金属氧化物半导体场效应管</w:t>
      </w:r>
    </w:p>
    <w:p w14:paraId="70F77F12" w14:textId="77777777" w:rsidR="00135273" w:rsidRDefault="008621B0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MOSFET</w:t>
      </w:r>
    </w:p>
    <w:p w14:paraId="1FDF8896" w14:textId="766738B5" w:rsidR="008621B0" w:rsidRPr="00CC7F8C" w:rsidRDefault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金属氧化物场效应晶体管</w:t>
      </w:r>
    </w:p>
    <w:p w14:paraId="3A56C5CE" w14:textId="25FA0DF9" w:rsidR="008621B0" w:rsidRPr="00CC7F8C" w:rsidRDefault="00CA194C">
      <w:pPr>
        <w:rPr>
          <w:rFonts w:ascii="Times New Roman" w:eastAsia="宋体" w:hAnsi="Times New Roman" w:cs="Times New Roman"/>
          <w:sz w:val="24"/>
          <w:szCs w:val="24"/>
        </w:rPr>
      </w:pPr>
      <w:r w:rsidRPr="00CA194C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4C160F9F" w14:textId="0AD2CA10" w:rsidR="008621B0" w:rsidRPr="00CC7F8C" w:rsidRDefault="00CA194C">
      <w:pPr>
        <w:rPr>
          <w:rFonts w:ascii="Times New Roman" w:eastAsia="宋体" w:hAnsi="Times New Roman" w:cs="Times New Roman"/>
          <w:sz w:val="24"/>
          <w:szCs w:val="24"/>
        </w:rPr>
      </w:pPr>
      <w:r w:rsidRPr="00CA194C">
        <w:rPr>
          <w:rFonts w:ascii="Times New Roman" w:eastAsia="宋体" w:hAnsi="Times New Roman" w:cs="Times New Roman" w:hint="eastAsia"/>
          <w:sz w:val="24"/>
          <w:szCs w:val="24"/>
        </w:rPr>
        <w:t>最大漏极</w:t>
      </w:r>
      <w:r w:rsidRPr="00CA194C">
        <w:rPr>
          <w:rFonts w:ascii="Times New Roman" w:eastAsia="宋体" w:hAnsi="Times New Roman" w:cs="Times New Roman"/>
          <w:sz w:val="24"/>
          <w:szCs w:val="24"/>
        </w:rPr>
        <w:t>/</w:t>
      </w:r>
      <w:r w:rsidRPr="00CA194C">
        <w:rPr>
          <w:rFonts w:ascii="Times New Roman" w:eastAsia="宋体" w:hAnsi="Times New Roman" w:cs="Times New Roman"/>
          <w:sz w:val="24"/>
          <w:szCs w:val="24"/>
        </w:rPr>
        <w:t>源极电压</w:t>
      </w:r>
      <w:r w:rsidRPr="00CA194C">
        <w:rPr>
          <w:rFonts w:ascii="Times New Roman" w:eastAsia="宋体" w:hAnsi="Times New Roman" w:cs="Times New Roman"/>
          <w:sz w:val="24"/>
          <w:szCs w:val="24"/>
        </w:rPr>
        <w:t>VDSS</w:t>
      </w:r>
      <w:r w:rsidRPr="00CA194C">
        <w:rPr>
          <w:rFonts w:ascii="Times New Roman" w:eastAsia="宋体" w:hAnsi="Times New Roman" w:cs="Times New Roman"/>
          <w:sz w:val="24"/>
          <w:szCs w:val="24"/>
        </w:rPr>
        <w:t>（雪崩击穿电压）为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="003A63E0"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A194C">
        <w:rPr>
          <w:rFonts w:ascii="Times New Roman" w:eastAsia="宋体" w:hAnsi="Times New Roman" w:cs="Times New Roman" w:hint="eastAsia"/>
          <w:sz w:val="24"/>
          <w:szCs w:val="24"/>
        </w:rPr>
        <w:t>最大漏极持续电流（</w:t>
      </w:r>
      <w:r w:rsidRPr="00CA194C">
        <w:rPr>
          <w:rFonts w:ascii="Times New Roman" w:eastAsia="宋体" w:hAnsi="Times New Roman" w:cs="Times New Roman"/>
          <w:sz w:val="24"/>
          <w:szCs w:val="24"/>
        </w:rPr>
        <w:t>DC</w:t>
      </w:r>
      <w:r w:rsidRPr="00CA194C">
        <w:rPr>
          <w:rFonts w:ascii="Times New Roman" w:eastAsia="宋体" w:hAnsi="Times New Roman" w:cs="Times New Roman"/>
          <w:sz w:val="24"/>
          <w:szCs w:val="24"/>
        </w:rPr>
        <w:t>）</w:t>
      </w:r>
      <w:r w:rsidRPr="00CA194C">
        <w:rPr>
          <w:rFonts w:ascii="Times New Roman" w:eastAsia="宋体" w:hAnsi="Times New Roman" w:cs="Times New Roman"/>
          <w:sz w:val="24"/>
          <w:szCs w:val="24"/>
        </w:rPr>
        <w:t>Id</w:t>
      </w:r>
      <w:r w:rsidRPr="00CA194C"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="003A63E0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536D86B0" w14:textId="6B07F71F" w:rsidR="00107753" w:rsidRPr="00CC7F8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A194C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23C0B877" w14:textId="5CA74ED5" w:rsidR="00107753" w:rsidRPr="00CC7F8C" w:rsidRDefault="00135273">
      <w:pPr>
        <w:rPr>
          <w:rFonts w:ascii="Times New Roman" w:eastAsia="宋体" w:hAnsi="Times New Roman" w:cs="Times New Roman"/>
          <w:sz w:val="24"/>
          <w:szCs w:val="24"/>
        </w:rPr>
      </w:pPr>
      <w:r w:rsidRPr="00135273">
        <w:rPr>
          <w:rFonts w:ascii="Times New Roman" w:eastAsia="宋体" w:hAnsi="Times New Roman" w:cs="Times New Roman" w:hint="eastAsia"/>
          <w:sz w:val="24"/>
          <w:szCs w:val="24"/>
        </w:rPr>
        <w:t>是极有发展前途的电力、电子半导体器件。</w:t>
      </w:r>
    </w:p>
    <w:p w14:paraId="2695899B" w14:textId="77777777" w:rsidR="00135273" w:rsidRDefault="00135273">
      <w:pPr>
        <w:rPr>
          <w:rFonts w:ascii="Times New Roman" w:eastAsia="宋体" w:hAnsi="Times New Roman" w:cs="Times New Roman"/>
          <w:sz w:val="24"/>
          <w:szCs w:val="24"/>
        </w:rPr>
      </w:pPr>
    </w:p>
    <w:p w14:paraId="214CBDC5" w14:textId="67C755C8" w:rsidR="00107753" w:rsidRPr="00CC7F8C" w:rsidRDefault="00135273">
      <w:pPr>
        <w:rPr>
          <w:rFonts w:ascii="Times New Roman" w:eastAsia="宋体" w:hAnsi="Times New Roman" w:cs="Times New Roman"/>
          <w:sz w:val="24"/>
          <w:szCs w:val="24"/>
        </w:rPr>
      </w:pPr>
      <w:r w:rsidRPr="00135273">
        <w:rPr>
          <w:rFonts w:ascii="Times New Roman" w:eastAsia="宋体" w:hAnsi="Times New Roman" w:cs="Times New Roman" w:hint="eastAsia"/>
          <w:sz w:val="24"/>
          <w:szCs w:val="24"/>
        </w:rPr>
        <w:t>所用的框架和引脚采用无缝焊接技术锻造而成，拥有更好的包封和阻燃性能。</w:t>
      </w:r>
    </w:p>
    <w:p w14:paraId="117025F5" w14:textId="6532CE8B" w:rsidR="00107753" w:rsidRDefault="00107753">
      <w:pPr>
        <w:rPr>
          <w:rFonts w:ascii="Times New Roman" w:eastAsia="宋体" w:hAnsi="Times New Roman" w:cs="Times New Roman"/>
          <w:sz w:val="24"/>
          <w:szCs w:val="24"/>
        </w:rPr>
      </w:pPr>
    </w:p>
    <w:p w14:paraId="692A921F" w14:textId="1BEE110F" w:rsidR="00135273" w:rsidRDefault="00135273">
      <w:pPr>
        <w:rPr>
          <w:rFonts w:ascii="Times New Roman" w:eastAsia="宋体" w:hAnsi="Times New Roman" w:cs="Times New Roman"/>
          <w:sz w:val="24"/>
          <w:szCs w:val="24"/>
        </w:rPr>
      </w:pPr>
      <w:r w:rsidRPr="00135273">
        <w:rPr>
          <w:rFonts w:ascii="Times New Roman" w:eastAsia="宋体" w:hAnsi="Times New Roman" w:cs="Times New Roman" w:hint="eastAsia"/>
          <w:sz w:val="24"/>
          <w:szCs w:val="24"/>
        </w:rPr>
        <w:t>性能稳定可靠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194C" w:rsidRPr="00CA194C">
        <w:rPr>
          <w:rFonts w:ascii="Times New Roman" w:eastAsia="宋体" w:hAnsi="Times New Roman" w:cs="Times New Roman" w:hint="eastAsia"/>
          <w:sz w:val="24"/>
          <w:szCs w:val="24"/>
        </w:rPr>
        <w:t>是设计中大功率开关电源的理想选择。</w:t>
      </w:r>
    </w:p>
    <w:p w14:paraId="171133B5" w14:textId="09F976A2" w:rsidR="00F660DF" w:rsidRDefault="00F660DF">
      <w:pPr>
        <w:rPr>
          <w:rFonts w:ascii="Times New Roman" w:eastAsia="宋体" w:hAnsi="Times New Roman" w:cs="Times New Roman"/>
          <w:sz w:val="24"/>
          <w:szCs w:val="24"/>
        </w:rPr>
      </w:pPr>
    </w:p>
    <w:p w14:paraId="4248CA17" w14:textId="42F63D87" w:rsidR="00F660DF" w:rsidRDefault="00F660D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660DF">
        <w:rPr>
          <w:rFonts w:ascii="Times New Roman" w:eastAsia="宋体" w:hAnsi="Times New Roman" w:cs="Times New Roman" w:hint="eastAsia"/>
          <w:sz w:val="24"/>
          <w:szCs w:val="24"/>
        </w:rPr>
        <w:t>体积小巧同时适合大规模批量生产，是中大功率电源类应用的理想选择。</w:t>
      </w:r>
    </w:p>
    <w:p w14:paraId="78B00E47" w14:textId="3328A5B3" w:rsidR="00135273" w:rsidRPr="00135273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A194C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E58FED7" w14:textId="20518766" w:rsidR="008621B0" w:rsidRDefault="00CA194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可应用于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等应用。</w:t>
      </w:r>
    </w:p>
    <w:p w14:paraId="77782E22" w14:textId="39698930" w:rsidR="00CA194C" w:rsidRDefault="00CA194C">
      <w:pPr>
        <w:rPr>
          <w:rFonts w:ascii="Times New Roman" w:eastAsia="宋体" w:hAnsi="Times New Roman" w:cs="Times New Roman"/>
          <w:sz w:val="24"/>
          <w:szCs w:val="24"/>
        </w:rPr>
      </w:pPr>
    </w:p>
    <w:p w14:paraId="20C0C304" w14:textId="25A102F4" w:rsidR="00CA194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广泛使用于</w:t>
      </w:r>
      <w:r w:rsidRPr="00CA194C">
        <w:rPr>
          <w:rFonts w:ascii="Times New Roman" w:eastAsia="宋体" w:hAnsi="Times New Roman" w:cs="Times New Roman"/>
          <w:sz w:val="24"/>
          <w:szCs w:val="24"/>
        </w:rPr>
        <w:t>XXX</w:t>
      </w:r>
      <w:r w:rsidRPr="00CA194C">
        <w:rPr>
          <w:rFonts w:ascii="Times New Roman" w:eastAsia="宋体" w:hAnsi="Times New Roman" w:cs="Times New Roman"/>
          <w:sz w:val="24"/>
          <w:szCs w:val="24"/>
        </w:rPr>
        <w:t>等应用。</w:t>
      </w:r>
    </w:p>
    <w:p w14:paraId="704648F8" w14:textId="536A5119" w:rsidR="00CA194C" w:rsidRDefault="00CA194C">
      <w:pPr>
        <w:rPr>
          <w:rFonts w:ascii="Times New Roman" w:eastAsia="宋体" w:hAnsi="Times New Roman" w:cs="Times New Roman"/>
          <w:sz w:val="24"/>
          <w:szCs w:val="24"/>
        </w:rPr>
      </w:pPr>
    </w:p>
    <w:p w14:paraId="367A5979" w14:textId="388975AE" w:rsidR="00CA194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主要面向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等市场应用。</w:t>
      </w:r>
    </w:p>
    <w:p w14:paraId="667CEBDE" w14:textId="0D5D8948" w:rsidR="00CA194C" w:rsidRDefault="00CA194C">
      <w:pPr>
        <w:rPr>
          <w:rFonts w:ascii="Times New Roman" w:eastAsia="宋体" w:hAnsi="Times New Roman" w:cs="Times New Roman"/>
          <w:sz w:val="24"/>
          <w:szCs w:val="24"/>
        </w:rPr>
      </w:pPr>
      <w:r w:rsidRPr="00CA194C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586857FC" w14:textId="701E85F6" w:rsidR="00FF2EA8" w:rsidRDefault="00FF2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FF2EA8">
        <w:rPr>
          <w:rFonts w:ascii="Times New Roman" w:eastAsia="宋体" w:hAnsi="Times New Roman" w:cs="Times New Roman"/>
          <w:sz w:val="24"/>
          <w:szCs w:val="24"/>
        </w:rPr>
        <w:t>SMD</w:t>
      </w:r>
      <w:r w:rsidRPr="00FF2EA8">
        <w:rPr>
          <w:rFonts w:ascii="Times New Roman" w:eastAsia="宋体" w:hAnsi="Times New Roman" w:cs="Times New Roman"/>
          <w:sz w:val="24"/>
          <w:szCs w:val="24"/>
        </w:rPr>
        <w:t>（</w:t>
      </w:r>
      <w:r w:rsidRPr="00FF2EA8">
        <w:rPr>
          <w:rFonts w:ascii="Times New Roman" w:eastAsia="宋体" w:hAnsi="Times New Roman" w:cs="Times New Roman"/>
          <w:sz w:val="24"/>
          <w:szCs w:val="24"/>
        </w:rPr>
        <w:t>Surface Mounted Devices</w:t>
      </w:r>
      <w:r w:rsidRPr="00FF2EA8">
        <w:rPr>
          <w:rFonts w:ascii="Times New Roman" w:eastAsia="宋体" w:hAnsi="Times New Roman" w:cs="Times New Roman"/>
          <w:sz w:val="24"/>
          <w:szCs w:val="24"/>
        </w:rPr>
        <w:t>）表面贴装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FF2EA8">
        <w:rPr>
          <w:rFonts w:ascii="Times New Roman" w:eastAsia="宋体" w:hAnsi="Times New Roman" w:cs="Times New Roman"/>
          <w:sz w:val="24"/>
          <w:szCs w:val="24"/>
        </w:rPr>
        <w:t>Sn</w:t>
      </w:r>
      <w:r w:rsidRPr="00FF2EA8">
        <w:rPr>
          <w:rFonts w:ascii="Times New Roman" w:eastAsia="宋体" w:hAnsi="Times New Roman" w:cs="Times New Roman"/>
          <w:sz w:val="24"/>
          <w:szCs w:val="24"/>
        </w:rPr>
        <w:t>为主要材料，大多采用内箱直径为</w:t>
      </w:r>
      <w:r w:rsidRPr="00FF2EA8">
        <w:rPr>
          <w:rFonts w:ascii="Times New Roman" w:eastAsia="宋体" w:hAnsi="Times New Roman" w:cs="Times New Roman"/>
          <w:sz w:val="24"/>
          <w:szCs w:val="24"/>
        </w:rPr>
        <w:t>180mm</w:t>
      </w:r>
      <w:r w:rsidRPr="00FF2EA8">
        <w:rPr>
          <w:rFonts w:ascii="Times New Roman" w:eastAsia="宋体" w:hAnsi="Times New Roman" w:cs="Times New Roman"/>
          <w:sz w:val="24"/>
          <w:szCs w:val="24"/>
        </w:rPr>
        <w:t>的</w:t>
      </w:r>
      <w:r w:rsidRPr="00FF2EA8">
        <w:rPr>
          <w:rFonts w:ascii="Times New Roman" w:eastAsia="宋体" w:hAnsi="Times New Roman" w:cs="Times New Roman"/>
          <w:sz w:val="24"/>
          <w:szCs w:val="24"/>
        </w:rPr>
        <w:t>Tape &amp; Reel</w:t>
      </w:r>
      <w:r w:rsidRPr="00FF2EA8">
        <w:rPr>
          <w:rFonts w:ascii="Times New Roman" w:eastAsia="宋体" w:hAnsi="Times New Roman" w:cs="Times New Roman"/>
          <w:sz w:val="24"/>
          <w:szCs w:val="24"/>
        </w:rPr>
        <w:t>带卷式封装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38B72C" w14:textId="6CD80F37" w:rsidR="00FF2EA8" w:rsidRDefault="00FF2EA8">
      <w:pPr>
        <w:rPr>
          <w:rFonts w:ascii="Times New Roman" w:eastAsia="宋体" w:hAnsi="Times New Roman" w:cs="Times New Roman"/>
          <w:sz w:val="24"/>
          <w:szCs w:val="24"/>
        </w:rPr>
      </w:pPr>
    </w:p>
    <w:p w14:paraId="37CC911D" w14:textId="3927F773" w:rsidR="00FF2EA8" w:rsidRDefault="00FF2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FF2EA8">
        <w:rPr>
          <w:rFonts w:ascii="Times New Roman" w:eastAsia="宋体" w:hAnsi="Times New Roman" w:cs="Times New Roman"/>
          <w:sz w:val="24"/>
          <w:szCs w:val="24"/>
        </w:rPr>
        <w:t>THD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插装式封装，接线板以</w:t>
      </w:r>
      <w:r w:rsidRPr="00FF2EA8">
        <w:rPr>
          <w:rFonts w:ascii="Times New Roman" w:eastAsia="宋体" w:hAnsi="Times New Roman" w:cs="Times New Roman"/>
          <w:sz w:val="24"/>
          <w:szCs w:val="24"/>
        </w:rPr>
        <w:t>Sn</w:t>
      </w:r>
      <w:r w:rsidRPr="00FF2EA8">
        <w:rPr>
          <w:rFonts w:ascii="Times New Roman" w:eastAsia="宋体" w:hAnsi="Times New Roman" w:cs="Times New Roman"/>
          <w:sz w:val="24"/>
          <w:szCs w:val="24"/>
        </w:rPr>
        <w:t>为主要材料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7F1D58" w14:textId="63EE656E" w:rsidR="00FF2EA8" w:rsidRDefault="00FF2EA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F2EA8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F777449" w14:textId="11925150" w:rsidR="00FF2EA8" w:rsidRDefault="00FF2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封装形态为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，是一款</w:t>
      </w:r>
    </w:p>
    <w:p w14:paraId="6DD3FE89" w14:textId="335C4335" w:rsidR="00FF2EA8" w:rsidRDefault="00FF2EA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F2EA8">
        <w:rPr>
          <w:rFonts w:ascii="Times New Roman" w:eastAsia="宋体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</w:t>
      </w:r>
    </w:p>
    <w:p w14:paraId="78BF5179" w14:textId="6626DCFF" w:rsidR="00FF2EA8" w:rsidRPr="00FF2EA8" w:rsidRDefault="00FF2EA8" w:rsidP="00FF2EA8">
      <w:pPr>
        <w:rPr>
          <w:rFonts w:ascii="Times New Roman" w:eastAsia="宋体" w:hAnsi="Times New Roman" w:cs="Times New Roman"/>
          <w:sz w:val="24"/>
          <w:szCs w:val="24"/>
        </w:rPr>
      </w:pPr>
      <w:r w:rsidRPr="00FF2EA8">
        <w:rPr>
          <w:rFonts w:ascii="Times New Roman" w:eastAsia="宋体" w:hAnsi="Times New Roman" w:cs="Times New Roman" w:hint="eastAsia"/>
          <w:sz w:val="24"/>
          <w:szCs w:val="24"/>
        </w:rPr>
        <w:t>高耐压</w:t>
      </w:r>
      <w:r w:rsidRPr="00FF2EA8">
        <w:rPr>
          <w:rFonts w:ascii="Times New Roman" w:eastAsia="宋体" w:hAnsi="Times New Roman" w:cs="Times New Roman"/>
          <w:sz w:val="24"/>
          <w:szCs w:val="24"/>
        </w:rPr>
        <w:t>Hi-Pot</w:t>
      </w:r>
      <w:r w:rsidRPr="00FF2EA8">
        <w:rPr>
          <w:rFonts w:ascii="Times New Roman" w:eastAsia="宋体" w:hAnsi="Times New Roman" w:cs="Times New Roman"/>
          <w:sz w:val="24"/>
          <w:szCs w:val="24"/>
        </w:rPr>
        <w:t>型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 w:rsidR="009710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由于采用了全检模式，是业界唯一能保证</w:t>
      </w:r>
      <w:r w:rsidRPr="00FF2EA8">
        <w:rPr>
          <w:rFonts w:ascii="Times New Roman" w:eastAsia="宋体" w:hAnsi="Times New Roman" w:cs="Times New Roman"/>
          <w:sz w:val="24"/>
          <w:szCs w:val="24"/>
        </w:rPr>
        <w:t>DI/DT</w:t>
      </w:r>
      <w:r w:rsidRPr="00FF2EA8">
        <w:rPr>
          <w:rFonts w:ascii="Times New Roman" w:eastAsia="宋体" w:hAnsi="Times New Roman" w:cs="Times New Roman"/>
          <w:sz w:val="24"/>
          <w:szCs w:val="24"/>
        </w:rPr>
        <w:t>的厂商，导通电阻降低了至少</w:t>
      </w:r>
      <w:r w:rsidRPr="00FF2EA8">
        <w:rPr>
          <w:rFonts w:ascii="Times New Roman" w:eastAsia="宋体" w:hAnsi="Times New Roman" w:cs="Times New Roman"/>
          <w:sz w:val="24"/>
          <w:szCs w:val="24"/>
        </w:rPr>
        <w:t>20%</w:t>
      </w:r>
      <w:r w:rsidRPr="00FF2EA8">
        <w:rPr>
          <w:rFonts w:ascii="Times New Roman" w:eastAsia="宋体" w:hAnsi="Times New Roman" w:cs="Times New Roman"/>
          <w:sz w:val="24"/>
          <w:szCs w:val="24"/>
        </w:rPr>
        <w:t>。</w:t>
      </w:r>
      <w:r w:rsidRPr="00FF2EA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A58DE2" w14:textId="77777777" w:rsidR="00FF2EA8" w:rsidRPr="00FF2EA8" w:rsidRDefault="00FF2EA8" w:rsidP="00FF2EA8">
      <w:pPr>
        <w:rPr>
          <w:rFonts w:ascii="Times New Roman" w:eastAsia="宋体" w:hAnsi="Times New Roman" w:cs="Times New Roman"/>
          <w:sz w:val="24"/>
          <w:szCs w:val="24"/>
        </w:rPr>
      </w:pPr>
    </w:p>
    <w:p w14:paraId="2A72F0AB" w14:textId="05242FAA" w:rsidR="00FF2EA8" w:rsidRDefault="00FF2EA8" w:rsidP="00FF2EA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F2EA8">
        <w:rPr>
          <w:rFonts w:ascii="Times New Roman" w:eastAsia="宋体" w:hAnsi="Times New Roman" w:cs="Times New Roman"/>
          <w:sz w:val="24"/>
          <w:szCs w:val="24"/>
        </w:rPr>
        <w:t>CoolMos</w:t>
      </w:r>
      <w:proofErr w:type="spellEnd"/>
      <w:r w:rsidRPr="00FF2EA8">
        <w:rPr>
          <w:rFonts w:ascii="Times New Roman" w:eastAsia="宋体" w:hAnsi="Times New Roman" w:cs="Times New Roman"/>
          <w:sz w:val="24"/>
          <w:szCs w:val="24"/>
        </w:rPr>
        <w:t>型</w:t>
      </w:r>
      <w:r w:rsidR="0097102D" w:rsidRPr="0097102D">
        <w:rPr>
          <w:rFonts w:ascii="Times New Roman" w:eastAsia="宋体" w:hAnsi="Times New Roman" w:cs="Times New Roman"/>
          <w:sz w:val="24"/>
          <w:szCs w:val="24"/>
        </w:rPr>
        <w:t>MOS</w:t>
      </w:r>
      <w:r w:rsidR="0097102D" w:rsidRPr="0097102D">
        <w:rPr>
          <w:rFonts w:ascii="Times New Roman" w:eastAsia="宋体" w:hAnsi="Times New Roman" w:cs="Times New Roman"/>
          <w:sz w:val="24"/>
          <w:szCs w:val="24"/>
        </w:rPr>
        <w:t>，</w:t>
      </w:r>
      <w:r w:rsidR="0097102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一种经济性备选方案，能在某些耗散功率较低的设计中节省空间</w:t>
      </w:r>
      <w:r w:rsidR="009710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10A88C" w14:textId="77777777" w:rsidR="0097102D" w:rsidRPr="0097102D" w:rsidRDefault="0097102D" w:rsidP="00FF2EA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8D35780" w14:textId="54BCCC0B" w:rsidR="00FF2EA8" w:rsidRDefault="00FF2EA8" w:rsidP="00FF2EA8">
      <w:pPr>
        <w:rPr>
          <w:rFonts w:ascii="Times New Roman" w:eastAsia="宋体" w:hAnsi="Times New Roman" w:cs="Times New Roman"/>
          <w:sz w:val="24"/>
          <w:szCs w:val="24"/>
        </w:rPr>
      </w:pPr>
      <w:r w:rsidRPr="00FF2EA8">
        <w:rPr>
          <w:rFonts w:ascii="Times New Roman" w:eastAsia="宋体" w:hAnsi="Times New Roman" w:cs="Times New Roman" w:hint="eastAsia"/>
          <w:sz w:val="24"/>
          <w:szCs w:val="24"/>
        </w:rPr>
        <w:t>低</w:t>
      </w:r>
      <w:proofErr w:type="spellStart"/>
      <w:r w:rsidRPr="00FF2EA8">
        <w:rPr>
          <w:rFonts w:ascii="Times New Roman" w:eastAsia="宋体" w:hAnsi="Times New Roman" w:cs="Times New Roman"/>
          <w:sz w:val="24"/>
          <w:szCs w:val="24"/>
        </w:rPr>
        <w:t>Rds</w:t>
      </w:r>
      <w:proofErr w:type="spellEnd"/>
      <w:r w:rsidRPr="00FF2EA8">
        <w:rPr>
          <w:rFonts w:ascii="Times New Roman" w:eastAsia="宋体" w:hAnsi="Times New Roman" w:cs="Times New Roman"/>
          <w:sz w:val="24"/>
          <w:szCs w:val="24"/>
        </w:rPr>
        <w:t>(on) EET</w:t>
      </w:r>
      <w:r w:rsidRPr="00FF2EA8">
        <w:rPr>
          <w:rFonts w:ascii="Times New Roman" w:eastAsia="宋体" w:hAnsi="Times New Roman" w:cs="Times New Roman"/>
          <w:sz w:val="24"/>
          <w:szCs w:val="24"/>
        </w:rPr>
        <w:t>型</w:t>
      </w:r>
      <w:r w:rsidR="0097102D" w:rsidRPr="0097102D">
        <w:rPr>
          <w:rFonts w:ascii="Times New Roman" w:eastAsia="宋体" w:hAnsi="Times New Roman" w:cs="Times New Roman"/>
          <w:sz w:val="24"/>
          <w:szCs w:val="24"/>
        </w:rPr>
        <w:t>MOS</w:t>
      </w:r>
      <w:r w:rsidR="0097102D" w:rsidRPr="0097102D">
        <w:rPr>
          <w:rFonts w:ascii="Times New Roman" w:eastAsia="宋体" w:hAnsi="Times New Roman" w:cs="Times New Roman"/>
          <w:sz w:val="24"/>
          <w:szCs w:val="24"/>
        </w:rPr>
        <w:t>，</w:t>
      </w:r>
      <w:r w:rsidRPr="00FF2EA8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FF2EA8">
        <w:rPr>
          <w:rFonts w:ascii="Times New Roman" w:eastAsia="宋体" w:hAnsi="Times New Roman" w:cs="Times New Roman"/>
          <w:sz w:val="24"/>
          <w:szCs w:val="24"/>
        </w:rPr>
        <w:t>trench-gate</w:t>
      </w:r>
      <w:r w:rsidRPr="00FF2EA8">
        <w:rPr>
          <w:rFonts w:ascii="Times New Roman" w:eastAsia="宋体" w:hAnsi="Times New Roman" w:cs="Times New Roman"/>
          <w:sz w:val="24"/>
          <w:szCs w:val="24"/>
        </w:rPr>
        <w:t>结构优化布局，降低了</w:t>
      </w:r>
      <w:proofErr w:type="spellStart"/>
      <w:r w:rsidRPr="00FF2EA8">
        <w:rPr>
          <w:rFonts w:ascii="Times New Roman" w:eastAsia="宋体" w:hAnsi="Times New Roman" w:cs="Times New Roman"/>
          <w:sz w:val="24"/>
          <w:szCs w:val="24"/>
        </w:rPr>
        <w:t>Qg</w:t>
      </w:r>
      <w:proofErr w:type="spellEnd"/>
      <w:r w:rsidRPr="00FF2EA8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FF2EA8">
        <w:rPr>
          <w:rFonts w:ascii="Times New Roman" w:eastAsia="宋体" w:hAnsi="Times New Roman" w:cs="Times New Roman"/>
          <w:sz w:val="24"/>
          <w:szCs w:val="24"/>
        </w:rPr>
        <w:t>Rds</w:t>
      </w:r>
      <w:proofErr w:type="spellEnd"/>
      <w:r w:rsidRPr="00FF2EA8">
        <w:rPr>
          <w:rFonts w:ascii="Times New Roman" w:eastAsia="宋体" w:hAnsi="Times New Roman" w:cs="Times New Roman"/>
          <w:sz w:val="24"/>
          <w:szCs w:val="24"/>
        </w:rPr>
        <w:t>(on)</w:t>
      </w:r>
      <w:r w:rsidRPr="00FF2EA8">
        <w:rPr>
          <w:rFonts w:ascii="Times New Roman" w:eastAsia="宋体" w:hAnsi="Times New Roman" w:cs="Times New Roman"/>
          <w:sz w:val="24"/>
          <w:szCs w:val="24"/>
        </w:rPr>
        <w:t>等，同时</w:t>
      </w:r>
      <w:r w:rsidRPr="00FF2EA8">
        <w:rPr>
          <w:rFonts w:ascii="Times New Roman" w:eastAsia="宋体" w:hAnsi="Times New Roman" w:cs="Times New Roman"/>
          <w:sz w:val="24"/>
          <w:szCs w:val="24"/>
        </w:rPr>
        <w:t>100%</w:t>
      </w:r>
      <w:r w:rsidRPr="00FF2EA8">
        <w:rPr>
          <w:rFonts w:ascii="Times New Roman" w:eastAsia="宋体" w:hAnsi="Times New Roman" w:cs="Times New Roman"/>
          <w:sz w:val="24"/>
          <w:szCs w:val="24"/>
        </w:rPr>
        <w:t>使用</w:t>
      </w:r>
      <w:r w:rsidRPr="00FF2EA8">
        <w:rPr>
          <w:rFonts w:ascii="Times New Roman" w:eastAsia="宋体" w:hAnsi="Times New Roman" w:cs="Times New Roman"/>
          <w:sz w:val="24"/>
          <w:szCs w:val="24"/>
        </w:rPr>
        <w:t>di/</w:t>
      </w:r>
      <w:proofErr w:type="spellStart"/>
      <w:r w:rsidRPr="00FF2EA8">
        <w:rPr>
          <w:rFonts w:ascii="Times New Roman" w:eastAsia="宋体" w:hAnsi="Times New Roman" w:cs="Times New Roman"/>
          <w:sz w:val="24"/>
          <w:szCs w:val="24"/>
        </w:rPr>
        <w:t>dt</w:t>
      </w:r>
      <w:proofErr w:type="spellEnd"/>
      <w:r w:rsidRPr="00FF2EA8">
        <w:rPr>
          <w:rFonts w:ascii="Times New Roman" w:eastAsia="宋体" w:hAnsi="Times New Roman" w:cs="Times New Roman"/>
          <w:sz w:val="24"/>
          <w:szCs w:val="24"/>
        </w:rPr>
        <w:t>雪崩测试来筛选产品</w:t>
      </w:r>
      <w:r w:rsidR="009710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823A8F" w14:textId="253C6FA5" w:rsidR="00FF2EA8" w:rsidRDefault="0097102D">
      <w:pPr>
        <w:rPr>
          <w:rFonts w:ascii="Times New Roman" w:eastAsia="宋体" w:hAnsi="Times New Roman" w:cs="Times New Roman"/>
          <w:sz w:val="24"/>
          <w:szCs w:val="24"/>
        </w:rPr>
      </w:pPr>
      <w:r w:rsidRPr="0097102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3C1EC48" w14:textId="79833ED9" w:rsidR="00FF2EA8" w:rsidRDefault="00FF2EA8">
      <w:pPr>
        <w:rPr>
          <w:rFonts w:ascii="Times New Roman" w:eastAsia="宋体" w:hAnsi="Times New Roman" w:cs="Times New Roman"/>
          <w:sz w:val="24"/>
          <w:szCs w:val="24"/>
        </w:rPr>
      </w:pPr>
    </w:p>
    <w:p w14:paraId="3B0EFF45" w14:textId="3953F985" w:rsidR="00414547" w:rsidRDefault="0041454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尺寸为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XXXmm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，适用于小型嵌入式电器设计。</w:t>
      </w:r>
    </w:p>
    <w:p w14:paraId="1757AADA" w14:textId="61E8BE65" w:rsidR="00414547" w:rsidRDefault="00414547">
      <w:pPr>
        <w:rPr>
          <w:rFonts w:ascii="Times New Roman" w:eastAsia="宋体" w:hAnsi="Times New Roman" w:cs="Times New Roman"/>
          <w:sz w:val="24"/>
          <w:szCs w:val="24"/>
        </w:rPr>
      </w:pPr>
      <w:r w:rsidRPr="00414547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687A3663" w14:textId="77777777" w:rsidR="00414547" w:rsidRDefault="0041454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83BEB13" w14:textId="200B4EAE" w:rsidR="00CA194C" w:rsidRDefault="00CA194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A194C">
        <w:rPr>
          <w:rFonts w:ascii="Times New Roman" w:eastAsia="宋体" w:hAnsi="Times New Roman" w:cs="Times New Roman" w:hint="eastAsia"/>
          <w:sz w:val="24"/>
          <w:szCs w:val="24"/>
        </w:rPr>
        <w:t>最大栅极</w:t>
      </w:r>
      <w:r w:rsidRPr="00CA194C">
        <w:rPr>
          <w:rFonts w:ascii="Times New Roman" w:eastAsia="宋体" w:hAnsi="Times New Roman" w:cs="Times New Roman"/>
          <w:sz w:val="24"/>
          <w:szCs w:val="24"/>
        </w:rPr>
        <w:t>/</w:t>
      </w:r>
      <w:r w:rsidRPr="00CA194C">
        <w:rPr>
          <w:rFonts w:ascii="Times New Roman" w:eastAsia="宋体" w:hAnsi="Times New Roman" w:cs="Times New Roman"/>
          <w:sz w:val="24"/>
          <w:szCs w:val="24"/>
        </w:rPr>
        <w:t>源极电压</w:t>
      </w:r>
      <w:r w:rsidRPr="00CA194C">
        <w:rPr>
          <w:rFonts w:ascii="Times New Roman" w:eastAsia="宋体" w:hAnsi="Times New Roman" w:cs="Times New Roman"/>
          <w:sz w:val="24"/>
          <w:szCs w:val="24"/>
        </w:rPr>
        <w:t>VGSS</w:t>
      </w:r>
      <w:r w:rsidRPr="00CA194C"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="003A63E0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63E0" w:rsidRPr="003A63E0">
        <w:rPr>
          <w:rFonts w:ascii="Times New Roman" w:eastAsia="宋体" w:hAnsi="Times New Roman" w:cs="Times New Roman" w:hint="eastAsia"/>
          <w:sz w:val="24"/>
          <w:szCs w:val="24"/>
        </w:rPr>
        <w:t>最大耗散功率</w:t>
      </w:r>
      <w:proofErr w:type="spellStart"/>
      <w:r w:rsidR="003A63E0" w:rsidRPr="003A63E0">
        <w:rPr>
          <w:rFonts w:ascii="Times New Roman" w:eastAsia="宋体" w:hAnsi="Times New Roman" w:cs="Times New Roman"/>
          <w:sz w:val="24"/>
          <w:szCs w:val="24"/>
        </w:rPr>
        <w:t>Pd</w:t>
      </w:r>
      <w:proofErr w:type="spellEnd"/>
      <w:r w:rsidR="003A63E0" w:rsidRPr="003A63E0">
        <w:rPr>
          <w:rFonts w:ascii="Times New Roman" w:eastAsia="宋体" w:hAnsi="Times New Roman" w:cs="Times New Roman"/>
          <w:sz w:val="24"/>
          <w:szCs w:val="24"/>
        </w:rPr>
        <w:t>为</w:t>
      </w:r>
      <w:r w:rsidR="003A63E0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3A63E0">
        <w:rPr>
          <w:rFonts w:ascii="Times New Roman" w:eastAsia="宋体" w:hAnsi="Times New Roman" w:cs="Times New Roman"/>
          <w:sz w:val="24"/>
          <w:szCs w:val="24"/>
        </w:rPr>
        <w:t>ZZW</w:t>
      </w:r>
      <w:r w:rsidR="00F660DF" w:rsidRPr="00F660DF">
        <w:rPr>
          <w:rFonts w:ascii="Times New Roman" w:eastAsia="宋体" w:hAnsi="Times New Roman" w:cs="Times New Roman"/>
          <w:sz w:val="24"/>
          <w:szCs w:val="24"/>
        </w:rPr>
        <w:t>，提高了能源利用效率</w:t>
      </w:r>
      <w:r w:rsidR="00F660DF">
        <w:rPr>
          <w:rFonts w:ascii="Times New Roman" w:eastAsia="宋体" w:hAnsi="Times New Roman" w:cs="Times New Roman" w:hint="eastAsia"/>
          <w:sz w:val="24"/>
          <w:szCs w:val="24"/>
        </w:rPr>
        <w:t>，同时</w:t>
      </w:r>
      <w:r w:rsidR="00F660DF" w:rsidRPr="00F660DF">
        <w:rPr>
          <w:rFonts w:ascii="Times New Roman" w:eastAsia="宋体" w:hAnsi="Times New Roman" w:cs="Times New Roman" w:hint="eastAsia"/>
          <w:sz w:val="24"/>
          <w:szCs w:val="24"/>
        </w:rPr>
        <w:t>保障</w:t>
      </w:r>
      <w:r w:rsidR="00F660DF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F660DF" w:rsidRPr="00F660DF">
        <w:rPr>
          <w:rFonts w:ascii="Times New Roman" w:eastAsia="宋体" w:hAnsi="Times New Roman" w:cs="Times New Roman"/>
          <w:sz w:val="24"/>
          <w:szCs w:val="24"/>
        </w:rPr>
        <w:t>MOSFET</w:t>
      </w:r>
      <w:r w:rsidR="00F660DF" w:rsidRPr="00F660DF">
        <w:rPr>
          <w:rFonts w:ascii="Times New Roman" w:eastAsia="宋体" w:hAnsi="Times New Roman" w:cs="Times New Roman"/>
          <w:sz w:val="24"/>
          <w:szCs w:val="24"/>
        </w:rPr>
        <w:t>在高功率场合下的可靠性和稳定性</w:t>
      </w:r>
      <w:r w:rsidR="00F660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B01FB3" w14:textId="68F23213" w:rsidR="00CA194C" w:rsidRDefault="00F660DF">
      <w:pPr>
        <w:rPr>
          <w:rFonts w:ascii="Times New Roman" w:eastAsia="宋体" w:hAnsi="Times New Roman" w:cs="Times New Roman"/>
          <w:sz w:val="24"/>
          <w:szCs w:val="24"/>
        </w:rPr>
      </w:pPr>
      <w:r w:rsidRPr="00F660DF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0445AC1D" w14:textId="0BC9FC79" w:rsidR="00CA194C" w:rsidRDefault="00F660D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proofErr w:type="gramStart"/>
      <w:r w:rsidRPr="00F660DF">
        <w:rPr>
          <w:rFonts w:ascii="Times New Roman" w:eastAsia="宋体" w:hAnsi="Times New Roman" w:cs="Times New Roman" w:hint="eastAsia"/>
          <w:sz w:val="24"/>
          <w:szCs w:val="24"/>
        </w:rPr>
        <w:t>静态漏源导通</w:t>
      </w:r>
      <w:proofErr w:type="gramEnd"/>
      <w:r w:rsidRPr="00F660DF">
        <w:rPr>
          <w:rFonts w:ascii="Times New Roman" w:eastAsia="宋体" w:hAnsi="Times New Roman" w:cs="Times New Roman" w:hint="eastAsia"/>
          <w:sz w:val="24"/>
          <w:szCs w:val="24"/>
        </w:rPr>
        <w:t>电阻</w:t>
      </w:r>
      <w:proofErr w:type="spellStart"/>
      <w:r w:rsidRPr="00F660DF">
        <w:rPr>
          <w:rFonts w:ascii="Times New Roman" w:eastAsia="宋体" w:hAnsi="Times New Roman" w:cs="Times New Roman"/>
          <w:sz w:val="24"/>
          <w:szCs w:val="24"/>
        </w:rPr>
        <w:t>Rds</w:t>
      </w:r>
      <w:proofErr w:type="spellEnd"/>
      <w:r w:rsidRPr="00F660DF">
        <w:rPr>
          <w:rFonts w:ascii="Times New Roman" w:eastAsia="宋体" w:hAnsi="Times New Roman" w:cs="Times New Roman"/>
          <w:sz w:val="24"/>
          <w:szCs w:val="24"/>
        </w:rPr>
        <w:t>典型值为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Pr="00F660DF">
        <w:rPr>
          <w:rFonts w:ascii="Times New Roman" w:eastAsia="宋体" w:hAnsi="Times New Roman" w:cs="Times New Roman" w:hint="eastAsia"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660DF">
        <w:rPr>
          <w:rFonts w:ascii="Times New Roman" w:eastAsia="宋体" w:hAnsi="Times New Roman" w:cs="Times New Roman" w:hint="eastAsia"/>
          <w:sz w:val="24"/>
          <w:szCs w:val="24"/>
        </w:rPr>
        <w:t>最高沟道温度</w:t>
      </w:r>
      <w:proofErr w:type="spellStart"/>
      <w:r w:rsidRPr="00F660DF">
        <w:rPr>
          <w:rFonts w:ascii="Times New Roman" w:eastAsia="宋体" w:hAnsi="Times New Roman" w:cs="Times New Roman"/>
          <w:sz w:val="24"/>
          <w:szCs w:val="24"/>
        </w:rPr>
        <w:t>Tch</w:t>
      </w:r>
      <w:proofErr w:type="spellEnd"/>
      <w:r w:rsidRPr="00F660DF"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F660DF">
        <w:rPr>
          <w:rFonts w:ascii="Times New Roman" w:eastAsia="宋体" w:hAnsi="Times New Roman" w:cs="Times New Roman" w:hint="eastAsia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660DF">
        <w:rPr>
          <w:rFonts w:ascii="Times New Roman" w:eastAsia="宋体" w:hAnsi="Times New Roman" w:cs="Times New Roman" w:hint="eastAsia"/>
          <w:sz w:val="24"/>
          <w:szCs w:val="24"/>
        </w:rPr>
        <w:t>总栅极电荷</w:t>
      </w:r>
      <w:proofErr w:type="gramStart"/>
      <w:r w:rsidRPr="00F660DF">
        <w:rPr>
          <w:rFonts w:ascii="Times New Roman" w:eastAsia="宋体" w:hAnsi="Times New Roman" w:cs="Times New Roman" w:hint="eastAsia"/>
          <w:sz w:val="24"/>
          <w:szCs w:val="24"/>
        </w:rPr>
        <w:t>量典型值</w:t>
      </w:r>
      <w:proofErr w:type="spellStart"/>
      <w:proofErr w:type="gramEnd"/>
      <w:r w:rsidRPr="00F660DF">
        <w:rPr>
          <w:rFonts w:ascii="Times New Roman" w:eastAsia="宋体" w:hAnsi="Times New Roman" w:cs="Times New Roman"/>
          <w:sz w:val="24"/>
          <w:szCs w:val="24"/>
        </w:rPr>
        <w:t>Qg</w:t>
      </w:r>
      <w:proofErr w:type="spellEnd"/>
      <w:r w:rsidRPr="00F660DF"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ZZZ</w:t>
      </w:r>
      <w:r w:rsidRPr="00F660DF">
        <w:t xml:space="preserve"> </w:t>
      </w:r>
      <w:proofErr w:type="spellStart"/>
      <w:r w:rsidRPr="00F660DF">
        <w:rPr>
          <w:rFonts w:ascii="Times New Roman" w:eastAsia="宋体" w:hAnsi="Times New Roman" w:cs="Times New Roman"/>
          <w:sz w:val="24"/>
          <w:szCs w:val="24"/>
        </w:rPr>
        <w:t>nC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0D1465" w14:textId="0ED426C2" w:rsidR="00CA194C" w:rsidRDefault="00CA194C">
      <w:pPr>
        <w:rPr>
          <w:rFonts w:ascii="Times New Roman" w:eastAsia="宋体" w:hAnsi="Times New Roman" w:cs="Times New Roman"/>
          <w:sz w:val="24"/>
          <w:szCs w:val="24"/>
        </w:rPr>
      </w:pPr>
    </w:p>
    <w:p w14:paraId="7BDF9F90" w14:textId="7F95BCFA" w:rsidR="00CA194C" w:rsidRDefault="0097102D">
      <w:pPr>
        <w:rPr>
          <w:rFonts w:ascii="Times New Roman" w:eastAsia="宋体" w:hAnsi="Times New Roman" w:cs="Times New Roman"/>
          <w:sz w:val="24"/>
          <w:szCs w:val="24"/>
        </w:rPr>
      </w:pPr>
      <w:r w:rsidRPr="0097102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56C44667" w14:textId="2E7FB709" w:rsidR="00F660DF" w:rsidRDefault="00F660DF" w:rsidP="00F660DF">
      <w:pPr>
        <w:rPr>
          <w:rFonts w:ascii="Times New Roman" w:eastAsia="宋体" w:hAnsi="Times New Roman" w:cs="Times New Roman"/>
          <w:sz w:val="24"/>
          <w:szCs w:val="24"/>
        </w:rPr>
      </w:pPr>
    </w:p>
    <w:p w14:paraId="43D7209F" w14:textId="5DC69AE0" w:rsidR="0097102D" w:rsidRPr="0097102D" w:rsidRDefault="0097102D" w:rsidP="0097102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7102D">
        <w:rPr>
          <w:rFonts w:ascii="Times New Roman" w:eastAsia="宋体" w:hAnsi="Times New Roman" w:cs="Times New Roman" w:hint="eastAsia"/>
          <w:sz w:val="24"/>
          <w:szCs w:val="24"/>
        </w:rPr>
        <w:t>图一：</w:t>
      </w:r>
      <w:r>
        <w:rPr>
          <w:rFonts w:ascii="Times New Roman" w:eastAsia="宋体" w:hAnsi="Times New Roman" w:cs="Times New Roman"/>
          <w:sz w:val="24"/>
          <w:szCs w:val="24"/>
        </w:rPr>
        <w:t>XXX</w:t>
      </w:r>
      <w:r w:rsidRPr="0097102D">
        <w:rPr>
          <w:rFonts w:ascii="Times New Roman" w:eastAsia="宋体" w:hAnsi="Times New Roman" w:cs="Times New Roman"/>
          <w:sz w:val="24"/>
          <w:szCs w:val="24"/>
        </w:rPr>
        <w:t>外部视图</w:t>
      </w:r>
    </w:p>
    <w:p w14:paraId="2F0B5279" w14:textId="1A15E977" w:rsidR="0097102D" w:rsidRDefault="00022552" w:rsidP="0097102D">
      <w:pPr>
        <w:rPr>
          <w:rFonts w:ascii="Times New Roman" w:eastAsia="宋体" w:hAnsi="Times New Roman" w:cs="Times New Roman"/>
          <w:sz w:val="24"/>
          <w:szCs w:val="24"/>
        </w:rPr>
      </w:pPr>
      <w:r w:rsidRPr="00022552">
        <w:rPr>
          <w:rFonts w:ascii="Times New Roman" w:eastAsia="宋体" w:hAnsi="Times New Roman" w:cs="Times New Roman" w:hint="eastAsia"/>
          <w:sz w:val="24"/>
          <w:szCs w:val="24"/>
        </w:rPr>
        <w:t>图二：</w:t>
      </w:r>
      <w:r w:rsidR="00C92866" w:rsidRPr="00C92866">
        <w:rPr>
          <w:rFonts w:ascii="Times New Roman" w:eastAsia="宋体" w:hAnsi="Times New Roman" w:cs="Times New Roman"/>
          <w:sz w:val="24"/>
          <w:szCs w:val="24"/>
        </w:rPr>
        <w:t>XXX</w:t>
      </w:r>
      <w:r w:rsidRPr="00022552">
        <w:rPr>
          <w:rFonts w:ascii="Times New Roman" w:eastAsia="宋体" w:hAnsi="Times New Roman" w:cs="Times New Roman"/>
          <w:sz w:val="24"/>
          <w:szCs w:val="24"/>
        </w:rPr>
        <w:t>典型输出特性及转移特性曲线</w:t>
      </w:r>
    </w:p>
    <w:p w14:paraId="557C5073" w14:textId="1DBF603C" w:rsidR="0097102D" w:rsidRDefault="0097102D" w:rsidP="0097102D">
      <w:pPr>
        <w:rPr>
          <w:rFonts w:ascii="Times New Roman" w:eastAsia="宋体" w:hAnsi="Times New Roman" w:cs="Times New Roman"/>
          <w:sz w:val="24"/>
          <w:szCs w:val="24"/>
        </w:rPr>
      </w:pPr>
      <w:r w:rsidRPr="0097102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51DBA461" w14:textId="77777777" w:rsidR="0097102D" w:rsidRPr="0097102D" w:rsidRDefault="0097102D" w:rsidP="0097102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38F0450" w14:textId="38D675EB" w:rsidR="0097102D" w:rsidRPr="00C92866" w:rsidRDefault="0097102D" w:rsidP="0097102D">
      <w:pPr>
        <w:rPr>
          <w:rFonts w:ascii="Times New Roman" w:eastAsia="宋体" w:hAnsi="Times New Roman" w:cs="Times New Roman"/>
          <w:strike/>
          <w:sz w:val="24"/>
          <w:szCs w:val="24"/>
        </w:rPr>
      </w:pP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Tc = 25℃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时，当漏极电流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Id</w:t>
      </w:r>
      <w:r w:rsidRPr="00C92866">
        <w:rPr>
          <w:rFonts w:ascii="Times New Roman" w:eastAsia="宋体" w:hAnsi="Times New Roman" w:cs="Times New Roman" w:hint="eastAsia"/>
          <w:strike/>
          <w:sz w:val="24"/>
          <w:szCs w:val="24"/>
        </w:rPr>
        <w:t>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10A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，栅极电压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VGS</w:t>
      </w:r>
      <w:r w:rsidRPr="00C92866">
        <w:rPr>
          <w:rFonts w:ascii="Times New Roman" w:eastAsia="宋体" w:hAnsi="Times New Roman" w:cs="Times New Roman" w:hint="eastAsia"/>
          <w:strike/>
          <w:sz w:val="24"/>
          <w:szCs w:val="24"/>
        </w:rPr>
        <w:t>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10V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时，其</w:t>
      </w:r>
      <w:proofErr w:type="gramStart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静态漏源导通</w:t>
      </w:r>
      <w:proofErr w:type="gramEnd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电阻</w:t>
      </w:r>
      <w:proofErr w:type="spellStart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Rds</w:t>
      </w:r>
      <w:proofErr w:type="spellEnd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(on)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典型值为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proofErr w:type="spellStart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mΩ</w:t>
      </w:r>
      <w:proofErr w:type="spellEnd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，最大值为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proofErr w:type="spellStart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mΩ</w:t>
      </w:r>
      <w:proofErr w:type="spellEnd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，拥有较低的损耗，可减少自身发热。最大结壳热阻</w:t>
      </w:r>
      <w:proofErr w:type="spellStart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θjc</w:t>
      </w:r>
      <w:proofErr w:type="spellEnd"/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Pr="00C92866">
        <w:rPr>
          <w:rFonts w:ascii="Times New Roman" w:eastAsia="宋体" w:hAnsi="Times New Roman" w:cs="Times New Roman" w:hint="eastAsia"/>
          <w:strike/>
          <w:sz w:val="24"/>
          <w:szCs w:val="24"/>
        </w:rPr>
        <w:t>℃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Ｗ</w:t>
      </w:r>
      <w:r w:rsidRPr="00C92866">
        <w:rPr>
          <w:rFonts w:ascii="Times New Roman" w:eastAsia="宋体" w:hAnsi="Times New Roman" w:cs="Times New Roman" w:hint="eastAsia"/>
          <w:strike/>
          <w:sz w:val="24"/>
          <w:szCs w:val="24"/>
        </w:rPr>
        <w:t>。</w:t>
      </w:r>
      <w:r w:rsidRPr="00C92866">
        <w:rPr>
          <w:rFonts w:ascii="Times New Roman" w:eastAsia="宋体" w:hAnsi="Times New Roman" w:cs="Times New Roman" w:hint="eastAsia"/>
          <w:strike/>
          <w:sz w:val="24"/>
          <w:szCs w:val="24"/>
        </w:rPr>
        <w:t>上升时间和下降时间典型值分别为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10ns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和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 xml:space="preserve">13ns </w:t>
      </w:r>
      <w:r w:rsidRPr="00C92866">
        <w:rPr>
          <w:rFonts w:ascii="Times New Roman" w:eastAsia="宋体" w:hAnsi="Times New Roman" w:cs="Times New Roman"/>
          <w:strike/>
          <w:sz w:val="24"/>
          <w:szCs w:val="24"/>
        </w:rPr>
        <w:t>，开关作用迅速。</w:t>
      </w:r>
    </w:p>
    <w:p w14:paraId="070186CF" w14:textId="77777777" w:rsidR="0097102D" w:rsidRPr="00F660DF" w:rsidRDefault="0097102D" w:rsidP="00F660D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A04A4C0" w14:textId="70FF02BC" w:rsidR="00F660DF" w:rsidRDefault="00C92866" w:rsidP="00F660DF">
      <w:pPr>
        <w:rPr>
          <w:rFonts w:ascii="Times New Roman" w:eastAsia="宋体" w:hAnsi="Times New Roman" w:cs="Times New Roman"/>
          <w:sz w:val="24"/>
          <w:szCs w:val="24"/>
        </w:rPr>
      </w:pPr>
      <w:r w:rsidRPr="00C92866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58F389E8" w14:textId="05C6B125" w:rsidR="00C92866" w:rsidRDefault="00C92866" w:rsidP="00F660DF">
      <w:pPr>
        <w:rPr>
          <w:rFonts w:ascii="Times New Roman" w:eastAsia="宋体" w:hAnsi="Times New Roman" w:cs="Times New Roman"/>
          <w:sz w:val="24"/>
          <w:szCs w:val="24"/>
        </w:rPr>
      </w:pPr>
    </w:p>
    <w:p w14:paraId="32869775" w14:textId="6F848A42" w:rsidR="00F2647B" w:rsidRPr="00F660DF" w:rsidRDefault="00F2647B" w:rsidP="00F660D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具有等特点。</w:t>
      </w:r>
    </w:p>
    <w:p w14:paraId="008C14FD" w14:textId="26EAB42E" w:rsidR="00CA194C" w:rsidRDefault="00414547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Hlk512860652"/>
      <w:r w:rsidRPr="00414547">
        <w:rPr>
          <w:rFonts w:ascii="Times New Roman" w:eastAsia="宋体" w:hAnsi="Times New Roman" w:cs="Times New Roman"/>
          <w:sz w:val="24"/>
          <w:szCs w:val="24"/>
        </w:rPr>
        <w:t>4.5V</w:t>
      </w:r>
      <w:bookmarkStart w:id="1" w:name="_Hlk512866252"/>
      <w:r w:rsidRPr="00414547">
        <w:rPr>
          <w:rFonts w:ascii="Times New Roman" w:eastAsia="宋体" w:hAnsi="Times New Roman" w:cs="Times New Roman"/>
          <w:sz w:val="24"/>
          <w:szCs w:val="24"/>
        </w:rPr>
        <w:t>栅极驱动</w:t>
      </w:r>
      <w:bookmarkEnd w:id="1"/>
    </w:p>
    <w:bookmarkEnd w:id="0"/>
    <w:p w14:paraId="46D3EA62" w14:textId="3AE2763F" w:rsidR="00CA194C" w:rsidRDefault="0041454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414547">
        <w:rPr>
          <w:rFonts w:ascii="Times New Roman" w:eastAsia="宋体" w:hAnsi="Times New Roman" w:cs="Times New Roman" w:hint="eastAsia"/>
          <w:sz w:val="24"/>
          <w:szCs w:val="24"/>
        </w:rPr>
        <w:t>，具有低电容的特点。</w:t>
      </w:r>
    </w:p>
    <w:p w14:paraId="528166BF" w14:textId="1405C755" w:rsidR="00CA194C" w:rsidRDefault="002B13C4">
      <w:pPr>
        <w:rPr>
          <w:rFonts w:ascii="Times New Roman" w:eastAsia="宋体" w:hAnsi="Times New Roman" w:cs="Times New Roman"/>
          <w:sz w:val="24"/>
          <w:szCs w:val="24"/>
        </w:rPr>
      </w:pPr>
      <w:r w:rsidRPr="002B13C4">
        <w:rPr>
          <w:rFonts w:ascii="Times New Roman" w:eastAsia="宋体" w:hAnsi="Times New Roman" w:cs="Times New Roman" w:hint="eastAsia"/>
          <w:sz w:val="24"/>
          <w:szCs w:val="24"/>
        </w:rPr>
        <w:t>低电容、</w:t>
      </w:r>
      <w:bookmarkStart w:id="2" w:name="_Hlk512852648"/>
      <w:r w:rsidRPr="002B13C4">
        <w:rPr>
          <w:rFonts w:ascii="Times New Roman" w:eastAsia="宋体" w:hAnsi="Times New Roman" w:cs="Times New Roman" w:hint="eastAsia"/>
          <w:sz w:val="24"/>
          <w:szCs w:val="24"/>
        </w:rPr>
        <w:t>低静态导通电阻</w:t>
      </w:r>
      <w:bookmarkEnd w:id="2"/>
    </w:p>
    <w:p w14:paraId="3CBCB789" w14:textId="4F6DDD86" w:rsidR="002B13C4" w:rsidRDefault="002B13C4">
      <w:pPr>
        <w:rPr>
          <w:rFonts w:ascii="Times New Roman" w:eastAsia="宋体" w:hAnsi="Times New Roman" w:cs="Times New Roman"/>
          <w:sz w:val="24"/>
          <w:szCs w:val="24"/>
        </w:rPr>
      </w:pPr>
      <w:r w:rsidRPr="002B13C4">
        <w:rPr>
          <w:rFonts w:ascii="Times New Roman" w:eastAsia="宋体" w:hAnsi="Times New Roman" w:cs="Times New Roman" w:hint="eastAsia"/>
          <w:sz w:val="24"/>
          <w:szCs w:val="24"/>
        </w:rPr>
        <w:t>大电流的特点</w:t>
      </w:r>
    </w:p>
    <w:p w14:paraId="44D82AEE" w14:textId="278D0508" w:rsidR="002B13C4" w:rsidRDefault="002B13C4">
      <w:pPr>
        <w:rPr>
          <w:rFonts w:ascii="Times New Roman" w:eastAsia="宋体" w:hAnsi="Times New Roman" w:cs="Times New Roman"/>
          <w:sz w:val="24"/>
          <w:szCs w:val="24"/>
        </w:rPr>
      </w:pPr>
      <w:bookmarkStart w:id="3" w:name="_Hlk512852618"/>
      <w:r>
        <w:rPr>
          <w:rFonts w:ascii="Times New Roman" w:eastAsia="宋体" w:hAnsi="Times New Roman" w:cs="Times New Roman" w:hint="eastAsia"/>
          <w:sz w:val="24"/>
          <w:szCs w:val="24"/>
        </w:rPr>
        <w:t>高电压</w:t>
      </w:r>
    </w:p>
    <w:p w14:paraId="24C2CF4A" w14:textId="064E82B4" w:rsidR="002B13C4" w:rsidRDefault="002B13C4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4" w:name="_Hlk512860179"/>
      <w:bookmarkStart w:id="5" w:name="_GoBack"/>
      <w:bookmarkEnd w:id="3"/>
      <w:r w:rsidRPr="002B13C4">
        <w:rPr>
          <w:rFonts w:ascii="Times New Roman" w:eastAsia="宋体" w:hAnsi="Times New Roman" w:cs="Times New Roman" w:hint="eastAsia"/>
          <w:sz w:val="24"/>
          <w:szCs w:val="24"/>
        </w:rPr>
        <w:t>高雪崩耐久性、高</w:t>
      </w:r>
      <w:r w:rsidRPr="002B13C4">
        <w:rPr>
          <w:rFonts w:ascii="Times New Roman" w:eastAsia="宋体" w:hAnsi="Times New Roman" w:cs="Times New Roman"/>
          <w:sz w:val="24"/>
          <w:szCs w:val="24"/>
        </w:rPr>
        <w:t>di/</w:t>
      </w:r>
      <w:proofErr w:type="spellStart"/>
      <w:r w:rsidRPr="002B13C4">
        <w:rPr>
          <w:rFonts w:ascii="Times New Roman" w:eastAsia="宋体" w:hAnsi="Times New Roman" w:cs="Times New Roman"/>
          <w:sz w:val="24"/>
          <w:szCs w:val="24"/>
        </w:rPr>
        <w:t>dt</w:t>
      </w:r>
      <w:proofErr w:type="spellEnd"/>
      <w:r w:rsidRPr="002B13C4">
        <w:rPr>
          <w:rFonts w:ascii="Times New Roman" w:eastAsia="宋体" w:hAnsi="Times New Roman" w:cs="Times New Roman"/>
          <w:sz w:val="24"/>
          <w:szCs w:val="24"/>
        </w:rPr>
        <w:t>耐久性等优点</w:t>
      </w:r>
    </w:p>
    <w:bookmarkEnd w:id="4"/>
    <w:bookmarkEnd w:id="5"/>
    <w:p w14:paraId="25B19DBC" w14:textId="6659A964" w:rsidR="00CA194C" w:rsidRDefault="002B13C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低噪声</w:t>
      </w:r>
    </w:p>
    <w:p w14:paraId="44D477C7" w14:textId="3C4D0AB9" w:rsidR="002B13C4" w:rsidRDefault="002B13C4">
      <w:pPr>
        <w:rPr>
          <w:rFonts w:ascii="Times New Roman" w:eastAsia="宋体" w:hAnsi="Times New Roman" w:cs="Times New Roman"/>
          <w:sz w:val="24"/>
          <w:szCs w:val="24"/>
        </w:rPr>
      </w:pPr>
      <w:bookmarkStart w:id="6" w:name="_Hlk512852626"/>
      <w:r w:rsidRPr="002B13C4">
        <w:rPr>
          <w:rFonts w:ascii="Times New Roman" w:eastAsia="宋体" w:hAnsi="Times New Roman" w:cs="Times New Roman" w:hint="eastAsia"/>
          <w:sz w:val="24"/>
          <w:szCs w:val="24"/>
        </w:rPr>
        <w:t>高切换速度</w:t>
      </w:r>
    </w:p>
    <w:bookmarkEnd w:id="6"/>
    <w:p w14:paraId="7C4B919A" w14:textId="0B025C0A" w:rsidR="002B13C4" w:rsidRDefault="002B13C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高电流</w:t>
      </w:r>
    </w:p>
    <w:p w14:paraId="7491A2A1" w14:textId="58D2DAF4" w:rsidR="005828DB" w:rsidRDefault="00092E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绝缘封装</w:t>
      </w:r>
    </w:p>
    <w:p w14:paraId="19896CCB" w14:textId="250ABFBF" w:rsidR="005828DB" w:rsidRDefault="00F2647B">
      <w:pPr>
        <w:rPr>
          <w:rFonts w:ascii="Times New Roman" w:eastAsia="宋体" w:hAnsi="Times New Roman" w:cs="Times New Roman"/>
          <w:sz w:val="24"/>
          <w:szCs w:val="24"/>
        </w:rPr>
      </w:pPr>
      <w:r w:rsidRPr="00F2647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最大漏极</w:t>
      </w:r>
      <w:r w:rsidRPr="00F2647B">
        <w:rPr>
          <w:rFonts w:ascii="Times New Roman" w:eastAsia="宋体" w:hAnsi="Times New Roman" w:cs="Times New Roman"/>
          <w:sz w:val="24"/>
          <w:szCs w:val="24"/>
        </w:rPr>
        <w:t>/</w:t>
      </w:r>
      <w:r w:rsidRPr="00F2647B">
        <w:rPr>
          <w:rFonts w:ascii="Times New Roman" w:eastAsia="宋体" w:hAnsi="Times New Roman" w:cs="Times New Roman"/>
          <w:sz w:val="24"/>
          <w:szCs w:val="24"/>
        </w:rPr>
        <w:t>源极电压</w:t>
      </w:r>
      <w:r w:rsidRPr="00F2647B">
        <w:rPr>
          <w:rFonts w:ascii="Times New Roman" w:eastAsia="宋体" w:hAnsi="Times New Roman" w:cs="Times New Roman"/>
          <w:sz w:val="24"/>
          <w:szCs w:val="24"/>
        </w:rPr>
        <w:t>VDSS</w:t>
      </w:r>
      <w:r w:rsidRPr="00F2647B">
        <w:rPr>
          <w:rFonts w:ascii="Times New Roman" w:eastAsia="宋体" w:hAnsi="Times New Roman" w:cs="Times New Roman"/>
          <w:sz w:val="24"/>
          <w:szCs w:val="24"/>
        </w:rPr>
        <w:t>（雪崩击穿电压）为</w:t>
      </w:r>
      <w:r w:rsidRPr="00F2647B">
        <w:rPr>
          <w:rFonts w:ascii="Times New Roman" w:eastAsia="宋体" w:hAnsi="Times New Roman" w:cs="Times New Roman"/>
          <w:sz w:val="24"/>
          <w:szCs w:val="24"/>
        </w:rPr>
        <w:t>XXXV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2647B">
        <w:rPr>
          <w:rFonts w:ascii="Times New Roman" w:eastAsia="宋体" w:hAnsi="Times New Roman" w:cs="Times New Roman" w:hint="eastAsia"/>
          <w:sz w:val="24"/>
          <w:szCs w:val="24"/>
        </w:rPr>
        <w:t>最大栅极</w:t>
      </w:r>
      <w:r w:rsidRPr="00F2647B">
        <w:rPr>
          <w:rFonts w:ascii="Times New Roman" w:eastAsia="宋体" w:hAnsi="Times New Roman" w:cs="Times New Roman"/>
          <w:sz w:val="24"/>
          <w:szCs w:val="24"/>
        </w:rPr>
        <w:t>/</w:t>
      </w:r>
      <w:r w:rsidRPr="00F2647B">
        <w:rPr>
          <w:rFonts w:ascii="Times New Roman" w:eastAsia="宋体" w:hAnsi="Times New Roman" w:cs="Times New Roman"/>
          <w:sz w:val="24"/>
          <w:szCs w:val="24"/>
        </w:rPr>
        <w:t>源极电压</w:t>
      </w:r>
      <w:r w:rsidRPr="00F2647B">
        <w:rPr>
          <w:rFonts w:ascii="Times New Roman" w:eastAsia="宋体" w:hAnsi="Times New Roman" w:cs="Times New Roman"/>
          <w:sz w:val="24"/>
          <w:szCs w:val="24"/>
        </w:rPr>
        <w:t>VGSS</w:t>
      </w:r>
      <w:r w:rsidRPr="00F2647B">
        <w:rPr>
          <w:rFonts w:ascii="Times New Roman" w:eastAsia="宋体" w:hAnsi="Times New Roman" w:cs="Times New Roman"/>
          <w:sz w:val="24"/>
          <w:szCs w:val="24"/>
        </w:rPr>
        <w:t>为</w:t>
      </w:r>
      <w:r w:rsidRPr="00F2647B">
        <w:rPr>
          <w:rFonts w:ascii="Times New Roman" w:eastAsia="宋体" w:hAnsi="Times New Roman" w:cs="Times New Roman"/>
          <w:sz w:val="24"/>
          <w:szCs w:val="24"/>
        </w:rPr>
        <w:t>YYYV</w:t>
      </w:r>
    </w:p>
    <w:p w14:paraId="6F16CD81" w14:textId="4F255F87" w:rsidR="00F2647B" w:rsidRPr="00F2647B" w:rsidRDefault="00F2647B">
      <w:pPr>
        <w:rPr>
          <w:rFonts w:ascii="Times New Roman" w:eastAsia="宋体" w:hAnsi="Times New Roman" w:cs="Times New Roman"/>
          <w:sz w:val="24"/>
          <w:szCs w:val="24"/>
        </w:rPr>
      </w:pPr>
      <w:r w:rsidRPr="00F2647B">
        <w:rPr>
          <w:rFonts w:ascii="Times New Roman" w:eastAsia="宋体" w:hAnsi="Times New Roman" w:cs="Times New Roman" w:hint="eastAsia"/>
          <w:sz w:val="24"/>
          <w:szCs w:val="24"/>
        </w:rPr>
        <w:t>最大漏极持续电流（</w:t>
      </w:r>
      <w:r w:rsidRPr="00F2647B">
        <w:rPr>
          <w:rFonts w:ascii="Times New Roman" w:eastAsia="宋体" w:hAnsi="Times New Roman" w:cs="Times New Roman"/>
          <w:sz w:val="24"/>
          <w:szCs w:val="24"/>
        </w:rPr>
        <w:t>DC</w:t>
      </w:r>
      <w:r w:rsidRPr="00F2647B">
        <w:rPr>
          <w:rFonts w:ascii="Times New Roman" w:eastAsia="宋体" w:hAnsi="Times New Roman" w:cs="Times New Roman"/>
          <w:sz w:val="24"/>
          <w:szCs w:val="24"/>
        </w:rPr>
        <w:t>）</w:t>
      </w:r>
      <w:r w:rsidRPr="00F2647B">
        <w:rPr>
          <w:rFonts w:ascii="Times New Roman" w:eastAsia="宋体" w:hAnsi="Times New Roman" w:cs="Times New Roman"/>
          <w:sz w:val="24"/>
          <w:szCs w:val="24"/>
        </w:rPr>
        <w:t>Id</w:t>
      </w:r>
      <w:r w:rsidRPr="00F2647B">
        <w:rPr>
          <w:rFonts w:ascii="Times New Roman" w:eastAsia="宋体" w:hAnsi="Times New Roman" w:cs="Times New Roman"/>
          <w:sz w:val="24"/>
          <w:szCs w:val="24"/>
        </w:rPr>
        <w:t>为</w:t>
      </w:r>
      <w:r w:rsidRPr="00F2647B">
        <w:rPr>
          <w:rFonts w:ascii="Times New Roman" w:eastAsia="宋体" w:hAnsi="Times New Roman" w:cs="Times New Roman"/>
          <w:sz w:val="24"/>
          <w:szCs w:val="24"/>
        </w:rPr>
        <w:t>YYYA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2647B">
        <w:rPr>
          <w:rFonts w:ascii="Times New Roman" w:eastAsia="宋体" w:hAnsi="Times New Roman" w:cs="Times New Roman" w:hint="eastAsia"/>
          <w:sz w:val="24"/>
          <w:szCs w:val="24"/>
        </w:rPr>
        <w:t>最大耗散功率</w:t>
      </w:r>
      <w:proofErr w:type="spellStart"/>
      <w:r w:rsidRPr="00F2647B">
        <w:rPr>
          <w:rFonts w:ascii="Times New Roman" w:eastAsia="宋体" w:hAnsi="Times New Roman" w:cs="Times New Roman"/>
          <w:sz w:val="24"/>
          <w:szCs w:val="24"/>
        </w:rPr>
        <w:t>Pd</w:t>
      </w:r>
      <w:proofErr w:type="spellEnd"/>
      <w:r w:rsidRPr="00F2647B">
        <w:rPr>
          <w:rFonts w:ascii="Times New Roman" w:eastAsia="宋体" w:hAnsi="Times New Roman" w:cs="Times New Roman"/>
          <w:sz w:val="24"/>
          <w:szCs w:val="24"/>
        </w:rPr>
        <w:t>为</w:t>
      </w:r>
      <w:r w:rsidRPr="00F2647B">
        <w:rPr>
          <w:rFonts w:ascii="Times New Roman" w:eastAsia="宋体" w:hAnsi="Times New Roman" w:cs="Times New Roman"/>
          <w:sz w:val="24"/>
          <w:szCs w:val="24"/>
        </w:rPr>
        <w:t>ZZZW</w:t>
      </w:r>
    </w:p>
    <w:p w14:paraId="2EB7F05B" w14:textId="77777777" w:rsidR="00F2647B" w:rsidRDefault="00F2647B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2647B">
        <w:rPr>
          <w:rFonts w:ascii="Times New Roman" w:eastAsia="宋体" w:hAnsi="Times New Roman" w:cs="Times New Roman" w:hint="eastAsia"/>
          <w:sz w:val="24"/>
          <w:szCs w:val="24"/>
        </w:rPr>
        <w:t>静态漏源导通</w:t>
      </w:r>
      <w:proofErr w:type="gramEnd"/>
      <w:r w:rsidRPr="00F2647B">
        <w:rPr>
          <w:rFonts w:ascii="Times New Roman" w:eastAsia="宋体" w:hAnsi="Times New Roman" w:cs="Times New Roman" w:hint="eastAsia"/>
          <w:sz w:val="24"/>
          <w:szCs w:val="24"/>
        </w:rPr>
        <w:t>电阻</w:t>
      </w:r>
      <w:proofErr w:type="spellStart"/>
      <w:r w:rsidRPr="00F2647B">
        <w:rPr>
          <w:rFonts w:ascii="Times New Roman" w:eastAsia="宋体" w:hAnsi="Times New Roman" w:cs="Times New Roman"/>
          <w:sz w:val="24"/>
          <w:szCs w:val="24"/>
        </w:rPr>
        <w:t>Rds</w:t>
      </w:r>
      <w:proofErr w:type="spellEnd"/>
      <w:r w:rsidRPr="00F2647B">
        <w:rPr>
          <w:rFonts w:ascii="Times New Roman" w:eastAsia="宋体" w:hAnsi="Times New Roman" w:cs="Times New Roman"/>
          <w:sz w:val="24"/>
          <w:szCs w:val="24"/>
        </w:rPr>
        <w:t>典型值为</w:t>
      </w:r>
      <w:r w:rsidRPr="00F2647B">
        <w:rPr>
          <w:rFonts w:ascii="Times New Roman" w:eastAsia="宋体" w:hAnsi="Times New Roman" w:cs="Times New Roman"/>
          <w:sz w:val="24"/>
          <w:szCs w:val="24"/>
        </w:rPr>
        <w:t>XXXΩ</w:t>
      </w:r>
    </w:p>
    <w:p w14:paraId="412E10A2" w14:textId="70E22525" w:rsidR="00F2647B" w:rsidRDefault="00F2647B">
      <w:pPr>
        <w:rPr>
          <w:rFonts w:ascii="Times New Roman" w:eastAsia="宋体" w:hAnsi="Times New Roman" w:cs="Times New Roman"/>
          <w:sz w:val="24"/>
          <w:szCs w:val="24"/>
        </w:rPr>
      </w:pPr>
      <w:r w:rsidRPr="00F2647B">
        <w:rPr>
          <w:rFonts w:ascii="Times New Roman" w:eastAsia="宋体" w:hAnsi="Times New Roman" w:cs="Times New Roman"/>
          <w:sz w:val="24"/>
          <w:szCs w:val="24"/>
        </w:rPr>
        <w:t>最高沟道温度</w:t>
      </w:r>
      <w:proofErr w:type="spellStart"/>
      <w:r w:rsidRPr="00F2647B">
        <w:rPr>
          <w:rFonts w:ascii="Times New Roman" w:eastAsia="宋体" w:hAnsi="Times New Roman" w:cs="Times New Roman"/>
          <w:sz w:val="24"/>
          <w:szCs w:val="24"/>
        </w:rPr>
        <w:t>Tch</w:t>
      </w:r>
      <w:proofErr w:type="spellEnd"/>
      <w:r w:rsidRPr="00F2647B">
        <w:rPr>
          <w:rFonts w:ascii="Times New Roman" w:eastAsia="宋体" w:hAnsi="Times New Roman" w:cs="Times New Roman"/>
          <w:sz w:val="24"/>
          <w:szCs w:val="24"/>
        </w:rPr>
        <w:t>为</w:t>
      </w:r>
      <w:r w:rsidRPr="00F2647B">
        <w:rPr>
          <w:rFonts w:ascii="Times New Roman" w:eastAsia="宋体" w:hAnsi="Times New Roman" w:cs="Times New Roman"/>
          <w:sz w:val="24"/>
          <w:szCs w:val="24"/>
        </w:rPr>
        <w:t>YYY℃</w:t>
      </w:r>
    </w:p>
    <w:p w14:paraId="197866D0" w14:textId="35C7F2A2" w:rsidR="00F2647B" w:rsidRDefault="00F2647B">
      <w:pPr>
        <w:rPr>
          <w:rFonts w:ascii="Times New Roman" w:eastAsia="宋体" w:hAnsi="Times New Roman" w:cs="Times New Roman"/>
          <w:sz w:val="24"/>
          <w:szCs w:val="24"/>
        </w:rPr>
      </w:pPr>
      <w:r w:rsidRPr="00F2647B">
        <w:rPr>
          <w:rFonts w:ascii="Times New Roman" w:eastAsia="宋体" w:hAnsi="Times New Roman" w:cs="Times New Roman" w:hint="eastAsia"/>
          <w:sz w:val="24"/>
          <w:szCs w:val="24"/>
        </w:rPr>
        <w:t>总栅极电荷</w:t>
      </w:r>
      <w:proofErr w:type="gramStart"/>
      <w:r w:rsidRPr="00F2647B">
        <w:rPr>
          <w:rFonts w:ascii="Times New Roman" w:eastAsia="宋体" w:hAnsi="Times New Roman" w:cs="Times New Roman" w:hint="eastAsia"/>
          <w:sz w:val="24"/>
          <w:szCs w:val="24"/>
        </w:rPr>
        <w:t>量典型值</w:t>
      </w:r>
      <w:proofErr w:type="spellStart"/>
      <w:proofErr w:type="gramEnd"/>
      <w:r w:rsidRPr="00F2647B">
        <w:rPr>
          <w:rFonts w:ascii="Times New Roman" w:eastAsia="宋体" w:hAnsi="Times New Roman" w:cs="Times New Roman"/>
          <w:sz w:val="24"/>
          <w:szCs w:val="24"/>
        </w:rPr>
        <w:t>Qg</w:t>
      </w:r>
      <w:proofErr w:type="spellEnd"/>
      <w:r w:rsidRPr="00F2647B">
        <w:rPr>
          <w:rFonts w:ascii="Times New Roman" w:eastAsia="宋体" w:hAnsi="Times New Roman" w:cs="Times New Roman"/>
          <w:sz w:val="24"/>
          <w:szCs w:val="24"/>
        </w:rPr>
        <w:t>为</w:t>
      </w:r>
      <w:r w:rsidRPr="00F2647B">
        <w:rPr>
          <w:rFonts w:ascii="Times New Roman" w:eastAsia="宋体" w:hAnsi="Times New Roman" w:cs="Times New Roman"/>
          <w:sz w:val="24"/>
          <w:szCs w:val="24"/>
        </w:rPr>
        <w:t xml:space="preserve">ZZZ </w:t>
      </w:r>
      <w:proofErr w:type="spellStart"/>
      <w:r w:rsidRPr="00F2647B">
        <w:rPr>
          <w:rFonts w:ascii="Times New Roman" w:eastAsia="宋体" w:hAnsi="Times New Roman" w:cs="Times New Roman"/>
          <w:sz w:val="24"/>
          <w:szCs w:val="24"/>
        </w:rPr>
        <w:t>nC</w:t>
      </w:r>
      <w:proofErr w:type="spellEnd"/>
    </w:p>
    <w:p w14:paraId="7A0E08E1" w14:textId="46AEBD58" w:rsidR="00F2647B" w:rsidRDefault="00F2647B">
      <w:pPr>
        <w:rPr>
          <w:rFonts w:ascii="Times New Roman" w:eastAsia="宋体" w:hAnsi="Times New Roman" w:cs="Times New Roman"/>
          <w:sz w:val="24"/>
          <w:szCs w:val="24"/>
        </w:rPr>
      </w:pPr>
      <w:r w:rsidRPr="00F2647B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Pr="00F2647B">
        <w:rPr>
          <w:rFonts w:ascii="Times New Roman" w:eastAsia="宋体" w:hAnsi="Times New Roman" w:cs="Times New Roman"/>
          <w:sz w:val="24"/>
          <w:szCs w:val="24"/>
        </w:rPr>
        <w:t>封装</w:t>
      </w:r>
      <w:r w:rsidRPr="00F2647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F2647B">
        <w:rPr>
          <w:rFonts w:ascii="Times New Roman" w:eastAsia="宋体" w:hAnsi="Times New Roman" w:cs="Times New Roman"/>
          <w:sz w:val="24"/>
          <w:szCs w:val="24"/>
        </w:rPr>
        <w:t>尺寸大小为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YY</w:t>
      </w:r>
    </w:p>
    <w:p w14:paraId="5D4AB9A8" w14:textId="77777777" w:rsidR="00F2647B" w:rsidRDefault="00F2647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851507A" w14:textId="77777777" w:rsidR="005828DB" w:rsidRPr="00CA194C" w:rsidRDefault="005828D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2F218DA" w14:textId="609D6CF8" w:rsidR="00B77BCB" w:rsidRPr="00CC7F8C" w:rsidRDefault="00B77BCB" w:rsidP="00B77BCB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CC7F8C">
        <w:rPr>
          <w:rFonts w:ascii="Times New Roman" w:eastAsia="宋体" w:hAnsi="Times New Roman" w:cs="Times New Roman"/>
          <w:sz w:val="24"/>
          <w:szCs w:val="24"/>
        </w:rPr>
        <w:t>mosfet</w:t>
      </w:r>
      <w:proofErr w:type="spellEnd"/>
      <w:r w:rsidRPr="00CC7F8C">
        <w:rPr>
          <w:rFonts w:ascii="Times New Roman" w:eastAsia="宋体" w:hAnsi="Times New Roman" w:cs="Times New Roman"/>
          <w:sz w:val="24"/>
          <w:szCs w:val="24"/>
        </w:rPr>
        <w:t>特性</w:t>
      </w:r>
    </w:p>
    <w:p w14:paraId="3CB02296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1</w:t>
      </w:r>
      <w:r w:rsidRPr="00CC7F8C">
        <w:rPr>
          <w:rFonts w:ascii="Times New Roman" w:eastAsia="宋体" w:hAnsi="Times New Roman" w:cs="Times New Roman"/>
          <w:sz w:val="24"/>
          <w:szCs w:val="24"/>
        </w:rPr>
        <w:t>、场效应晶体管是电压控制元件，而双极结型晶体管是电流控制元件。在只</w:t>
      </w:r>
      <w:proofErr w:type="gramStart"/>
      <w:r w:rsidRPr="00CC7F8C">
        <w:rPr>
          <w:rFonts w:ascii="Times New Roman" w:eastAsia="宋体" w:hAnsi="Times New Roman" w:cs="Times New Roman"/>
          <w:sz w:val="24"/>
          <w:szCs w:val="24"/>
        </w:rPr>
        <w:t>允许从取较少</w:t>
      </w:r>
      <w:proofErr w:type="gramEnd"/>
      <w:r w:rsidRPr="00CC7F8C">
        <w:rPr>
          <w:rFonts w:ascii="Times New Roman" w:eastAsia="宋体" w:hAnsi="Times New Roman" w:cs="Times New Roman"/>
          <w:sz w:val="24"/>
          <w:szCs w:val="24"/>
        </w:rPr>
        <w:t>电流的情况下，应选用场效应管；</w:t>
      </w:r>
    </w:p>
    <w:p w14:paraId="4C2BA198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2</w:t>
      </w:r>
      <w:r w:rsidRPr="00CC7F8C">
        <w:rPr>
          <w:rFonts w:ascii="Times New Roman" w:eastAsia="宋体" w:hAnsi="Times New Roman" w:cs="Times New Roman"/>
          <w:sz w:val="24"/>
          <w:szCs w:val="24"/>
        </w:rPr>
        <w:t>、有些场效应管的源极和漏极可以互换使用，</w:t>
      </w:r>
      <w:proofErr w:type="gramStart"/>
      <w:r w:rsidRPr="00CC7F8C">
        <w:rPr>
          <w:rFonts w:ascii="Times New Roman" w:eastAsia="宋体" w:hAnsi="Times New Roman" w:cs="Times New Roman"/>
          <w:sz w:val="24"/>
          <w:szCs w:val="24"/>
        </w:rPr>
        <w:t>栅压也</w:t>
      </w:r>
      <w:proofErr w:type="gramEnd"/>
      <w:r w:rsidRPr="00CC7F8C">
        <w:rPr>
          <w:rFonts w:ascii="Times New Roman" w:eastAsia="宋体" w:hAnsi="Times New Roman" w:cs="Times New Roman"/>
          <w:sz w:val="24"/>
          <w:szCs w:val="24"/>
        </w:rPr>
        <w:t>可正可负，灵活性比双极晶体管好。</w:t>
      </w:r>
    </w:p>
    <w:p w14:paraId="40E31A89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3</w:t>
      </w:r>
      <w:r w:rsidRPr="00CC7F8C">
        <w:rPr>
          <w:rFonts w:ascii="Times New Roman" w:eastAsia="宋体" w:hAnsi="Times New Roman" w:cs="Times New Roman"/>
          <w:sz w:val="24"/>
          <w:szCs w:val="24"/>
        </w:rPr>
        <w:t>、场效应管是利用多数载流子导电，所以称之为单极型器件。</w:t>
      </w:r>
    </w:p>
    <w:p w14:paraId="2E5D1712" w14:textId="637DDD33" w:rsidR="008621B0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4</w:t>
      </w:r>
      <w:r w:rsidRPr="00CC7F8C">
        <w:rPr>
          <w:rFonts w:ascii="Times New Roman" w:eastAsia="宋体" w:hAnsi="Times New Roman" w:cs="Times New Roman"/>
          <w:sz w:val="24"/>
          <w:szCs w:val="24"/>
        </w:rPr>
        <w:t>、场效应管能在很小电流和很低电压的条件下工作，而且它的制造工艺可以很方便地把很多场效应管集成在一块硅片上，因此场效应管在大规模集成电路中得到了广泛的应用。</w:t>
      </w:r>
    </w:p>
    <w:p w14:paraId="05EC44D3" w14:textId="5418F92A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581B8A9C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7F8C">
        <w:rPr>
          <w:rFonts w:ascii="Times New Roman" w:eastAsia="宋体" w:hAnsi="Times New Roman" w:cs="Times New Roman"/>
          <w:sz w:val="24"/>
          <w:szCs w:val="24"/>
        </w:rPr>
        <w:t>mosfet</w:t>
      </w:r>
      <w:proofErr w:type="spellEnd"/>
      <w:r w:rsidRPr="00CC7F8C">
        <w:rPr>
          <w:rFonts w:ascii="Times New Roman" w:eastAsia="宋体" w:hAnsi="Times New Roman" w:cs="Times New Roman"/>
          <w:sz w:val="24"/>
          <w:szCs w:val="24"/>
        </w:rPr>
        <w:t>应用</w:t>
      </w:r>
    </w:p>
    <w:p w14:paraId="33A17790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</w:p>
    <w:p w14:paraId="6614EF2A" w14:textId="16DB3943" w:rsidR="008621B0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除了传统上应用于诸如微处理器、微控制器等数位信号处理的场合上，也有越来越多模拟信号处理的集成电路可以用</w:t>
      </w:r>
      <w:r w:rsidRPr="00CC7F8C">
        <w:rPr>
          <w:rFonts w:ascii="Times New Roman" w:eastAsia="宋体" w:hAnsi="Times New Roman" w:cs="Times New Roman"/>
          <w:sz w:val="24"/>
          <w:szCs w:val="24"/>
        </w:rPr>
        <w:t>MOSFET</w:t>
      </w:r>
      <w:r w:rsidRPr="00CC7F8C">
        <w:rPr>
          <w:rFonts w:ascii="Times New Roman" w:eastAsia="宋体" w:hAnsi="Times New Roman" w:cs="Times New Roman"/>
          <w:sz w:val="24"/>
          <w:szCs w:val="24"/>
        </w:rPr>
        <w:t>来实现。</w:t>
      </w:r>
    </w:p>
    <w:p w14:paraId="73307B5B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</w:p>
    <w:p w14:paraId="3E0099B8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●</w:t>
      </w:r>
      <w:r w:rsidRPr="00CC7F8C">
        <w:rPr>
          <w:rFonts w:ascii="Times New Roman" w:eastAsia="宋体" w:hAnsi="Times New Roman" w:cs="Times New Roman"/>
          <w:sz w:val="24"/>
          <w:szCs w:val="24"/>
        </w:rPr>
        <w:t>分布式电源架构</w:t>
      </w:r>
    </w:p>
    <w:p w14:paraId="3815FF96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●</w:t>
      </w:r>
      <w:r w:rsidRPr="00CC7F8C">
        <w:rPr>
          <w:rFonts w:ascii="Times New Roman" w:eastAsia="宋体" w:hAnsi="Times New Roman" w:cs="Times New Roman"/>
          <w:sz w:val="24"/>
          <w:szCs w:val="24"/>
        </w:rPr>
        <w:t>汽车电源</w:t>
      </w:r>
    </w:p>
    <w:p w14:paraId="3EFAEBDE" w14:textId="77777777" w:rsidR="00B77BCB" w:rsidRPr="00CC7F8C" w:rsidRDefault="00B77BCB" w:rsidP="00B77BC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●</w:t>
      </w:r>
      <w:r w:rsidRPr="00CC7F8C">
        <w:rPr>
          <w:rFonts w:ascii="Times New Roman" w:eastAsia="宋体" w:hAnsi="Times New Roman" w:cs="Times New Roman"/>
          <w:sz w:val="24"/>
          <w:szCs w:val="24"/>
        </w:rPr>
        <w:t>高密度</w:t>
      </w:r>
    </w:p>
    <w:p w14:paraId="1961E53C" w14:textId="126A41A9" w:rsidR="008621B0" w:rsidRPr="00CC7F8C" w:rsidRDefault="00B77BC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●</w:t>
      </w:r>
      <w:r w:rsidRPr="00CC7F8C">
        <w:rPr>
          <w:rFonts w:ascii="Times New Roman" w:eastAsia="宋体" w:hAnsi="Times New Roman" w:cs="Times New Roman"/>
          <w:sz w:val="24"/>
          <w:szCs w:val="24"/>
        </w:rPr>
        <w:t>电信系统</w:t>
      </w:r>
    </w:p>
    <w:p w14:paraId="582C4468" w14:textId="35491CBA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423DC586" w14:textId="0BB13607" w:rsidR="005A4014" w:rsidRDefault="005A4014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连接方式：电源输入正极连接到</w:t>
      </w:r>
      <w:r w:rsidRPr="00CC7F8C">
        <w:rPr>
          <w:rFonts w:ascii="Times New Roman" w:eastAsia="宋体" w:hAnsi="Times New Roman" w:cs="Times New Roman"/>
          <w:sz w:val="24"/>
          <w:szCs w:val="24"/>
        </w:rPr>
        <w:t>D</w:t>
      </w:r>
      <w:r w:rsidRPr="00CC7F8C">
        <w:rPr>
          <w:rFonts w:ascii="Times New Roman" w:eastAsia="宋体" w:hAnsi="Times New Roman" w:cs="Times New Roman"/>
          <w:sz w:val="24"/>
          <w:szCs w:val="24"/>
        </w:rPr>
        <w:t>极，由</w:t>
      </w:r>
      <w:r w:rsidRPr="00CC7F8C">
        <w:rPr>
          <w:rFonts w:ascii="Times New Roman" w:eastAsia="宋体" w:hAnsi="Times New Roman" w:cs="Times New Roman"/>
          <w:sz w:val="24"/>
          <w:szCs w:val="24"/>
        </w:rPr>
        <w:t>S</w:t>
      </w:r>
      <w:r w:rsidRPr="00CC7F8C">
        <w:rPr>
          <w:rFonts w:ascii="Times New Roman" w:eastAsia="宋体" w:hAnsi="Times New Roman" w:cs="Times New Roman"/>
          <w:sz w:val="24"/>
          <w:szCs w:val="24"/>
        </w:rPr>
        <w:t>极输出；驱动电压的正加在</w:t>
      </w:r>
      <w:r w:rsidRPr="00CC7F8C">
        <w:rPr>
          <w:rFonts w:ascii="Times New Roman" w:eastAsia="宋体" w:hAnsi="Times New Roman" w:cs="Times New Roman"/>
          <w:sz w:val="24"/>
          <w:szCs w:val="24"/>
        </w:rPr>
        <w:t>G</w:t>
      </w:r>
      <w:r w:rsidRPr="00CC7F8C">
        <w:rPr>
          <w:rFonts w:ascii="Times New Roman" w:eastAsia="宋体" w:hAnsi="Times New Roman" w:cs="Times New Roman"/>
          <w:sz w:val="24"/>
          <w:szCs w:val="24"/>
        </w:rPr>
        <w:t>极，驱动电压的负加在</w:t>
      </w:r>
      <w:r w:rsidRPr="00CC7F8C">
        <w:rPr>
          <w:rFonts w:ascii="Times New Roman" w:eastAsia="宋体" w:hAnsi="Times New Roman" w:cs="Times New Roman"/>
          <w:sz w:val="24"/>
          <w:szCs w:val="24"/>
        </w:rPr>
        <w:t>S</w:t>
      </w:r>
      <w:r w:rsidRPr="00CC7F8C">
        <w:rPr>
          <w:rFonts w:ascii="Times New Roman" w:eastAsia="宋体" w:hAnsi="Times New Roman" w:cs="Times New Roman"/>
          <w:sz w:val="24"/>
          <w:szCs w:val="24"/>
        </w:rPr>
        <w:t>极。</w:t>
      </w:r>
    </w:p>
    <w:p w14:paraId="28726E6E" w14:textId="77777777" w:rsidR="0097102D" w:rsidRPr="00CC7F8C" w:rsidRDefault="0097102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A9C444F" w14:textId="7433C3D3" w:rsidR="00F660DF" w:rsidRPr="00CC7F8C" w:rsidRDefault="005A4014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G</w:t>
      </w:r>
      <w:proofErr w:type="gramStart"/>
      <w:r w:rsidRPr="00CC7F8C">
        <w:rPr>
          <w:rFonts w:ascii="Times New Roman" w:eastAsia="宋体" w:hAnsi="Times New Roman" w:cs="Times New Roman"/>
          <w:sz w:val="24"/>
          <w:szCs w:val="24"/>
        </w:rPr>
        <w:t>极</w:t>
      </w:r>
      <w:proofErr w:type="gramEnd"/>
      <w:r w:rsidRPr="00CC7F8C">
        <w:rPr>
          <w:rFonts w:ascii="Times New Roman" w:eastAsia="宋体" w:hAnsi="Times New Roman" w:cs="Times New Roman"/>
          <w:sz w:val="24"/>
          <w:szCs w:val="24"/>
        </w:rPr>
        <w:t>电压必须大于</w:t>
      </w:r>
      <w:r w:rsidRPr="00CC7F8C">
        <w:rPr>
          <w:rFonts w:ascii="Times New Roman" w:eastAsia="宋体" w:hAnsi="Times New Roman" w:cs="Times New Roman"/>
          <w:sz w:val="24"/>
          <w:szCs w:val="24"/>
        </w:rPr>
        <w:t>S</w:t>
      </w:r>
      <w:proofErr w:type="gramStart"/>
      <w:r w:rsidRPr="00CC7F8C">
        <w:rPr>
          <w:rFonts w:ascii="Times New Roman" w:eastAsia="宋体" w:hAnsi="Times New Roman" w:cs="Times New Roman"/>
          <w:sz w:val="24"/>
          <w:szCs w:val="24"/>
        </w:rPr>
        <w:t>极</w:t>
      </w:r>
      <w:proofErr w:type="gramEnd"/>
      <w:r w:rsidRPr="00CC7F8C">
        <w:rPr>
          <w:rFonts w:ascii="Times New Roman" w:eastAsia="宋体" w:hAnsi="Times New Roman" w:cs="Times New Roman"/>
          <w:sz w:val="24"/>
          <w:szCs w:val="24"/>
        </w:rPr>
        <w:t>才能导通工作，如果</w:t>
      </w:r>
      <w:r w:rsidRPr="00CC7F8C">
        <w:rPr>
          <w:rFonts w:ascii="Times New Roman" w:eastAsia="宋体" w:hAnsi="Times New Roman" w:cs="Times New Roman"/>
          <w:sz w:val="24"/>
          <w:szCs w:val="24"/>
        </w:rPr>
        <w:t>S</w:t>
      </w:r>
      <w:r w:rsidRPr="00CC7F8C">
        <w:rPr>
          <w:rFonts w:ascii="Times New Roman" w:eastAsia="宋体" w:hAnsi="Times New Roman" w:cs="Times New Roman"/>
          <w:sz w:val="24"/>
          <w:szCs w:val="24"/>
        </w:rPr>
        <w:t>极连接到地电位，可以直接驱动</w:t>
      </w:r>
    </w:p>
    <w:p w14:paraId="1DBAE201" w14:textId="77777777" w:rsidR="0097102D" w:rsidRDefault="0097102D">
      <w:pPr>
        <w:rPr>
          <w:rFonts w:ascii="Times New Roman" w:eastAsia="宋体" w:hAnsi="Times New Roman" w:cs="Times New Roman"/>
          <w:sz w:val="24"/>
          <w:szCs w:val="24"/>
        </w:rPr>
      </w:pPr>
    </w:p>
    <w:p w14:paraId="299B9420" w14:textId="257D1449" w:rsidR="008621B0" w:rsidRPr="00CC7F8C" w:rsidRDefault="00F660D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660DF">
        <w:rPr>
          <w:rFonts w:ascii="Times New Roman" w:eastAsia="宋体" w:hAnsi="Times New Roman" w:cs="Times New Roman" w:hint="eastAsia"/>
          <w:sz w:val="24"/>
          <w:szCs w:val="24"/>
        </w:rPr>
        <w:t>最大额定功耗</w:t>
      </w:r>
      <w:r w:rsidRPr="00F660DF">
        <w:rPr>
          <w:rFonts w:ascii="Times New Roman" w:eastAsia="宋体" w:hAnsi="Times New Roman" w:cs="Times New Roman"/>
          <w:sz w:val="24"/>
          <w:szCs w:val="24"/>
        </w:rPr>
        <w:t>Pt</w:t>
      </w:r>
      <w:r w:rsidRPr="00F660DF">
        <w:rPr>
          <w:rFonts w:ascii="Times New Roman" w:eastAsia="宋体" w:hAnsi="Times New Roman" w:cs="Times New Roman"/>
          <w:sz w:val="24"/>
          <w:szCs w:val="24"/>
        </w:rPr>
        <w:t>为</w:t>
      </w:r>
      <w:r w:rsidRPr="00F660DF">
        <w:rPr>
          <w:rFonts w:ascii="Times New Roman" w:eastAsia="宋体" w:hAnsi="Times New Roman" w:cs="Times New Roman"/>
          <w:sz w:val="24"/>
          <w:szCs w:val="24"/>
        </w:rPr>
        <w:tab/>
      </w:r>
      <w:r w:rsidRPr="00F660DF">
        <w:rPr>
          <w:rFonts w:ascii="Times New Roman" w:eastAsia="宋体" w:hAnsi="Times New Roman" w:cs="Times New Roman"/>
          <w:sz w:val="24"/>
          <w:szCs w:val="24"/>
        </w:rPr>
        <w:t>，提高了能源利用效率。</w:t>
      </w:r>
    </w:p>
    <w:p w14:paraId="52669E99" w14:textId="77777777" w:rsidR="0097102D" w:rsidRDefault="0097102D">
      <w:pPr>
        <w:rPr>
          <w:rFonts w:ascii="Times New Roman" w:eastAsia="宋体" w:hAnsi="Times New Roman" w:cs="Times New Roman"/>
          <w:sz w:val="24"/>
          <w:szCs w:val="24"/>
        </w:rPr>
      </w:pPr>
    </w:p>
    <w:p w14:paraId="7E4C1B9F" w14:textId="2A77D657" w:rsidR="008621B0" w:rsidRPr="00CC7F8C" w:rsidRDefault="00EE7456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采用</w:t>
      </w:r>
      <w:r w:rsidRPr="00CC7F8C">
        <w:rPr>
          <w:rFonts w:ascii="Times New Roman" w:eastAsia="宋体" w:hAnsi="Times New Roman" w:cs="Times New Roman"/>
          <w:sz w:val="24"/>
          <w:szCs w:val="24"/>
        </w:rPr>
        <w:t>SMD</w:t>
      </w:r>
      <w:r w:rsidRPr="00CC7F8C">
        <w:rPr>
          <w:rFonts w:ascii="Times New Roman" w:eastAsia="宋体" w:hAnsi="Times New Roman" w:cs="Times New Roman"/>
          <w:sz w:val="24"/>
          <w:szCs w:val="24"/>
        </w:rPr>
        <w:t>封装</w:t>
      </w:r>
    </w:p>
    <w:p w14:paraId="6DBF7344" w14:textId="64B5E1A6" w:rsidR="00EE7456" w:rsidRPr="00CC7F8C" w:rsidRDefault="00EE745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09E9784" w14:textId="183263A5" w:rsidR="00EE7456" w:rsidRPr="00CC7F8C" w:rsidRDefault="00A739DB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SMD</w:t>
      </w:r>
      <w:r w:rsidRPr="00CC7F8C">
        <w:rPr>
          <w:rFonts w:ascii="Times New Roman" w:eastAsia="宋体" w:hAnsi="Times New Roman" w:cs="Times New Roman"/>
          <w:sz w:val="24"/>
          <w:szCs w:val="24"/>
        </w:rPr>
        <w:t>（</w:t>
      </w:r>
      <w:r w:rsidRPr="00CC7F8C">
        <w:rPr>
          <w:rFonts w:ascii="Times New Roman" w:eastAsia="宋体" w:hAnsi="Times New Roman" w:cs="Times New Roman"/>
          <w:sz w:val="24"/>
          <w:szCs w:val="24"/>
        </w:rPr>
        <w:t>Surface Mounted Devices</w:t>
      </w:r>
      <w:r w:rsidRPr="00CC7F8C">
        <w:rPr>
          <w:rFonts w:ascii="Times New Roman" w:eastAsia="宋体" w:hAnsi="Times New Roman" w:cs="Times New Roman"/>
          <w:sz w:val="24"/>
          <w:szCs w:val="24"/>
        </w:rPr>
        <w:t>）表面贴装器件领域，而</w:t>
      </w:r>
      <w:r w:rsidRPr="00CC7F8C">
        <w:rPr>
          <w:rFonts w:ascii="Times New Roman" w:eastAsia="宋体" w:hAnsi="Times New Roman" w:cs="Times New Roman"/>
          <w:sz w:val="24"/>
          <w:szCs w:val="24"/>
        </w:rPr>
        <w:t>SMD</w:t>
      </w:r>
      <w:r w:rsidRPr="00CC7F8C">
        <w:rPr>
          <w:rFonts w:ascii="Times New Roman" w:eastAsia="宋体" w:hAnsi="Times New Roman" w:cs="Times New Roman"/>
          <w:sz w:val="24"/>
          <w:szCs w:val="24"/>
        </w:rPr>
        <w:t>又属于</w:t>
      </w:r>
      <w:r w:rsidRPr="00CC7F8C">
        <w:rPr>
          <w:rFonts w:ascii="Times New Roman" w:eastAsia="宋体" w:hAnsi="Times New Roman" w:cs="Times New Roman"/>
          <w:sz w:val="24"/>
          <w:szCs w:val="24"/>
        </w:rPr>
        <w:t>SMT(Surface Mount Technology</w:t>
      </w:r>
      <w:r w:rsidRPr="00CC7F8C">
        <w:rPr>
          <w:rFonts w:ascii="Times New Roman" w:eastAsia="宋体" w:hAnsi="Times New Roman" w:cs="Times New Roman"/>
          <w:sz w:val="24"/>
          <w:szCs w:val="24"/>
        </w:rPr>
        <w:t>）元器件中的一种，大部分引脚元件都采用这种封装技术，具体来说，</w:t>
      </w:r>
      <w:r w:rsidRPr="00CC7F8C">
        <w:rPr>
          <w:rFonts w:ascii="Times New Roman" w:eastAsia="宋体" w:hAnsi="Times New Roman" w:cs="Times New Roman"/>
          <w:sz w:val="24"/>
          <w:szCs w:val="24"/>
        </w:rPr>
        <w:t>M1F</w:t>
      </w:r>
      <w:r w:rsidRPr="00CC7F8C">
        <w:rPr>
          <w:rFonts w:ascii="Times New Roman" w:eastAsia="宋体" w:hAnsi="Times New Roman" w:cs="Times New Roman"/>
          <w:sz w:val="24"/>
          <w:szCs w:val="24"/>
        </w:rPr>
        <w:t>封装接线板是以</w:t>
      </w:r>
      <w:r w:rsidRPr="00CC7F8C">
        <w:rPr>
          <w:rFonts w:ascii="Times New Roman" w:eastAsia="宋体" w:hAnsi="Times New Roman" w:cs="Times New Roman"/>
          <w:sz w:val="24"/>
          <w:szCs w:val="24"/>
        </w:rPr>
        <w:t>Sn</w:t>
      </w:r>
      <w:r w:rsidRPr="00CC7F8C">
        <w:rPr>
          <w:rFonts w:ascii="Times New Roman" w:eastAsia="宋体" w:hAnsi="Times New Roman" w:cs="Times New Roman"/>
          <w:sz w:val="24"/>
          <w:szCs w:val="24"/>
        </w:rPr>
        <w:t>为主要材料</w:t>
      </w:r>
      <w:r w:rsidR="000B5771" w:rsidRPr="00CC7F8C">
        <w:rPr>
          <w:rFonts w:ascii="Times New Roman" w:eastAsia="宋体" w:hAnsi="Times New Roman" w:cs="Times New Roman"/>
          <w:sz w:val="24"/>
          <w:szCs w:val="24"/>
        </w:rPr>
        <w:t>，大多采用内箱直径为</w:t>
      </w:r>
      <w:r w:rsidR="000B5771" w:rsidRPr="00CC7F8C">
        <w:rPr>
          <w:rFonts w:ascii="Times New Roman" w:eastAsia="宋体" w:hAnsi="Times New Roman" w:cs="Times New Roman"/>
          <w:sz w:val="24"/>
          <w:szCs w:val="24"/>
        </w:rPr>
        <w:t>180mm</w:t>
      </w:r>
      <w:r w:rsidR="000B5771" w:rsidRPr="00CC7F8C">
        <w:rPr>
          <w:rFonts w:ascii="Times New Roman" w:eastAsia="宋体" w:hAnsi="Times New Roman" w:cs="Times New Roman"/>
          <w:sz w:val="24"/>
          <w:szCs w:val="24"/>
        </w:rPr>
        <w:t>的</w:t>
      </w:r>
      <w:r w:rsidR="000B5771" w:rsidRPr="00CC7F8C">
        <w:rPr>
          <w:rFonts w:ascii="Times New Roman" w:eastAsia="宋体" w:hAnsi="Times New Roman" w:cs="Times New Roman"/>
          <w:sz w:val="24"/>
          <w:szCs w:val="24"/>
        </w:rPr>
        <w:t>Tape &amp; Reel</w:t>
      </w:r>
      <w:r w:rsidR="000B5771" w:rsidRPr="00CC7F8C">
        <w:rPr>
          <w:rFonts w:ascii="Times New Roman" w:eastAsia="宋体" w:hAnsi="Times New Roman" w:cs="Times New Roman"/>
          <w:sz w:val="24"/>
          <w:szCs w:val="24"/>
        </w:rPr>
        <w:t>带卷式封装</w:t>
      </w:r>
    </w:p>
    <w:p w14:paraId="34A41AB1" w14:textId="16A0CEEC" w:rsidR="00EE7456" w:rsidRPr="00CC7F8C" w:rsidRDefault="00EE7456">
      <w:pPr>
        <w:rPr>
          <w:rFonts w:ascii="Times New Roman" w:eastAsia="宋体" w:hAnsi="Times New Roman" w:cs="Times New Roman"/>
          <w:sz w:val="24"/>
          <w:szCs w:val="24"/>
        </w:rPr>
      </w:pPr>
    </w:p>
    <w:p w14:paraId="322EE650" w14:textId="052CA94E" w:rsidR="00EE7456" w:rsidRPr="00CC7F8C" w:rsidRDefault="000B5771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THD</w:t>
      </w:r>
      <w:r w:rsidRPr="00CC7F8C">
        <w:rPr>
          <w:rFonts w:ascii="Times New Roman" w:eastAsia="宋体" w:hAnsi="Times New Roman" w:cs="Times New Roman"/>
          <w:sz w:val="24"/>
          <w:szCs w:val="24"/>
        </w:rPr>
        <w:t>封装是一种插装式封装，接线板是以</w:t>
      </w:r>
      <w:r w:rsidRPr="00CC7F8C">
        <w:rPr>
          <w:rFonts w:ascii="Times New Roman" w:eastAsia="宋体" w:hAnsi="Times New Roman" w:cs="Times New Roman"/>
          <w:sz w:val="24"/>
          <w:szCs w:val="24"/>
        </w:rPr>
        <w:t>Sn</w:t>
      </w:r>
      <w:r w:rsidRPr="00CC7F8C">
        <w:rPr>
          <w:rFonts w:ascii="Times New Roman" w:eastAsia="宋体" w:hAnsi="Times New Roman" w:cs="Times New Roman"/>
          <w:sz w:val="24"/>
          <w:szCs w:val="24"/>
        </w:rPr>
        <w:t>为主要材料。</w:t>
      </w:r>
    </w:p>
    <w:p w14:paraId="51EC039E" w14:textId="6653A38E" w:rsidR="008621B0" w:rsidRPr="00CC7F8C" w:rsidRDefault="008621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1B672A7" w14:textId="21D28ECD" w:rsidR="008621B0" w:rsidRPr="00CC7F8C" w:rsidRDefault="00231E67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用户可根据实际功率电路的电流大小选择合适的型号。</w:t>
      </w:r>
    </w:p>
    <w:p w14:paraId="5BE03930" w14:textId="43FEC4B3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1FCCCDD6" w14:textId="611B87D1" w:rsidR="008621B0" w:rsidRPr="00CC7F8C" w:rsidRDefault="00231E67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更高的最大耗散功率不仅扩展了管子的应用范围，还可以保障</w:t>
      </w:r>
      <w:r w:rsidRPr="00CC7F8C">
        <w:rPr>
          <w:rFonts w:ascii="Times New Roman" w:eastAsia="宋体" w:hAnsi="Times New Roman" w:cs="Times New Roman"/>
          <w:sz w:val="24"/>
          <w:szCs w:val="24"/>
        </w:rPr>
        <w:t>MOSFET</w:t>
      </w:r>
      <w:r w:rsidRPr="00CC7F8C">
        <w:rPr>
          <w:rFonts w:ascii="Times New Roman" w:eastAsia="宋体" w:hAnsi="Times New Roman" w:cs="Times New Roman"/>
          <w:sz w:val="24"/>
          <w:szCs w:val="24"/>
        </w:rPr>
        <w:t>在高功率场合下的可靠性和稳定性</w:t>
      </w:r>
    </w:p>
    <w:p w14:paraId="5A4B9690" w14:textId="20DBF90B" w:rsidR="008621B0" w:rsidRPr="00CC7F8C" w:rsidRDefault="008621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1EDCF99" w14:textId="6A63C669" w:rsidR="008621B0" w:rsidRPr="00CC7F8C" w:rsidRDefault="00342A84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图一：</w:t>
      </w:r>
      <w:r w:rsidRPr="00CC7F8C">
        <w:rPr>
          <w:rFonts w:ascii="Times New Roman" w:eastAsia="宋体" w:hAnsi="Times New Roman" w:cs="Times New Roman"/>
          <w:sz w:val="24"/>
          <w:szCs w:val="24"/>
        </w:rPr>
        <w:t>P20FH50HP2</w:t>
      </w:r>
      <w:r w:rsidRPr="00CC7F8C">
        <w:rPr>
          <w:rFonts w:ascii="Times New Roman" w:eastAsia="宋体" w:hAnsi="Times New Roman" w:cs="Times New Roman"/>
          <w:sz w:val="24"/>
          <w:szCs w:val="24"/>
        </w:rPr>
        <w:t>外部视图</w:t>
      </w:r>
    </w:p>
    <w:p w14:paraId="58992D17" w14:textId="0763C27F" w:rsidR="008621B0" w:rsidRPr="00CC7F8C" w:rsidRDefault="008621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9292E46" w14:textId="42F50504" w:rsidR="008621B0" w:rsidRPr="00CC7F8C" w:rsidRDefault="00342A84">
      <w:pPr>
        <w:rPr>
          <w:rFonts w:ascii="Times New Roman" w:eastAsia="宋体" w:hAnsi="Times New Roman" w:cs="Times New Roman"/>
          <w:sz w:val="24"/>
          <w:szCs w:val="24"/>
        </w:rPr>
      </w:pPr>
      <w:r w:rsidRPr="00CC7F8C">
        <w:rPr>
          <w:rFonts w:ascii="Times New Roman" w:eastAsia="宋体" w:hAnsi="Times New Roman" w:cs="Times New Roman"/>
          <w:sz w:val="24"/>
          <w:szCs w:val="24"/>
        </w:rPr>
        <w:t>图二：</w:t>
      </w:r>
      <w:r w:rsidRPr="00CC7F8C">
        <w:rPr>
          <w:rFonts w:ascii="Times New Roman" w:eastAsia="宋体" w:hAnsi="Times New Roman" w:cs="Times New Roman"/>
          <w:sz w:val="24"/>
          <w:szCs w:val="24"/>
        </w:rPr>
        <w:t>P20B12SN</w:t>
      </w:r>
      <w:r w:rsidRPr="00CC7F8C">
        <w:rPr>
          <w:rFonts w:ascii="Times New Roman" w:eastAsia="宋体" w:hAnsi="Times New Roman" w:cs="Times New Roman"/>
          <w:sz w:val="24"/>
          <w:szCs w:val="24"/>
        </w:rPr>
        <w:t>典型输出特性及转移特性曲线</w:t>
      </w:r>
    </w:p>
    <w:p w14:paraId="07B5A2F5" w14:textId="5E394766" w:rsidR="008621B0" w:rsidRPr="00CC7F8C" w:rsidRDefault="008621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4D8E039" w14:textId="0318B604" w:rsidR="008621B0" w:rsidRPr="00CC7F8C" w:rsidRDefault="00D817D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在开关电源应用中，低</w:t>
      </w:r>
      <w:r w:rsidRPr="00D817D2">
        <w:rPr>
          <w:rFonts w:ascii="Times New Roman" w:eastAsia="宋体" w:hAnsi="Times New Roman" w:cs="Times New Roman"/>
          <w:sz w:val="24"/>
          <w:szCs w:val="24"/>
        </w:rPr>
        <w:t>MOS</w:t>
      </w:r>
      <w:r w:rsidRPr="00D817D2">
        <w:rPr>
          <w:rFonts w:ascii="Times New Roman" w:eastAsia="宋体" w:hAnsi="Times New Roman" w:cs="Times New Roman"/>
          <w:sz w:val="24"/>
          <w:szCs w:val="24"/>
        </w:rPr>
        <w:t>管导通电阻可以保持自身的低损耗和低发热，同时低栅极电荷和高开</w:t>
      </w:r>
      <w:r w:rsidRPr="00D817D2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D817D2">
        <w:rPr>
          <w:rFonts w:ascii="Times New Roman" w:eastAsia="宋体" w:hAnsi="Times New Roman" w:cs="Times New Roman"/>
          <w:sz w:val="24"/>
          <w:szCs w:val="24"/>
        </w:rPr>
        <w:t>关速度</w:t>
      </w:r>
      <w:proofErr w:type="gramEnd"/>
      <w:r w:rsidRPr="00D817D2">
        <w:rPr>
          <w:rFonts w:ascii="Times New Roman" w:eastAsia="宋体" w:hAnsi="Times New Roman" w:cs="Times New Roman"/>
          <w:sz w:val="24"/>
          <w:szCs w:val="24"/>
        </w:rPr>
        <w:t>可以降低开关损耗，提高开关电源的效率，特别是在高开关频率下，这一优势将更加明显。</w:t>
      </w:r>
    </w:p>
    <w:p w14:paraId="20AAF872" w14:textId="5A09E9A8" w:rsidR="008621B0" w:rsidRPr="00CC7F8C" w:rsidRDefault="008621B0">
      <w:pPr>
        <w:rPr>
          <w:rFonts w:ascii="Times New Roman" w:eastAsia="宋体" w:hAnsi="Times New Roman" w:cs="Times New Roman"/>
          <w:sz w:val="24"/>
          <w:szCs w:val="24"/>
        </w:rPr>
      </w:pPr>
    </w:p>
    <w:p w14:paraId="4955AD5E" w14:textId="4344DDFB" w:rsidR="008621B0" w:rsidRPr="00CC7F8C" w:rsidRDefault="00D817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适用于</w:t>
      </w:r>
      <w:r w:rsidRPr="00D817D2">
        <w:rPr>
          <w:rFonts w:ascii="Times New Roman" w:eastAsia="宋体" w:hAnsi="Times New Roman" w:cs="Times New Roman" w:hint="eastAsia"/>
          <w:sz w:val="24"/>
          <w:szCs w:val="24"/>
        </w:rPr>
        <w:t>负载</w:t>
      </w:r>
      <w:r w:rsidRPr="00D817D2">
        <w:rPr>
          <w:rFonts w:ascii="Times New Roman" w:eastAsia="宋体" w:hAnsi="Times New Roman" w:cs="Times New Roman"/>
          <w:sz w:val="24"/>
          <w:szCs w:val="24"/>
        </w:rPr>
        <w:t>/</w:t>
      </w:r>
      <w:r w:rsidRPr="00D817D2">
        <w:rPr>
          <w:rFonts w:ascii="Times New Roman" w:eastAsia="宋体" w:hAnsi="Times New Roman" w:cs="Times New Roman"/>
          <w:sz w:val="24"/>
          <w:szCs w:val="24"/>
        </w:rPr>
        <w:t>电源开关、电机控制、</w:t>
      </w:r>
      <w:r w:rsidRPr="00D817D2">
        <w:rPr>
          <w:rFonts w:ascii="Times New Roman" w:eastAsia="宋体" w:hAnsi="Times New Roman" w:cs="Times New Roman"/>
          <w:sz w:val="24"/>
          <w:szCs w:val="24"/>
        </w:rPr>
        <w:t>DC-DC</w:t>
      </w:r>
      <w:r w:rsidRPr="00D817D2">
        <w:rPr>
          <w:rFonts w:ascii="Times New Roman" w:eastAsia="宋体" w:hAnsi="Times New Roman" w:cs="Times New Roman"/>
          <w:sz w:val="24"/>
          <w:szCs w:val="24"/>
        </w:rPr>
        <w:t>转换和继电器驱动</w:t>
      </w:r>
    </w:p>
    <w:p w14:paraId="4F600C02" w14:textId="4404C3EB" w:rsidR="008621B0" w:rsidRDefault="008621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5DCF121" w14:textId="1165A286" w:rsidR="00D817D2" w:rsidRDefault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以上特性使得</w:t>
      </w:r>
      <w:r w:rsidRPr="00D817D2">
        <w:rPr>
          <w:rFonts w:ascii="Times New Roman" w:eastAsia="宋体" w:hAnsi="Times New Roman" w:cs="Times New Roman"/>
          <w:sz w:val="24"/>
          <w:szCs w:val="24"/>
        </w:rPr>
        <w:t>PXB40HP2</w:t>
      </w:r>
      <w:r w:rsidRPr="00D817D2">
        <w:rPr>
          <w:rFonts w:ascii="Times New Roman" w:eastAsia="宋体" w:hAnsi="Times New Roman" w:cs="Times New Roman"/>
          <w:sz w:val="24"/>
          <w:szCs w:val="24"/>
        </w:rPr>
        <w:t>系列非常适合对可靠性有一定要求的应用。</w:t>
      </w:r>
    </w:p>
    <w:p w14:paraId="18BBF644" w14:textId="7DE33CC8" w:rsidR="00D817D2" w:rsidRDefault="00D817D2">
      <w:pPr>
        <w:rPr>
          <w:rFonts w:ascii="Times New Roman" w:eastAsia="宋体" w:hAnsi="Times New Roman" w:cs="Times New Roman"/>
          <w:sz w:val="24"/>
          <w:szCs w:val="24"/>
        </w:rPr>
      </w:pPr>
    </w:p>
    <w:p w14:paraId="119FB9B3" w14:textId="7F194CEA" w:rsidR="00D817D2" w:rsidRDefault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体积小巧，耐压高并且拥有相当高的功率容量和较快的开关速度，是您设计中大功率开关电源的理想选择。</w:t>
      </w:r>
    </w:p>
    <w:p w14:paraId="1DCAA7A5" w14:textId="028E1978" w:rsidR="00D817D2" w:rsidRDefault="00D817D2">
      <w:pPr>
        <w:rPr>
          <w:rFonts w:ascii="Times New Roman" w:eastAsia="宋体" w:hAnsi="Times New Roman" w:cs="Times New Roman"/>
          <w:sz w:val="24"/>
          <w:szCs w:val="24"/>
        </w:rPr>
      </w:pPr>
    </w:p>
    <w:p w14:paraId="14CB3175" w14:textId="52350E13" w:rsidR="00D817D2" w:rsidRDefault="00D817D2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E6B5596" w14:textId="61D2D78A" w:rsid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负载</w:t>
      </w:r>
      <w:r w:rsidRPr="00D817D2">
        <w:rPr>
          <w:rFonts w:ascii="Times New Roman" w:eastAsia="宋体" w:hAnsi="Times New Roman" w:cs="Times New Roman"/>
          <w:sz w:val="24"/>
          <w:szCs w:val="24"/>
        </w:rPr>
        <w:t>/</w:t>
      </w:r>
      <w:r w:rsidRPr="00D817D2">
        <w:rPr>
          <w:rFonts w:ascii="Times New Roman" w:eastAsia="宋体" w:hAnsi="Times New Roman" w:cs="Times New Roman"/>
          <w:sz w:val="24"/>
          <w:szCs w:val="24"/>
        </w:rPr>
        <w:t>电源开关</w:t>
      </w:r>
    </w:p>
    <w:p w14:paraId="5AE2D5F7" w14:textId="67DC30EC" w:rsidR="00D817D2" w:rsidRPr="00D817D2" w:rsidRDefault="00D817D2" w:rsidP="00D817D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开关电源</w:t>
      </w:r>
    </w:p>
    <w:p w14:paraId="36BF3422" w14:textId="70A3A8AA" w:rsidR="00D817D2" w:rsidRP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电机控制</w:t>
      </w:r>
    </w:p>
    <w:p w14:paraId="603FD19E" w14:textId="518A724D" w:rsidR="00D817D2" w:rsidRP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/>
          <w:sz w:val="24"/>
          <w:szCs w:val="24"/>
        </w:rPr>
        <w:t>DC-DC</w:t>
      </w:r>
      <w:r w:rsidRPr="00D817D2">
        <w:rPr>
          <w:rFonts w:ascii="Times New Roman" w:eastAsia="宋体" w:hAnsi="Times New Roman" w:cs="Times New Roman"/>
          <w:sz w:val="24"/>
          <w:szCs w:val="24"/>
        </w:rPr>
        <w:t>转换</w:t>
      </w:r>
    </w:p>
    <w:p w14:paraId="5869CE0F" w14:textId="474FC738" w:rsid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继电器驱动</w:t>
      </w:r>
    </w:p>
    <w:p w14:paraId="605A65BD" w14:textId="5A9A819D" w:rsidR="00D817D2" w:rsidRP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高速脉冲放大器</w:t>
      </w:r>
    </w:p>
    <w:p w14:paraId="5712A78C" w14:textId="746B4ECE" w:rsidR="00D817D2" w:rsidRP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电源转换器电路</w:t>
      </w:r>
    </w:p>
    <w:p w14:paraId="01B281F3" w14:textId="53BB2ED1" w:rsidR="00D817D2" w:rsidRP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逆变器</w:t>
      </w:r>
    </w:p>
    <w:p w14:paraId="6B60CE4A" w14:textId="4EFFFD0A" w:rsidR="00D817D2" w:rsidRDefault="00D817D2" w:rsidP="00D817D2">
      <w:pPr>
        <w:rPr>
          <w:rFonts w:ascii="Times New Roman" w:eastAsia="宋体" w:hAnsi="Times New Roman" w:cs="Times New Roman"/>
          <w:sz w:val="24"/>
          <w:szCs w:val="24"/>
        </w:rPr>
      </w:pPr>
      <w:r w:rsidRPr="00D817D2">
        <w:rPr>
          <w:rFonts w:ascii="Times New Roman" w:eastAsia="宋体" w:hAnsi="Times New Roman" w:cs="Times New Roman" w:hint="eastAsia"/>
          <w:sz w:val="24"/>
          <w:szCs w:val="24"/>
        </w:rPr>
        <w:t>驱动器</w:t>
      </w:r>
    </w:p>
    <w:p w14:paraId="0D4FF456" w14:textId="4F5D3CD1" w:rsidR="00D817D2" w:rsidRDefault="00D817D2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6F2F2E5" w14:textId="77777777" w:rsidR="00D817D2" w:rsidRPr="00CC7F8C" w:rsidRDefault="00D817D2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D817D2" w:rsidRPr="00CC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C3"/>
    <w:rsid w:val="00022552"/>
    <w:rsid w:val="00092E65"/>
    <w:rsid w:val="000B5771"/>
    <w:rsid w:val="00107753"/>
    <w:rsid w:val="00135273"/>
    <w:rsid w:val="001C31A8"/>
    <w:rsid w:val="00221691"/>
    <w:rsid w:val="00231E67"/>
    <w:rsid w:val="002B13C4"/>
    <w:rsid w:val="00342A84"/>
    <w:rsid w:val="003A63E0"/>
    <w:rsid w:val="00414547"/>
    <w:rsid w:val="004309A4"/>
    <w:rsid w:val="00435C47"/>
    <w:rsid w:val="005828DB"/>
    <w:rsid w:val="00584EC5"/>
    <w:rsid w:val="005A17D0"/>
    <w:rsid w:val="005A4014"/>
    <w:rsid w:val="008621B0"/>
    <w:rsid w:val="0097102D"/>
    <w:rsid w:val="00A739DB"/>
    <w:rsid w:val="00B77BCB"/>
    <w:rsid w:val="00C92866"/>
    <w:rsid w:val="00CA194C"/>
    <w:rsid w:val="00CB5E4B"/>
    <w:rsid w:val="00CC7F8C"/>
    <w:rsid w:val="00D817D2"/>
    <w:rsid w:val="00EE7456"/>
    <w:rsid w:val="00F2647B"/>
    <w:rsid w:val="00F660DF"/>
    <w:rsid w:val="00F830FD"/>
    <w:rsid w:val="00FC63C3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647D"/>
  <w15:chartTrackingRefBased/>
  <w15:docId w15:val="{E24AEDFD-8440-4F61-AFD3-12E0615E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</dc:creator>
  <cp:keywords/>
  <dc:description/>
  <cp:lastModifiedBy>刘阳</cp:lastModifiedBy>
  <cp:revision>7</cp:revision>
  <dcterms:created xsi:type="dcterms:W3CDTF">2018-04-25T11:56:00Z</dcterms:created>
  <dcterms:modified xsi:type="dcterms:W3CDTF">2018-04-30T08:07:00Z</dcterms:modified>
</cp:coreProperties>
</file>