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06601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606601">
              <w:rPr>
                <w:rFonts w:cs="等线" w:hint="eastAsia"/>
                <w:kern w:val="0"/>
                <w:sz w:val="20"/>
                <w:szCs w:val="20"/>
              </w:rPr>
              <w:t>可承受</w:t>
            </w:r>
            <w:r w:rsidRPr="00606601">
              <w:rPr>
                <w:rFonts w:cs="等线"/>
                <w:kern w:val="0"/>
                <w:sz w:val="20"/>
                <w:szCs w:val="20"/>
              </w:rPr>
              <w:t>350A的正向峰值浪涌电流，</w:t>
            </w:r>
            <w:r>
              <w:rPr>
                <w:rFonts w:cs="等线" w:hint="eastAsia"/>
                <w:kern w:val="0"/>
                <w:sz w:val="20"/>
                <w:szCs w:val="20"/>
              </w:rPr>
              <w:t>一款耐压高达</w:t>
            </w:r>
            <w:r w:rsidRPr="00606601">
              <w:rPr>
                <w:rFonts w:cs="等线"/>
                <w:kern w:val="0"/>
                <w:sz w:val="20"/>
                <w:szCs w:val="20"/>
              </w:rPr>
              <w:t>800V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606601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日用家电，交通设备，变频器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06601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606601">
              <w:rPr>
                <w:kern w:val="0"/>
                <w:sz w:val="20"/>
                <w:szCs w:val="20"/>
              </w:rPr>
              <w:t>D25JAB80V是日本新电元公司推出的一款工业级桥式整流二极管，</w:t>
            </w:r>
            <w:r w:rsidRPr="00606601">
              <w:rPr>
                <w:rFonts w:hint="eastAsia"/>
                <w:kern w:val="0"/>
                <w:sz w:val="20"/>
                <w:szCs w:val="20"/>
              </w:rPr>
              <w:t>最大反向电压</w:t>
            </w:r>
            <w:r w:rsidRPr="00606601">
              <w:rPr>
                <w:kern w:val="0"/>
                <w:sz w:val="20"/>
                <w:szCs w:val="20"/>
              </w:rPr>
              <w:t>VRRM为800V，能够很好地满足设计电路抗电压尖峰的要求。</w:t>
            </w:r>
            <w:bookmarkStart w:id="0" w:name="_GoBack"/>
            <w:bookmarkEnd w:id="0"/>
            <w:r w:rsidRPr="00606601">
              <w:rPr>
                <w:rFonts w:hint="eastAsia"/>
                <w:kern w:val="0"/>
                <w:sz w:val="20"/>
                <w:szCs w:val="20"/>
              </w:rPr>
              <w:t>可广泛应用于办公设备、通讯用终端设备、测量仪器、工业用设备以及直流运输设备等领域。</w:t>
            </w:r>
          </w:p>
        </w:tc>
      </w:tr>
    </w:tbl>
    <w:p w:rsidR="00C76635" w:rsidRDefault="005D21C9">
      <w:r>
        <w:t>D25JAB80V</w:t>
      </w:r>
      <w:r>
        <w:t>是日本新电元公司推出的一款工业级桥式整流二极管，最大反向电压</w:t>
      </w:r>
      <w:r>
        <w:t>VRRM</w:t>
      </w:r>
      <w:r>
        <w:t>为</w:t>
      </w:r>
      <w:r>
        <w:t>800V</w:t>
      </w:r>
      <w:r>
        <w:t>，能够很好地满足设计电路抗电压尖峰的要求。平均正向整流电流</w:t>
      </w:r>
      <w:r>
        <w:t>IF</w:t>
      </w:r>
      <w:r>
        <w:t>为</w:t>
      </w:r>
      <w:r>
        <w:t>25A</w:t>
      </w:r>
      <w:r>
        <w:t>，可承受</w:t>
      </w:r>
      <w:r>
        <w:t>350A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灵活的选型提升了产品性价比，可广泛应用于办公设备、通讯用终端设备、测量仪器、工业用设备以及直流运输设备等领域。主要面向日用家电，交通设备，变频器等市场应用。</w:t>
      </w:r>
    </w:p>
    <w:p w:rsidR="00C76635" w:rsidRDefault="00C76635"/>
    <w:p w:rsidR="00C76635" w:rsidRDefault="005D21C9">
      <w:r>
        <w:t>采用</w:t>
      </w:r>
      <w:r>
        <w:t>SMD</w:t>
      </w:r>
      <w:r>
        <w:t>（</w:t>
      </w:r>
      <w:r>
        <w:t>Surface Mounted Devices</w:t>
      </w:r>
      <w:r>
        <w:t>）表面贴装</w:t>
      </w:r>
      <w:r>
        <w:t>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29.4mm</w:t>
      </w:r>
      <w:r>
        <w:t>（</w:t>
      </w:r>
      <w:r>
        <w:t>W</w:t>
      </w:r>
      <w:r>
        <w:t>）</w:t>
      </w:r>
      <w:r>
        <w:t>X29.0mm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），具体封装形态为</w:t>
      </w:r>
      <w:r>
        <w:t>JA</w:t>
      </w:r>
      <w:r>
        <w:t>，可适用于不同的电路板设计。</w:t>
      </w:r>
    </w:p>
    <w:p w:rsidR="00C76635" w:rsidRDefault="00C76635"/>
    <w:p w:rsidR="00C76635" w:rsidRDefault="00C76635"/>
    <w:p w:rsidR="00C76635" w:rsidRDefault="005D21C9">
      <w:r>
        <w:t>图</w:t>
      </w:r>
      <w:r>
        <w:t>1  D25JAB80V</w:t>
      </w:r>
      <w:r>
        <w:t>的封装示意图</w:t>
      </w:r>
    </w:p>
    <w:p w:rsidR="00C76635" w:rsidRDefault="00C76635"/>
    <w:p w:rsidR="00C76635" w:rsidRDefault="005D21C9">
      <w:r>
        <w:lastRenderedPageBreak/>
        <w:t>D25JAB80V</w:t>
      </w:r>
      <w:r>
        <w:t>在</w:t>
      </w:r>
      <w:r>
        <w:t>If = 12.5A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，反向电流最大为</w:t>
      </w:r>
      <w:r>
        <w:t>10uA</w:t>
      </w:r>
      <w:r>
        <w:t>（</w:t>
      </w:r>
      <w:r>
        <w:t>VR=VRRM</w:t>
      </w:r>
      <w:r>
        <w:t>），在降低设计电路功耗同时，有效的保证了系统的安全性和可靠性。</w:t>
      </w:r>
    </w:p>
    <w:p w:rsidR="00C76635" w:rsidRDefault="00C76635"/>
    <w:p w:rsidR="00C76635" w:rsidRDefault="00C76635"/>
    <w:p w:rsidR="00C76635" w:rsidRDefault="005D21C9">
      <w:r>
        <w:t>图</w:t>
      </w:r>
      <w:r>
        <w:t>2</w:t>
      </w:r>
      <w:r>
        <w:t xml:space="preserve">  D25JAB80V</w:t>
      </w:r>
      <w:r>
        <w:t>的正向电压特性曲线</w:t>
      </w:r>
    </w:p>
    <w:p w:rsidR="00C76635" w:rsidRDefault="00C76635"/>
    <w:p w:rsidR="00C76635" w:rsidRDefault="005D21C9">
      <w:r>
        <w:t>D25JAB80V</w:t>
      </w:r>
      <w:r>
        <w:t>的主要特点：</w:t>
      </w:r>
    </w:p>
    <w:p w:rsidR="00C76635" w:rsidRDefault="005D21C9">
      <w:r>
        <w:t xml:space="preserve">• </w:t>
      </w:r>
      <w:r>
        <w:t>最大反向电压</w:t>
      </w:r>
      <w:r>
        <w:t>VRRM</w:t>
      </w:r>
      <w:r>
        <w:t>为</w:t>
      </w:r>
      <w:r>
        <w:t>800V</w:t>
      </w:r>
      <w:r>
        <w:t>，平均正向整流电流为</w:t>
      </w:r>
      <w:r>
        <w:t>25A</w:t>
      </w:r>
    </w:p>
    <w:p w:rsidR="00C76635" w:rsidRDefault="005D21C9">
      <w:r>
        <w:t xml:space="preserve">• </w:t>
      </w:r>
      <w:r>
        <w:t>当</w:t>
      </w:r>
      <w:r>
        <w:t>If = 12.5A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C76635" w:rsidRDefault="005D21C9">
      <w:r>
        <w:t xml:space="preserve">• </w:t>
      </w:r>
      <w:r>
        <w:t>正向峰值浪涌电流为</w:t>
      </w:r>
      <w:r>
        <w:t>350A</w:t>
      </w:r>
    </w:p>
    <w:p w:rsidR="00C76635" w:rsidRDefault="005D21C9">
      <w:r>
        <w:t>• VR=VRRM</w:t>
      </w:r>
      <w:r>
        <w:t>时，最大反向电流为</w:t>
      </w:r>
      <w:r>
        <w:t>10uA</w:t>
      </w:r>
    </w:p>
    <w:p w:rsidR="00C76635" w:rsidRDefault="005D21C9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</w:p>
    <w:p w:rsidR="00C76635" w:rsidRDefault="005D21C9">
      <w:r>
        <w:t xml:space="preserve">• </w:t>
      </w:r>
      <w:r>
        <w:t>采用</w:t>
      </w:r>
      <w:r>
        <w:t>JA</w:t>
      </w:r>
      <w:r>
        <w:t>封装</w:t>
      </w:r>
      <w:r>
        <w:t xml:space="preserve">, </w:t>
      </w:r>
      <w:r>
        <w:t>尺寸大小为</w:t>
      </w:r>
      <w:r>
        <w:t>29.4mm</w:t>
      </w:r>
      <w:r>
        <w:t>（</w:t>
      </w:r>
      <w:r>
        <w:t>W</w:t>
      </w:r>
      <w:r>
        <w:t>）</w:t>
      </w:r>
      <w:r>
        <w:t>X29.0mm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C76635" w:rsidRDefault="00C76635"/>
    <w:p w:rsidR="00C76635" w:rsidRDefault="005D21C9">
      <w:r>
        <w:t>D25JAB80V</w:t>
      </w:r>
      <w:r>
        <w:t>的典型应用：</w:t>
      </w:r>
    </w:p>
    <w:p w:rsidR="00C76635" w:rsidRDefault="005D21C9">
      <w:r>
        <w:t xml:space="preserve">• </w:t>
      </w:r>
      <w:r>
        <w:t>日用家电</w:t>
      </w:r>
    </w:p>
    <w:p w:rsidR="00C76635" w:rsidRDefault="005D21C9">
      <w:r>
        <w:t xml:space="preserve">• </w:t>
      </w:r>
      <w:r>
        <w:t>交通设备</w:t>
      </w:r>
    </w:p>
    <w:p w:rsidR="00C76635" w:rsidRDefault="005D21C9">
      <w:r>
        <w:t xml:space="preserve">• </w:t>
      </w:r>
      <w:r>
        <w:t>变频器</w:t>
      </w:r>
    </w:p>
    <w:p w:rsidR="00C76635" w:rsidRDefault="00C76635"/>
    <w:sectPr w:rsidR="00C766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1C9" w:rsidRDefault="005D21C9" w:rsidP="00073650">
      <w:r>
        <w:separator/>
      </w:r>
    </w:p>
  </w:endnote>
  <w:endnote w:type="continuationSeparator" w:id="0">
    <w:p w:rsidR="005D21C9" w:rsidRDefault="005D21C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1C9" w:rsidRDefault="005D21C9" w:rsidP="00073650">
      <w:r>
        <w:separator/>
      </w:r>
    </w:p>
  </w:footnote>
  <w:footnote w:type="continuationSeparator" w:id="0">
    <w:p w:rsidR="005D21C9" w:rsidRDefault="005D21C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21C9"/>
    <w:rsid w:val="005D3FAC"/>
    <w:rsid w:val="005E4657"/>
    <w:rsid w:val="005E75F4"/>
    <w:rsid w:val="00606601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76635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049B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147</Words>
  <Characters>841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2018-05-14T11:53:00Z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