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9B6CFF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 w:rsidRPr="009B6CFF">
              <w:rPr>
                <w:rFonts w:cs="等线" w:hint="eastAsia"/>
                <w:kern w:val="0"/>
                <w:sz w:val="20"/>
                <w:szCs w:val="20"/>
              </w:rPr>
              <w:t>反向电压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高达1</w:t>
            </w:r>
            <w:r>
              <w:rPr>
                <w:rFonts w:cs="等线"/>
                <w:kern w:val="0"/>
                <w:sz w:val="20"/>
                <w:szCs w:val="20"/>
              </w:rPr>
              <w:t>600</w:t>
            </w:r>
            <w:r w:rsidR="00D54298">
              <w:rPr>
                <w:rFonts w:cs="等线" w:hint="eastAsia"/>
                <w:kern w:val="0"/>
                <w:sz w:val="20"/>
                <w:szCs w:val="20"/>
              </w:rPr>
              <w:t>V</w:t>
            </w:r>
            <w:r w:rsidR="009A2AE7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9A2AE7" w:rsidRPr="009A2AE7">
              <w:rPr>
                <w:rFonts w:cs="等线" w:hint="eastAsia"/>
                <w:kern w:val="0"/>
                <w:sz w:val="20"/>
                <w:szCs w:val="20"/>
              </w:rPr>
              <w:t>整流电流</w:t>
            </w:r>
            <w:r w:rsidR="009A2AE7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9A2AE7" w:rsidRPr="009A2AE7">
              <w:rPr>
                <w:rFonts w:cs="等线"/>
                <w:kern w:val="0"/>
                <w:sz w:val="20"/>
                <w:szCs w:val="20"/>
              </w:rPr>
              <w:t>45A</w:t>
            </w:r>
            <w:r w:rsidR="009A2AE7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9A2AE7" w:rsidRPr="009A2AE7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变频器，交通设备，通讯设备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9A2AE7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9A2AE7">
              <w:rPr>
                <w:kern w:val="0"/>
                <w:sz w:val="20"/>
                <w:szCs w:val="20"/>
              </w:rPr>
              <w:t>D45JCT160V是</w:t>
            </w:r>
            <w:proofErr w:type="gramStart"/>
            <w:r w:rsidRPr="009A2AE7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9A2AE7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9A2AE7">
              <w:rPr>
                <w:rFonts w:hint="eastAsia"/>
                <w:kern w:val="0"/>
                <w:sz w:val="20"/>
                <w:szCs w:val="20"/>
              </w:rPr>
              <w:t>带有引线端子，可满足一般电源系统的设计要求，适用于电源故障检测器、电池备用电路等应用，是极有发展前途的电力、电子半导体器件。主要面向变频器，交通设备，通讯设备等市场应用。</w:t>
            </w:r>
            <w:bookmarkStart w:id="0" w:name="_GoBack"/>
            <w:bookmarkEnd w:id="0"/>
          </w:p>
        </w:tc>
      </w:tr>
    </w:tbl>
    <w:p w:rsidR="00D62909" w:rsidRDefault="00936C80">
      <w:r>
        <w:t>D45JCT160V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1600V</w:t>
      </w:r>
      <w:r>
        <w:t>，能够很好地满足设计电路抗电压尖峰的要求。平均正向整流电流</w:t>
      </w:r>
      <w:r>
        <w:t>IF</w:t>
      </w:r>
      <w:r>
        <w:t>为</w:t>
      </w:r>
      <w:r w:rsidR="009A2AE7" w:rsidRPr="009A2AE7">
        <w:t>45A</w:t>
      </w:r>
      <w:r>
        <w:t>，可承受</w:t>
      </w:r>
      <w:r>
        <w:t>450A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9B6CFF" w:rsidRPr="009B6CFF">
        <w:rPr>
          <w:rFonts w:hint="eastAsia"/>
        </w:rPr>
        <w:t>带有引线端子</w:t>
      </w:r>
      <w:r w:rsidR="009B6CFF">
        <w:rPr>
          <w:rFonts w:hint="eastAsia"/>
        </w:rPr>
        <w:t>，</w:t>
      </w:r>
      <w:r>
        <w:t>可满足一般电源系统的设计要求，适用于电源故障检测器、电池备用电路等应用，是极有发展前途的电力、电子半导体器件。主要面向变频器，交通设备，通讯设备等市场应用。</w:t>
      </w:r>
    </w:p>
    <w:p w:rsidR="00D62909" w:rsidRDefault="00D62909"/>
    <w:p w:rsidR="00D62909" w:rsidRDefault="00936C80">
      <w:r>
        <w:t>采用</w:t>
      </w:r>
      <w:r>
        <w:t>SMD</w:t>
      </w:r>
      <w:r>
        <w:t>（</w:t>
      </w:r>
      <w:r>
        <w:t>Surface Mounted Dev</w:t>
      </w:r>
      <w:r>
        <w:t>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150℃</w:t>
      </w:r>
      <w:r>
        <w:t>，操作结温为</w:t>
      </w:r>
      <w:r>
        <w:t>150℃</w:t>
      </w:r>
      <w:r>
        <w:t>。尺寸参数为</w:t>
      </w:r>
      <w:r>
        <w:t>47.0mm</w:t>
      </w:r>
      <w:r>
        <w:t>（</w:t>
      </w:r>
      <w:r>
        <w:t>W</w:t>
      </w:r>
      <w:r>
        <w:t>）</w:t>
      </w:r>
      <w:r>
        <w:t>X45.7mm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），具体封装形态为</w:t>
      </w:r>
      <w:r>
        <w:t>JC</w:t>
      </w:r>
      <w:r>
        <w:t>，可适用于不同的电路板设计。</w:t>
      </w:r>
    </w:p>
    <w:p w:rsidR="00D62909" w:rsidRDefault="00D62909"/>
    <w:p w:rsidR="00D62909" w:rsidRDefault="00D62909"/>
    <w:p w:rsidR="00D62909" w:rsidRDefault="00936C80">
      <w:r>
        <w:t>图</w:t>
      </w:r>
      <w:r>
        <w:t>1  D45JCT160V</w:t>
      </w:r>
      <w:r>
        <w:t>的封装示意图</w:t>
      </w:r>
    </w:p>
    <w:p w:rsidR="00D62909" w:rsidRDefault="00D62909"/>
    <w:p w:rsidR="00D62909" w:rsidRDefault="00936C80">
      <w:r>
        <w:lastRenderedPageBreak/>
        <w:t>D45JCT160V</w:t>
      </w:r>
      <w:r>
        <w:t>在</w:t>
      </w:r>
      <w:r>
        <w:t>If = 15A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</w:t>
      </w:r>
      <w:r>
        <w:t>靠性。</w:t>
      </w:r>
    </w:p>
    <w:p w:rsidR="00D62909" w:rsidRDefault="00D62909"/>
    <w:p w:rsidR="00D62909" w:rsidRDefault="00D62909"/>
    <w:p w:rsidR="00D62909" w:rsidRDefault="00936C80">
      <w:r>
        <w:t>图</w:t>
      </w:r>
      <w:r>
        <w:t>2  D45JCT160V</w:t>
      </w:r>
      <w:r>
        <w:t>的正向电压特性曲线</w:t>
      </w:r>
    </w:p>
    <w:p w:rsidR="00D62909" w:rsidRDefault="00D62909"/>
    <w:p w:rsidR="00D62909" w:rsidRDefault="00936C80">
      <w:r>
        <w:t>D45JCT160V</w:t>
      </w:r>
      <w:r>
        <w:t>的主要特点：</w:t>
      </w:r>
    </w:p>
    <w:p w:rsidR="00D62909" w:rsidRDefault="00936C80">
      <w:r>
        <w:t xml:space="preserve">• </w:t>
      </w:r>
      <w:r>
        <w:t>最大反向电压</w:t>
      </w:r>
      <w:r>
        <w:t>VRRM</w:t>
      </w:r>
      <w:r>
        <w:t>为</w:t>
      </w:r>
      <w:r>
        <w:t>1600V</w:t>
      </w:r>
      <w:r>
        <w:t>，平均正向整流电流为</w:t>
      </w:r>
      <w:r>
        <w:t>45A</w:t>
      </w:r>
    </w:p>
    <w:p w:rsidR="00D62909" w:rsidRDefault="00936C80">
      <w:r>
        <w:t xml:space="preserve">• </w:t>
      </w:r>
      <w:r>
        <w:t>当</w:t>
      </w:r>
      <w:r>
        <w:t>If = 15A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D62909" w:rsidRDefault="00936C80">
      <w:r>
        <w:t xml:space="preserve">• </w:t>
      </w:r>
      <w:r>
        <w:t>正向峰值浪涌电流为</w:t>
      </w:r>
      <w:r>
        <w:t>450A</w:t>
      </w:r>
    </w:p>
    <w:p w:rsidR="00D62909" w:rsidRDefault="00936C80">
      <w:r>
        <w:t>• VR=VRRM</w:t>
      </w:r>
      <w:r>
        <w:t>时，最大反向电流为</w:t>
      </w:r>
      <w:r>
        <w:t>10uA</w:t>
      </w:r>
    </w:p>
    <w:p w:rsidR="00D62909" w:rsidRDefault="00936C80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150℃</w:t>
      </w:r>
      <w:r>
        <w:t>，操作结温为</w:t>
      </w:r>
      <w:r>
        <w:t>150℃</w:t>
      </w:r>
    </w:p>
    <w:p w:rsidR="00D62909" w:rsidRDefault="00936C80">
      <w:r>
        <w:t xml:space="preserve">• </w:t>
      </w:r>
      <w:r>
        <w:t>采用</w:t>
      </w:r>
      <w:r>
        <w:t>JC</w:t>
      </w:r>
      <w:r>
        <w:t>封装</w:t>
      </w:r>
      <w:r>
        <w:t xml:space="preserve">, </w:t>
      </w:r>
      <w:r>
        <w:t>尺寸大小为</w:t>
      </w:r>
      <w:r>
        <w:t>47.0mm</w:t>
      </w:r>
      <w:r>
        <w:t>（</w:t>
      </w:r>
      <w:r>
        <w:t>W</w:t>
      </w:r>
      <w:r>
        <w:t>）</w:t>
      </w:r>
      <w:r>
        <w:t>X45.7mm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</w:t>
      </w:r>
    </w:p>
    <w:p w:rsidR="00D62909" w:rsidRDefault="00D62909"/>
    <w:p w:rsidR="00D62909" w:rsidRDefault="00936C80">
      <w:r>
        <w:t>D45JCT16</w:t>
      </w:r>
      <w:r>
        <w:t>0V</w:t>
      </w:r>
      <w:r>
        <w:t>的典型应用：</w:t>
      </w:r>
    </w:p>
    <w:p w:rsidR="00D62909" w:rsidRDefault="00936C80">
      <w:r>
        <w:t xml:space="preserve">• </w:t>
      </w:r>
      <w:r>
        <w:t>变频器</w:t>
      </w:r>
    </w:p>
    <w:p w:rsidR="00D62909" w:rsidRDefault="00936C80">
      <w:r>
        <w:t xml:space="preserve">• </w:t>
      </w:r>
      <w:r>
        <w:t>交通设备</w:t>
      </w:r>
    </w:p>
    <w:p w:rsidR="00D62909" w:rsidRDefault="00936C80">
      <w:r>
        <w:t xml:space="preserve">• </w:t>
      </w:r>
      <w:r>
        <w:t>通讯设备</w:t>
      </w:r>
    </w:p>
    <w:p w:rsidR="00D62909" w:rsidRDefault="00D62909"/>
    <w:sectPr w:rsidR="00D629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C80" w:rsidRDefault="00936C80" w:rsidP="00073650">
      <w:r>
        <w:separator/>
      </w:r>
    </w:p>
  </w:endnote>
  <w:endnote w:type="continuationSeparator" w:id="0">
    <w:p w:rsidR="00936C80" w:rsidRDefault="00936C8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C80" w:rsidRDefault="00936C80" w:rsidP="00073650">
      <w:r>
        <w:separator/>
      </w:r>
    </w:p>
  </w:footnote>
  <w:footnote w:type="continuationSeparator" w:id="0">
    <w:p w:rsidR="00936C80" w:rsidRDefault="00936C8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36C80"/>
    <w:rsid w:val="009841A8"/>
    <w:rsid w:val="009A2AE7"/>
    <w:rsid w:val="009B6CFF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54298"/>
    <w:rsid w:val="00D6185B"/>
    <w:rsid w:val="00D62909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6920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1" Type="http://schemas.openxmlformats.org/officeDocument/2006/relationships/customXml" Target="../customXml/item1.xml"/><Relationship Id="rId9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70DE-9BA6-4D7F-974D-20DD9D73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151</Words>
  <Characters>865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