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Mysql索引及其实现原理</w:t>
      </w:r>
    </w:p>
    <w:p>
      <w:pPr>
        <w:pStyle w:val="3"/>
        <w:numPr>
          <w:ilvl w:val="0"/>
          <w:numId w:val="1"/>
        </w:numPr>
        <w:bidi w:val="0"/>
        <w:rPr>
          <w:rFonts w:hint="default"/>
          <w:lang w:val="en-US" w:eastAsia="zh-CN"/>
        </w:rPr>
      </w:pPr>
      <w:r>
        <w:rPr>
          <w:rFonts w:hint="eastAsia"/>
          <w:lang w:val="en-US" w:eastAsia="zh-CN"/>
        </w:rPr>
        <w:t>索引的本质</w:t>
      </w:r>
    </w:p>
    <w:p>
      <w:pPr>
        <w:numPr>
          <w:ilvl w:val="0"/>
          <w:numId w:val="0"/>
        </w:numPr>
        <w:ind w:firstLine="420" w:firstLineChars="0"/>
        <w:rPr>
          <w:rFonts w:hint="eastAsia"/>
          <w:lang w:val="en-US" w:eastAsia="zh-CN"/>
        </w:rPr>
      </w:pPr>
      <w:r>
        <w:rPr>
          <w:rFonts w:hint="eastAsia"/>
          <w:lang w:val="en-US" w:eastAsia="zh-CN"/>
        </w:rPr>
        <w:t>索引是帮助mysql高效获取数据的</w:t>
      </w:r>
      <w:r>
        <w:rPr>
          <w:rFonts w:hint="eastAsia"/>
          <w:highlight w:val="yellow"/>
          <w:lang w:val="en-US" w:eastAsia="zh-CN"/>
        </w:rPr>
        <w:t>排好序的数据结构</w:t>
      </w:r>
    </w:p>
    <w:p>
      <w:pPr>
        <w:pStyle w:val="3"/>
        <w:numPr>
          <w:ilvl w:val="0"/>
          <w:numId w:val="1"/>
        </w:numPr>
        <w:bidi w:val="0"/>
        <w:rPr>
          <w:rFonts w:hint="eastAsia"/>
          <w:lang w:val="en-US" w:eastAsia="zh-CN"/>
        </w:rPr>
      </w:pPr>
      <w:r>
        <w:rPr>
          <w:rFonts w:hint="eastAsia"/>
          <w:lang w:val="en-US" w:eastAsia="zh-CN"/>
        </w:rPr>
        <w:t>索引的数据结构</w:t>
      </w:r>
    </w:p>
    <w:p>
      <w:pPr>
        <w:pStyle w:val="4"/>
        <w:bidi w:val="0"/>
        <w:rPr>
          <w:rFonts w:hint="eastAsia"/>
          <w:lang w:val="en-US" w:eastAsia="zh-CN"/>
        </w:rPr>
      </w:pPr>
      <w:r>
        <w:rPr>
          <w:rFonts w:hint="eastAsia"/>
          <w:lang w:val="en-US" w:eastAsia="zh-CN"/>
        </w:rPr>
        <w:t>2.1 二叉树：</w:t>
      </w:r>
      <w:r>
        <w:rPr>
          <w:rFonts w:hint="eastAsia"/>
          <w:color w:val="FF0000"/>
          <w:lang w:val="en-US" w:eastAsia="zh-CN"/>
        </w:rPr>
        <w:t>不是mysql索引的数据结构</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default"/>
                <w:color w:val="FF0000"/>
                <w:vertAlign w:val="baseline"/>
                <w:lang w:val="en-US" w:eastAsia="zh-CN"/>
              </w:rPr>
            </w:pPr>
            <w:r>
              <w:rPr>
                <w:rFonts w:hint="eastAsia"/>
                <w:color w:val="FF0000"/>
                <w:lang w:val="en-US" w:eastAsia="zh-CN"/>
              </w:rPr>
              <w:t>右子节点的值大于父节点的值，左子节点小于父节点的值</w:t>
            </w:r>
          </w:p>
          <w:p>
            <w:pPr>
              <w:numPr>
                <w:ilvl w:val="0"/>
                <w:numId w:val="0"/>
              </w:numPr>
              <w:rPr>
                <w:rFonts w:hint="default"/>
                <w:vertAlign w:val="baseline"/>
                <w:lang w:val="en-US" w:eastAsia="zh-CN"/>
              </w:rPr>
            </w:pPr>
            <w:r>
              <w:rPr>
                <w:rFonts w:hint="default"/>
                <w:vertAlign w:val="baseline"/>
                <w:lang w:val="en-US" w:eastAsia="zh-CN"/>
              </w:rPr>
              <w:drawing>
                <wp:inline distT="0" distB="0" distL="114300" distR="114300">
                  <wp:extent cx="5086350" cy="2533650"/>
                  <wp:effectExtent l="0" t="0" r="0" b="0"/>
                  <wp:docPr id="3" name="图片 3" descr="15809705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80970579(1)"/>
                          <pic:cNvPicPr>
                            <a:picLocks noChangeAspect="1"/>
                          </pic:cNvPicPr>
                        </pic:nvPicPr>
                        <pic:blipFill>
                          <a:blip r:embed="rId4"/>
                          <a:stretch>
                            <a:fillRect/>
                          </a:stretch>
                        </pic:blipFill>
                        <pic:spPr>
                          <a:xfrm>
                            <a:off x="0" y="0"/>
                            <a:ext cx="5086350" cy="253365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default"/>
                <w:color w:val="FF0000"/>
                <w:vertAlign w:val="baseline"/>
                <w:lang w:val="en-US" w:eastAsia="zh-CN"/>
              </w:rPr>
            </w:pPr>
            <w:r>
              <w:rPr>
                <w:rFonts w:hint="eastAsia"/>
                <w:color w:val="FF0000"/>
                <w:vertAlign w:val="baseline"/>
                <w:lang w:val="en-US" w:eastAsia="zh-CN"/>
              </w:rPr>
              <w:t>如果给col1字段设置索引，使用二叉树作为数据结构二叉树将会特别长(类似于数组结构，查询效率低)，如果需要查找col1=6的值，需要查找6次</w:t>
            </w:r>
          </w:p>
          <w:p>
            <w:pPr>
              <w:numPr>
                <w:ilvl w:val="0"/>
                <w:numId w:val="0"/>
              </w:numPr>
              <w:rPr>
                <w:rFonts w:hint="default"/>
                <w:vertAlign w:val="baseline"/>
                <w:lang w:val="en-US" w:eastAsia="zh-CN"/>
              </w:rPr>
            </w:pPr>
            <w:r>
              <w:rPr>
                <w:rFonts w:hint="default"/>
                <w:vertAlign w:val="baseline"/>
                <w:lang w:val="en-US" w:eastAsia="zh-CN"/>
              </w:rPr>
              <w:drawing>
                <wp:inline distT="0" distB="0" distL="114300" distR="114300">
                  <wp:extent cx="1743075" cy="2181225"/>
                  <wp:effectExtent l="0" t="0" r="9525" b="9525"/>
                  <wp:docPr id="1" name="图片 1" descr="15809704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80970444(1)"/>
                          <pic:cNvPicPr>
                            <a:picLocks noChangeAspect="1"/>
                          </pic:cNvPicPr>
                        </pic:nvPicPr>
                        <pic:blipFill>
                          <a:blip r:embed="rId5"/>
                          <a:stretch>
                            <a:fillRect/>
                          </a:stretch>
                        </pic:blipFill>
                        <pic:spPr>
                          <a:xfrm>
                            <a:off x="0" y="0"/>
                            <a:ext cx="1743075" cy="2181225"/>
                          </a:xfrm>
                          <a:prstGeom prst="rect">
                            <a:avLst/>
                          </a:prstGeom>
                        </pic:spPr>
                      </pic:pic>
                    </a:graphicData>
                  </a:graphic>
                </wp:inline>
              </w:drawing>
            </w:r>
          </w:p>
        </w:tc>
      </w:tr>
    </w:tbl>
    <w:p>
      <w:pPr>
        <w:numPr>
          <w:ilvl w:val="0"/>
          <w:numId w:val="0"/>
        </w:numPr>
        <w:ind w:left="420" w:leftChars="0" w:firstLine="420" w:firstLineChars="0"/>
        <w:rPr>
          <w:rFonts w:hint="default"/>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4"/>
        <w:bidi w:val="0"/>
        <w:rPr>
          <w:rFonts w:hint="eastAsia"/>
          <w:lang w:val="en-US" w:eastAsia="zh-CN"/>
        </w:rPr>
      </w:pPr>
      <w:r>
        <w:rPr>
          <w:rFonts w:hint="eastAsia"/>
          <w:lang w:val="en-US" w:eastAsia="zh-CN"/>
        </w:rPr>
        <w:t>2.2 红黑树：</w:t>
      </w:r>
      <w:r>
        <w:rPr>
          <w:rFonts w:hint="eastAsia"/>
          <w:color w:val="FF0000"/>
          <w:lang w:val="en-US" w:eastAsia="zh-CN"/>
        </w:rPr>
        <w:t>不是mysql索引的数据结构</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eastAsia"/>
                <w:color w:val="FF0000"/>
                <w:vertAlign w:val="baseline"/>
                <w:lang w:val="en-US" w:eastAsia="zh-CN"/>
              </w:rPr>
            </w:pPr>
            <w:r>
              <w:rPr>
                <w:rFonts w:hint="eastAsia"/>
                <w:color w:val="FF0000"/>
                <w:vertAlign w:val="baseline"/>
                <w:lang w:val="en-US" w:eastAsia="zh-CN"/>
              </w:rPr>
              <w:t>红黑树实质上也是一棵二叉树(平衡二叉树)：他会自动旋转平衡</w:t>
            </w:r>
          </w:p>
          <w:p>
            <w:pPr>
              <w:numPr>
                <w:ilvl w:val="0"/>
                <w:numId w:val="0"/>
              </w:numPr>
              <w:rPr>
                <w:rFonts w:hint="default"/>
                <w:color w:val="FF0000"/>
                <w:vertAlign w:val="baseline"/>
                <w:lang w:val="en-US" w:eastAsia="zh-CN"/>
              </w:rPr>
            </w:pPr>
            <w:r>
              <w:rPr>
                <w:rFonts w:hint="eastAsia"/>
                <w:color w:val="FF0000"/>
                <w:vertAlign w:val="baseline"/>
                <w:lang w:val="en-US" w:eastAsia="zh-CN"/>
              </w:rPr>
              <w:t>红黑树的层数太多，树的高度将会特别大，所以mysql索引的数据结构也不会采用红黑树</w:t>
            </w:r>
          </w:p>
          <w:p>
            <w:pPr>
              <w:numPr>
                <w:ilvl w:val="0"/>
                <w:numId w:val="0"/>
              </w:numPr>
              <w:rPr>
                <w:rFonts w:hint="default"/>
                <w:vertAlign w:val="baseline"/>
                <w:lang w:val="en-US" w:eastAsia="zh-CN"/>
              </w:rPr>
            </w:pPr>
            <w:r>
              <w:rPr>
                <w:rFonts w:hint="default"/>
                <w:vertAlign w:val="baseline"/>
                <w:lang w:val="en-US" w:eastAsia="zh-CN"/>
              </w:rPr>
              <w:drawing>
                <wp:inline distT="0" distB="0" distL="114300" distR="114300">
                  <wp:extent cx="3114675" cy="1819275"/>
                  <wp:effectExtent l="0" t="0" r="9525" b="9525"/>
                  <wp:docPr id="4" name="图片 4" descr="15809710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80971049(1)"/>
                          <pic:cNvPicPr>
                            <a:picLocks noChangeAspect="1"/>
                          </pic:cNvPicPr>
                        </pic:nvPicPr>
                        <pic:blipFill>
                          <a:blip r:embed="rId6"/>
                          <a:stretch>
                            <a:fillRect/>
                          </a:stretch>
                        </pic:blipFill>
                        <pic:spPr>
                          <a:xfrm>
                            <a:off x="0" y="0"/>
                            <a:ext cx="3114675" cy="1819275"/>
                          </a:xfrm>
                          <a:prstGeom prst="rect">
                            <a:avLst/>
                          </a:prstGeom>
                        </pic:spPr>
                      </pic:pic>
                    </a:graphicData>
                  </a:graphic>
                </wp:inline>
              </w:drawing>
            </w:r>
          </w:p>
        </w:tc>
      </w:tr>
    </w:tbl>
    <w:p>
      <w:pPr>
        <w:numPr>
          <w:ilvl w:val="0"/>
          <w:numId w:val="0"/>
        </w:numPr>
        <w:ind w:left="840" w:leftChars="0"/>
        <w:rPr>
          <w:rFonts w:hint="default"/>
          <w:lang w:val="en-US" w:eastAsia="zh-CN"/>
        </w:rPr>
      </w:pPr>
    </w:p>
    <w:p>
      <w:pPr>
        <w:pStyle w:val="4"/>
        <w:bidi w:val="0"/>
        <w:rPr>
          <w:rFonts w:hint="eastAsia"/>
          <w:lang w:val="en-US" w:eastAsia="zh-CN"/>
        </w:rPr>
      </w:pPr>
      <w:r>
        <w:rPr>
          <w:rFonts w:hint="eastAsia"/>
          <w:lang w:val="en-US" w:eastAsia="zh-CN"/>
        </w:rPr>
        <w:t>2.3 Hash：mysql索引数据结构，默认是BTREE</w:t>
      </w:r>
    </w:p>
    <w:p>
      <w:pPr>
        <w:rPr>
          <w:rFonts w:hint="default"/>
          <w:lang w:val="en-US" w:eastAsia="zh-CN"/>
        </w:rPr>
      </w:pPr>
      <w:r>
        <w:rPr>
          <w:rFonts w:hint="eastAsia"/>
          <w:lang w:val="en-US" w:eastAsia="zh-CN"/>
        </w:rPr>
        <w:t>Hash会对值进行散列，不支持范围查找</w:t>
      </w:r>
    </w:p>
    <w:p>
      <w:pPr>
        <w:rPr>
          <w:rFonts w:hint="eastAsia"/>
          <w:lang w:val="en-US" w:eastAsia="zh-CN"/>
        </w:rPr>
      </w:pPr>
      <w:r>
        <w:rPr>
          <w:rFonts w:hint="eastAsia"/>
          <w:lang w:val="en-US" w:eastAsia="zh-CN"/>
        </w:rPr>
        <w:t>一般使用默认的BTREE数据结构。</w:t>
      </w:r>
    </w:p>
    <w:p>
      <w:pPr>
        <w:rPr>
          <w:rFonts w:hint="eastAsia"/>
          <w:lang w:val="en-US" w:eastAsia="zh-CN"/>
        </w:rPr>
      </w:pPr>
      <w:r>
        <w:rPr>
          <w:rFonts w:hint="eastAsia"/>
          <w:lang w:val="en-US" w:eastAsia="zh-CN"/>
        </w:rPr>
        <w:t>Select * from table where col = 6</w:t>
      </w:r>
    </w:p>
    <w:p>
      <w:pPr>
        <w:rPr>
          <w:rFonts w:hint="default"/>
          <w:lang w:val="en-US" w:eastAsia="zh-CN"/>
        </w:rPr>
      </w:pPr>
      <w:r>
        <w:rPr>
          <w:rFonts w:hint="eastAsia"/>
          <w:lang w:val="en-US" w:eastAsia="zh-CN"/>
        </w:rPr>
        <w:t>如果是这种的话，hash数据结构查询效率比BTREE数据结构快，因为可以使用hash(6)来计算这列数据的散列值</w:t>
      </w:r>
    </w:p>
    <w:p>
      <w:pPr>
        <w:rPr>
          <w:rFonts w:hint="eastAsia"/>
          <w:lang w:val="en-US" w:eastAsia="zh-CN"/>
        </w:rPr>
      </w:pPr>
      <w:r>
        <w:rPr>
          <w:rFonts w:hint="eastAsia"/>
          <w:lang w:val="en-US" w:eastAsia="zh-CN"/>
        </w:rPr>
        <w:t>Select * from table where col &gt; 6 and col &lt; 16</w:t>
      </w:r>
    </w:p>
    <w:p>
      <w:pPr>
        <w:rPr>
          <w:rFonts w:hint="default"/>
          <w:lang w:val="en-US" w:eastAsia="zh-CN"/>
        </w:rPr>
      </w:pPr>
      <w:r>
        <w:rPr>
          <w:rFonts w:hint="eastAsia"/>
          <w:lang w:val="en-US" w:eastAsia="zh-CN"/>
        </w:rPr>
        <w:t>如果是这种的话，hash作为索引的数据结构将不能生效，因为没法对查询条件进行散列计算，而B+Tree可以很好的支持范围查找</w:t>
      </w:r>
    </w:p>
    <w:p>
      <w:pPr>
        <w:pStyle w:val="4"/>
        <w:bidi w:val="0"/>
        <w:rPr>
          <w:rFonts w:hint="eastAsia"/>
          <w:lang w:val="en-US" w:eastAsia="zh-CN"/>
        </w:rPr>
      </w:pPr>
      <w:r>
        <w:rPr>
          <w:rFonts w:hint="eastAsia"/>
          <w:lang w:val="en-US" w:eastAsia="zh-CN"/>
        </w:rPr>
        <w:t>2.4 B-tree：</w:t>
      </w:r>
      <w:r>
        <w:rPr>
          <w:rFonts w:hint="eastAsia"/>
          <w:color w:val="FF0000"/>
          <w:lang w:val="en-US" w:eastAsia="zh-CN"/>
        </w:rPr>
        <w:t>不是mysql索引的数据结构</w:t>
      </w:r>
    </w:p>
    <w:p>
      <w:pPr>
        <w:numPr>
          <w:ilvl w:val="0"/>
          <w:numId w:val="0"/>
        </w:numPr>
        <w:ind w:firstLine="420" w:firstLineChars="0"/>
        <w:rPr>
          <w:rFonts w:hint="eastAsia"/>
          <w:lang w:val="en-US" w:eastAsia="zh-CN"/>
        </w:rPr>
      </w:pPr>
      <w:r>
        <w:rPr>
          <w:rFonts w:hint="eastAsia"/>
          <w:lang w:val="en-US" w:eastAsia="zh-CN"/>
        </w:rPr>
        <w:t>叶节点具有相同的深度，叶节点的指针为空</w:t>
      </w:r>
    </w:p>
    <w:p>
      <w:pPr>
        <w:numPr>
          <w:ilvl w:val="0"/>
          <w:numId w:val="0"/>
        </w:numPr>
        <w:ind w:firstLine="420" w:firstLineChars="0"/>
        <w:rPr>
          <w:rFonts w:hint="eastAsia"/>
          <w:lang w:val="en-US" w:eastAsia="zh-CN"/>
        </w:rPr>
      </w:pPr>
      <w:r>
        <w:rPr>
          <w:rFonts w:hint="eastAsia"/>
          <w:lang w:val="en-US" w:eastAsia="zh-CN"/>
        </w:rPr>
        <w:t>所有索引元素不重复</w:t>
      </w:r>
    </w:p>
    <w:p>
      <w:pPr>
        <w:numPr>
          <w:ilvl w:val="0"/>
          <w:numId w:val="0"/>
        </w:numPr>
        <w:ind w:firstLine="420" w:firstLineChars="0"/>
        <w:rPr>
          <w:rFonts w:hint="eastAsia"/>
          <w:lang w:val="en-US" w:eastAsia="zh-CN"/>
        </w:rPr>
      </w:pPr>
      <w:r>
        <w:rPr>
          <w:rFonts w:hint="eastAsia"/>
          <w:lang w:val="en-US" w:eastAsia="zh-CN"/>
        </w:rPr>
        <w:t>节点中的数据索引从左到右递增排列</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default"/>
                <w:vertAlign w:val="baseline"/>
                <w:lang w:val="en-US" w:eastAsia="zh-CN"/>
              </w:rPr>
            </w:pPr>
            <w:r>
              <w:rPr>
                <w:rFonts w:hint="default"/>
                <w:vertAlign w:val="baseline"/>
                <w:lang w:val="en-US" w:eastAsia="zh-CN"/>
              </w:rPr>
              <w:drawing>
                <wp:inline distT="0" distB="0" distL="114300" distR="114300">
                  <wp:extent cx="5273675" cy="1401445"/>
                  <wp:effectExtent l="0" t="0" r="3175" b="8255"/>
                  <wp:docPr id="5" name="图片 5" descr="15809720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580972095(1)"/>
                          <pic:cNvPicPr>
                            <a:picLocks noChangeAspect="1"/>
                          </pic:cNvPicPr>
                        </pic:nvPicPr>
                        <pic:blipFill>
                          <a:blip r:embed="rId7"/>
                          <a:stretch>
                            <a:fillRect/>
                          </a:stretch>
                        </pic:blipFill>
                        <pic:spPr>
                          <a:xfrm>
                            <a:off x="0" y="0"/>
                            <a:ext cx="5273675" cy="1401445"/>
                          </a:xfrm>
                          <a:prstGeom prst="rect">
                            <a:avLst/>
                          </a:prstGeom>
                        </pic:spPr>
                      </pic:pic>
                    </a:graphicData>
                  </a:graphic>
                </wp:inline>
              </w:drawing>
            </w:r>
          </w:p>
        </w:tc>
      </w:tr>
    </w:tbl>
    <w:p>
      <w:pPr>
        <w:pStyle w:val="4"/>
        <w:bidi w:val="0"/>
        <w:rPr>
          <w:rFonts w:hint="default"/>
          <w:lang w:val="en-US" w:eastAsia="zh-CN"/>
        </w:rPr>
      </w:pPr>
      <w:r>
        <w:rPr>
          <w:rFonts w:hint="eastAsia"/>
          <w:lang w:val="en-US" w:eastAsia="zh-CN"/>
        </w:rPr>
        <w:t>2.5 B+Tree(B-Tree的变种)：</w:t>
      </w:r>
      <w:r>
        <w:rPr>
          <w:rFonts w:hint="eastAsia"/>
          <w:color w:val="FF0000"/>
          <w:lang w:val="en-US" w:eastAsia="zh-CN"/>
        </w:rPr>
        <w:t>mysql索引的数据结构</w:t>
      </w:r>
    </w:p>
    <w:p>
      <w:pPr>
        <w:numPr>
          <w:ilvl w:val="0"/>
          <w:numId w:val="0"/>
        </w:numPr>
        <w:ind w:leftChars="0" w:firstLine="420" w:firstLineChars="0"/>
        <w:rPr>
          <w:rFonts w:hint="eastAsia"/>
          <w:lang w:val="en-US" w:eastAsia="zh-CN"/>
        </w:rPr>
      </w:pPr>
      <w:r>
        <w:rPr>
          <w:rFonts w:hint="eastAsia"/>
          <w:lang w:val="en-US" w:eastAsia="zh-CN"/>
        </w:rPr>
        <w:t>非叶子节点不存储数据，只存储索引(冗余)，可以放更多的索引</w:t>
      </w:r>
    </w:p>
    <w:p>
      <w:pPr>
        <w:numPr>
          <w:ilvl w:val="0"/>
          <w:numId w:val="0"/>
        </w:numPr>
        <w:ind w:leftChars="0" w:firstLine="420" w:firstLineChars="0"/>
        <w:rPr>
          <w:rFonts w:hint="eastAsia"/>
          <w:lang w:val="en-US" w:eastAsia="zh-CN"/>
        </w:rPr>
      </w:pPr>
      <w:r>
        <w:rPr>
          <w:rFonts w:hint="eastAsia"/>
          <w:lang w:val="en-US" w:eastAsia="zh-CN"/>
        </w:rPr>
        <w:t>叶子节点包含所有索引字段</w:t>
      </w:r>
    </w:p>
    <w:p>
      <w:pPr>
        <w:numPr>
          <w:ilvl w:val="0"/>
          <w:numId w:val="0"/>
        </w:numPr>
        <w:ind w:leftChars="0" w:firstLine="420" w:firstLineChars="0"/>
        <w:rPr>
          <w:rFonts w:hint="default"/>
          <w:lang w:val="en-US" w:eastAsia="zh-CN"/>
        </w:rPr>
      </w:pPr>
      <w:r>
        <w:rPr>
          <w:rFonts w:hint="eastAsia"/>
          <w:lang w:val="en-US" w:eastAsia="zh-CN"/>
        </w:rPr>
        <w:t>叶子节点用指针连接，提高区间访问的可能性，很好的支持范围查找(因为叶子节点的末尾和开头会存储一个地址值，双向)</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default"/>
                <w:vertAlign w:val="baseline"/>
                <w:lang w:val="en-US" w:eastAsia="zh-CN"/>
              </w:rPr>
            </w:pPr>
            <w:r>
              <w:rPr>
                <w:rFonts w:hint="default"/>
                <w:vertAlign w:val="baseline"/>
                <w:lang w:val="en-US" w:eastAsia="zh-CN"/>
              </w:rPr>
              <w:drawing>
                <wp:inline distT="0" distB="0" distL="114300" distR="114300">
                  <wp:extent cx="5268595" cy="1964055"/>
                  <wp:effectExtent l="0" t="0" r="8255" b="17145"/>
                  <wp:docPr id="6" name="图片 6" descr="15809722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580972251(1)"/>
                          <pic:cNvPicPr>
                            <a:picLocks noChangeAspect="1"/>
                          </pic:cNvPicPr>
                        </pic:nvPicPr>
                        <pic:blipFill>
                          <a:blip r:embed="rId8"/>
                          <a:stretch>
                            <a:fillRect/>
                          </a:stretch>
                        </pic:blipFill>
                        <pic:spPr>
                          <a:xfrm>
                            <a:off x="0" y="0"/>
                            <a:ext cx="5268595" cy="1964055"/>
                          </a:xfrm>
                          <a:prstGeom prst="rect">
                            <a:avLst/>
                          </a:prstGeom>
                        </pic:spPr>
                      </pic:pic>
                    </a:graphicData>
                  </a:graphic>
                </wp:inline>
              </w:drawing>
            </w:r>
          </w:p>
        </w:tc>
      </w:tr>
    </w:tbl>
    <w:p>
      <w:pPr>
        <w:numPr>
          <w:ilvl w:val="0"/>
          <w:numId w:val="0"/>
        </w:numPr>
        <w:ind w:leftChars="0"/>
        <w:rPr>
          <w:rFonts w:hint="default"/>
          <w:lang w:val="en-US" w:eastAsia="zh-CN"/>
        </w:rPr>
      </w:pPr>
    </w:p>
    <w:p>
      <w:pPr>
        <w:pStyle w:val="3"/>
        <w:numPr>
          <w:ilvl w:val="0"/>
          <w:numId w:val="1"/>
        </w:numPr>
        <w:bidi w:val="0"/>
        <w:rPr>
          <w:rFonts w:hint="default"/>
          <w:lang w:val="en-US" w:eastAsia="zh-CN"/>
        </w:rPr>
      </w:pPr>
      <w:r>
        <w:rPr>
          <w:rFonts w:hint="eastAsia"/>
          <w:lang w:val="en-US" w:eastAsia="zh-CN"/>
        </w:rPr>
        <w:t>Mysql存储引擎</w:t>
      </w:r>
    </w:p>
    <w:p>
      <w:pPr>
        <w:ind w:firstLine="420" w:firstLineChars="0"/>
        <w:rPr>
          <w:rFonts w:hint="eastAsia"/>
          <w:lang w:val="en-US" w:eastAsia="zh-CN"/>
        </w:rPr>
      </w:pPr>
      <w:r>
        <w:rPr>
          <w:rFonts w:hint="eastAsia"/>
          <w:highlight w:val="yellow"/>
          <w:lang w:val="en-US" w:eastAsia="zh-CN"/>
        </w:rPr>
        <w:t>Mysql存储引擎是形容数据表的，而非形容数据库的</w:t>
      </w:r>
    </w:p>
    <w:p>
      <w:pPr>
        <w:pStyle w:val="4"/>
        <w:numPr>
          <w:ilvl w:val="1"/>
          <w:numId w:val="1"/>
        </w:numPr>
        <w:bidi w:val="0"/>
        <w:rPr>
          <w:rFonts w:hint="eastAsia"/>
          <w:lang w:val="en-US" w:eastAsia="zh-CN"/>
        </w:rPr>
      </w:pPr>
      <w:r>
        <w:rPr>
          <w:rFonts w:hint="eastAsia"/>
          <w:lang w:val="en-US" w:eastAsia="zh-CN"/>
        </w:rPr>
        <w:t>myIsam(非聚集索引也叫稀疏索引)</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drawing>
                <wp:inline distT="0" distB="0" distL="114300" distR="114300">
                  <wp:extent cx="4410075" cy="3400425"/>
                  <wp:effectExtent l="0" t="0" r="9525" b="9525"/>
                  <wp:docPr id="7" name="图片 7" descr="15809743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580974359(1)"/>
                          <pic:cNvPicPr>
                            <a:picLocks noChangeAspect="1"/>
                          </pic:cNvPicPr>
                        </pic:nvPicPr>
                        <pic:blipFill>
                          <a:blip r:embed="rId9"/>
                          <a:stretch>
                            <a:fillRect/>
                          </a:stretch>
                        </pic:blipFill>
                        <pic:spPr>
                          <a:xfrm>
                            <a:off x="0" y="0"/>
                            <a:ext cx="4410075" cy="3400425"/>
                          </a:xfrm>
                          <a:prstGeom prst="rect">
                            <a:avLst/>
                          </a:prstGeom>
                        </pic:spPr>
                      </pic:pic>
                    </a:graphicData>
                  </a:graphic>
                </wp:inline>
              </w:drawing>
            </w:r>
          </w:p>
          <w:p>
            <w:pPr>
              <w:rPr>
                <w:rFonts w:hint="default"/>
                <w:vertAlign w:val="baseline"/>
                <w:lang w:val="en-US" w:eastAsia="zh-CN"/>
              </w:rPr>
            </w:pPr>
            <w:r>
              <w:rPr>
                <w:rFonts w:hint="eastAsia"/>
                <w:vertAlign w:val="baseline"/>
                <w:lang w:val="en-US" w:eastAsia="zh-CN"/>
              </w:rPr>
              <w:t>eg：select * from table where col1 = 49 的查找流程</w:t>
            </w:r>
          </w:p>
          <w:p>
            <w:pPr>
              <w:numPr>
                <w:ilvl w:val="0"/>
                <w:numId w:val="2"/>
              </w:numPr>
              <w:rPr>
                <w:rFonts w:hint="default"/>
                <w:vertAlign w:val="baseline"/>
                <w:lang w:val="en-US" w:eastAsia="zh-CN"/>
              </w:rPr>
            </w:pPr>
            <w:r>
              <w:rPr>
                <w:rFonts w:hint="eastAsia"/>
                <w:vertAlign w:val="baseline"/>
                <w:lang w:val="en-US" w:eastAsia="zh-CN"/>
              </w:rPr>
              <w:t>先查找col1这一列是不是索引，如果是再找49在索引中的位置</w:t>
            </w:r>
          </w:p>
          <w:p>
            <w:pPr>
              <w:numPr>
                <w:ilvl w:val="0"/>
                <w:numId w:val="2"/>
              </w:numPr>
              <w:rPr>
                <w:rFonts w:hint="default"/>
                <w:vertAlign w:val="baseline"/>
                <w:lang w:val="en-US" w:eastAsia="zh-CN"/>
              </w:rPr>
            </w:pPr>
            <w:r>
              <w:rPr>
                <w:rFonts w:hint="eastAsia"/>
                <w:vertAlign w:val="baseline"/>
                <w:lang w:val="en-US" w:eastAsia="zh-CN"/>
              </w:rPr>
              <w:t>找到49对应数据的</w:t>
            </w:r>
            <w:r>
              <w:rPr>
                <w:rFonts w:hint="eastAsia"/>
                <w:highlight w:val="yellow"/>
                <w:vertAlign w:val="baseline"/>
                <w:lang w:val="en-US" w:eastAsia="zh-CN"/>
              </w:rPr>
              <w:t>磁盘文件地址</w:t>
            </w:r>
            <w:r>
              <w:rPr>
                <w:rFonts w:hint="eastAsia"/>
                <w:vertAlign w:val="baseline"/>
                <w:lang w:val="en-US" w:eastAsia="zh-CN"/>
              </w:rPr>
              <w:t>为0*90</w:t>
            </w:r>
          </w:p>
          <w:p>
            <w:pPr>
              <w:numPr>
                <w:ilvl w:val="0"/>
                <w:numId w:val="2"/>
              </w:numPr>
              <w:rPr>
                <w:rFonts w:hint="default"/>
                <w:vertAlign w:val="baseline"/>
                <w:lang w:val="en-US" w:eastAsia="zh-CN"/>
              </w:rPr>
            </w:pPr>
            <w:r>
              <w:rPr>
                <w:rFonts w:hint="eastAsia"/>
                <w:vertAlign w:val="baseline"/>
                <w:lang w:val="en-US" w:eastAsia="zh-CN"/>
              </w:rPr>
              <w:t>再根据磁盘文件地址去myd数据文件里面查找0*90的这条数据</w:t>
            </w:r>
          </w:p>
        </w:tc>
      </w:tr>
    </w:tbl>
    <w:p>
      <w:pPr>
        <w:pStyle w:val="5"/>
        <w:numPr>
          <w:ilvl w:val="2"/>
          <w:numId w:val="1"/>
        </w:numPr>
        <w:bidi w:val="0"/>
        <w:ind w:left="0" w:leftChars="0" w:firstLine="0" w:firstLineChars="0"/>
        <w:rPr>
          <w:rFonts w:hint="eastAsia"/>
          <w:lang w:val="en-US" w:eastAsia="zh-CN"/>
        </w:rPr>
      </w:pPr>
      <w:r>
        <w:rPr>
          <w:rFonts w:hint="eastAsia"/>
          <w:lang w:val="en-US" w:eastAsia="zh-CN"/>
        </w:rPr>
        <w:t>myisam的存储结构</w:t>
      </w:r>
    </w:p>
    <w:p>
      <w:pPr>
        <w:rPr>
          <w:rFonts w:hint="default"/>
          <w:lang w:val="en-US" w:eastAsia="zh-CN"/>
        </w:rPr>
      </w:pPr>
      <w:r>
        <w:rPr>
          <w:rFonts w:hint="eastAsia"/>
          <w:lang w:val="en-US" w:eastAsia="zh-CN"/>
        </w:rPr>
        <w:t>每个表在磁盘上被存储成3个文件：(mysqlserver/data/数据库名称):</w:t>
      </w:r>
    </w:p>
    <w:p>
      <w:pPr>
        <w:rPr>
          <w:rFonts w:hint="eastAsia"/>
          <w:lang w:val="en-US" w:eastAsia="zh-CN"/>
        </w:rPr>
      </w:pPr>
      <w:r>
        <w:rPr>
          <w:rFonts w:hint="eastAsia"/>
          <w:lang w:val="en-US" w:eastAsia="zh-CN"/>
        </w:rPr>
        <w:t>每一个文件的名字以表名开头，扩展名指出文件类型。</w:t>
      </w:r>
    </w:p>
    <w:p>
      <w:pPr>
        <w:rPr>
          <w:rFonts w:hint="eastAsia"/>
          <w:lang w:val="en-US" w:eastAsia="zh-CN"/>
        </w:rPr>
      </w:pPr>
      <w:r>
        <w:rPr>
          <w:rFonts w:hint="eastAsia"/>
          <w:color w:val="FF0000"/>
          <w:lang w:val="en-US" w:eastAsia="zh-CN"/>
        </w:rPr>
        <w:t>tableName.frm</w:t>
      </w:r>
      <w:r>
        <w:rPr>
          <w:rFonts w:hint="eastAsia"/>
          <w:lang w:val="en-US" w:eastAsia="zh-CN"/>
        </w:rPr>
        <w:t>文件存储表结构</w:t>
      </w:r>
    </w:p>
    <w:p>
      <w:pPr>
        <w:rPr>
          <w:rFonts w:hint="eastAsia"/>
          <w:lang w:val="en-US" w:eastAsia="zh-CN"/>
        </w:rPr>
      </w:pPr>
      <w:r>
        <w:rPr>
          <w:rFonts w:hint="eastAsia"/>
          <w:color w:val="FF0000"/>
          <w:lang w:val="en-US" w:eastAsia="zh-CN"/>
        </w:rPr>
        <w:t>tableName.myi (MYIndex)</w:t>
      </w:r>
      <w:r>
        <w:rPr>
          <w:rFonts w:hint="eastAsia"/>
          <w:lang w:val="en-US" w:eastAsia="zh-CN"/>
        </w:rPr>
        <w:t>文件存储索引</w:t>
      </w:r>
    </w:p>
    <w:p>
      <w:pPr>
        <w:rPr>
          <w:rFonts w:hint="default"/>
          <w:lang w:val="en-US" w:eastAsia="zh-CN"/>
        </w:rPr>
      </w:pPr>
      <w:r>
        <w:rPr>
          <w:rFonts w:hint="eastAsia"/>
          <w:color w:val="FF0000"/>
          <w:lang w:val="en-US" w:eastAsia="zh-CN"/>
        </w:rPr>
        <w:t>tableName.myd (MYData)</w:t>
      </w:r>
      <w:r>
        <w:rPr>
          <w:rFonts w:hint="eastAsia"/>
          <w:lang w:val="en-US" w:eastAsia="zh-CN"/>
        </w:rPr>
        <w:t>文件存储数据</w:t>
      </w:r>
    </w:p>
    <w:p>
      <w:pPr>
        <w:pStyle w:val="5"/>
        <w:numPr>
          <w:ilvl w:val="2"/>
          <w:numId w:val="1"/>
        </w:numPr>
        <w:bidi w:val="0"/>
        <w:rPr>
          <w:rStyle w:val="10"/>
          <w:rFonts w:hint="default"/>
          <w:b w:val="0"/>
          <w:lang w:val="en-US" w:eastAsia="zh-CN"/>
        </w:rPr>
      </w:pPr>
      <w:r>
        <w:rPr>
          <w:rStyle w:val="10"/>
          <w:rFonts w:hint="eastAsia"/>
          <w:b w:val="0"/>
          <w:lang w:val="en-US" w:eastAsia="zh-CN"/>
        </w:rPr>
        <w:t>Myisam的存储空间</w:t>
      </w:r>
    </w:p>
    <w:p>
      <w:pPr>
        <w:numPr>
          <w:ilvl w:val="0"/>
          <w:numId w:val="0"/>
        </w:numPr>
        <w:ind w:leftChars="0"/>
        <w:rPr>
          <w:rStyle w:val="9"/>
          <w:rFonts w:hint="eastAsia"/>
          <w:lang w:val="en-US" w:eastAsia="zh-CN"/>
        </w:rPr>
      </w:pPr>
      <w:r>
        <w:rPr>
          <w:rStyle w:val="9"/>
          <w:rFonts w:hint="eastAsia"/>
          <w:lang w:val="en-US" w:eastAsia="zh-CN"/>
        </w:rPr>
        <w:t>myisam可以被压缩，存储空间较小，</w:t>
      </w:r>
      <w:r>
        <w:rPr>
          <w:rStyle w:val="9"/>
          <w:rFonts w:hint="eastAsia"/>
          <w:color w:val="FF0000"/>
          <w:lang w:val="en-US" w:eastAsia="zh-CN"/>
        </w:rPr>
        <w:t>支持3中不同的存储格式</w:t>
      </w:r>
    </w:p>
    <w:p>
      <w:pPr>
        <w:numPr>
          <w:ilvl w:val="0"/>
          <w:numId w:val="0"/>
        </w:numPr>
        <w:ind w:leftChars="0"/>
        <w:rPr>
          <w:rStyle w:val="9"/>
          <w:rFonts w:hint="default"/>
          <w:lang w:val="en-US" w:eastAsia="zh-CN"/>
        </w:rPr>
      </w:pPr>
      <w:r>
        <w:rPr>
          <w:rStyle w:val="9"/>
          <w:rFonts w:hint="eastAsia"/>
          <w:lang w:val="en-US" w:eastAsia="zh-CN"/>
        </w:rPr>
        <w:t>（1）静态表：默认存储格式，但是注意数据末尾不能有空格，会被去掉</w:t>
      </w:r>
    </w:p>
    <w:p>
      <w:pPr>
        <w:numPr>
          <w:ilvl w:val="0"/>
          <w:numId w:val="0"/>
        </w:numPr>
        <w:ind w:leftChars="0"/>
        <w:rPr>
          <w:rStyle w:val="9"/>
          <w:rFonts w:hint="eastAsia"/>
          <w:lang w:val="en-US" w:eastAsia="zh-CN"/>
        </w:rPr>
      </w:pPr>
      <w:r>
        <w:rPr>
          <w:rStyle w:val="9"/>
          <w:rFonts w:hint="eastAsia"/>
          <w:lang w:val="en-US" w:eastAsia="zh-CN"/>
        </w:rPr>
        <w:t>（2）动态表</w:t>
      </w:r>
    </w:p>
    <w:p>
      <w:pPr>
        <w:numPr>
          <w:ilvl w:val="0"/>
          <w:numId w:val="0"/>
        </w:numPr>
        <w:ind w:leftChars="0"/>
        <w:rPr>
          <w:rStyle w:val="9"/>
          <w:rFonts w:hint="default"/>
          <w:lang w:val="en-US" w:eastAsia="zh-CN"/>
        </w:rPr>
      </w:pPr>
      <w:r>
        <w:rPr>
          <w:rStyle w:val="9"/>
          <w:rFonts w:hint="eastAsia"/>
          <w:lang w:val="en-US" w:eastAsia="zh-CN"/>
        </w:rPr>
        <w:t>（3）压缩表</w:t>
      </w:r>
    </w:p>
    <w:p>
      <w:pPr>
        <w:pStyle w:val="5"/>
        <w:numPr>
          <w:ilvl w:val="2"/>
          <w:numId w:val="1"/>
        </w:numPr>
        <w:bidi w:val="0"/>
        <w:rPr>
          <w:rFonts w:hint="default"/>
          <w:lang w:val="en-US" w:eastAsia="zh-CN"/>
        </w:rPr>
      </w:pPr>
      <w:r>
        <w:rPr>
          <w:rFonts w:hint="eastAsia"/>
          <w:lang w:val="en-US" w:eastAsia="zh-CN"/>
        </w:rPr>
        <w:t>其它</w:t>
      </w:r>
    </w:p>
    <w:p>
      <w:pPr>
        <w:numPr>
          <w:ilvl w:val="0"/>
          <w:numId w:val="3"/>
        </w:numPr>
        <w:rPr>
          <w:rFonts w:hint="eastAsia"/>
          <w:lang w:val="en-US" w:eastAsia="zh-CN"/>
        </w:rPr>
      </w:pPr>
      <w:r>
        <w:rPr>
          <w:rFonts w:hint="eastAsia"/>
          <w:lang w:val="en-US" w:eastAsia="zh-CN"/>
        </w:rPr>
        <w:t>不支持事务。强调的是性能，每次查询具有原子性，执行速度比innodb更快</w:t>
      </w:r>
    </w:p>
    <w:p>
      <w:pPr>
        <w:numPr>
          <w:ilvl w:val="0"/>
          <w:numId w:val="3"/>
        </w:numPr>
        <w:rPr>
          <w:rFonts w:hint="default"/>
          <w:lang w:val="en-US" w:eastAsia="zh-CN"/>
        </w:rPr>
      </w:pPr>
      <w:r>
        <w:rPr>
          <w:rFonts w:hint="eastAsia"/>
          <w:lang w:val="en-US" w:eastAsia="zh-CN"/>
        </w:rPr>
        <w:t>不支持外键</w:t>
      </w:r>
    </w:p>
    <w:p>
      <w:pPr>
        <w:numPr>
          <w:ilvl w:val="0"/>
          <w:numId w:val="3"/>
        </w:numPr>
        <w:rPr>
          <w:rFonts w:hint="default"/>
          <w:lang w:val="en-US" w:eastAsia="zh-CN"/>
        </w:rPr>
      </w:pPr>
      <w:r>
        <w:rPr>
          <w:rFonts w:hint="eastAsia"/>
          <w:lang w:val="en-US" w:eastAsia="zh-CN"/>
        </w:rPr>
        <w:t>如果执行大量的select操作（读多写少），myisam是最好的选择(因为没有支持行级锁，只支持表级索)。在增删改时需要锁定整个表格，效率低</w:t>
      </w:r>
    </w:p>
    <w:p>
      <w:pPr>
        <w:rPr>
          <w:rFonts w:hint="eastAsia"/>
          <w:lang w:val="en-US" w:eastAsia="zh-CN"/>
        </w:rPr>
      </w:pPr>
    </w:p>
    <w:p>
      <w:pPr>
        <w:pStyle w:val="4"/>
        <w:numPr>
          <w:ilvl w:val="1"/>
          <w:numId w:val="1"/>
        </w:numPr>
        <w:bidi w:val="0"/>
        <w:rPr>
          <w:rFonts w:hint="default"/>
          <w:lang w:val="en-US" w:eastAsia="zh-CN"/>
        </w:rPr>
      </w:pPr>
      <w:r>
        <w:rPr>
          <w:rFonts w:hint="eastAsia"/>
          <w:lang w:val="en-US" w:eastAsia="zh-CN"/>
        </w:rPr>
        <w:t>Innodb(聚集索引：叶节点包含了完整的数据记录)</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eastAsia"/>
                <w:vertAlign w:val="baseline"/>
                <w:lang w:val="en-US" w:eastAsia="zh-CN"/>
              </w:rPr>
              <w:t>eg：select * from table where col1 = 49 的查找流程</w:t>
            </w:r>
          </w:p>
          <w:p>
            <w:pPr>
              <w:numPr>
                <w:ilvl w:val="0"/>
                <w:numId w:val="0"/>
              </w:numPr>
              <w:rPr>
                <w:rFonts w:hint="default"/>
                <w:vertAlign w:val="baseline"/>
                <w:lang w:val="en-US" w:eastAsia="zh-CN"/>
              </w:rPr>
            </w:pPr>
            <w:r>
              <w:rPr>
                <w:rFonts w:hint="eastAsia"/>
                <w:vertAlign w:val="baseline"/>
                <w:lang w:val="en-US" w:eastAsia="zh-CN"/>
              </w:rPr>
              <w:t>（1）先查找col1这一列是不是索引，如果是再找49在索引中的位置</w:t>
            </w:r>
          </w:p>
          <w:p>
            <w:pPr>
              <w:rPr>
                <w:rFonts w:hint="default"/>
                <w:vertAlign w:val="baseline"/>
                <w:lang w:val="en-US" w:eastAsia="zh-CN"/>
              </w:rPr>
            </w:pPr>
            <w:r>
              <w:rPr>
                <w:rFonts w:hint="eastAsia"/>
                <w:vertAlign w:val="baseline"/>
                <w:lang w:val="en-US" w:eastAsia="zh-CN"/>
              </w:rPr>
              <w:t>（2）找到49对应的数据</w:t>
            </w:r>
          </w:p>
          <w:p>
            <w:pPr>
              <w:rPr>
                <w:rFonts w:hint="default"/>
                <w:vertAlign w:val="baseline"/>
                <w:lang w:val="en-US" w:eastAsia="zh-CN"/>
              </w:rPr>
            </w:pPr>
            <w:r>
              <w:rPr>
                <w:rFonts w:hint="default"/>
                <w:vertAlign w:val="baseline"/>
                <w:lang w:val="en-US" w:eastAsia="zh-CN"/>
              </w:rPr>
              <w:drawing>
                <wp:inline distT="0" distB="0" distL="114300" distR="114300">
                  <wp:extent cx="5269865" cy="2298065"/>
                  <wp:effectExtent l="0" t="0" r="6985" b="6985"/>
                  <wp:docPr id="8" name="图片 8" descr="15809757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580975799(1)"/>
                          <pic:cNvPicPr>
                            <a:picLocks noChangeAspect="1"/>
                          </pic:cNvPicPr>
                        </pic:nvPicPr>
                        <pic:blipFill>
                          <a:blip r:embed="rId10"/>
                          <a:stretch>
                            <a:fillRect/>
                          </a:stretch>
                        </pic:blipFill>
                        <pic:spPr>
                          <a:xfrm>
                            <a:off x="0" y="0"/>
                            <a:ext cx="5269865" cy="2298065"/>
                          </a:xfrm>
                          <a:prstGeom prst="rect">
                            <a:avLst/>
                          </a:prstGeom>
                        </pic:spPr>
                      </pic:pic>
                    </a:graphicData>
                  </a:graphic>
                </wp:inline>
              </w:drawing>
            </w:r>
          </w:p>
        </w:tc>
      </w:tr>
    </w:tbl>
    <w:p>
      <w:pPr>
        <w:rPr>
          <w:rFonts w:hint="default"/>
          <w:lang w:val="en-US" w:eastAsia="zh-CN"/>
        </w:rPr>
      </w:pPr>
    </w:p>
    <w:p>
      <w:pPr>
        <w:pStyle w:val="5"/>
        <w:numPr>
          <w:ilvl w:val="2"/>
          <w:numId w:val="1"/>
        </w:numPr>
        <w:bidi w:val="0"/>
        <w:ind w:left="0" w:leftChars="0" w:firstLine="0" w:firstLineChars="0"/>
        <w:rPr>
          <w:rFonts w:hint="eastAsia"/>
          <w:lang w:val="en-US" w:eastAsia="zh-CN"/>
        </w:rPr>
      </w:pPr>
      <w:r>
        <w:rPr>
          <w:rFonts w:hint="eastAsia"/>
          <w:lang w:val="en-US" w:eastAsia="zh-CN"/>
        </w:rPr>
        <w:t>innodb的存储结构</w:t>
      </w:r>
    </w:p>
    <w:p>
      <w:pPr>
        <w:rPr>
          <w:rFonts w:hint="eastAsia"/>
          <w:lang w:val="en-US" w:eastAsia="zh-CN"/>
        </w:rPr>
      </w:pPr>
      <w:r>
        <w:rPr>
          <w:rFonts w:hint="eastAsia"/>
          <w:lang w:val="en-US" w:eastAsia="zh-CN"/>
        </w:rPr>
        <w:t>每个表在磁盘上被存储成两个文件</w:t>
      </w:r>
    </w:p>
    <w:p>
      <w:pPr>
        <w:rPr>
          <w:rFonts w:hint="eastAsia"/>
          <w:lang w:val="en-US" w:eastAsia="zh-CN"/>
        </w:rPr>
      </w:pPr>
      <w:r>
        <w:rPr>
          <w:rFonts w:hint="eastAsia"/>
          <w:lang w:val="en-US" w:eastAsia="zh-CN"/>
        </w:rPr>
        <w:t>每一个文件的名字以表名开头，扩展名指出文件类型。</w:t>
      </w:r>
    </w:p>
    <w:p>
      <w:pPr>
        <w:rPr>
          <w:rFonts w:hint="eastAsia"/>
          <w:lang w:val="en-US" w:eastAsia="zh-CN"/>
        </w:rPr>
      </w:pPr>
      <w:r>
        <w:rPr>
          <w:rFonts w:hint="eastAsia"/>
          <w:lang w:val="en-US" w:eastAsia="zh-CN"/>
        </w:rPr>
        <w:t>tableName.frm：存储表结构</w:t>
      </w:r>
    </w:p>
    <w:p>
      <w:pPr>
        <w:rPr>
          <w:rFonts w:hint="eastAsia"/>
          <w:lang w:val="en-US" w:eastAsia="zh-CN"/>
        </w:rPr>
      </w:pPr>
      <w:r>
        <w:rPr>
          <w:rFonts w:hint="eastAsia"/>
          <w:lang w:val="en-US" w:eastAsia="zh-CN"/>
        </w:rPr>
        <w:t>tableName.ibd：存储索引和数据</w:t>
      </w:r>
    </w:p>
    <w:p>
      <w:pPr>
        <w:pStyle w:val="5"/>
        <w:numPr>
          <w:ilvl w:val="2"/>
          <w:numId w:val="1"/>
        </w:numPr>
        <w:bidi w:val="0"/>
        <w:ind w:left="0" w:leftChars="0" w:firstLine="0" w:firstLineChars="0"/>
        <w:rPr>
          <w:rFonts w:hint="eastAsia"/>
          <w:lang w:val="en-US" w:eastAsia="zh-CN"/>
        </w:rPr>
      </w:pPr>
      <w:r>
        <w:rPr>
          <w:rFonts w:hint="eastAsia"/>
          <w:lang w:val="en-US" w:eastAsia="zh-CN"/>
        </w:rPr>
        <w:t>innodb的存储空间</w:t>
      </w:r>
    </w:p>
    <w:p>
      <w:pPr>
        <w:numPr>
          <w:ilvl w:val="0"/>
          <w:numId w:val="0"/>
        </w:numPr>
        <w:ind w:leftChars="0"/>
        <w:rPr>
          <w:rFonts w:hint="eastAsia"/>
          <w:lang w:val="en-US" w:eastAsia="zh-CN"/>
        </w:rPr>
      </w:pPr>
      <w:r>
        <w:rPr>
          <w:rFonts w:hint="eastAsia"/>
          <w:lang w:val="en-US" w:eastAsia="zh-CN"/>
        </w:rPr>
        <w:t>Innodb需要更多的内存和存储空间，它会在主内存中建立其专用的缓存池用于高速缓存数据和索引</w:t>
      </w:r>
    </w:p>
    <w:p>
      <w:pPr>
        <w:pStyle w:val="5"/>
        <w:numPr>
          <w:ilvl w:val="2"/>
          <w:numId w:val="1"/>
        </w:numPr>
        <w:bidi w:val="0"/>
        <w:ind w:left="0" w:leftChars="0" w:firstLine="0" w:firstLineChars="0"/>
        <w:rPr>
          <w:rFonts w:hint="eastAsia"/>
          <w:lang w:val="en-US" w:eastAsia="zh-CN"/>
        </w:rPr>
      </w:pPr>
      <w:r>
        <w:rPr>
          <w:rFonts w:hint="eastAsia"/>
          <w:lang w:val="en-US" w:eastAsia="zh-CN"/>
        </w:rPr>
        <w:t>其它</w:t>
      </w:r>
    </w:p>
    <w:p>
      <w:pPr>
        <w:numPr>
          <w:ilvl w:val="0"/>
          <w:numId w:val="4"/>
        </w:numPr>
        <w:ind w:leftChars="0"/>
        <w:rPr>
          <w:rFonts w:hint="eastAsia"/>
          <w:lang w:val="en-US" w:eastAsia="zh-CN"/>
        </w:rPr>
      </w:pPr>
      <w:r>
        <w:rPr>
          <w:rFonts w:hint="eastAsia"/>
          <w:lang w:val="en-US" w:eastAsia="zh-CN"/>
        </w:rPr>
        <w:t>支持事务：commit（提交）、rollback（回滚）、crash recovery capabilities（崩溃修复能力）的事务安全型表</w:t>
      </w:r>
    </w:p>
    <w:p>
      <w:pPr>
        <w:numPr>
          <w:ilvl w:val="0"/>
          <w:numId w:val="4"/>
        </w:numPr>
        <w:ind w:leftChars="0"/>
        <w:rPr>
          <w:rFonts w:hint="default"/>
          <w:lang w:val="en-US" w:eastAsia="zh-CN"/>
        </w:rPr>
      </w:pPr>
      <w:r>
        <w:rPr>
          <w:rFonts w:hint="eastAsia"/>
          <w:lang w:val="en-US" w:eastAsia="zh-CN"/>
        </w:rPr>
        <w:t>支持外键</w:t>
      </w:r>
    </w:p>
    <w:p>
      <w:pPr>
        <w:numPr>
          <w:ilvl w:val="0"/>
          <w:numId w:val="4"/>
        </w:numPr>
        <w:ind w:leftChars="0"/>
        <w:rPr>
          <w:rFonts w:hint="default"/>
          <w:lang w:val="en-US" w:eastAsia="zh-CN"/>
        </w:rPr>
      </w:pPr>
      <w:r>
        <w:rPr>
          <w:rFonts w:hint="eastAsia"/>
          <w:lang w:val="en-US" w:eastAsia="zh-CN"/>
        </w:rPr>
        <w:t>如果执行大量的增删改（读少写多），出于性能方面的考虑，应该选择innodb（支持行级锁，增删改的时候只需要锁定改变的行即可）</w:t>
      </w:r>
      <w:r>
        <w:rPr>
          <w:rFonts w:hint="eastAsia"/>
        </w:rPr>
        <w:t>。但delete from table时，Innodb不会重新建立表，而是一行一行的删除，在innodb上如果要清空保存有大量数据的表，最好使用truncate table 这个命令</w:t>
      </w:r>
    </w:p>
    <w:p>
      <w:pPr>
        <w:pStyle w:val="5"/>
        <w:numPr>
          <w:ilvl w:val="2"/>
          <w:numId w:val="1"/>
        </w:numPr>
        <w:bidi w:val="0"/>
        <w:ind w:left="0" w:leftChars="0" w:firstLine="0" w:firstLineChars="0"/>
        <w:rPr>
          <w:rFonts w:hint="eastAsia"/>
          <w:lang w:val="en-US" w:eastAsia="zh-CN"/>
        </w:rPr>
      </w:pPr>
      <w:r>
        <w:rPr>
          <w:rFonts w:hint="eastAsia"/>
          <w:lang w:val="en-US" w:eastAsia="zh-CN"/>
        </w:rPr>
        <w:t>innodb面试题</w:t>
      </w:r>
    </w:p>
    <w:p>
      <w:pPr>
        <w:pStyle w:val="6"/>
        <w:numPr>
          <w:ilvl w:val="3"/>
          <w:numId w:val="1"/>
        </w:numPr>
        <w:bidi w:val="0"/>
        <w:ind w:left="0" w:leftChars="0" w:firstLine="0" w:firstLineChars="0"/>
        <w:rPr>
          <w:rFonts w:hint="eastAsia"/>
          <w:lang w:val="en-US" w:eastAsia="zh-CN"/>
        </w:rPr>
      </w:pPr>
      <w:r>
        <w:rPr>
          <w:rFonts w:hint="eastAsia"/>
          <w:lang w:val="en-US" w:eastAsia="zh-CN"/>
        </w:rPr>
        <w:t>为什么innodb表必须有主键，并且推荐使用整型的自增主键</w:t>
      </w:r>
    </w:p>
    <w:p>
      <w:pPr>
        <w:rPr>
          <w:rFonts w:hint="default"/>
          <w:lang w:val="en-US" w:eastAsia="zh-CN"/>
        </w:rPr>
      </w:pPr>
      <w:r>
        <w:rPr>
          <w:rFonts w:hint="eastAsia"/>
          <w:lang w:val="en-US" w:eastAsia="zh-CN"/>
        </w:rPr>
        <w:t>（1）为什么innodb表必须有主键</w:t>
      </w:r>
    </w:p>
    <w:p>
      <w:pPr>
        <w:rPr>
          <w:rFonts w:hint="eastAsia"/>
          <w:lang w:val="en-US" w:eastAsia="zh-CN"/>
        </w:rPr>
      </w:pPr>
      <w:r>
        <w:rPr>
          <w:rFonts w:hint="eastAsia"/>
          <w:lang w:val="en-US" w:eastAsia="zh-CN"/>
        </w:rPr>
        <w:t>表数据文件本身就是按B+Tree组织的一个索引结构文件，</w:t>
      </w:r>
      <w:r>
        <w:rPr>
          <w:rFonts w:hint="eastAsia"/>
          <w:color w:val="FF0000"/>
          <w:lang w:val="en-US" w:eastAsia="zh-CN"/>
        </w:rPr>
        <w:t>需要使用主键来维护B+Tree的索引数据结构</w:t>
      </w:r>
    </w:p>
    <w:p>
      <w:pPr>
        <w:rPr>
          <w:rFonts w:hint="eastAsia"/>
          <w:lang w:val="en-US" w:eastAsia="zh-CN"/>
        </w:rPr>
      </w:pPr>
      <w:r>
        <w:rPr>
          <w:rFonts w:hint="eastAsia"/>
          <w:lang w:val="en-US" w:eastAsia="zh-CN"/>
        </w:rPr>
        <w:t>如果设计表的时候没有设计主键，mysql底层会选择一列没有重复的数据作为主键，如果不存在这样的数据(即不存在任何一列没有重复数据的列)，mysql会在最后保存一行rowId来维护主键</w:t>
      </w:r>
    </w:p>
    <w:p>
      <w:pPr>
        <w:numPr>
          <w:ilvl w:val="0"/>
          <w:numId w:val="5"/>
        </w:numPr>
        <w:rPr>
          <w:rFonts w:hint="eastAsia"/>
          <w:lang w:val="en-US" w:eastAsia="zh-CN"/>
        </w:rPr>
      </w:pPr>
      <w:r>
        <w:rPr>
          <w:rFonts w:hint="eastAsia"/>
          <w:lang w:val="en-US" w:eastAsia="zh-CN"/>
        </w:rPr>
        <w:t>为什么推荐使用整型主键</w:t>
      </w:r>
    </w:p>
    <w:p>
      <w:pPr>
        <w:numPr>
          <w:ilvl w:val="0"/>
          <w:numId w:val="0"/>
        </w:numPr>
        <w:rPr>
          <w:rFonts w:hint="default"/>
          <w:lang w:val="en-US" w:eastAsia="zh-CN"/>
        </w:rPr>
      </w:pPr>
      <w:r>
        <w:rPr>
          <w:rFonts w:hint="eastAsia"/>
          <w:lang w:val="en-US" w:eastAsia="zh-CN"/>
        </w:rPr>
        <w:t>因为根据主键去查找索引位置的时候，根据数字查找比较快，select * from table from col = 49，并且使用整型节约内存，占用空间比较小</w:t>
      </w:r>
    </w:p>
    <w:p>
      <w:pPr>
        <w:numPr>
          <w:ilvl w:val="0"/>
          <w:numId w:val="0"/>
        </w:numPr>
        <w:rPr>
          <w:rFonts w:hint="eastAsia"/>
          <w:lang w:val="en-US" w:eastAsia="zh-CN"/>
        </w:rPr>
      </w:pPr>
      <w:r>
        <w:rPr>
          <w:rFonts w:hint="eastAsia"/>
          <w:lang w:val="en-US" w:eastAsia="zh-CN"/>
        </w:rPr>
        <w:t>而如果主键使用uuid之类的话，根据主键去查找索引的时候字符串不如数字查找快并且字符串比整型占用空间大</w:t>
      </w:r>
    </w:p>
    <w:p>
      <w:pPr>
        <w:numPr>
          <w:ilvl w:val="0"/>
          <w:numId w:val="5"/>
        </w:numPr>
        <w:ind w:left="0" w:leftChars="0" w:firstLine="0" w:firstLineChars="0"/>
        <w:rPr>
          <w:rFonts w:hint="eastAsia"/>
          <w:lang w:val="en-US" w:eastAsia="zh-CN"/>
        </w:rPr>
      </w:pPr>
      <w:r>
        <w:rPr>
          <w:rFonts w:hint="eastAsia"/>
          <w:lang w:val="en-US" w:eastAsia="zh-CN"/>
        </w:rPr>
        <w:t>为什么推荐使用自增主键</w:t>
      </w:r>
    </w:p>
    <w:p>
      <w:pPr>
        <w:numPr>
          <w:ilvl w:val="0"/>
          <w:numId w:val="0"/>
        </w:numPr>
        <w:ind w:leftChars="0"/>
        <w:rPr>
          <w:rFonts w:hint="eastAsia"/>
          <w:lang w:val="en-US" w:eastAsia="zh-CN"/>
        </w:rPr>
      </w:pPr>
      <w:r>
        <w:rPr>
          <w:rFonts w:hint="eastAsia"/>
          <w:lang w:val="en-US" w:eastAsia="zh-CN"/>
        </w:rPr>
        <w:t>效率高</w:t>
      </w:r>
    </w:p>
    <w:p>
      <w:pPr>
        <w:pStyle w:val="3"/>
        <w:numPr>
          <w:ilvl w:val="0"/>
          <w:numId w:val="1"/>
        </w:numPr>
        <w:bidi w:val="0"/>
        <w:rPr>
          <w:rFonts w:hint="default"/>
          <w:lang w:val="en-US" w:eastAsia="zh-CN"/>
        </w:rPr>
      </w:pPr>
      <w:r>
        <w:rPr>
          <w:rFonts w:hint="eastAsia"/>
          <w:lang w:val="en-US" w:eastAsia="zh-CN"/>
        </w:rPr>
        <w:t>索引</w:t>
      </w:r>
    </w:p>
    <w:p>
      <w:pPr>
        <w:pStyle w:val="4"/>
        <w:numPr>
          <w:ilvl w:val="1"/>
          <w:numId w:val="1"/>
        </w:numPr>
        <w:bidi w:val="0"/>
        <w:ind w:left="0" w:leftChars="0" w:firstLine="0" w:firstLineChars="0"/>
        <w:rPr>
          <w:rFonts w:hint="eastAsia"/>
          <w:lang w:val="en-US" w:eastAsia="zh-CN"/>
        </w:rPr>
      </w:pPr>
      <w:r>
        <w:rPr>
          <w:rFonts w:hint="eastAsia"/>
          <w:lang w:val="en-US" w:eastAsia="zh-CN"/>
        </w:rPr>
        <w:t>组合索引</w:t>
      </w:r>
    </w:p>
    <w:p>
      <w:pPr>
        <w:pStyle w:val="5"/>
        <w:numPr>
          <w:ilvl w:val="2"/>
          <w:numId w:val="1"/>
        </w:numPr>
        <w:bidi w:val="0"/>
        <w:ind w:left="0" w:leftChars="0" w:firstLine="0" w:firstLineChars="0"/>
        <w:rPr>
          <w:rFonts w:hint="eastAsia"/>
          <w:lang w:val="en-US" w:eastAsia="zh-CN"/>
        </w:rPr>
      </w:pPr>
      <w:r>
        <w:rPr>
          <w:rFonts w:hint="eastAsia"/>
          <w:lang w:val="en-US" w:eastAsia="zh-CN"/>
        </w:rPr>
        <w:t>组合索引(结构)最左前缀法则</w:t>
      </w:r>
      <w:bookmarkStart w:id="0" w:name="_GoBack"/>
      <w:bookmarkEnd w:id="0"/>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numPr>
                <w:numId w:val="0"/>
              </w:numPr>
              <w:rPr>
                <w:rFonts w:hint="default"/>
                <w:vertAlign w:val="baseline"/>
                <w:lang w:val="en-US" w:eastAsia="zh-CN"/>
              </w:rPr>
            </w:pPr>
            <w:r>
              <w:rPr>
                <w:rFonts w:hint="default"/>
                <w:vertAlign w:val="baseline"/>
                <w:lang w:val="en-US" w:eastAsia="zh-CN"/>
              </w:rPr>
              <w:drawing>
                <wp:inline distT="0" distB="0" distL="114300" distR="114300">
                  <wp:extent cx="5271135" cy="2295525"/>
                  <wp:effectExtent l="0" t="0" r="5715" b="9525"/>
                  <wp:docPr id="2" name="图片 2" descr="15810466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81046683(1)"/>
                          <pic:cNvPicPr>
                            <a:picLocks noChangeAspect="1"/>
                          </pic:cNvPicPr>
                        </pic:nvPicPr>
                        <pic:blipFill>
                          <a:blip r:embed="rId11"/>
                          <a:stretch>
                            <a:fillRect/>
                          </a:stretch>
                        </pic:blipFill>
                        <pic:spPr>
                          <a:xfrm>
                            <a:off x="0" y="0"/>
                            <a:ext cx="5271135" cy="2295525"/>
                          </a:xfrm>
                          <a:prstGeom prst="rect">
                            <a:avLst/>
                          </a:prstGeom>
                        </pic:spPr>
                      </pic:pic>
                    </a:graphicData>
                  </a:graphic>
                </wp:inline>
              </w:drawing>
            </w:r>
          </w:p>
        </w:tc>
      </w:tr>
    </w:tbl>
    <w:p>
      <w:pPr>
        <w:numPr>
          <w:numId w:val="0"/>
        </w:numPr>
        <w:ind w:leftChars="0"/>
        <w:rPr>
          <w:rFonts w:hint="default"/>
          <w:lang w:val="en-US" w:eastAsia="zh-CN"/>
        </w:rPr>
      </w:pPr>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E3EBAA1"/>
    <w:multiLevelType w:val="singleLevel"/>
    <w:tmpl w:val="DE3EBAA1"/>
    <w:lvl w:ilvl="0" w:tentative="0">
      <w:start w:val="1"/>
      <w:numFmt w:val="decimal"/>
      <w:suff w:val="nothing"/>
      <w:lvlText w:val="（%1）"/>
      <w:lvlJc w:val="left"/>
    </w:lvl>
  </w:abstractNum>
  <w:abstractNum w:abstractNumId="1">
    <w:nsid w:val="F15156E3"/>
    <w:multiLevelType w:val="singleLevel"/>
    <w:tmpl w:val="F15156E3"/>
    <w:lvl w:ilvl="0" w:tentative="0">
      <w:start w:val="2"/>
      <w:numFmt w:val="decimal"/>
      <w:suff w:val="nothing"/>
      <w:lvlText w:val="（%1）"/>
      <w:lvlJc w:val="left"/>
    </w:lvl>
  </w:abstractNum>
  <w:abstractNum w:abstractNumId="2">
    <w:nsid w:val="1F1E3720"/>
    <w:multiLevelType w:val="singleLevel"/>
    <w:tmpl w:val="1F1E3720"/>
    <w:lvl w:ilvl="0" w:tentative="0">
      <w:start w:val="1"/>
      <w:numFmt w:val="decimal"/>
      <w:suff w:val="nothing"/>
      <w:lvlText w:val="（%1）"/>
      <w:lvlJc w:val="left"/>
    </w:lvl>
  </w:abstractNum>
  <w:abstractNum w:abstractNumId="3">
    <w:nsid w:val="6677D13D"/>
    <w:multiLevelType w:val="singleLevel"/>
    <w:tmpl w:val="6677D13D"/>
    <w:lvl w:ilvl="0" w:tentative="0">
      <w:start w:val="1"/>
      <w:numFmt w:val="decimal"/>
      <w:suff w:val="space"/>
      <w:lvlText w:val="(%1)"/>
      <w:lvlJc w:val="left"/>
    </w:lvl>
  </w:abstractNum>
  <w:abstractNum w:abstractNumId="4">
    <w:nsid w:val="6B3F009D"/>
    <w:multiLevelType w:val="multilevel"/>
    <w:tmpl w:val="6B3F009D"/>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6404DB"/>
    <w:rsid w:val="36D529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10"/>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uiPriority w:val="0"/>
  </w:style>
  <w:style w:type="table" w:default="1" w:styleId="7">
    <w:name w:val="Normal Table"/>
    <w:semiHidden/>
    <w:uiPriority w:val="0"/>
    <w:tblPr>
      <w:tblCellMar>
        <w:top w:w="0" w:type="dxa"/>
        <w:left w:w="108" w:type="dxa"/>
        <w:bottom w:w="0" w:type="dxa"/>
        <w:right w:w="108" w:type="dxa"/>
      </w:tblCellMar>
    </w:tbl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标题 4 Char"/>
    <w:link w:val="5"/>
    <w:uiPriority w:val="0"/>
    <w:rPr>
      <w:rFonts w:ascii="Arial" w:hAnsi="Arial" w:eastAsia="黑体"/>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2020-02-06T06:14:00Z</dcterms:created>
  <dc:creator>liurunkai</dc:creator>
  <cp:lastModifiedBy>liurunkai</cp:lastModifiedBy>
  <dcterms:modified xsi:type="dcterms:W3CDTF">2020-02-07T03:44:08Z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