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8A" w:rsidRDefault="001B128A" w:rsidP="001B128A">
      <w:pPr>
        <w:jc w:val="center"/>
        <w:rPr>
          <w:b/>
          <w:sz w:val="32"/>
        </w:rPr>
      </w:pPr>
      <w:r w:rsidRPr="001B128A">
        <w:rPr>
          <w:rFonts w:hint="eastAsia"/>
          <w:b/>
          <w:sz w:val="32"/>
        </w:rPr>
        <w:t>基于Arduino开源单片机的无线通信技术研究</w:t>
      </w:r>
    </w:p>
    <w:p w:rsidR="001B128A" w:rsidRPr="001B128A" w:rsidRDefault="001B128A" w:rsidP="001B128A">
      <w:pPr>
        <w:pStyle w:val="a9"/>
        <w:ind w:left="4140" w:firstLineChars="0" w:firstLine="0"/>
        <w:rPr>
          <w:rFonts w:hint="eastAsia"/>
          <w:b/>
          <w:sz w:val="32"/>
        </w:rPr>
      </w:pPr>
      <w:r>
        <w:rPr>
          <w:b/>
          <w:sz w:val="32"/>
        </w:rPr>
        <w:t>---</w:t>
      </w:r>
      <w:r>
        <w:rPr>
          <w:rFonts w:hint="eastAsia"/>
          <w:b/>
          <w:sz w:val="32"/>
        </w:rPr>
        <w:t xml:space="preserve"> </w:t>
      </w:r>
      <w:r w:rsidRPr="001B128A">
        <w:rPr>
          <w:rFonts w:hint="eastAsia"/>
          <w:b/>
          <w:sz w:val="32"/>
        </w:rPr>
        <w:t>开题报告</w:t>
      </w:r>
    </w:p>
    <w:p w:rsidR="00D64B3C" w:rsidRPr="00B95882" w:rsidRDefault="008F01C3" w:rsidP="00B95882">
      <w:pPr>
        <w:pStyle w:val="2"/>
      </w:pPr>
      <w:r w:rsidRPr="00B95882">
        <w:rPr>
          <w:rFonts w:hint="eastAsia"/>
        </w:rPr>
        <w:t xml:space="preserve">1 </w:t>
      </w:r>
      <w:r w:rsidR="00D64B3C" w:rsidRPr="00B95882">
        <w:rPr>
          <w:rFonts w:hint="eastAsia"/>
        </w:rPr>
        <w:t>目的及意义（含国内外的研究现状分析）</w:t>
      </w:r>
    </w:p>
    <w:p w:rsidR="00D64B3C" w:rsidRPr="00B95882" w:rsidRDefault="00D64B3C" w:rsidP="00B95882">
      <w:pPr>
        <w:pStyle w:val="3"/>
      </w:pPr>
      <w:r w:rsidRPr="00B95882">
        <w:rPr>
          <w:rFonts w:hint="eastAsia"/>
        </w:rPr>
        <w:t>1.1研究背景</w:t>
      </w:r>
    </w:p>
    <w:p w:rsidR="00D64B3C" w:rsidRPr="001F7317" w:rsidRDefault="00D64B3C" w:rsidP="001F7317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随着半导体技术和通讯技术的发展，万物互联的新格局正在拉开帷幕，嵌入式无线通讯系统以其功能专一、针对性强，</w:t>
      </w:r>
      <w:r w:rsidR="0075341C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体积小巧</w:t>
      </w:r>
      <w:r w:rsidR="0075341C">
        <w:rPr>
          <w:rFonts w:ascii="Times New Roman" w:hAnsi="宋体" w:cs="宋体"/>
          <w:color w:val="000000"/>
          <w:sz w:val="24"/>
          <w:szCs w:val="24"/>
          <w:lang w:val="en-US" w:eastAsia="zh-CN"/>
        </w:rPr>
        <w:t>，性能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稳定等优势，成为当下物联网技术，机器人技术，互联网</w:t>
      </w:r>
      <w:r w:rsidRPr="001F7317">
        <w:rPr>
          <w:rFonts w:ascii="Times New Roman" w:hAnsi="宋体" w:cs="宋体"/>
          <w:color w:val="000000"/>
          <w:sz w:val="24"/>
          <w:szCs w:val="24"/>
          <w:lang w:val="en-US" w:eastAsia="zh-CN"/>
        </w:rPr>
        <w:t>+</w:t>
      </w:r>
      <w:r w:rsidR="009C3F3D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等新兴领域</w:t>
      </w:r>
      <w:r w:rsidR="0059320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的基石。随着计算机、通信和无线技术的逐步融合，嵌入式</w:t>
      </w:r>
      <w:r w:rsidR="00593207">
        <w:rPr>
          <w:rFonts w:ascii="Times New Roman" w:hAnsi="宋体" w:cs="宋体"/>
          <w:color w:val="000000"/>
          <w:sz w:val="24"/>
          <w:szCs w:val="24"/>
          <w:lang w:val="en-US" w:eastAsia="zh-CN"/>
        </w:rPr>
        <w:t>系统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具有快捷、方便、可移动和安全等优势，所以广泛应用到遥控玩具、汽车电子、环境监测和电气自动化，随身设备，工业监测等诸多领域都得到了广泛的应用，因此对于嵌入式通讯技术的深入研究显得非常重要。</w:t>
      </w:r>
    </w:p>
    <w:p w:rsidR="00D64B3C" w:rsidRPr="001F7317" w:rsidRDefault="00F97EF9" w:rsidP="001F7317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Arduino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是一款便捷灵活的开源电子原型平台。包含硬件（各种型号的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Arduino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板）和软件（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Arduino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 IDE)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。它构建于开放原始码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simple I/O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介面版，并且具有使用类似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Java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、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C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语言的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Processing/Wiring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开发环境</w:t>
      </w:r>
      <w:r w:rsidR="0093031C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，</w:t>
      </w:r>
      <w:r w:rsidR="00422AAE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具有</w:t>
      </w:r>
      <w:r w:rsidR="0093031C">
        <w:rPr>
          <w:rFonts w:ascii="Times New Roman" w:hAnsi="宋体" w:cs="宋体"/>
          <w:color w:val="000000"/>
          <w:sz w:val="24"/>
          <w:szCs w:val="24"/>
          <w:lang w:val="en-US" w:eastAsia="zh-CN"/>
        </w:rPr>
        <w:t>简单、易学、易用</w:t>
      </w:r>
      <w:r w:rsidR="00422AAE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的</w:t>
      </w:r>
      <w:r w:rsidR="00422AAE">
        <w:rPr>
          <w:rFonts w:ascii="Times New Roman" w:hAnsi="宋体" w:cs="宋体"/>
          <w:color w:val="000000"/>
          <w:sz w:val="24"/>
          <w:szCs w:val="24"/>
          <w:lang w:val="en-US" w:eastAsia="zh-CN"/>
        </w:rPr>
        <w:t>特点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。主要包含两个主要的部分：硬件部分是可以用来做电路连接的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Arduino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电路板；另外一个则是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Arduino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程序开发环境。</w:t>
      </w:r>
    </w:p>
    <w:p w:rsidR="00D64B3C" w:rsidRPr="001F7317" w:rsidRDefault="00D64B3C" w:rsidP="001F7317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依赖活跃的开放平台，</w:t>
      </w:r>
      <w:r w:rsidR="00F97EF9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Arduino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爱好者开发出了丰富的库文件，能便捷的连接各种各样的传感器来感知环境反馈、产生动作。基于</w:t>
      </w:r>
      <w:r w:rsidR="00F97EF9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Arduino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的项目，可以只包含</w:t>
      </w:r>
      <w:r w:rsidR="00F97EF9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Arduino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，也可以包含</w:t>
      </w:r>
      <w:r w:rsidR="00F97EF9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Arduino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和其他一些在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PC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上运行的软件，他们之间进行通信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 (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比如</w:t>
      </w:r>
      <w:r w:rsidR="0075341C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 Flash, Processing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)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来实现。</w:t>
      </w:r>
    </w:p>
    <w:p w:rsidR="00D64B3C" w:rsidRPr="008F01C3" w:rsidRDefault="001F7317" w:rsidP="008F01C3">
      <w:pPr>
        <w:pStyle w:val="3"/>
      </w:pPr>
      <w:r w:rsidRPr="008F01C3">
        <w:rPr>
          <w:rFonts w:hint="eastAsia"/>
        </w:rPr>
        <w:t>1.2</w:t>
      </w:r>
      <w:r w:rsidR="008F01C3">
        <w:rPr>
          <w:rFonts w:hint="eastAsia"/>
        </w:rPr>
        <w:t>国内外现状</w:t>
      </w:r>
    </w:p>
    <w:p w:rsidR="00D64B3C" w:rsidRPr="001F7317" w:rsidRDefault="008A3D7D" w:rsidP="001F7317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近几年，随着面向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短距离无线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通讯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技术的发展，国内</w:t>
      </w:r>
      <w:r w:rsidR="00B718F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外各大通讯厂商都投入到这一领域，在协议指定，服务提供，解决方案等</w:t>
      </w:r>
      <w:r w:rsidR="00B718FB">
        <w:rPr>
          <w:rFonts w:ascii="Times New Roman" w:hAnsi="宋体" w:cs="宋体"/>
          <w:color w:val="000000"/>
          <w:sz w:val="24"/>
          <w:szCs w:val="24"/>
          <w:lang w:val="en-US" w:eastAsia="zh-CN"/>
        </w:rPr>
        <w:t>方面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都有了迅速的发展，在</w:t>
      </w:r>
      <w:r w:rsidR="00B718F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现有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各种短距离无线通信技术中，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 </w:t>
      </w:r>
      <w:r w:rsidR="0075341C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Wi-Fi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、</w:t>
      </w:r>
      <w:r w:rsidR="0075341C" w:rsidRPr="001F7317">
        <w:rPr>
          <w:rFonts w:ascii="Times New Roman" w:hAnsi="宋体" w:cs="宋体"/>
          <w:color w:val="000000"/>
          <w:sz w:val="24"/>
          <w:szCs w:val="24"/>
          <w:lang w:val="en-US" w:eastAsia="zh-CN"/>
        </w:rPr>
        <w:t>ZigBee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，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Bluetooth(</w:t>
      </w:r>
      <w:proofErr w:type="gramStart"/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蓝牙</w:t>
      </w:r>
      <w:proofErr w:type="gramEnd"/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)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是当前无线通讯的</w:t>
      </w:r>
      <w:r w:rsidR="003617AA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主流</w:t>
      </w:r>
      <w:r w:rsidR="000D6D29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：</w:t>
      </w:r>
    </w:p>
    <w:p w:rsidR="00D64B3C" w:rsidRPr="001F7317" w:rsidRDefault="00D64B3C" w:rsidP="000D6D29">
      <w:pPr>
        <w:pStyle w:val="a4"/>
        <w:numPr>
          <w:ilvl w:val="0"/>
          <w:numId w:val="4"/>
        </w:numPr>
        <w:snapToGrid w:val="0"/>
        <w:spacing w:beforeLines="50" w:before="156" w:line="360" w:lineRule="auto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lastRenderedPageBreak/>
        <w:t>蓝牙（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Bluetooth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）的主要特点是低功耗，短距离，多点通讯，价格低廉。工作在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2.4G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频段。采用可变连接时间间隔，</w:t>
      </w:r>
      <w:r w:rsidR="003175AF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可以在几毫秒到几秒内快速的连接</w:t>
      </w:r>
      <w:r w:rsidR="007D4495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。在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非工作时，</w:t>
      </w:r>
      <w:r w:rsidR="007D4495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可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自动切换到休眠状态节约能耗。</w:t>
      </w:r>
    </w:p>
    <w:p w:rsidR="00D64B3C" w:rsidRPr="001F7317" w:rsidRDefault="0075341C" w:rsidP="000D6D29">
      <w:pPr>
        <w:pStyle w:val="a4"/>
        <w:numPr>
          <w:ilvl w:val="0"/>
          <w:numId w:val="4"/>
        </w:numPr>
        <w:snapToGrid w:val="0"/>
        <w:spacing w:beforeLines="50" w:before="156" w:line="360" w:lineRule="auto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1F7317">
        <w:rPr>
          <w:rFonts w:ascii="Times New Roman" w:hAnsi="宋体" w:cs="宋体"/>
          <w:color w:val="000000"/>
          <w:sz w:val="24"/>
          <w:szCs w:val="24"/>
          <w:lang w:val="en-US" w:eastAsia="zh-CN"/>
        </w:rPr>
        <w:t>ZigBee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是基于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IEEE802.15.4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标准的低功耗</w:t>
      </w:r>
      <w:proofErr w:type="gramStart"/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个</w:t>
      </w:r>
      <w:proofErr w:type="gramEnd"/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域网协议。</w:t>
      </w:r>
      <w:r w:rsidR="0097242C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ZigBee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是</w:t>
      </w:r>
      <w:r w:rsidR="003C2E72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一种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近距离、</w:t>
      </w:r>
      <w:proofErr w:type="gramStart"/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低复杂</w:t>
      </w:r>
      <w:proofErr w:type="gramEnd"/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度、自组织、低功耗、</w:t>
      </w:r>
      <w:proofErr w:type="gramStart"/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低数据</w:t>
      </w:r>
      <w:proofErr w:type="gramEnd"/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速率、低成本的近距离无线组网通讯技术。</w:t>
      </w:r>
      <w:r w:rsidRPr="001F7317">
        <w:rPr>
          <w:rFonts w:ascii="Times New Roman" w:hAnsi="宋体" w:cs="宋体"/>
          <w:color w:val="000000"/>
          <w:sz w:val="24"/>
          <w:szCs w:val="24"/>
          <w:lang w:val="en-US" w:eastAsia="zh-CN"/>
        </w:rPr>
        <w:t>ZigBee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使用频段为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2.4G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，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868MHz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以及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915MHz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。在不使用功率放大器的前提下，</w:t>
      </w:r>
      <w:r w:rsidRPr="001F7317">
        <w:rPr>
          <w:rFonts w:ascii="Times New Roman" w:hAnsi="宋体" w:cs="宋体"/>
          <w:color w:val="000000"/>
          <w:sz w:val="24"/>
          <w:szCs w:val="24"/>
          <w:lang w:val="en-US" w:eastAsia="zh-CN"/>
        </w:rPr>
        <w:t>ZigBee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的有效传输范围为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10-75m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。</w:t>
      </w:r>
    </w:p>
    <w:p w:rsidR="00036D63" w:rsidRDefault="00D64B3C" w:rsidP="000D6D29">
      <w:pPr>
        <w:pStyle w:val="a4"/>
        <w:numPr>
          <w:ilvl w:val="0"/>
          <w:numId w:val="4"/>
        </w:numPr>
        <w:snapToGrid w:val="0"/>
        <w:spacing w:beforeLines="50" w:before="156" w:line="360" w:lineRule="auto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Wi-Fi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是一个创建于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IEEE 802.11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标准的无线局域网技术。具有网络覆盖范围大，移动便捷，传输速度快，安装简单等优势。</w:t>
      </w:r>
      <w:r w:rsidR="0075341C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Wi-Fi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凭借其无与伦比的技术优势，在无线传输领域掀起一股技术革新浪潮，无论是人们的生活还是工作，</w:t>
      </w:r>
      <w:r w:rsidR="0075341C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Wi-Fi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技术都占据举足轻重的地位，因而在社会生活中，</w:t>
      </w:r>
      <w:r w:rsidR="0075341C" w:rsidRPr="001F7317">
        <w:rPr>
          <w:rFonts w:ascii="Times New Roman" w:hAnsi="宋体" w:cs="宋体"/>
          <w:color w:val="000000"/>
          <w:sz w:val="24"/>
          <w:szCs w:val="24"/>
          <w:lang w:val="en-US" w:eastAsia="zh-CN"/>
        </w:rPr>
        <w:t>Wi-Fi</w:t>
      </w: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技术有着巨大的应用价值以及广泛的发展前景。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对于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GPRS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、</w:t>
      </w:r>
      <w:hyperlink r:id="rId7" w:tgtFrame="_blank" w:history="1">
        <w:r w:rsidR="00170B0D" w:rsidRPr="00170B0D">
          <w:rPr>
            <w:rFonts w:ascii="Times New Roman" w:hAnsi="宋体" w:cs="宋体"/>
            <w:color w:val="000000"/>
            <w:sz w:val="24"/>
            <w:szCs w:val="24"/>
            <w:lang w:val="en-US" w:eastAsia="zh-CN"/>
          </w:rPr>
          <w:t>CDMA1x</w:t>
        </w:r>
      </w:hyperlink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、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1xRTT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、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EV-DO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、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EV-DV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等技术而言，上下链路数据业务的对称性是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Wi-Fi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的一个明显优势。对于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3G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室内的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2Mbit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数据速率，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Wi-Fi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也具有绝对的优势，它当前采用的是</w:t>
      </w:r>
      <w:hyperlink r:id="rId8" w:tgtFrame="_blank" w:history="1">
        <w:r w:rsidR="00170B0D" w:rsidRPr="00170B0D">
          <w:rPr>
            <w:rFonts w:ascii="Times New Roman" w:hAnsi="宋体" w:cs="宋体"/>
            <w:color w:val="000000"/>
            <w:sz w:val="24"/>
            <w:szCs w:val="24"/>
            <w:lang w:val="en-US" w:eastAsia="zh-CN"/>
          </w:rPr>
          <w:t>802.11</w:t>
        </w:r>
      </w:hyperlink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b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标准，理论数据速率可达</w:t>
      </w:r>
      <w:r w:rsidR="00170B0D" w:rsidRPr="00170B0D">
        <w:rPr>
          <w:rFonts w:ascii="Times New Roman" w:hAnsi="宋体" w:cs="宋体"/>
          <w:color w:val="000000"/>
          <w:sz w:val="24"/>
          <w:szCs w:val="24"/>
          <w:lang w:val="en-US" w:eastAsia="zh-CN"/>
        </w:rPr>
        <w:t>11Mbit</w:t>
      </w:r>
      <w:r w:rsidR="00170B0D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。</w:t>
      </w:r>
    </w:p>
    <w:p w:rsidR="00036D63" w:rsidRDefault="00036D63" w:rsidP="00036D63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</w:rPr>
      </w:pPr>
      <w:r w:rsidRPr="00036D63">
        <w:rPr>
          <w:rFonts w:ascii="Times New Roman" w:hAnsi="宋体" w:cs="宋体"/>
          <w:color w:val="000000"/>
          <w:sz w:val="24"/>
          <w:szCs w:val="24"/>
        </w:rPr>
        <w:t>Arduino</w:t>
      </w:r>
      <w:r w:rsidRPr="00036D63">
        <w:rPr>
          <w:rFonts w:ascii="Times New Roman" w:hAnsi="宋体" w:cs="宋体"/>
          <w:color w:val="000000"/>
          <w:sz w:val="24"/>
          <w:szCs w:val="24"/>
        </w:rPr>
        <w:t>自</w:t>
      </w:r>
      <w:r w:rsidRPr="00036D63">
        <w:rPr>
          <w:rFonts w:ascii="Times New Roman" w:hAnsi="宋体" w:cs="宋体"/>
          <w:color w:val="000000"/>
          <w:sz w:val="24"/>
          <w:szCs w:val="24"/>
        </w:rPr>
        <w:t>2005</w:t>
      </w:r>
      <w:r w:rsidRPr="00036D63">
        <w:rPr>
          <w:rFonts w:ascii="Times New Roman" w:hAnsi="宋体" w:cs="宋体"/>
          <w:color w:val="000000"/>
          <w:sz w:val="24"/>
          <w:szCs w:val="24"/>
        </w:rPr>
        <w:t>年出现以来就受到了国外开发者的广泛关注，越来越多的专业硬件开发者已经或开始使用</w:t>
      </w:r>
      <w:r w:rsidRPr="00036D63">
        <w:rPr>
          <w:rFonts w:ascii="Times New Roman" w:hAnsi="宋体" w:cs="宋体"/>
          <w:color w:val="000000"/>
          <w:sz w:val="24"/>
          <w:szCs w:val="24"/>
        </w:rPr>
        <w:t>Arduino</w:t>
      </w:r>
      <w:r w:rsidRPr="00036D63">
        <w:rPr>
          <w:rFonts w:ascii="Times New Roman" w:hAnsi="宋体" w:cs="宋体"/>
          <w:color w:val="000000"/>
          <w:sz w:val="24"/>
          <w:szCs w:val="24"/>
        </w:rPr>
        <w:t>来开发他们的项目、产品；越来越多的软件开发者使用</w:t>
      </w:r>
      <w:r w:rsidRPr="00036D63">
        <w:rPr>
          <w:rFonts w:ascii="Times New Roman" w:hAnsi="宋体" w:cs="宋体"/>
          <w:color w:val="000000"/>
          <w:sz w:val="24"/>
          <w:szCs w:val="24"/>
        </w:rPr>
        <w:t>Arduino</w:t>
      </w:r>
      <w:r w:rsidRPr="00036D63">
        <w:rPr>
          <w:rFonts w:ascii="Times New Roman" w:hAnsi="宋体" w:cs="宋体"/>
          <w:color w:val="000000"/>
          <w:sz w:val="24"/>
          <w:szCs w:val="24"/>
        </w:rPr>
        <w:t>进入硬件、物联网等开发领域；大学里，自动化、软件，甚至艺术专业，也纷纷开展了</w:t>
      </w:r>
      <w:r w:rsidRPr="00036D63">
        <w:rPr>
          <w:rFonts w:ascii="Times New Roman" w:hAnsi="宋体" w:cs="宋体"/>
          <w:color w:val="000000"/>
          <w:sz w:val="24"/>
          <w:szCs w:val="24"/>
        </w:rPr>
        <w:t>Arduino</w:t>
      </w:r>
      <w:r w:rsidRPr="00036D63">
        <w:rPr>
          <w:rFonts w:ascii="Times New Roman" w:hAnsi="宋体" w:cs="宋体"/>
          <w:color w:val="000000"/>
          <w:sz w:val="24"/>
          <w:szCs w:val="24"/>
        </w:rPr>
        <w:t>相关课程。 </w:t>
      </w:r>
    </w:p>
    <w:p w:rsidR="00036D63" w:rsidRDefault="00036D63" w:rsidP="00036D63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</w:rPr>
      </w:pPr>
      <w:r w:rsidRPr="00036D63">
        <w:rPr>
          <w:rFonts w:ascii="Times New Roman" w:hAnsi="宋体" w:cs="宋体" w:hint="eastAsia"/>
          <w:color w:val="000000"/>
          <w:sz w:val="24"/>
          <w:szCs w:val="24"/>
        </w:rPr>
        <w:t>由于其开源特性，开发者可以在</w:t>
      </w:r>
      <w:r w:rsidRPr="00036D63">
        <w:rPr>
          <w:rFonts w:ascii="Times New Roman" w:hAnsi="宋体" w:cs="宋体"/>
          <w:color w:val="000000"/>
          <w:sz w:val="24"/>
          <w:szCs w:val="24"/>
        </w:rPr>
        <w:t>Arduino</w:t>
      </w:r>
      <w:r w:rsidRPr="00036D63">
        <w:rPr>
          <w:rFonts w:ascii="Times New Roman" w:hAnsi="宋体" w:cs="宋体"/>
          <w:color w:val="000000"/>
          <w:sz w:val="24"/>
          <w:szCs w:val="24"/>
        </w:rPr>
        <w:t>社区下载和发布自己的设计成果，一方面有利于开发者自己的项目的开发，另一方面也为他人提供了大量的参考资料。由于受到众多开发者的支持，</w:t>
      </w:r>
      <w:r w:rsidRPr="00036D63">
        <w:rPr>
          <w:rFonts w:ascii="Times New Roman" w:hAnsi="宋体" w:cs="宋体"/>
          <w:color w:val="000000"/>
          <w:sz w:val="24"/>
          <w:szCs w:val="24"/>
        </w:rPr>
        <w:t>Arduino</w:t>
      </w:r>
      <w:r w:rsidRPr="00036D63">
        <w:rPr>
          <w:rFonts w:ascii="Times New Roman" w:hAnsi="宋体" w:cs="宋体"/>
          <w:color w:val="000000"/>
          <w:sz w:val="24"/>
          <w:szCs w:val="24"/>
        </w:rPr>
        <w:t>在短短的几年内发展十分迅速，现在除了</w:t>
      </w:r>
      <w:r w:rsidRPr="00036D63">
        <w:rPr>
          <w:rFonts w:ascii="Times New Roman" w:hAnsi="宋体" w:cs="宋体"/>
          <w:color w:val="000000"/>
          <w:sz w:val="24"/>
          <w:szCs w:val="24"/>
        </w:rPr>
        <w:t>Arduino</w:t>
      </w:r>
      <w:r w:rsidRPr="00036D63">
        <w:rPr>
          <w:rFonts w:ascii="Times New Roman" w:hAnsi="宋体" w:cs="宋体"/>
          <w:color w:val="000000"/>
          <w:sz w:val="24"/>
          <w:szCs w:val="24"/>
        </w:rPr>
        <w:t>的爱好者，很多厂商也加入到了</w:t>
      </w:r>
      <w:r w:rsidRPr="00036D63">
        <w:rPr>
          <w:rFonts w:ascii="Times New Roman" w:hAnsi="宋体" w:cs="宋体"/>
          <w:color w:val="000000"/>
          <w:sz w:val="24"/>
          <w:szCs w:val="24"/>
        </w:rPr>
        <w:t>Ardu</w:t>
      </w:r>
      <w:bookmarkStart w:id="0" w:name="_GoBack"/>
      <w:bookmarkEnd w:id="0"/>
      <w:r w:rsidRPr="00036D63">
        <w:rPr>
          <w:rFonts w:ascii="Times New Roman" w:hAnsi="宋体" w:cs="宋体"/>
          <w:color w:val="000000"/>
          <w:sz w:val="24"/>
          <w:szCs w:val="24"/>
        </w:rPr>
        <w:t>ino</w:t>
      </w:r>
      <w:r w:rsidRPr="00036D63">
        <w:rPr>
          <w:rFonts w:ascii="Times New Roman" w:hAnsi="宋体" w:cs="宋体"/>
          <w:color w:val="000000"/>
          <w:sz w:val="24"/>
          <w:szCs w:val="24"/>
        </w:rPr>
        <w:t>的开发当中，给</w:t>
      </w:r>
      <w:r w:rsidRPr="00036D63">
        <w:rPr>
          <w:rFonts w:ascii="Times New Roman" w:hAnsi="宋体" w:cs="宋体"/>
          <w:color w:val="000000"/>
          <w:sz w:val="24"/>
          <w:szCs w:val="24"/>
        </w:rPr>
        <w:t>Arduino</w:t>
      </w:r>
      <w:r w:rsidRPr="00036D63">
        <w:rPr>
          <w:rFonts w:ascii="Times New Roman" w:hAnsi="宋体" w:cs="宋体"/>
          <w:color w:val="000000"/>
          <w:sz w:val="24"/>
          <w:szCs w:val="24"/>
        </w:rPr>
        <w:t>的发展带来了十分丰富的资源，也诞生了很多使用</w:t>
      </w:r>
      <w:r w:rsidRPr="00036D63">
        <w:rPr>
          <w:rFonts w:ascii="Times New Roman" w:hAnsi="宋体" w:cs="宋体"/>
          <w:color w:val="000000"/>
          <w:sz w:val="24"/>
          <w:szCs w:val="24"/>
        </w:rPr>
        <w:t>Arduino</w:t>
      </w:r>
      <w:r w:rsidRPr="00036D63">
        <w:rPr>
          <w:rFonts w:ascii="Times New Roman" w:hAnsi="宋体" w:cs="宋体"/>
          <w:color w:val="000000"/>
          <w:sz w:val="24"/>
          <w:szCs w:val="24"/>
        </w:rPr>
        <w:t>开发的产品。特别是在物联网领域，很多厂商基于</w:t>
      </w:r>
      <w:r w:rsidRPr="00036D63">
        <w:rPr>
          <w:rFonts w:ascii="Times New Roman" w:hAnsi="宋体" w:cs="宋体"/>
          <w:color w:val="000000"/>
          <w:sz w:val="24"/>
          <w:szCs w:val="24"/>
        </w:rPr>
        <w:t>Arduino</w:t>
      </w:r>
      <w:r w:rsidRPr="00036D63">
        <w:rPr>
          <w:rFonts w:ascii="Times New Roman" w:hAnsi="宋体" w:cs="宋体"/>
          <w:color w:val="000000"/>
          <w:sz w:val="24"/>
          <w:szCs w:val="24"/>
        </w:rPr>
        <w:t>开发出了很多智能家居产品。</w:t>
      </w:r>
      <w:r w:rsidR="00FE3CB1">
        <w:rPr>
          <w:rFonts w:ascii="Times New Roman" w:hAnsi="宋体" w:cs="宋体" w:hint="eastAsia"/>
          <w:color w:val="000000"/>
          <w:sz w:val="24"/>
          <w:szCs w:val="24"/>
          <w:lang w:eastAsia="zh-CN"/>
        </w:rPr>
        <w:t>A</w:t>
      </w:r>
      <w:r w:rsidRPr="00036D63">
        <w:rPr>
          <w:rFonts w:ascii="Times New Roman" w:hAnsi="宋体" w:cs="宋体"/>
          <w:color w:val="000000"/>
          <w:sz w:val="24"/>
          <w:szCs w:val="24"/>
        </w:rPr>
        <w:t>rduino</w:t>
      </w:r>
      <w:r w:rsidRPr="00036D63">
        <w:rPr>
          <w:rFonts w:ascii="Times New Roman" w:hAnsi="宋体" w:cs="宋体"/>
          <w:color w:val="000000"/>
          <w:sz w:val="24"/>
          <w:szCs w:val="24"/>
        </w:rPr>
        <w:t>兼容和扩展性正好克服这一问题。由于</w:t>
      </w:r>
      <w:r w:rsidR="00FE3CB1">
        <w:rPr>
          <w:rFonts w:ascii="Times New Roman" w:hAnsi="宋体" w:cs="宋体"/>
          <w:color w:val="000000"/>
          <w:sz w:val="24"/>
          <w:szCs w:val="24"/>
        </w:rPr>
        <w:t>A</w:t>
      </w:r>
      <w:r w:rsidRPr="00036D63">
        <w:rPr>
          <w:rFonts w:ascii="Times New Roman" w:hAnsi="宋体" w:cs="宋体"/>
          <w:color w:val="000000"/>
          <w:sz w:val="24"/>
          <w:szCs w:val="24"/>
        </w:rPr>
        <w:t>rduino</w:t>
      </w:r>
      <w:r w:rsidRPr="00036D63">
        <w:rPr>
          <w:rFonts w:ascii="Times New Roman" w:hAnsi="宋体" w:cs="宋体"/>
          <w:color w:val="000000"/>
          <w:sz w:val="24"/>
          <w:szCs w:val="24"/>
        </w:rPr>
        <w:t>是开放的，而且使用的芯片价格十分低廉，大大降低了产品生产的成本，吸引了大量厂商的加入，系统之间的兼容性问题可以很好地解决，同时也为一些资本并不雄厚的小企业提</w:t>
      </w:r>
      <w:r w:rsidRPr="00036D63">
        <w:rPr>
          <w:rFonts w:ascii="Times New Roman" w:hAnsi="宋体" w:cs="宋体"/>
          <w:color w:val="000000"/>
          <w:sz w:val="24"/>
          <w:szCs w:val="24"/>
        </w:rPr>
        <w:lastRenderedPageBreak/>
        <w:t>供了与传统企业竞争的机会。</w:t>
      </w:r>
    </w:p>
    <w:p w:rsidR="00D64B3C" w:rsidRPr="00B95882" w:rsidRDefault="001F7317" w:rsidP="00B95882">
      <w:pPr>
        <w:pStyle w:val="3"/>
      </w:pPr>
      <w:r w:rsidRPr="00B95882">
        <w:rPr>
          <w:rFonts w:hint="eastAsia"/>
        </w:rPr>
        <w:t>1.3目的及意义</w:t>
      </w:r>
    </w:p>
    <w:p w:rsidR="00D64B3C" w:rsidRPr="001F7317" w:rsidRDefault="000707FF" w:rsidP="001F7317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本文将针对嵌入式通讯技术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的应用，以常用单片机的无线传输协议</w:t>
      </w:r>
      <w:r w:rsidR="0075341C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Wi-Fi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、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ZigBee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、</w:t>
      </w:r>
      <w:proofErr w:type="gramStart"/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蓝牙及</w:t>
      </w:r>
      <w:proofErr w:type="gramEnd"/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对应的电子元件</w:t>
      </w:r>
      <w:r w:rsidR="00AC5A63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为</w:t>
      </w:r>
      <w:r w:rsidR="00AC5A63">
        <w:rPr>
          <w:rFonts w:ascii="Times New Roman" w:hAnsi="宋体" w:cs="宋体"/>
          <w:color w:val="000000"/>
          <w:sz w:val="24"/>
          <w:szCs w:val="24"/>
          <w:lang w:val="en-US" w:eastAsia="zh-CN"/>
        </w:rPr>
        <w:t>基础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，对不同的协议进行比较。并以开源单片机</w:t>
      </w:r>
      <w:r w:rsidR="00F97EF9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Arduino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为硬件平台，对这些通讯技术进行更深一步的实验研究，并整理出实验数据并</w:t>
      </w:r>
      <w:r w:rsidR="0075341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做出</w:t>
      </w:r>
      <w:r w:rsidR="00D64B3C"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实验报告。</w:t>
      </w:r>
    </w:p>
    <w:p w:rsidR="004715BB" w:rsidRDefault="00D64B3C" w:rsidP="004715BB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1F731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嵌入式系统的移动化、网络化是嵌入式发展的基石，通过本文的实践研究可以进一步的促进无线通讯技术的推广，使得嵌入式应用系统更加灵活、方便、自由、广泛。</w:t>
      </w:r>
    </w:p>
    <w:p w:rsidR="004715BB" w:rsidRPr="001F7317" w:rsidRDefault="004715BB" w:rsidP="004715BB">
      <w:pPr>
        <w:pStyle w:val="2"/>
        <w:rPr>
          <w:rFonts w:ascii="Times New Roman" w:eastAsia="宋体" w:hAnsi="宋体" w:cs="宋体" w:hint="eastAsia"/>
          <w:color w:val="000000"/>
          <w:sz w:val="24"/>
          <w:szCs w:val="24"/>
        </w:rPr>
      </w:pPr>
      <w:r>
        <w:rPr>
          <w:rFonts w:hint="eastAsia"/>
        </w:rPr>
        <w:t xml:space="preserve">2 </w:t>
      </w:r>
      <w:r>
        <w:rPr>
          <w:rFonts w:hint="eastAsia"/>
        </w:rPr>
        <w:t>研究的基本内容、目标、拟采用的技术方案及措施</w:t>
      </w:r>
    </w:p>
    <w:p w:rsidR="004715BB" w:rsidRPr="00B95882" w:rsidRDefault="004715BB" w:rsidP="00B95882">
      <w:pPr>
        <w:pStyle w:val="3"/>
      </w:pPr>
      <w:r w:rsidRPr="00B95882">
        <w:t>2.1</w:t>
      </w:r>
      <w:r w:rsidRPr="00B95882">
        <w:rPr>
          <w:rFonts w:hint="eastAsia"/>
        </w:rPr>
        <w:t>基本内容</w:t>
      </w:r>
    </w:p>
    <w:p w:rsidR="004715BB" w:rsidRPr="004715BB" w:rsidRDefault="002A4DAD" w:rsidP="008C507A">
      <w:pPr>
        <w:pStyle w:val="a4"/>
        <w:snapToGrid w:val="0"/>
        <w:spacing w:beforeLines="50" w:before="156" w:line="360" w:lineRule="auto"/>
        <w:ind w:left="240"/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</w:pP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a.</w:t>
      </w:r>
      <w:r w:rsidR="004D4E74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 </w:t>
      </w:r>
      <w:r w:rsidR="004715BB"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对开源单片机</w:t>
      </w:r>
      <w:r w:rsidR="00F97EF9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Arduino</w:t>
      </w:r>
      <w:r w:rsidR="004715BB"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和无线通讯的相关技术进行深入分析比较。</w:t>
      </w:r>
    </w:p>
    <w:p w:rsidR="004715BB" w:rsidRPr="004715BB" w:rsidRDefault="002A4DAD" w:rsidP="008C507A">
      <w:pPr>
        <w:pStyle w:val="a4"/>
        <w:snapToGrid w:val="0"/>
        <w:spacing w:beforeLines="50" w:before="156" w:line="360" w:lineRule="auto"/>
        <w:ind w:left="240"/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</w:pP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b. </w:t>
      </w:r>
      <w:r w:rsidR="009E23CD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论述基于无线通讯技术的嵌入式系统的开发和设计方法。基于</w:t>
      </w:r>
      <w:r w:rsidR="00F97EF9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Arduino</w:t>
      </w:r>
      <w:r w:rsidR="00E5761E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进行实际电子</w:t>
      </w:r>
      <w:r w:rsidR="00E5761E">
        <w:rPr>
          <w:rFonts w:ascii="Times New Roman" w:hAnsi="宋体" w:cs="宋体"/>
          <w:color w:val="000000"/>
          <w:sz w:val="24"/>
          <w:szCs w:val="24"/>
          <w:lang w:val="en-US" w:eastAsia="zh-CN"/>
        </w:rPr>
        <w:t>设计</w:t>
      </w:r>
      <w:r w:rsidR="004715BB"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实验，</w:t>
      </w:r>
      <w:r w:rsidR="00CA063C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包括</w:t>
      </w:r>
      <w:r w:rsidR="00CA063C">
        <w:rPr>
          <w:rFonts w:ascii="Times New Roman" w:hAnsi="宋体" w:cs="宋体"/>
          <w:color w:val="000000"/>
          <w:sz w:val="24"/>
          <w:szCs w:val="24"/>
          <w:lang w:val="en-US" w:eastAsia="zh-CN"/>
        </w:rPr>
        <w:t>设计出能够实现</w:t>
      </w:r>
      <w:r w:rsidR="00CA063C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数据</w:t>
      </w:r>
      <w:r w:rsidR="00CA063C">
        <w:rPr>
          <w:rFonts w:ascii="Times New Roman" w:hAnsi="宋体" w:cs="宋体"/>
          <w:color w:val="000000"/>
          <w:sz w:val="24"/>
          <w:szCs w:val="24"/>
          <w:lang w:val="en-US" w:eastAsia="zh-CN"/>
        </w:rPr>
        <w:t>采集</w:t>
      </w:r>
      <w:r w:rsidR="00CA063C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、</w:t>
      </w:r>
      <w:r w:rsidR="00CA063C">
        <w:rPr>
          <w:rFonts w:ascii="Times New Roman" w:hAnsi="宋体" w:cs="宋体"/>
          <w:color w:val="000000"/>
          <w:sz w:val="24"/>
          <w:szCs w:val="24"/>
          <w:lang w:val="en-US" w:eastAsia="zh-CN"/>
        </w:rPr>
        <w:t>传输</w:t>
      </w:r>
      <w:r w:rsidR="00CA063C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、</w:t>
      </w:r>
      <w:r w:rsidR="00CA063C">
        <w:rPr>
          <w:rFonts w:ascii="Times New Roman" w:hAnsi="宋体" w:cs="宋体"/>
          <w:color w:val="000000"/>
          <w:sz w:val="24"/>
          <w:szCs w:val="24"/>
          <w:lang w:val="en-US" w:eastAsia="zh-CN"/>
        </w:rPr>
        <w:t>记录的</w:t>
      </w:r>
      <w:r w:rsidR="00CA063C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节点</w:t>
      </w:r>
      <w:r w:rsidR="00CA063C">
        <w:rPr>
          <w:rFonts w:ascii="Times New Roman" w:hAnsi="宋体" w:cs="宋体"/>
          <w:color w:val="000000"/>
          <w:sz w:val="24"/>
          <w:szCs w:val="24"/>
          <w:lang w:val="en-US" w:eastAsia="zh-CN"/>
        </w:rPr>
        <w:t>组，针对传输</w:t>
      </w:r>
      <w:r w:rsidR="00CA063C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性能记录</w:t>
      </w:r>
      <w:r w:rsidR="004715BB"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实验数据，做出实验报告。</w:t>
      </w:r>
    </w:p>
    <w:p w:rsidR="004715BB" w:rsidRPr="004715BB" w:rsidRDefault="002A4DAD" w:rsidP="008C507A">
      <w:pPr>
        <w:pStyle w:val="a4"/>
        <w:snapToGrid w:val="0"/>
        <w:spacing w:beforeLines="50" w:before="156" w:line="360" w:lineRule="auto"/>
        <w:ind w:left="240"/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</w:pP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c. </w:t>
      </w:r>
      <w:r w:rsidR="004715BB"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以</w:t>
      </w:r>
      <w:r w:rsidR="00F97EF9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Arduino</w:t>
      </w:r>
      <w:r w:rsidR="004715BB"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为终端，以无线通讯技术为媒介，实现和上位机系统的互联方案，实现</w:t>
      </w:r>
      <w:r w:rsidR="00E966E8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远程</w:t>
      </w:r>
      <w:r w:rsidR="00E966E8">
        <w:rPr>
          <w:rFonts w:ascii="Times New Roman" w:hAnsi="宋体" w:cs="宋体"/>
          <w:color w:val="000000"/>
          <w:sz w:val="24"/>
          <w:szCs w:val="24"/>
          <w:lang w:val="en-US" w:eastAsia="zh-CN"/>
        </w:rPr>
        <w:t>监测，远程控制</w:t>
      </w:r>
      <w:r w:rsidR="004715BB"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等基本功能。</w:t>
      </w:r>
    </w:p>
    <w:p w:rsidR="00D64B3C" w:rsidRDefault="002A4DAD" w:rsidP="008C507A">
      <w:pPr>
        <w:pStyle w:val="a4"/>
        <w:snapToGrid w:val="0"/>
        <w:spacing w:beforeLines="50" w:before="156" w:line="360" w:lineRule="auto"/>
        <w:ind w:left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d. </w:t>
      </w:r>
      <w:r w:rsidR="004715BB"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对实验数据和实验记录进行整理分析，得出结论综述</w:t>
      </w:r>
      <w:r w:rsidR="00B3410C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。</w:t>
      </w:r>
    </w:p>
    <w:p w:rsidR="00432CC8" w:rsidRDefault="00432CC8" w:rsidP="008C507A">
      <w:pPr>
        <w:pStyle w:val="a4"/>
        <w:snapToGrid w:val="0"/>
        <w:spacing w:beforeLines="50" w:before="156" w:line="360" w:lineRule="auto"/>
        <w:ind w:left="240"/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</w:pP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e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. 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完成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毕业设计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论文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撰写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，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完成毕业答辩</w:t>
      </w:r>
    </w:p>
    <w:p w:rsidR="0046043A" w:rsidRDefault="0046043A" w:rsidP="00D5407E">
      <w:pPr>
        <w:pStyle w:val="3"/>
      </w:pPr>
      <w:r>
        <w:rPr>
          <w:rFonts w:hint="eastAsia"/>
        </w:rPr>
        <w:t>2.2</w:t>
      </w:r>
      <w:r w:rsidR="00D3763A">
        <w:rPr>
          <w:rFonts w:hint="eastAsia"/>
        </w:rPr>
        <w:t>研究目标</w:t>
      </w:r>
    </w:p>
    <w:p w:rsidR="00D3763A" w:rsidRDefault="002A4DAD" w:rsidP="00A676F6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A676F6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本文</w:t>
      </w:r>
      <w:r w:rsidRPr="00A676F6">
        <w:rPr>
          <w:rFonts w:ascii="Times New Roman" w:hAnsi="宋体" w:cs="宋体"/>
          <w:color w:val="000000"/>
          <w:sz w:val="24"/>
          <w:szCs w:val="24"/>
          <w:lang w:val="en-US" w:eastAsia="zh-CN"/>
        </w:rPr>
        <w:t>将通过国内外的主流无线通讯</w:t>
      </w:r>
      <w:r w:rsidRPr="00A676F6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解决</w:t>
      </w:r>
      <w:r w:rsidRPr="00A676F6">
        <w:rPr>
          <w:rFonts w:ascii="Times New Roman" w:hAnsi="宋体" w:cs="宋体"/>
          <w:color w:val="000000"/>
          <w:sz w:val="24"/>
          <w:szCs w:val="24"/>
          <w:lang w:val="en-US" w:eastAsia="zh-CN"/>
        </w:rPr>
        <w:t>方案</w:t>
      </w:r>
      <w:r w:rsidRPr="00A676F6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的</w:t>
      </w:r>
      <w:r w:rsidRPr="00A676F6">
        <w:rPr>
          <w:rFonts w:ascii="Times New Roman" w:hAnsi="宋体" w:cs="宋体"/>
          <w:color w:val="000000"/>
          <w:sz w:val="24"/>
          <w:szCs w:val="24"/>
          <w:lang w:val="en-US" w:eastAsia="zh-CN"/>
        </w:rPr>
        <w:t>综合分析，透彻的阐述国内外无线通讯的研究进展和方向，并通过数据比较，总结归纳出不同的通讯协议的</w:t>
      </w:r>
      <w:r w:rsidRPr="00A676F6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适应</w:t>
      </w:r>
      <w:r w:rsidR="00A676F6">
        <w:rPr>
          <w:rFonts w:ascii="Times New Roman" w:hAnsi="宋体" w:cs="宋体"/>
          <w:color w:val="000000"/>
          <w:sz w:val="24"/>
          <w:szCs w:val="24"/>
          <w:lang w:val="en-US" w:eastAsia="zh-CN"/>
        </w:rPr>
        <w:t>方面</w:t>
      </w:r>
      <w:r w:rsidR="00A676F6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。</w:t>
      </w:r>
    </w:p>
    <w:p w:rsidR="00D5407E" w:rsidRPr="004D4E74" w:rsidRDefault="00A676F6" w:rsidP="004D4E74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</w:pP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lastRenderedPageBreak/>
        <w:t>最终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通过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设计一套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嵌入式无线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通讯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方案，并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实际电路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设计制作来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验证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理论结果，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包括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终端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节点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组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与节点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服务器的通讯，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和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节点服务器与外网通讯，以实现数据采集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记录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，远程监测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，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远程控制的功能目的。</w:t>
      </w:r>
    </w:p>
    <w:p w:rsidR="004715BB" w:rsidRPr="00B95882" w:rsidRDefault="004715BB" w:rsidP="00B95882">
      <w:pPr>
        <w:pStyle w:val="3"/>
      </w:pPr>
      <w:r w:rsidRPr="00B95882">
        <w:rPr>
          <w:rFonts w:hint="eastAsia"/>
        </w:rPr>
        <w:t>2.</w:t>
      </w:r>
      <w:r w:rsidR="0046043A" w:rsidRPr="00B95882">
        <w:t>3</w:t>
      </w:r>
      <w:r w:rsidRPr="00B95882">
        <w:rPr>
          <w:rFonts w:hint="eastAsia"/>
        </w:rPr>
        <w:t>拟采用的技术方案及措施</w:t>
      </w:r>
    </w:p>
    <w:p w:rsidR="004715BB" w:rsidRPr="004715BB" w:rsidRDefault="00DB6D55" w:rsidP="001644AA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</w:pP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a. </w:t>
      </w:r>
      <w:r w:rsidR="004715BB"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查阅文献法</w:t>
      </w:r>
    </w:p>
    <w:p w:rsidR="004715BB" w:rsidRPr="004715BB" w:rsidRDefault="004715BB" w:rsidP="008C507A">
      <w:pPr>
        <w:pStyle w:val="a4"/>
        <w:snapToGrid w:val="0"/>
        <w:spacing w:beforeLines="50" w:before="156" w:line="360" w:lineRule="auto"/>
        <w:ind w:left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针对常见的无线通讯技术进行文献查阅法，掌握常见通讯协议</w:t>
      </w:r>
      <w:r w:rsidR="0075341C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Wi-Fi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、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ZigBee</w:t>
      </w:r>
      <w:proofErr w:type="gramStart"/>
      <w:r w:rsidR="000C1D37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和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蓝牙的</w:t>
      </w:r>
      <w:proofErr w:type="gramEnd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基本概念，整理出不同协议的特点，应用方向，综合进行对比分析。</w:t>
      </w:r>
    </w:p>
    <w:p w:rsidR="004715BB" w:rsidRPr="004715BB" w:rsidRDefault="006E673E" w:rsidP="008C507A">
      <w:pPr>
        <w:pStyle w:val="a4"/>
        <w:snapToGrid w:val="0"/>
        <w:spacing w:beforeLines="50" w:before="156" w:line="360" w:lineRule="auto"/>
        <w:ind w:left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通过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阅读教程书籍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并</w:t>
      </w:r>
      <w:r w:rsidR="004715BB"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查阅网络资料，掌握</w:t>
      </w:r>
      <w:r w:rsidR="00F97EF9">
        <w:rPr>
          <w:rFonts w:ascii="Times New Roman" w:hAnsi="宋体" w:cs="宋体"/>
          <w:color w:val="000000"/>
          <w:sz w:val="24"/>
          <w:szCs w:val="24"/>
          <w:lang w:val="en-US" w:eastAsia="zh-CN"/>
        </w:rPr>
        <w:t>Arduino</w:t>
      </w:r>
      <w:r w:rsidR="004715BB"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的基本语法</w:t>
      </w:r>
      <w:r w:rsidR="00F97EF9">
        <w:rPr>
          <w:rFonts w:ascii="Times New Roman" w:hAnsi="宋体" w:cs="宋体"/>
          <w:color w:val="000000"/>
          <w:sz w:val="24"/>
          <w:szCs w:val="24"/>
          <w:lang w:val="en-US" w:eastAsia="zh-CN"/>
        </w:rPr>
        <w:t>Arduino</w:t>
      </w:r>
      <w:r w:rsidR="004715BB"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 </w:t>
      </w:r>
      <w:r w:rsidR="00F97EF9">
        <w:rPr>
          <w:rFonts w:ascii="Times New Roman" w:hAnsi="宋体" w:cs="宋体"/>
          <w:color w:val="000000"/>
          <w:sz w:val="24"/>
          <w:szCs w:val="24"/>
          <w:lang w:val="en-US" w:eastAsia="zh-CN"/>
        </w:rPr>
        <w:t>IDE</w:t>
      </w:r>
      <w:r w:rsidR="004715BB"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的基本用法</w:t>
      </w:r>
      <w:r w:rsidR="002B3FDE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。</w:t>
      </w:r>
    </w:p>
    <w:p w:rsidR="004715BB" w:rsidRPr="004715BB" w:rsidRDefault="002F1DB8" w:rsidP="001644AA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b. </w:t>
      </w:r>
      <w:r w:rsidR="004715BB"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实验分析法</w:t>
      </w:r>
    </w:p>
    <w:p w:rsidR="004715BB" w:rsidRPr="004715BB" w:rsidRDefault="004715BB" w:rsidP="008C507A">
      <w:pPr>
        <w:pStyle w:val="a4"/>
        <w:snapToGrid w:val="0"/>
        <w:spacing w:beforeLines="50" w:before="156" w:line="360" w:lineRule="auto"/>
        <w:ind w:left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通过</w:t>
      </w:r>
      <w:r w:rsidR="00F97EF9">
        <w:rPr>
          <w:rFonts w:ascii="Times New Roman" w:hAnsi="宋体" w:cs="宋体"/>
          <w:color w:val="000000"/>
          <w:sz w:val="24"/>
          <w:szCs w:val="24"/>
          <w:lang w:val="en-US" w:eastAsia="zh-CN"/>
        </w:rPr>
        <w:t>Arduino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单片机与不同的无线通讯模块结合实验，记录不同的通讯模块的实验数据，比较其实际特点，总结出使用方法</w:t>
      </w:r>
      <w:r w:rsidR="002B3FDE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。</w:t>
      </w:r>
    </w:p>
    <w:p w:rsidR="002F1DB8" w:rsidRDefault="004715BB" w:rsidP="008C507A">
      <w:pPr>
        <w:pStyle w:val="a4"/>
        <w:snapToGrid w:val="0"/>
        <w:spacing w:beforeLines="50" w:before="156" w:line="360" w:lineRule="auto"/>
        <w:ind w:left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以</w:t>
      </w:r>
      <w:r w:rsidR="00F97EF9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Arduino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为终端，以无线通讯技术为媒介，实现和上位机系统的互联方案，实现数据采集记录分析等基本功能。</w:t>
      </w:r>
    </w:p>
    <w:p w:rsidR="002F1DB8" w:rsidRDefault="002F1DB8" w:rsidP="002F1DB8">
      <w:pPr>
        <w:pStyle w:val="a4"/>
        <w:numPr>
          <w:ilvl w:val="0"/>
          <w:numId w:val="5"/>
        </w:numPr>
        <w:snapToGrid w:val="0"/>
        <w:spacing w:beforeLines="50" w:before="156" w:line="360" w:lineRule="auto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案例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对比法</w:t>
      </w:r>
    </w:p>
    <w:p w:rsidR="002F1DB8" w:rsidRPr="002F1DB8" w:rsidRDefault="00DB6D55" w:rsidP="00DB6D55">
      <w:pPr>
        <w:pStyle w:val="a4"/>
        <w:snapToGrid w:val="0"/>
        <w:spacing w:beforeLines="50" w:before="156" w:line="360" w:lineRule="auto"/>
        <w:ind w:left="240"/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</w:pPr>
      <w:r w:rsidRPr="00A55F45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对国内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智能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家居，智能农业，互联网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+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等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应用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无线通讯技术并</w:t>
      </w:r>
      <w:r w:rsidRPr="00A55F45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实施成功的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案例进行分析研究，总结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出其产品特点和无线通讯技术的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实施</w:t>
      </w:r>
      <w:r>
        <w:rPr>
          <w:rFonts w:ascii="Times New Roman" w:hAnsi="宋体" w:cs="宋体"/>
          <w:color w:val="000000"/>
          <w:sz w:val="24"/>
          <w:szCs w:val="24"/>
          <w:lang w:val="en-US" w:eastAsia="zh-CN"/>
        </w:rPr>
        <w:t>方案</w:t>
      </w:r>
      <w:r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。</w:t>
      </w:r>
    </w:p>
    <w:p w:rsidR="004715BB" w:rsidRPr="004715BB" w:rsidRDefault="001644AA" w:rsidP="00844B2E">
      <w:pPr>
        <w:pStyle w:val="2"/>
        <w:rPr>
          <w:rFonts w:hint="eastAsia"/>
        </w:rPr>
      </w:pPr>
      <w:r>
        <w:rPr>
          <w:rFonts w:hint="eastAsia"/>
        </w:rPr>
        <w:t>3</w:t>
      </w:r>
      <w:r w:rsidR="004715BB">
        <w:rPr>
          <w:rFonts w:hint="eastAsia"/>
        </w:rPr>
        <w:t>进度</w:t>
      </w:r>
      <w:r w:rsidR="004715BB">
        <w:t>安排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3"/>
        <w:gridCol w:w="6312"/>
      </w:tblGrid>
      <w:tr w:rsidR="004715BB" w:rsidRPr="004715BB" w:rsidTr="00844B2E">
        <w:trPr>
          <w:jc w:val="center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715BB" w:rsidRPr="004715BB" w:rsidRDefault="004715BB" w:rsidP="00797B0E">
            <w:pPr>
              <w:pStyle w:val="a4"/>
              <w:snapToGrid w:val="0"/>
              <w:spacing w:beforeLines="50" w:before="156" w:line="360" w:lineRule="auto"/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</w:pP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第</w:t>
            </w:r>
            <w:r w:rsidRPr="004715BB"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  <w:t xml:space="preserve">1-2 </w:t>
            </w: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周</w:t>
            </w:r>
          </w:p>
        </w:tc>
        <w:tc>
          <w:tcPr>
            <w:tcW w:w="6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715BB" w:rsidRPr="004715BB" w:rsidRDefault="004715BB" w:rsidP="001644AA">
            <w:pPr>
              <w:pStyle w:val="a4"/>
              <w:snapToGrid w:val="0"/>
              <w:spacing w:beforeLines="50" w:before="156" w:line="360" w:lineRule="auto"/>
              <w:ind w:firstLineChars="100" w:firstLine="240"/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</w:pP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查阅文献，学习当前主流的无线通讯的发展现状和趋势，完成开题报告，完成英文文献的翻译</w:t>
            </w:r>
            <w:r w:rsidR="002B3FDE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；</w:t>
            </w:r>
          </w:p>
        </w:tc>
      </w:tr>
      <w:tr w:rsidR="004715BB" w:rsidRPr="004715BB" w:rsidTr="00844B2E">
        <w:trPr>
          <w:jc w:val="center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715BB" w:rsidRPr="004715BB" w:rsidRDefault="004715BB" w:rsidP="00797B0E">
            <w:pPr>
              <w:pStyle w:val="a4"/>
              <w:snapToGrid w:val="0"/>
              <w:spacing w:beforeLines="50" w:before="156" w:line="360" w:lineRule="auto"/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</w:pP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第</w:t>
            </w:r>
            <w:r w:rsidRPr="004715BB"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  <w:t xml:space="preserve"> 3 </w:t>
            </w: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周</w:t>
            </w:r>
          </w:p>
        </w:tc>
        <w:tc>
          <w:tcPr>
            <w:tcW w:w="6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715BB" w:rsidRPr="004715BB" w:rsidRDefault="004715BB" w:rsidP="001644AA">
            <w:pPr>
              <w:pStyle w:val="a4"/>
              <w:snapToGrid w:val="0"/>
              <w:spacing w:beforeLines="50" w:before="156" w:line="360" w:lineRule="auto"/>
              <w:ind w:firstLineChars="100" w:firstLine="240"/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</w:pP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熟悉</w:t>
            </w:r>
            <w:r w:rsidR="00F97EF9"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  <w:t>Arduino</w:t>
            </w: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与无线模块连接的基本原理；</w:t>
            </w:r>
          </w:p>
        </w:tc>
      </w:tr>
      <w:tr w:rsidR="004715BB" w:rsidRPr="004715BB" w:rsidTr="00844B2E">
        <w:trPr>
          <w:jc w:val="center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715BB" w:rsidRPr="004715BB" w:rsidRDefault="004715BB" w:rsidP="00797B0E">
            <w:pPr>
              <w:pStyle w:val="a4"/>
              <w:snapToGrid w:val="0"/>
              <w:spacing w:beforeLines="50" w:before="156" w:line="360" w:lineRule="auto"/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</w:pP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第</w:t>
            </w:r>
            <w:r w:rsidRPr="004715BB"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  <w:t xml:space="preserve">4-5 </w:t>
            </w: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周</w:t>
            </w:r>
          </w:p>
        </w:tc>
        <w:tc>
          <w:tcPr>
            <w:tcW w:w="6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715BB" w:rsidRPr="004715BB" w:rsidRDefault="004715BB" w:rsidP="001644AA">
            <w:pPr>
              <w:pStyle w:val="a4"/>
              <w:snapToGrid w:val="0"/>
              <w:spacing w:beforeLines="50" w:before="156" w:line="360" w:lineRule="auto"/>
              <w:ind w:firstLineChars="100" w:firstLine="240"/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</w:pP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熟悉无线通讯模块的通讯协议和互相转换方法；</w:t>
            </w:r>
          </w:p>
        </w:tc>
      </w:tr>
      <w:tr w:rsidR="004715BB" w:rsidRPr="004715BB" w:rsidTr="00844B2E">
        <w:trPr>
          <w:jc w:val="center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715BB" w:rsidRPr="004715BB" w:rsidRDefault="004715BB" w:rsidP="00797B0E">
            <w:pPr>
              <w:pStyle w:val="a4"/>
              <w:snapToGrid w:val="0"/>
              <w:spacing w:beforeLines="50" w:before="156" w:line="360" w:lineRule="auto"/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</w:pP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lastRenderedPageBreak/>
              <w:t>第</w:t>
            </w:r>
            <w:r w:rsidRPr="004715BB"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  <w:t xml:space="preserve">6-8 </w:t>
            </w: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周</w:t>
            </w:r>
          </w:p>
        </w:tc>
        <w:tc>
          <w:tcPr>
            <w:tcW w:w="6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715BB" w:rsidRPr="004715BB" w:rsidRDefault="004715BB" w:rsidP="001644AA">
            <w:pPr>
              <w:pStyle w:val="a4"/>
              <w:snapToGrid w:val="0"/>
              <w:spacing w:beforeLines="50" w:before="156" w:line="360" w:lineRule="auto"/>
              <w:ind w:firstLineChars="100" w:firstLine="240"/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</w:pP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针对嵌入式无线通讯的通讯协议转化，</w:t>
            </w:r>
            <w:r w:rsidR="0075341C"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  <w:t>Wi-Fi</w:t>
            </w: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、蓝牙、</w:t>
            </w:r>
            <w:proofErr w:type="spellStart"/>
            <w:r w:rsidRPr="004715BB"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  <w:t>nrf</w:t>
            </w:r>
            <w:proofErr w:type="spellEnd"/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、</w:t>
            </w:r>
            <w:r w:rsidRPr="004715BB"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  <w:t>ZigBee</w:t>
            </w: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模块之间通讯接口技术，完成对应的研究报告；</w:t>
            </w:r>
          </w:p>
        </w:tc>
      </w:tr>
      <w:tr w:rsidR="004715BB" w:rsidRPr="004715BB" w:rsidTr="00844B2E">
        <w:trPr>
          <w:jc w:val="center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715BB" w:rsidRPr="004715BB" w:rsidRDefault="004715BB" w:rsidP="00797B0E">
            <w:pPr>
              <w:pStyle w:val="a4"/>
              <w:snapToGrid w:val="0"/>
              <w:spacing w:beforeLines="50" w:before="156" w:line="360" w:lineRule="auto"/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</w:pP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第</w:t>
            </w:r>
            <w:r w:rsidRPr="004715BB"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  <w:t>9-11</w:t>
            </w: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周</w:t>
            </w:r>
          </w:p>
        </w:tc>
        <w:tc>
          <w:tcPr>
            <w:tcW w:w="6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715BB" w:rsidRPr="004715BB" w:rsidRDefault="004715BB" w:rsidP="001644AA">
            <w:pPr>
              <w:pStyle w:val="a4"/>
              <w:snapToGrid w:val="0"/>
              <w:spacing w:beforeLines="50" w:before="156" w:line="360" w:lineRule="auto"/>
              <w:ind w:firstLineChars="100" w:firstLine="240"/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</w:pP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设计出无线近距离通讯网络节点组，并通过局域基站模式收集信息的无限通讯系统，完成电路模块设计制作，做出实验报告，整理实验记录并分析内容；</w:t>
            </w:r>
          </w:p>
        </w:tc>
      </w:tr>
      <w:tr w:rsidR="004715BB" w:rsidRPr="004715BB" w:rsidTr="00844B2E">
        <w:trPr>
          <w:jc w:val="center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715BB" w:rsidRPr="004715BB" w:rsidRDefault="004715BB" w:rsidP="00797B0E">
            <w:pPr>
              <w:pStyle w:val="a4"/>
              <w:snapToGrid w:val="0"/>
              <w:spacing w:beforeLines="50" w:before="156" w:line="360" w:lineRule="auto"/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</w:pP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第</w:t>
            </w:r>
            <w:r w:rsidRPr="004715BB"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  <w:t>12-14</w:t>
            </w: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周</w:t>
            </w:r>
          </w:p>
        </w:tc>
        <w:tc>
          <w:tcPr>
            <w:tcW w:w="6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715BB" w:rsidRPr="004715BB" w:rsidRDefault="004715BB" w:rsidP="001644AA">
            <w:pPr>
              <w:pStyle w:val="a4"/>
              <w:snapToGrid w:val="0"/>
              <w:spacing w:beforeLines="50" w:before="156" w:line="360" w:lineRule="auto"/>
              <w:ind w:firstLineChars="100" w:firstLine="240"/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</w:pP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完成实验数据整理以及完成论文</w:t>
            </w:r>
            <w:r w:rsidR="002B3FDE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的整体写作，并提前与指导老师请教修改意见，并进一步完善毕业论文；</w:t>
            </w:r>
          </w:p>
        </w:tc>
      </w:tr>
      <w:tr w:rsidR="004715BB" w:rsidRPr="004715BB" w:rsidTr="00844B2E">
        <w:trPr>
          <w:jc w:val="center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715BB" w:rsidRPr="004715BB" w:rsidRDefault="004715BB" w:rsidP="00797B0E">
            <w:pPr>
              <w:pStyle w:val="a4"/>
              <w:snapToGrid w:val="0"/>
              <w:spacing w:beforeLines="50" w:before="156" w:line="360" w:lineRule="auto"/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</w:pP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第</w:t>
            </w:r>
            <w:r w:rsidRPr="004715BB"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  <w:t xml:space="preserve"> 15 </w:t>
            </w: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周</w:t>
            </w:r>
          </w:p>
        </w:tc>
        <w:tc>
          <w:tcPr>
            <w:tcW w:w="6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715BB" w:rsidRPr="004715BB" w:rsidRDefault="004715BB" w:rsidP="001644AA">
            <w:pPr>
              <w:pStyle w:val="a4"/>
              <w:snapToGrid w:val="0"/>
              <w:spacing w:beforeLines="50" w:before="156" w:line="360" w:lineRule="auto"/>
              <w:ind w:firstLineChars="100" w:firstLine="240"/>
              <w:rPr>
                <w:rFonts w:ascii="Times New Roman" w:hAnsi="宋体" w:cs="宋体"/>
                <w:color w:val="000000"/>
                <w:sz w:val="24"/>
                <w:szCs w:val="24"/>
                <w:lang w:val="en-US" w:eastAsia="zh-CN"/>
              </w:rPr>
            </w:pPr>
            <w:r w:rsidRPr="004715BB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最后准备阶段，完成毕业答辩</w:t>
            </w:r>
            <w:r w:rsidR="002B3FDE">
              <w:rPr>
                <w:rFonts w:ascii="Times New Roman" w:hAnsi="宋体" w:cs="宋体" w:hint="eastAsia"/>
                <w:color w:val="000000"/>
                <w:sz w:val="24"/>
                <w:szCs w:val="24"/>
                <w:lang w:val="en-US" w:eastAsia="zh-CN"/>
              </w:rPr>
              <w:t>。</w:t>
            </w:r>
          </w:p>
        </w:tc>
      </w:tr>
    </w:tbl>
    <w:p w:rsidR="00E408C4" w:rsidRPr="00B95882" w:rsidRDefault="001644AA" w:rsidP="00B95882">
      <w:pPr>
        <w:pStyle w:val="2"/>
      </w:pPr>
      <w:r w:rsidRPr="00B95882">
        <w:rPr>
          <w:rFonts w:hint="eastAsia"/>
        </w:rPr>
        <w:t xml:space="preserve">4 </w:t>
      </w:r>
      <w:r w:rsidR="004715BB" w:rsidRPr="00B95882">
        <w:rPr>
          <w:rFonts w:hint="eastAsia"/>
        </w:rPr>
        <w:t>阅读的参考文献</w:t>
      </w:r>
    </w:p>
    <w:p w:rsidR="004715BB" w:rsidRPr="004715BB" w:rsidRDefault="004715BB" w:rsidP="001644AA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[1].Petr </w:t>
      </w:r>
      <w:proofErr w:type="spellStart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Czekaj</w:t>
      </w:r>
      <w:proofErr w:type="spellEnd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，</w:t>
      </w:r>
      <w:proofErr w:type="spellStart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Ondrej</w:t>
      </w:r>
      <w:proofErr w:type="spellEnd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Krejcar.Real</w:t>
      </w:r>
      <w:proofErr w:type="spellEnd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-time control systems secured communication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，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2009.02</w:t>
      </w:r>
    </w:p>
    <w:p w:rsidR="004715BB" w:rsidRPr="004715BB" w:rsidRDefault="004715BB" w:rsidP="001644AA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[2]. Dale wheat. </w:t>
      </w:r>
      <w:r w:rsidR="00F97EF9">
        <w:rPr>
          <w:rFonts w:ascii="Times New Roman" w:hAnsi="宋体" w:cs="宋体"/>
          <w:color w:val="000000"/>
          <w:sz w:val="24"/>
          <w:szCs w:val="24"/>
          <w:lang w:val="en-US" w:eastAsia="zh-CN"/>
        </w:rPr>
        <w:t>Arduino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技术内幕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. 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人民邮电出版社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.2013.</w:t>
      </w:r>
    </w:p>
    <w:p w:rsidR="004715BB" w:rsidRPr="004715BB" w:rsidRDefault="004715BB" w:rsidP="001644AA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[3]. 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于海斌等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.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智能无线传感器网络系统［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M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］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.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北京：科学出版社，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2006.</w:t>
      </w:r>
    </w:p>
    <w:p w:rsidR="004715BB" w:rsidRPr="004715BB" w:rsidRDefault="004715BB" w:rsidP="001644AA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[4]. M. </w:t>
      </w:r>
      <w:proofErr w:type="spellStart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Rahaman</w:t>
      </w:r>
      <w:proofErr w:type="spellEnd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Laskar</w:t>
      </w:r>
      <w:proofErr w:type="spellEnd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，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R. </w:t>
      </w:r>
      <w:proofErr w:type="spellStart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Bhattacharjee</w:t>
      </w:r>
      <w:proofErr w:type="spellEnd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，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M. </w:t>
      </w:r>
      <w:proofErr w:type="spellStart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SauGiri</w:t>
      </w:r>
      <w:proofErr w:type="spellEnd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 and P. </w:t>
      </w:r>
      <w:proofErr w:type="spellStart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Bhattacharya.Weather</w:t>
      </w:r>
      <w:proofErr w:type="spellEnd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 Forecasting using </w:t>
      </w:r>
      <w:r w:rsidR="00F97EF9">
        <w:rPr>
          <w:rFonts w:ascii="Times New Roman" w:hAnsi="宋体" w:cs="宋体"/>
          <w:color w:val="000000"/>
          <w:sz w:val="24"/>
          <w:szCs w:val="24"/>
          <w:lang w:val="en-US" w:eastAsia="zh-CN"/>
        </w:rPr>
        <w:t>Arduino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 Based Cube-Sat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，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2016.</w:t>
      </w:r>
    </w:p>
    <w:p w:rsidR="004715BB" w:rsidRPr="004715BB" w:rsidRDefault="004715BB" w:rsidP="001644AA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[5]. </w:t>
      </w:r>
      <w:proofErr w:type="gramStart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程晨</w:t>
      </w:r>
      <w:proofErr w:type="gramEnd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. </w:t>
      </w:r>
      <w:r w:rsidR="00F97EF9">
        <w:rPr>
          <w:rFonts w:ascii="Times New Roman" w:hAnsi="宋体" w:cs="宋体"/>
          <w:color w:val="000000"/>
          <w:sz w:val="24"/>
          <w:szCs w:val="24"/>
          <w:lang w:val="en-US" w:eastAsia="zh-CN"/>
        </w:rPr>
        <w:t>Arduino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电子设计实战指南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.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机械工业出版社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.2013.</w:t>
      </w:r>
    </w:p>
    <w:p w:rsidR="004715BB" w:rsidRPr="004715BB" w:rsidRDefault="004715BB" w:rsidP="001644AA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[6]. </w:t>
      </w:r>
      <w:proofErr w:type="gramStart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沙占友</w:t>
      </w:r>
      <w:proofErr w:type="gramEnd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，王彦朋，孟志永等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. 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单片机外围电路设计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. 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北京：北京电子工业出版社，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2003.11-79.</w:t>
      </w:r>
    </w:p>
    <w:p w:rsidR="004715BB" w:rsidRPr="004715BB" w:rsidRDefault="004715BB" w:rsidP="001644AA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[7].</w:t>
      </w:r>
      <w:r w:rsidR="00D925B5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 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Z. </w:t>
      </w:r>
      <w:proofErr w:type="spellStart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Machacek</w:t>
      </w:r>
      <w:proofErr w:type="spellEnd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 and V. </w:t>
      </w:r>
      <w:proofErr w:type="spellStart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Srovnal</w:t>
      </w:r>
      <w:proofErr w:type="spellEnd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, Automated System for Data Measuring and Analyses from Embedded Systems, In 7th WSEAS International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 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Conference on Automatic Control, Modeling and Simulation, Prague, Czech Republic, March 13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–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15, pp. 43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–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48 (2005).</w:t>
      </w:r>
    </w:p>
    <w:p w:rsidR="004715BB" w:rsidRPr="004715BB" w:rsidRDefault="004715BB" w:rsidP="001644AA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[8].</w:t>
      </w:r>
      <w:r w:rsidR="00D925B5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 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孙利民等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.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无线传感器网络［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M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］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.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北京：清华大学出版社，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2005. </w:t>
      </w:r>
    </w:p>
    <w:p w:rsidR="004715BB" w:rsidRPr="004715BB" w:rsidRDefault="004715BB" w:rsidP="001644AA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[9].</w:t>
      </w:r>
      <w:r w:rsidR="00D925B5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 </w:t>
      </w:r>
      <w:proofErr w:type="gramStart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王殊等</w:t>
      </w:r>
      <w:proofErr w:type="gramEnd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.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无线传感器网络的理论及应用［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M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］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.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北京：北京航空航天大学出版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lastRenderedPageBreak/>
        <w:t>社，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2007.</w:t>
      </w:r>
    </w:p>
    <w:p w:rsidR="004715BB" w:rsidRPr="004715BB" w:rsidRDefault="004715BB" w:rsidP="001644AA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[10]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.</w:t>
      </w:r>
      <w:r w:rsidR="00D925B5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 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徐利梅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 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童明俶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 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现场总线及其在楼宇自控系统中的应用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 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智能建筑与城市信息，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2003(7).10-54.</w:t>
      </w:r>
    </w:p>
    <w:p w:rsidR="004715BB" w:rsidRPr="004715BB" w:rsidRDefault="004715BB" w:rsidP="001644AA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[11].</w:t>
      </w:r>
      <w:r w:rsidR="00D925B5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 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Young-</w:t>
      </w:r>
      <w:proofErr w:type="spellStart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Sik</w:t>
      </w:r>
      <w:proofErr w:type="spellEnd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Jeong</w:t>
      </w:r>
      <w:proofErr w:type="spellEnd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，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Naveen </w:t>
      </w:r>
      <w:proofErr w:type="spellStart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Chilamkurti</w:t>
      </w:r>
      <w:proofErr w:type="spellEnd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，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and Luis Javier </w:t>
      </w:r>
      <w:proofErr w:type="spellStart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Garc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í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a</w:t>
      </w:r>
      <w:proofErr w:type="spellEnd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 </w:t>
      </w:r>
      <w:proofErr w:type="spellStart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Villalba.Advanced</w:t>
      </w:r>
      <w:proofErr w:type="spellEnd"/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 Technologies and Communication Solutions for Internet of Things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，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2014.05.</w:t>
      </w:r>
    </w:p>
    <w:p w:rsidR="004715BB" w:rsidRPr="004715BB" w:rsidRDefault="004715BB" w:rsidP="001644AA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[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12</w:t>
      </w:r>
      <w:r w:rsidR="00D925B5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]. 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M. Ibrahim and M. Youssef, Cell Sense: An Accurate Energy-Efficient GSM Positioning System, IEEE Transactions on Vehicular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 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Technology, vol. 61, pp. 286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–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296, (2012).</w:t>
      </w:r>
    </w:p>
    <w:p w:rsidR="004715BB" w:rsidRPr="004715BB" w:rsidRDefault="004715BB" w:rsidP="001644AA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[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13</w:t>
      </w:r>
      <w:r w:rsidR="00D925B5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]. 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Weather and Environmental Monitoring Sensors, Springer US, pp. 496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–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523, (1994).</w:t>
      </w:r>
    </w:p>
    <w:p w:rsidR="004715BB" w:rsidRPr="004715BB" w:rsidRDefault="004715BB" w:rsidP="001644AA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[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14</w:t>
      </w:r>
      <w:r w:rsidR="00D925B5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]. 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N. Adam, V. </w:t>
      </w:r>
      <w:proofErr w:type="spellStart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Atluri</w:t>
      </w:r>
      <w:proofErr w:type="spellEnd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, S. Yu and Y. </w:t>
      </w:r>
      <w:proofErr w:type="spellStart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Yesha</w:t>
      </w:r>
      <w:proofErr w:type="spellEnd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, Efficient Storage and Management of Environmental Information, 10th NASA Goddard Conference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 xml:space="preserve"> 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on Mass Storage Systems and Technologies 19th IEEE Symposium on Mass Storage Systems, April 15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–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18, College Park, MA (2002).</w:t>
      </w:r>
    </w:p>
    <w:p w:rsidR="004715BB" w:rsidRPr="004715BB" w:rsidRDefault="004715BB" w:rsidP="001644AA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[1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5</w:t>
      </w:r>
      <w:r w:rsidR="00D925B5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]. 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A. M. Langer </w:t>
      </w:r>
      <w:proofErr w:type="spellStart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EdD</w:t>
      </w:r>
      <w:proofErr w:type="spellEnd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, Analysis and Design of Information System, 3rd Edition, Springer, (2008).</w:t>
      </w:r>
    </w:p>
    <w:p w:rsidR="004715BB" w:rsidRPr="00D925B5" w:rsidRDefault="004715BB" w:rsidP="00D925B5">
      <w:pPr>
        <w:pStyle w:val="a4"/>
        <w:snapToGrid w:val="0"/>
        <w:spacing w:beforeLines="50" w:before="156" w:line="360" w:lineRule="auto"/>
        <w:ind w:firstLineChars="100" w:firstLine="240"/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</w:pP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[1</w:t>
      </w:r>
      <w:r w:rsidRPr="004715BB">
        <w:rPr>
          <w:rFonts w:ascii="Times New Roman" w:hAnsi="宋体" w:cs="宋体"/>
          <w:color w:val="000000"/>
          <w:sz w:val="24"/>
          <w:szCs w:val="24"/>
          <w:lang w:val="en-US" w:eastAsia="zh-CN"/>
        </w:rPr>
        <w:t>6</w:t>
      </w:r>
      <w:r w:rsidR="00D925B5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]. 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 xml:space="preserve">C. E. A. Mulligan and M. Olsson, Architectural Implications of Smart City Business Models: An Evolutionary Perspective, IEEE </w:t>
      </w:r>
      <w:proofErr w:type="spellStart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Commun.Mag</w:t>
      </w:r>
      <w:proofErr w:type="spellEnd"/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., IEEE, vol. 51, no. 6, pp. 80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–</w:t>
      </w:r>
      <w:r w:rsidRPr="004715BB">
        <w:rPr>
          <w:rFonts w:ascii="Times New Roman" w:hAnsi="宋体" w:cs="宋体" w:hint="eastAsia"/>
          <w:color w:val="000000"/>
          <w:sz w:val="24"/>
          <w:szCs w:val="24"/>
          <w:lang w:val="en-US" w:eastAsia="zh-CN"/>
        </w:rPr>
        <w:t>85, (2013).</w:t>
      </w:r>
    </w:p>
    <w:sectPr w:rsidR="004715BB" w:rsidRPr="00D925B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4F2" w:rsidRDefault="005C14F2" w:rsidP="00063F4C">
      <w:r>
        <w:separator/>
      </w:r>
    </w:p>
  </w:endnote>
  <w:endnote w:type="continuationSeparator" w:id="0">
    <w:p w:rsidR="005C14F2" w:rsidRDefault="005C14F2" w:rsidP="00063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7253500"/>
      <w:docPartObj>
        <w:docPartGallery w:val="Page Numbers (Bottom of Page)"/>
        <w:docPartUnique/>
      </w:docPartObj>
    </w:sdtPr>
    <w:sdtContent>
      <w:p w:rsidR="00C37ADF" w:rsidRDefault="00C37AD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37ADF">
          <w:rPr>
            <w:noProof/>
            <w:lang w:val="zh-CN"/>
          </w:rPr>
          <w:t>6</w:t>
        </w:r>
        <w:r>
          <w:fldChar w:fldCharType="end"/>
        </w:r>
      </w:p>
    </w:sdtContent>
  </w:sdt>
  <w:p w:rsidR="005876A0" w:rsidRDefault="005876A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4F2" w:rsidRDefault="005C14F2" w:rsidP="00063F4C">
      <w:r>
        <w:separator/>
      </w:r>
    </w:p>
  </w:footnote>
  <w:footnote w:type="continuationSeparator" w:id="0">
    <w:p w:rsidR="005C14F2" w:rsidRDefault="005C14F2" w:rsidP="00063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F4C" w:rsidRPr="00063F4C" w:rsidRDefault="00063F4C" w:rsidP="00063F4C">
    <w:pPr>
      <w:pStyle w:val="aa"/>
    </w:pPr>
    <w:r>
      <w:rPr>
        <w:rFonts w:hint="eastAsia"/>
      </w:rPr>
      <w:t xml:space="preserve">刘田  </w:t>
    </w:r>
    <w:r w:rsidRPr="00063F4C">
      <w:rPr>
        <w:rFonts w:hint="eastAsia"/>
      </w:rPr>
      <w:t>基于</w:t>
    </w:r>
    <w:r w:rsidRPr="00063F4C">
      <w:t>Arduino开源单片机的无线通信技术研究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6E83"/>
    <w:multiLevelType w:val="hybridMultilevel"/>
    <w:tmpl w:val="2B2EFBCC"/>
    <w:lvl w:ilvl="0" w:tplc="DBCEE67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447751A0"/>
    <w:multiLevelType w:val="hybridMultilevel"/>
    <w:tmpl w:val="7EA27346"/>
    <w:lvl w:ilvl="0" w:tplc="69426AD2">
      <w:start w:val="1"/>
      <w:numFmt w:val="bullet"/>
      <w:lvlText w:val=""/>
      <w:lvlJc w:val="left"/>
      <w:pPr>
        <w:ind w:left="4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</w:abstractNum>
  <w:abstractNum w:abstractNumId="2" w15:restartNumberingAfterBreak="0">
    <w:nsid w:val="47EC6F66"/>
    <w:multiLevelType w:val="multilevel"/>
    <w:tmpl w:val="F7DC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DD4331"/>
    <w:multiLevelType w:val="hybridMultilevel"/>
    <w:tmpl w:val="8F264686"/>
    <w:lvl w:ilvl="0" w:tplc="E82C674E">
      <w:start w:val="3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/>
    <w:lvlOverride w:ilvl="1">
      <w:startOverride w:val="1"/>
    </w:lvlOverride>
  </w:num>
  <w:num w:numId="3">
    <w:abstractNumId w:val="2"/>
    <w:lvlOverride w:ilvl="0"/>
    <w:lvlOverride w:ilvl="1">
      <w:startOverride w:val="1"/>
    </w:lvlOverride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95"/>
    <w:rsid w:val="00036D63"/>
    <w:rsid w:val="00041928"/>
    <w:rsid w:val="00063F4C"/>
    <w:rsid w:val="000707FF"/>
    <w:rsid w:val="000C1D37"/>
    <w:rsid w:val="000D6D29"/>
    <w:rsid w:val="00140DB1"/>
    <w:rsid w:val="001644AA"/>
    <w:rsid w:val="00170B0D"/>
    <w:rsid w:val="001B128A"/>
    <w:rsid w:val="001F5E95"/>
    <w:rsid w:val="001F7317"/>
    <w:rsid w:val="002A4DAD"/>
    <w:rsid w:val="002B3FDE"/>
    <w:rsid w:val="002F1DB8"/>
    <w:rsid w:val="003175AF"/>
    <w:rsid w:val="003617AA"/>
    <w:rsid w:val="003C2E72"/>
    <w:rsid w:val="00422AAE"/>
    <w:rsid w:val="00427598"/>
    <w:rsid w:val="00432CC8"/>
    <w:rsid w:val="0046043A"/>
    <w:rsid w:val="004715BB"/>
    <w:rsid w:val="004D4E74"/>
    <w:rsid w:val="005679F4"/>
    <w:rsid w:val="005876A0"/>
    <w:rsid w:val="00593207"/>
    <w:rsid w:val="005A697A"/>
    <w:rsid w:val="005C14F2"/>
    <w:rsid w:val="006E673E"/>
    <w:rsid w:val="0075341C"/>
    <w:rsid w:val="00797B0E"/>
    <w:rsid w:val="007D4495"/>
    <w:rsid w:val="00844B2E"/>
    <w:rsid w:val="008A3D7D"/>
    <w:rsid w:val="008C507A"/>
    <w:rsid w:val="008F01C3"/>
    <w:rsid w:val="0093031C"/>
    <w:rsid w:val="0097242C"/>
    <w:rsid w:val="009C3F3D"/>
    <w:rsid w:val="009D7F82"/>
    <w:rsid w:val="009E23CD"/>
    <w:rsid w:val="00A676F6"/>
    <w:rsid w:val="00AC5A63"/>
    <w:rsid w:val="00B3410C"/>
    <w:rsid w:val="00B718FB"/>
    <w:rsid w:val="00B95882"/>
    <w:rsid w:val="00C37ADF"/>
    <w:rsid w:val="00CA063C"/>
    <w:rsid w:val="00CC7F0F"/>
    <w:rsid w:val="00D3763A"/>
    <w:rsid w:val="00D42049"/>
    <w:rsid w:val="00D5407E"/>
    <w:rsid w:val="00D64B3C"/>
    <w:rsid w:val="00D925B5"/>
    <w:rsid w:val="00DB6D55"/>
    <w:rsid w:val="00E5761E"/>
    <w:rsid w:val="00E74A34"/>
    <w:rsid w:val="00E966E8"/>
    <w:rsid w:val="00F24573"/>
    <w:rsid w:val="00F97EF9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21E3E"/>
  <w15:chartTrackingRefBased/>
  <w15:docId w15:val="{C9283F1A-9911-4BA9-8879-7B71F67D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15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1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5882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Plain Text"/>
    <w:basedOn w:val="a"/>
    <w:link w:val="Char"/>
    <w:rsid w:val="001F7317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character" w:customStyle="1" w:styleId="a5">
    <w:name w:val="纯文本 字符"/>
    <w:basedOn w:val="a0"/>
    <w:uiPriority w:val="99"/>
    <w:semiHidden/>
    <w:rsid w:val="001F7317"/>
    <w:rPr>
      <w:rFonts w:asciiTheme="minorEastAsia" w:hAnsi="Courier New" w:cs="Courier New"/>
    </w:rPr>
  </w:style>
  <w:style w:type="character" w:customStyle="1" w:styleId="Char">
    <w:name w:val="纯文本 Char"/>
    <w:link w:val="a4"/>
    <w:rsid w:val="001F7317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character" w:customStyle="1" w:styleId="20">
    <w:name w:val="标题 2 字符"/>
    <w:basedOn w:val="a0"/>
    <w:link w:val="2"/>
    <w:uiPriority w:val="9"/>
    <w:rsid w:val="008F01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5882"/>
    <w:rPr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4715BB"/>
    <w:rPr>
      <w:b/>
      <w:bCs/>
      <w:kern w:val="44"/>
      <w:sz w:val="44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4715B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715BB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70B0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B128A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063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63F4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63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63F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0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45218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996482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741</Words>
  <Characters>4230</Characters>
  <Application>Microsoft Office Word</Application>
  <DocSecurity>0</DocSecurity>
  <Lines>35</Lines>
  <Paragraphs>9</Paragraphs>
  <ScaleCrop>false</ScaleCrop>
  <Company>微软中国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59</cp:revision>
  <dcterms:created xsi:type="dcterms:W3CDTF">2017-02-25T14:42:00Z</dcterms:created>
  <dcterms:modified xsi:type="dcterms:W3CDTF">2017-02-26T01:59:00Z</dcterms:modified>
</cp:coreProperties>
</file>