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E3D" w:rsidRPr="0087603D" w:rsidRDefault="00721ABF" w:rsidP="00905329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15</w:t>
      </w:r>
      <w:r>
        <w:rPr>
          <w:rFonts w:hint="eastAsia"/>
          <w:b/>
          <w:sz w:val="24"/>
          <w:szCs w:val="24"/>
        </w:rPr>
        <w:t>所二室</w:t>
      </w:r>
      <w:r w:rsidR="009C7D98" w:rsidRPr="0087603D">
        <w:rPr>
          <w:rFonts w:hint="eastAsia"/>
          <w:b/>
          <w:sz w:val="24"/>
          <w:szCs w:val="24"/>
        </w:rPr>
        <w:t>关于可靠性评估软件中数据管理功能的修改建议：</w:t>
      </w:r>
    </w:p>
    <w:p w:rsidR="009C7D98" w:rsidRPr="00905329" w:rsidRDefault="009C7D98" w:rsidP="00905329">
      <w:pPr>
        <w:spacing w:line="360" w:lineRule="auto"/>
        <w:rPr>
          <w:sz w:val="24"/>
          <w:szCs w:val="24"/>
        </w:rPr>
      </w:pPr>
    </w:p>
    <w:p w:rsidR="009C7D98" w:rsidRDefault="009C7D98" w:rsidP="00905329">
      <w:pPr>
        <w:spacing w:line="360" w:lineRule="auto"/>
        <w:rPr>
          <w:sz w:val="24"/>
          <w:szCs w:val="24"/>
        </w:rPr>
      </w:pPr>
      <w:r w:rsidRPr="00905329">
        <w:rPr>
          <w:rFonts w:hint="eastAsia"/>
          <w:sz w:val="24"/>
          <w:szCs w:val="24"/>
        </w:rPr>
        <w:t>1</w:t>
      </w:r>
      <w:r w:rsidRPr="00905329">
        <w:rPr>
          <w:rFonts w:hint="eastAsia"/>
          <w:sz w:val="24"/>
          <w:szCs w:val="24"/>
        </w:rPr>
        <w:t>）目前数据管理功能只对应力、温度数据进行了查询与管理，但测试结果包含了其他有效数据，应提取各类测试中的</w:t>
      </w:r>
      <w:r w:rsidR="002E005D">
        <w:rPr>
          <w:rFonts w:hint="eastAsia"/>
          <w:sz w:val="24"/>
          <w:szCs w:val="24"/>
        </w:rPr>
        <w:t>特征</w:t>
      </w:r>
      <w:r w:rsidRPr="00905329">
        <w:rPr>
          <w:rFonts w:hint="eastAsia"/>
          <w:sz w:val="24"/>
          <w:szCs w:val="24"/>
        </w:rPr>
        <w:t>数据，进行全面的查询与管理，如振动、变形等特征参量；</w:t>
      </w:r>
    </w:p>
    <w:p w:rsidR="002E005D" w:rsidRDefault="002E005D" w:rsidP="00905329">
      <w:pPr>
        <w:spacing w:line="360" w:lineRule="auto"/>
        <w:rPr>
          <w:sz w:val="24"/>
          <w:szCs w:val="24"/>
        </w:rPr>
      </w:pPr>
    </w:p>
    <w:p w:rsidR="001A48D7" w:rsidRDefault="001A48D7" w:rsidP="001A48D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）在查询显示中，目前可选择“测点”、“加注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发射”进行数据对比查看，应增添“测试时刻”“数据类别”选项，即可单独</w:t>
      </w:r>
      <w:r w:rsidRPr="00921943">
        <w:rPr>
          <w:rFonts w:hint="eastAsia"/>
          <w:sz w:val="24"/>
          <w:szCs w:val="24"/>
        </w:rPr>
        <w:t>或组合</w:t>
      </w:r>
      <w:r>
        <w:rPr>
          <w:rFonts w:hint="eastAsia"/>
          <w:sz w:val="24"/>
          <w:szCs w:val="24"/>
        </w:rPr>
        <w:t>查看“应力”、“温度”、“振动”等；（单独查询：如某测试时刻，发射期间，测点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，应力随时间的变化；组合查看：如测试时刻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、测试时刻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和测试时刻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，加注期间，测点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，振动加速度值随时间的变化；</w:t>
      </w:r>
    </w:p>
    <w:p w:rsidR="001A48D7" w:rsidRPr="001A48D7" w:rsidRDefault="001A48D7" w:rsidP="00905329">
      <w:pPr>
        <w:spacing w:line="360" w:lineRule="auto"/>
        <w:rPr>
          <w:sz w:val="24"/>
          <w:szCs w:val="24"/>
        </w:rPr>
      </w:pPr>
    </w:p>
    <w:p w:rsidR="00921943" w:rsidRDefault="001A48D7" w:rsidP="0090532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921943">
        <w:rPr>
          <w:rFonts w:hint="eastAsia"/>
          <w:sz w:val="24"/>
          <w:szCs w:val="24"/>
        </w:rPr>
        <w:t>）当前数据查询格式中，横坐标为测试序号值，且应力、温度不具有时间变化规律</w:t>
      </w:r>
      <w:r>
        <w:rPr>
          <w:rFonts w:hint="eastAsia"/>
          <w:sz w:val="24"/>
          <w:szCs w:val="24"/>
        </w:rPr>
        <w:t>。而对于数据查询的显示，应为某测试数据随时间的变化。如</w:t>
      </w:r>
      <w:r w:rsidR="00921943"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“某次测试”、</w:t>
      </w:r>
      <w:r w:rsidR="00921943">
        <w:rPr>
          <w:rFonts w:hint="eastAsia"/>
          <w:sz w:val="24"/>
          <w:szCs w:val="24"/>
        </w:rPr>
        <w:t>“测点</w:t>
      </w:r>
      <w:r w:rsidR="00921943">
        <w:rPr>
          <w:rFonts w:hint="eastAsia"/>
          <w:sz w:val="24"/>
          <w:szCs w:val="24"/>
        </w:rPr>
        <w:t>1</w:t>
      </w:r>
      <w:r w:rsidR="00921943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、“加注”、“温度值”，即可显示该测试下温度随测试记录时间的变化；</w:t>
      </w:r>
    </w:p>
    <w:p w:rsidR="00921943" w:rsidRDefault="001D7701" w:rsidP="001A48D7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054" type="#_x0000_t62" style="position:absolute;left:0;text-align:left;margin-left:-54.75pt;margin-top:34.5pt;width:70.5pt;height:44.25pt;z-index:251661312" adj="22167,23211">
            <v:textbox>
              <w:txbxContent>
                <w:p w:rsidR="001D7701" w:rsidRDefault="001D7701" w:rsidP="001D7701">
                  <w:r>
                    <w:rPr>
                      <w:rFonts w:hint="eastAsia"/>
                    </w:rPr>
                    <w:t>增加筛选项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oval id="_x0000_s2053" style="position:absolute;left:0;text-align:left;margin-left:9.75pt;margin-top:69.75pt;width:216.75pt;height:31.5pt;z-index:251660288" strokecolor="#c00000">
            <v:fill opacity="0"/>
            <v:stroke dashstyle="dash"/>
          </v:oval>
        </w:pict>
      </w:r>
      <w:r w:rsidR="00C75E3D">
        <w:rPr>
          <w:noProof/>
          <w:sz w:val="24"/>
          <w:szCs w:val="24"/>
        </w:rPr>
        <w:pict>
          <v:shape id="_x0000_s2051" type="#_x0000_t62" style="position:absolute;left:0;text-align:left;margin-left:345.75pt;margin-top:267.9pt;width:113.25pt;height:35.25pt;z-index:251659264">
            <v:textbox>
              <w:txbxContent>
                <w:p w:rsidR="001A48D7" w:rsidRDefault="001A48D7">
                  <w:r>
                    <w:rPr>
                      <w:rFonts w:hint="eastAsia"/>
                    </w:rPr>
                    <w:t>应为时间坐标</w:t>
                  </w:r>
                </w:p>
              </w:txbxContent>
            </v:textbox>
          </v:shape>
        </w:pict>
      </w:r>
      <w:r w:rsidR="00C75E3D">
        <w:rPr>
          <w:noProof/>
          <w:sz w:val="24"/>
          <w:szCs w:val="24"/>
        </w:rPr>
        <w:pict>
          <v:oval id="_x0000_s2050" style="position:absolute;left:0;text-align:left;margin-left:88.5pt;margin-top:303.15pt;width:264pt;height:17.25pt;z-index:251658240" strokecolor="#c00000">
            <v:fill opacity="0"/>
            <v:stroke dashstyle="dash"/>
          </v:oval>
        </w:pict>
      </w:r>
      <w:r w:rsidR="001A48D7" w:rsidRPr="001A48D7">
        <w:rPr>
          <w:noProof/>
          <w:sz w:val="24"/>
          <w:szCs w:val="24"/>
        </w:rPr>
        <w:drawing>
          <wp:inline distT="0" distB="0" distL="0" distR="0">
            <wp:extent cx="5233160" cy="4266565"/>
            <wp:effectExtent l="0" t="0" r="5715" b="63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16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D7" w:rsidRDefault="001A48D7" w:rsidP="00905329">
      <w:pPr>
        <w:spacing w:line="360" w:lineRule="auto"/>
        <w:rPr>
          <w:sz w:val="24"/>
          <w:szCs w:val="24"/>
        </w:rPr>
      </w:pPr>
    </w:p>
    <w:p w:rsidR="002E005D" w:rsidRPr="00905329" w:rsidRDefault="00921943" w:rsidP="0090532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2E005D">
        <w:rPr>
          <w:rFonts w:hint="eastAsia"/>
          <w:sz w:val="24"/>
          <w:szCs w:val="24"/>
        </w:rPr>
        <w:t>）应对</w:t>
      </w:r>
      <w:r w:rsidR="0087603D">
        <w:rPr>
          <w:rFonts w:hint="eastAsia"/>
          <w:sz w:val="24"/>
          <w:szCs w:val="24"/>
        </w:rPr>
        <w:t>历史</w:t>
      </w:r>
      <w:r w:rsidR="002E005D">
        <w:rPr>
          <w:rFonts w:hint="eastAsia"/>
          <w:sz w:val="24"/>
          <w:szCs w:val="24"/>
        </w:rPr>
        <w:t>数据管理制定规范，即</w:t>
      </w:r>
      <w:r w:rsidR="0087603D">
        <w:rPr>
          <w:rFonts w:hint="eastAsia"/>
          <w:sz w:val="24"/>
          <w:szCs w:val="24"/>
        </w:rPr>
        <w:t>当</w:t>
      </w:r>
      <w:r w:rsidR="002E005D">
        <w:rPr>
          <w:rFonts w:hint="eastAsia"/>
          <w:sz w:val="24"/>
          <w:szCs w:val="24"/>
        </w:rPr>
        <w:t>获取测试数据</w:t>
      </w:r>
      <w:r w:rsidR="0087603D">
        <w:rPr>
          <w:rFonts w:hint="eastAsia"/>
          <w:sz w:val="24"/>
          <w:szCs w:val="24"/>
        </w:rPr>
        <w:t>后</w:t>
      </w:r>
      <w:r w:rsidR="002E005D">
        <w:rPr>
          <w:rFonts w:hint="eastAsia"/>
          <w:sz w:val="24"/>
          <w:szCs w:val="24"/>
        </w:rPr>
        <w:t>，</w:t>
      </w:r>
      <w:r w:rsidR="0087603D">
        <w:rPr>
          <w:rFonts w:hint="eastAsia"/>
          <w:sz w:val="24"/>
          <w:szCs w:val="24"/>
        </w:rPr>
        <w:t>确定如何将测试数据转换为软件可读取、可查询的数据格式（特征数据是什么？怎样的数据存储格式、布置可由软件读取）；</w:t>
      </w:r>
    </w:p>
    <w:p w:rsidR="009C7D98" w:rsidRDefault="009C7D98">
      <w:pPr>
        <w:rPr>
          <w:sz w:val="24"/>
          <w:szCs w:val="24"/>
        </w:rPr>
      </w:pPr>
    </w:p>
    <w:p w:rsidR="002E5D0B" w:rsidRPr="002E005D" w:rsidRDefault="002E5D0B">
      <w:pPr>
        <w:rPr>
          <w:sz w:val="24"/>
          <w:szCs w:val="24"/>
        </w:rPr>
      </w:pPr>
    </w:p>
    <w:sectPr w:rsidR="002E5D0B" w:rsidRPr="002E005D" w:rsidSect="00C75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8F8" w:rsidRDefault="00AE48F8" w:rsidP="009C7D98">
      <w:r>
        <w:separator/>
      </w:r>
    </w:p>
  </w:endnote>
  <w:endnote w:type="continuationSeparator" w:id="1">
    <w:p w:rsidR="00AE48F8" w:rsidRDefault="00AE48F8" w:rsidP="009C7D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8F8" w:rsidRDefault="00AE48F8" w:rsidP="009C7D98">
      <w:r>
        <w:separator/>
      </w:r>
    </w:p>
  </w:footnote>
  <w:footnote w:type="continuationSeparator" w:id="1">
    <w:p w:rsidR="00AE48F8" w:rsidRDefault="00AE48F8" w:rsidP="009C7D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7D98"/>
    <w:rsid w:val="00006A1D"/>
    <w:rsid w:val="001A48D7"/>
    <w:rsid w:val="001D7701"/>
    <w:rsid w:val="002E005D"/>
    <w:rsid w:val="002E5D0B"/>
    <w:rsid w:val="00721ABF"/>
    <w:rsid w:val="0087603D"/>
    <w:rsid w:val="00905329"/>
    <w:rsid w:val="00921943"/>
    <w:rsid w:val="009C7D98"/>
    <w:rsid w:val="00AE48F8"/>
    <w:rsid w:val="00C75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" type="callout" idref="#_x0000_s2051"/>
        <o:r id="V:Rule2" type="callout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E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7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7D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7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7D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48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48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zhaojb</dc:creator>
  <cp:keywords/>
  <dc:description/>
  <cp:lastModifiedBy>zhaojb</cp:lastModifiedBy>
  <cp:revision>6</cp:revision>
  <dcterms:created xsi:type="dcterms:W3CDTF">2017-02-22T08:39:00Z</dcterms:created>
  <dcterms:modified xsi:type="dcterms:W3CDTF">2017-02-22T09:31:00Z</dcterms:modified>
</cp:coreProperties>
</file>