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bookmarkStart w:id="0" w:name="_GoBack"/>
      <w:bookmarkEnd w:id="0"/>
      <w:r>
        <w:rPr>
          <w:rFonts w:hint="eastAsia"/>
          <w:lang w:val="en-US" w:eastAsia="zh-CN"/>
        </w:rPr>
        <w:t>Handwritten Chinese character recognition</w:t>
      </w:r>
      <w:r>
        <w:t>：</w:t>
      </w:r>
    </w:p>
    <w:p>
      <w:pPr>
        <w:pStyle w:val="7"/>
        <w:rPr>
          <w:rFonts w:hint="default"/>
        </w:rPr>
      </w:pPr>
      <w:r>
        <w:t>背景</w:t>
      </w:r>
      <w:r>
        <w:rPr>
          <w:rFonts w:hint="default"/>
        </w:rPr>
        <w:t>：</w:t>
      </w:r>
    </w:p>
    <w:p>
      <w:pPr>
        <w:rPr>
          <w:i/>
          <w:color w:val="0000FF"/>
        </w:rPr>
      </w:pPr>
      <w:r>
        <w:rPr>
          <w:rFonts w:hint="eastAsia"/>
          <w:i/>
          <w:color w:val="0000FF"/>
        </w:rPr>
        <w:t>介绍</w:t>
      </w:r>
      <w:r>
        <w:rPr>
          <w:i/>
          <w:color w:val="0000FF"/>
        </w:rPr>
        <w:t>项目背景，立项</w:t>
      </w:r>
      <w:r>
        <w:rPr>
          <w:rFonts w:hint="eastAsia"/>
          <w:i/>
          <w:color w:val="0000FF"/>
        </w:rPr>
        <w:t>的</w:t>
      </w:r>
      <w:r>
        <w:rPr>
          <w:i/>
          <w:color w:val="0000FF"/>
        </w:rPr>
        <w:t>目的。</w:t>
      </w:r>
    </w:p>
    <w:p>
      <w:pPr>
        <w:rPr>
          <w:rFonts w:hint="default" w:cs="Times New Roman"/>
          <w:lang w:val="en-US" w:eastAsia="zh-CN"/>
        </w:rPr>
      </w:pPr>
      <w:r>
        <w:rPr>
          <w:rFonts w:hint="eastAsia" w:cs="宋体" w:asciiTheme="minorEastAsia" w:hAnsiTheme="minorEastAsia" w:eastAsiaTheme="minorEastAsia"/>
          <w:kern w:val="0"/>
          <w:lang w:val="en-US" w:eastAsia="zh-CN"/>
        </w:rPr>
        <w:t>手写汉字是我们日常生活中沟通、记录的主要的方式之一，是保存信息最便捷，全面的方式之一，当前针对手写汉字的智能识别，转换电子文档也是图像和视频中最感兴趣的对象之一。</w:t>
      </w:r>
      <w:r>
        <w:rPr>
          <w:rFonts w:ascii="Times New Roman" w:hAnsi="Times New Roman" w:eastAsia="宋体" w:cs="Times New Roman"/>
        </w:rPr>
        <w:t>书写汉字是几乎所有国人的最自然技能之一。日常生活中有很多场景需要对写在纸上的汉字进行识别或者录入电脑。如下图1-1是一位同事咨询该字如何发音，如果能够识别它就能达到认识它的目的</w:t>
      </w:r>
      <w:r>
        <w:rPr>
          <w:rFonts w:hint="eastAsia" w:cs="Times New Roman"/>
          <w:lang w:eastAsia="zh-CN"/>
        </w:rPr>
        <w:t>。</w:t>
      </w:r>
      <w:r>
        <w:rPr>
          <w:rFonts w:hint="eastAsia" w:cs="Times New Roman"/>
          <w:lang w:val="en-US" w:eastAsia="zh-CN"/>
        </w:rPr>
        <w:t>手写汉字识别也是</w:t>
      </w:r>
      <w:r>
        <w:rPr>
          <w:rFonts w:hint="eastAsia" w:cs="宋体" w:asciiTheme="minorEastAsia" w:hAnsiTheme="minorEastAsia" w:eastAsiaTheme="minorEastAsia"/>
          <w:kern w:val="0"/>
        </w:rPr>
        <w:t>当前人工智能领域的一个研究热点。</w:t>
      </w:r>
    </w:p>
    <w:p>
      <w:pPr>
        <w:jc w:val="center"/>
        <w:rPr>
          <w:rFonts w:ascii="Times New Roman" w:hAnsi="Times New Roman" w:eastAsia="宋体" w:cs="Times New Roman"/>
        </w:rPr>
      </w:pPr>
      <w:r>
        <w:rPr>
          <w:rFonts w:ascii="Times New Roman" w:hAnsi="Times New Roman" w:eastAsia="宋体" w:cs="Times New Roman"/>
        </w:rPr>
        <w:drawing>
          <wp:inline distT="0" distB="0" distL="0" distR="0">
            <wp:extent cx="723900" cy="952500"/>
            <wp:effectExtent l="0" t="0" r="0" b="0"/>
            <wp:docPr id="3" name="图片 3" descr="../Desktop/IMG_6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sktop/IMG_6618.JPG"/>
                    <pic:cNvPicPr>
                      <a:picLocks noChangeAspect="1" noChangeArrowheads="1"/>
                    </pic:cNvPicPr>
                  </pic:nvPicPr>
                  <pic:blipFill>
                    <a:blip r:embed="rId10">
                      <a:extLst>
                        <a:ext uri="{28A0092B-C50C-407E-A947-70E740481C1C}">
                          <a14:useLocalDpi xmlns:a14="http://schemas.microsoft.com/office/drawing/2010/main" val="0"/>
                        </a:ext>
                      </a:extLst>
                    </a:blip>
                    <a:srcRect l="23972" t="39677" r="62228" b="36130"/>
                    <a:stretch>
                      <a:fillRect/>
                    </a:stretch>
                  </pic:blipFill>
                  <pic:spPr>
                    <a:xfrm rot="5400000">
                      <a:off x="0" y="0"/>
                      <a:ext cx="723900" cy="952500"/>
                    </a:xfrm>
                    <a:prstGeom prst="rect">
                      <a:avLst/>
                    </a:prstGeom>
                    <a:noFill/>
                    <a:ln>
                      <a:noFill/>
                    </a:ln>
                  </pic:spPr>
                </pic:pic>
              </a:graphicData>
            </a:graphic>
          </wp:inline>
        </w:drawing>
      </w:r>
    </w:p>
    <w:p>
      <w:pPr>
        <w:pStyle w:val="23"/>
        <w:jc w:val="center"/>
        <w:rPr>
          <w:rFonts w:hint="eastAsia" w:ascii="Times New Roman" w:hAnsi="Times New Roman" w:eastAsia="宋体" w:cs="Times New Roman"/>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-1</w:t>
      </w:r>
      <w:r>
        <w:rPr>
          <w:rFonts w:hint="eastAsia"/>
          <w:lang w:eastAsia="zh-CN"/>
        </w:rPr>
        <w:t xml:space="preserve"> 生活中的汉字如何发音</w:t>
      </w:r>
    </w:p>
    <w:p>
      <w:pPr>
        <w:rPr>
          <w:rFonts w:hint="eastAsia" w:cs="宋体" w:asciiTheme="minorEastAsia" w:hAnsiTheme="minorEastAsia" w:eastAsiaTheme="minorEastAsia"/>
          <w:kern w:val="0"/>
        </w:rPr>
      </w:pPr>
    </w:p>
    <w:p>
      <w:pPr>
        <w:pStyle w:val="7"/>
        <w:rPr>
          <w:rFonts w:hint="default"/>
        </w:rPr>
      </w:pPr>
      <w:r>
        <w:t>概述</w:t>
      </w:r>
      <w:r>
        <w:rPr>
          <w:rFonts w:hint="default"/>
        </w:rPr>
        <w:t>：</w:t>
      </w:r>
    </w:p>
    <w:p>
      <w:pPr>
        <w:rPr>
          <w:i/>
          <w:color w:val="0000FF"/>
        </w:rPr>
      </w:pPr>
      <w:r>
        <w:rPr>
          <w:rFonts w:hint="eastAsia"/>
          <w:i/>
          <w:color w:val="0000FF"/>
        </w:rPr>
        <w:t>介绍</w:t>
      </w:r>
      <w:r>
        <w:rPr>
          <w:i/>
          <w:color w:val="0000FF"/>
        </w:rPr>
        <w:t>项目实现的功能，可配图。</w:t>
      </w:r>
    </w:p>
    <w:p>
      <w:r>
        <w:rPr>
          <w:rFonts w:hint="eastAsia"/>
        </w:rPr>
        <w:t>该</w:t>
      </w:r>
      <w:r>
        <w:t>项目</w:t>
      </w:r>
      <w:r>
        <w:rPr>
          <w:rFonts w:hint="eastAsia"/>
        </w:rPr>
        <w:t>使用Atlas 200 Developer Kit外接</w:t>
      </w:r>
      <w:r>
        <w:t>的摄像头获取的视频数据作为输入，</w:t>
      </w:r>
      <w:r>
        <w:rPr>
          <w:rFonts w:hint="eastAsia"/>
        </w:rPr>
        <w:t>实时</w:t>
      </w:r>
      <w:r>
        <w:t>检测</w:t>
      </w:r>
      <w:r>
        <w:rPr>
          <w:rFonts w:hint="eastAsia"/>
        </w:rPr>
        <w:t>视频</w:t>
      </w:r>
      <w:r>
        <w:t>画面中的</w:t>
      </w:r>
      <w:r>
        <w:rPr>
          <w:rFonts w:hint="eastAsia"/>
          <w:lang w:val="en-US" w:eastAsia="zh-CN"/>
        </w:rPr>
        <w:t>红笔写的汉字</w:t>
      </w:r>
      <w:r>
        <w:t>，</w:t>
      </w:r>
      <w:r>
        <w:rPr>
          <w:rFonts w:hint="eastAsia"/>
          <w:lang w:val="en-US" w:eastAsia="zh-CN"/>
        </w:rPr>
        <w:t>对红色汉字实施区域标记，并推断出汉字对应的文字，</w:t>
      </w:r>
      <w:r>
        <w:t>并</w:t>
      </w:r>
      <w:r>
        <w:rPr>
          <w:rFonts w:hint="eastAsia"/>
        </w:rPr>
        <w:t>推送</w:t>
      </w:r>
      <w:r>
        <w:t>到</w:t>
      </w:r>
      <w:r>
        <w:rPr>
          <w:rFonts w:hint="eastAsia"/>
        </w:rPr>
        <w:t>Web UI</w:t>
      </w:r>
      <w:r>
        <w:t>回</w:t>
      </w:r>
      <w:r>
        <w:rPr>
          <w:rFonts w:hint="eastAsia"/>
        </w:rPr>
        <w:t>显</w:t>
      </w:r>
      <w:r>
        <w:t>显示。</w:t>
      </w:r>
    </w:p>
    <w:p>
      <w:pPr>
        <w:pStyle w:val="7"/>
        <w:rPr>
          <w:rFonts w:hint="default"/>
        </w:rPr>
      </w:pPr>
    </w:p>
    <w:p>
      <w:pPr>
        <w:pStyle w:val="7"/>
        <w:rPr>
          <w:rFonts w:hint="default"/>
        </w:rPr>
      </w:pPr>
      <w:r>
        <w:t>原理</w:t>
      </w:r>
      <w:r>
        <w:rPr>
          <w:rFonts w:hint="default"/>
        </w:rPr>
        <w:t>：</w:t>
      </w:r>
    </w:p>
    <w:p>
      <w:pPr>
        <w:rPr>
          <w:i/>
          <w:color w:val="0000FF"/>
        </w:rPr>
      </w:pPr>
      <w:r>
        <w:rPr>
          <w:rFonts w:hint="eastAsia"/>
          <w:i/>
          <w:color w:val="0000FF"/>
        </w:rPr>
        <w:t>展开</w:t>
      </w:r>
      <w:r>
        <w:rPr>
          <w:i/>
          <w:color w:val="0000FF"/>
        </w:rPr>
        <w:t>讲项目的实现原理和逻辑</w:t>
      </w:r>
      <w:r>
        <w:rPr>
          <w:rFonts w:hint="eastAsia"/>
          <w:i/>
          <w:color w:val="0000FF"/>
        </w:rPr>
        <w:t>，</w:t>
      </w:r>
      <w:r>
        <w:rPr>
          <w:i/>
          <w:color w:val="0000FF"/>
        </w:rPr>
        <w:t>图文</w:t>
      </w:r>
      <w:r>
        <w:rPr>
          <w:rFonts w:hint="eastAsia"/>
          <w:i/>
          <w:color w:val="0000FF"/>
        </w:rPr>
        <w:t>结合</w:t>
      </w:r>
      <w:r>
        <w:rPr>
          <w:i/>
          <w:color w:val="0000FF"/>
        </w:rPr>
        <w:t>。</w:t>
      </w:r>
    </w:p>
    <w:p>
      <w:pPr>
        <w:jc w:val="center"/>
      </w:pPr>
      <w:r>
        <w:object>
          <v:shape id="_x0000_i1025" o:spt="75" type="#_x0000_t75" style="height:176.2pt;width:415.3pt;" o:ole="t" filled="f" o:preferrelative="t" stroked="f" coordsize="21600,21600">
            <v:path/>
            <v:fill on="f" focussize="0,0"/>
            <v:stroke on="f"/>
            <v:imagedata r:id="rId12" o:title=""/>
            <o:lock v:ext="edit" aspectratio="f"/>
            <w10:wrap type="none"/>
            <w10:anchorlock/>
          </v:shape>
          <o:OLEObject Type="Embed" ProgID="Visio.Drawing.15" ShapeID="_x0000_i1025" DrawAspect="Content" ObjectID="_1468075725" r:id="rId11">
            <o:LockedField>false</o:LockedField>
          </o:OLEObject>
        </w:object>
      </w:r>
    </w:p>
    <w:p/>
    <w:p>
      <w:pPr>
        <w:pStyle w:val="271"/>
        <w:numPr>
          <w:ilvl w:val="0"/>
          <w:numId w:val="12"/>
        </w:numPr>
      </w:pPr>
      <w:r>
        <w:t>CameraDatasets</w:t>
      </w:r>
      <w:r>
        <w:rPr>
          <w:rFonts w:hint="eastAsia"/>
        </w:rPr>
        <w:t>模块</w:t>
      </w:r>
      <w:r>
        <w:t>与Camera驱动进行交互，从摄像头获取</w:t>
      </w:r>
      <w:r>
        <w:rPr>
          <w:rFonts w:hint="eastAsia"/>
        </w:rPr>
        <w:t>YUV420SP格式</w:t>
      </w:r>
      <w:r>
        <w:t>的视频数据。</w:t>
      </w:r>
    </w:p>
    <w:p>
      <w:pPr>
        <w:pStyle w:val="271"/>
        <w:ind w:left="2061"/>
        <w:rPr>
          <w:rFonts w:hint="eastAsia"/>
        </w:rPr>
      </w:pPr>
      <w:r>
        <w:t>Atlas 200 DK</w:t>
      </w:r>
      <w:r>
        <w:rPr>
          <w:rFonts w:hint="eastAsia"/>
        </w:rPr>
        <w:t>提供</w:t>
      </w:r>
      <w:r>
        <w:t>了</w:t>
      </w:r>
      <w:r>
        <w:rPr>
          <w:rFonts w:hint="eastAsia"/>
        </w:rPr>
        <w:t>一套帮助</w:t>
      </w:r>
      <w:r>
        <w:t>开发者轻松获取摄像头图像的</w:t>
      </w:r>
      <w:r>
        <w:rPr>
          <w:rFonts w:hint="eastAsia"/>
        </w:rPr>
        <w:t>API接口媒体库</w:t>
      </w:r>
      <w:r>
        <w:t>，详细的接口使用方法可参考</w:t>
      </w:r>
      <w:r>
        <w:rPr>
          <w:rFonts w:hint="eastAsia"/>
        </w:rPr>
        <w:t>《HiAI Media API》。</w:t>
      </w:r>
    </w:p>
    <w:p>
      <w:pPr>
        <w:pStyle w:val="271"/>
        <w:numPr>
          <w:ilvl w:val="0"/>
          <w:numId w:val="12"/>
        </w:numPr>
      </w:pPr>
      <w:r>
        <w:rPr>
          <w:rFonts w:hint="eastAsia"/>
          <w:lang w:val="en-US" w:eastAsia="zh-CN"/>
        </w:rPr>
        <w:t>RegionDetect是文本区域提取模块</w:t>
      </w:r>
      <w:r>
        <w:t>，</w:t>
      </w:r>
      <w:r>
        <w:rPr>
          <w:rFonts w:hint="eastAsia"/>
          <w:lang w:val="en-US" w:eastAsia="zh-CN"/>
        </w:rPr>
        <w:t>这里使用opencv的方法，对文本区域进行提取，因为opencv有限的提取能力和摄像头图片的复杂背景，我们设定文本颜色为红色，通过将图片的颜色空间转换为HSV空间获得连续的红色颜色空间范围，shiyongopencv的轮廓检测，腐蚀膨胀等方法对图片中的红色区域进行提取，即文本区域，输出为包围文本区域的水平矩形框</w:t>
      </w:r>
      <w:r>
        <w:rPr>
          <w:rFonts w:hint="eastAsia"/>
          <w:b/>
        </w:rPr>
        <w:t>。</w:t>
      </w:r>
    </w:p>
    <w:p>
      <w:pPr>
        <w:pStyle w:val="271"/>
        <w:numPr>
          <w:ilvl w:val="0"/>
          <w:numId w:val="12"/>
        </w:numPr>
      </w:pPr>
      <w:r>
        <w:rPr>
          <w:rFonts w:hint="eastAsia"/>
          <w:lang w:val="en-US" w:eastAsia="zh-CN"/>
        </w:rPr>
        <w:t>RegionPreprocess</w:t>
      </w:r>
      <w:r>
        <w:rPr>
          <w:rFonts w:hint="eastAsia"/>
        </w:rPr>
        <w:t>是</w:t>
      </w:r>
      <w:r>
        <w:t>图像预处理模块，</w:t>
      </w:r>
      <w:r>
        <w:rPr>
          <w:rFonts w:hint="eastAsia"/>
          <w:lang w:val="en-US" w:eastAsia="zh-CN"/>
        </w:rPr>
        <w:t>以RegionDetect模块提取的矩形框区域作为输入图像，使用opencv的方法对该图片做图像预处理，使其满足之后的模型输入要求</w:t>
      </w:r>
      <w:r>
        <w:rPr>
          <w:rFonts w:hint="eastAsia"/>
          <w:b/>
        </w:rPr>
        <w:t>。</w:t>
      </w:r>
    </w:p>
    <w:p>
      <w:pPr>
        <w:pStyle w:val="271"/>
        <w:numPr>
          <w:ilvl w:val="0"/>
          <w:numId w:val="12"/>
        </w:numPr>
      </w:pPr>
      <w:r>
        <w:rPr>
          <w:rFonts w:hint="eastAsia"/>
          <w:lang w:val="en-US" w:eastAsia="zh-CN"/>
        </w:rPr>
        <w:t>HandWrite</w:t>
      </w:r>
      <w:r>
        <w:t>InferenceEngine</w:t>
      </w:r>
      <w:r>
        <w:rPr>
          <w:rFonts w:hint="eastAsia"/>
        </w:rPr>
        <w:t>会</w:t>
      </w:r>
      <w:r>
        <w:t>加载已训练好的</w:t>
      </w:r>
      <w:r>
        <w:rPr>
          <w:rFonts w:hint="eastAsia"/>
        </w:rPr>
        <w:t>人脸</w:t>
      </w:r>
      <w:r>
        <w:t>检测网络模型</w:t>
      </w:r>
      <w:r>
        <w:rPr>
          <w:rFonts w:hint="eastAsia"/>
        </w:rPr>
        <w:t>及其</w:t>
      </w:r>
      <w:r>
        <w:t>权值，对图片做推理，并</w:t>
      </w:r>
      <w:r>
        <w:rPr>
          <w:rFonts w:hint="eastAsia"/>
        </w:rPr>
        <w:t>将</w:t>
      </w:r>
      <w:r>
        <w:t>图片转</w:t>
      </w:r>
      <w:r>
        <w:rPr>
          <w:rFonts w:hint="eastAsia"/>
        </w:rPr>
        <w:t>化</w:t>
      </w:r>
      <w:r>
        <w:t>为</w:t>
      </w:r>
      <w:r>
        <w:rPr>
          <w:rFonts w:hint="eastAsia"/>
        </w:rPr>
        <w:t>JPEG格式。</w:t>
      </w:r>
    </w:p>
    <w:p>
      <w:pPr>
        <w:pStyle w:val="271"/>
        <w:numPr>
          <w:ilvl w:val="0"/>
          <w:numId w:val="12"/>
        </w:numPr>
      </w:pPr>
      <w:r>
        <w:rPr>
          <w:rFonts w:hint="eastAsia"/>
          <w:lang w:val="en-US" w:eastAsia="zh-CN"/>
        </w:rPr>
        <w:t>HandWrite</w:t>
      </w:r>
      <w:r>
        <w:t>PostProcess</w:t>
      </w:r>
      <w:r>
        <w:rPr>
          <w:rFonts w:hint="eastAsia"/>
        </w:rPr>
        <w:t>将</w:t>
      </w:r>
      <w:r>
        <w:t>接收到的JPEG图片及推理结果</w:t>
      </w:r>
      <w:r>
        <w:rPr>
          <w:rFonts w:hint="eastAsia"/>
        </w:rPr>
        <w:t>通过调用</w:t>
      </w:r>
      <w:r>
        <w:t>Present Agent</w:t>
      </w:r>
      <w:r>
        <w:rPr>
          <w:rFonts w:hint="eastAsia"/>
        </w:rPr>
        <w:t>的</w:t>
      </w:r>
      <w:r>
        <w:t>API</w:t>
      </w:r>
      <w:r>
        <w:rPr>
          <w:rFonts w:hint="eastAsia"/>
        </w:rPr>
        <w:t>发送到UI Host上</w:t>
      </w:r>
      <w:r>
        <w:t>部署的</w:t>
      </w:r>
      <w:r>
        <w:rPr>
          <w:rFonts w:hint="eastAsia"/>
        </w:rPr>
        <w:t>Presenter Server服务</w:t>
      </w:r>
      <w:r>
        <w:t>进程</w:t>
      </w:r>
      <w:r>
        <w:rPr>
          <w:rFonts w:hint="eastAsia"/>
        </w:rPr>
        <w:t>，</w:t>
      </w:r>
      <w:r>
        <w:t>Present Agent</w:t>
      </w:r>
      <w:r>
        <w:rPr>
          <w:rFonts w:hint="eastAsia"/>
        </w:rPr>
        <w:t xml:space="preserve"> </w:t>
      </w:r>
      <w:r>
        <w:t>API的详细</w:t>
      </w:r>
      <w:r>
        <w:rPr>
          <w:rFonts w:hint="eastAsia"/>
        </w:rPr>
        <w:t>使用</w:t>
      </w:r>
      <w:r>
        <w:t>方法可参考</w:t>
      </w:r>
      <w:r>
        <w:rPr>
          <w:b/>
          <w:color w:val="FF0000"/>
        </w:rPr>
        <w:t>《</w:t>
      </w:r>
      <w:r>
        <w:rPr>
          <w:rFonts w:hint="eastAsia"/>
          <w:b/>
          <w:color w:val="FF0000"/>
        </w:rPr>
        <w:t>Ascend</w:t>
      </w:r>
      <w:r>
        <w:rPr>
          <w:b/>
          <w:color w:val="FF0000"/>
        </w:rPr>
        <w:t xml:space="preserve"> DK API》</w:t>
      </w:r>
      <w:r>
        <w:t>。</w:t>
      </w:r>
    </w:p>
    <w:p>
      <w:pPr>
        <w:pStyle w:val="271"/>
        <w:numPr>
          <w:ilvl w:val="0"/>
          <w:numId w:val="12"/>
        </w:numPr>
      </w:pPr>
      <w:r>
        <w:t>Presenter Server</w:t>
      </w:r>
      <w:r>
        <w:rPr>
          <w:rFonts w:hint="eastAsia"/>
        </w:rPr>
        <w:t>根据</w:t>
      </w:r>
      <w:r>
        <w:t>接收到的推理结果，在</w:t>
      </w:r>
      <w:r>
        <w:rPr>
          <w:rFonts w:hint="eastAsia"/>
        </w:rPr>
        <w:t>JPEG图片</w:t>
      </w:r>
      <w:r>
        <w:t>上进行</w:t>
      </w:r>
      <w:r>
        <w:rPr>
          <w:rFonts w:hint="eastAsia"/>
          <w:lang w:val="en-US" w:eastAsia="zh-CN"/>
        </w:rPr>
        <w:t>汉字</w:t>
      </w:r>
      <w:r>
        <w:rPr>
          <w:rFonts w:hint="eastAsia"/>
        </w:rPr>
        <w:t>位置</w:t>
      </w:r>
      <w:r>
        <w:rPr>
          <w:rFonts w:hint="eastAsia"/>
          <w:lang w:eastAsia="zh-CN"/>
        </w:rPr>
        <w:t>、</w:t>
      </w:r>
      <w:r>
        <w:t>置信度</w:t>
      </w:r>
      <w:r>
        <w:rPr>
          <w:rFonts w:hint="eastAsia"/>
          <w:lang w:val="en-US" w:eastAsia="zh-CN"/>
        </w:rPr>
        <w:t>以及分类结果</w:t>
      </w:r>
      <w:r>
        <w:t>的标记，并将</w:t>
      </w:r>
      <w:r>
        <w:rPr>
          <w:rFonts w:hint="eastAsia"/>
        </w:rPr>
        <w:t>图像</w:t>
      </w:r>
      <w:r>
        <w:t>信息</w:t>
      </w:r>
      <w:r>
        <w:rPr>
          <w:rFonts w:hint="eastAsia"/>
        </w:rPr>
        <w:t>推送</w:t>
      </w:r>
      <w:r>
        <w:t>给</w:t>
      </w:r>
      <w:r>
        <w:rPr>
          <w:rFonts w:hint="eastAsia"/>
        </w:rPr>
        <w:t>Web UI（Present</w:t>
      </w:r>
      <w:r>
        <w:t xml:space="preserve"> Agent</w:t>
      </w:r>
      <w:r>
        <w:rPr>
          <w:rFonts w:hint="eastAsia"/>
        </w:rPr>
        <w:t>）。</w:t>
      </w:r>
    </w:p>
    <w:p>
      <w:pPr>
        <w:pStyle w:val="271"/>
        <w:numPr>
          <w:ilvl w:val="0"/>
          <w:numId w:val="12"/>
        </w:numPr>
      </w:pPr>
      <w:r>
        <w:rPr>
          <w:rFonts w:hint="eastAsia"/>
        </w:rPr>
        <w:t>用户</w:t>
      </w:r>
      <w:r>
        <w:t>可通过Chrome浏览器访问</w:t>
      </w:r>
      <w:r>
        <w:rPr>
          <w:rFonts w:hint="eastAsia"/>
        </w:rPr>
        <w:t xml:space="preserve">Present </w:t>
      </w:r>
      <w:r>
        <w:t>Server</w:t>
      </w:r>
      <w:r>
        <w:rPr>
          <w:rFonts w:hint="eastAsia"/>
        </w:rPr>
        <w:t>，实时</w:t>
      </w:r>
      <w:r>
        <w:t>查看</w:t>
      </w:r>
      <w:r>
        <w:rPr>
          <w:rFonts w:hint="eastAsia"/>
        </w:rPr>
        <w:t>视频</w:t>
      </w:r>
      <w:r>
        <w:t>中的</w:t>
      </w:r>
      <w:r>
        <w:rPr>
          <w:rFonts w:hint="eastAsia"/>
          <w:lang w:val="en-US" w:eastAsia="zh-CN"/>
        </w:rPr>
        <w:t>手写汉字识别</w:t>
      </w:r>
      <w:r>
        <w:t>信息。</w:t>
      </w:r>
    </w:p>
    <w:p>
      <w:pPr>
        <w:pStyle w:val="7"/>
        <w:rPr>
          <w:rFonts w:hint="default"/>
        </w:rPr>
      </w:pPr>
      <w:r>
        <w:t>技术</w:t>
      </w:r>
    </w:p>
    <w:p>
      <w:pPr>
        <w:rPr>
          <w:i/>
          <w:color w:val="0000FF"/>
        </w:rPr>
      </w:pPr>
      <w:r>
        <w:rPr>
          <w:rFonts w:hint="eastAsia"/>
          <w:i/>
          <w:color w:val="0000FF"/>
        </w:rPr>
        <w:t>项目</w:t>
      </w:r>
      <w:r>
        <w:rPr>
          <w:i/>
          <w:color w:val="0000FF"/>
        </w:rPr>
        <w:t>使用的技术</w:t>
      </w:r>
    </w:p>
    <w:p>
      <w:pPr>
        <w:pStyle w:val="271"/>
        <w:numPr>
          <w:ilvl w:val="0"/>
          <w:numId w:val="13"/>
        </w:numPr>
      </w:pPr>
      <w:r>
        <w:rPr>
          <w:rFonts w:hint="eastAsia"/>
        </w:rPr>
        <w:t>华为</w:t>
      </w:r>
      <w:r>
        <w:t>基于Ascend 310</w:t>
      </w:r>
      <w:r>
        <w:rPr>
          <w:rFonts w:hint="eastAsia"/>
        </w:rPr>
        <w:t>芯片</w:t>
      </w:r>
      <w:r>
        <w:t>的</w:t>
      </w:r>
      <w:r>
        <w:rPr>
          <w:rFonts w:hint="eastAsia"/>
        </w:rPr>
        <w:t>Mind</w:t>
      </w:r>
      <w:r>
        <w:t xml:space="preserve">Spore </w:t>
      </w:r>
      <w:r>
        <w:rPr>
          <w:rFonts w:hint="eastAsia"/>
        </w:rPr>
        <w:t>D</w:t>
      </w:r>
      <w:r>
        <w:t>DK</w:t>
      </w:r>
      <w:r>
        <w:rPr>
          <w:rFonts w:hint="eastAsia"/>
        </w:rPr>
        <w:t>（D</w:t>
      </w:r>
      <w:r>
        <w:t>evice Developer Kit</w:t>
      </w:r>
      <w:r>
        <w:rPr>
          <w:rFonts w:hint="eastAsia"/>
        </w:rPr>
        <w:t>）。</w:t>
      </w:r>
    </w:p>
    <w:p>
      <w:pPr>
        <w:pStyle w:val="271"/>
        <w:numPr>
          <w:ilvl w:val="0"/>
          <w:numId w:val="13"/>
        </w:numPr>
      </w:pPr>
      <w:r>
        <w:rPr>
          <w:rFonts w:hint="eastAsia"/>
          <w:lang w:val="en-US" w:eastAsia="zh-CN"/>
        </w:rPr>
        <w:t>基于opencv的文本区域检测以及图像预处理。</w:t>
      </w:r>
    </w:p>
    <w:p>
      <w:pPr>
        <w:pStyle w:val="271"/>
        <w:numPr>
          <w:ilvl w:val="0"/>
          <w:numId w:val="13"/>
        </w:numPr>
      </w:pPr>
      <w:r>
        <w:rPr>
          <w:rFonts w:hint="eastAsia"/>
        </w:rPr>
        <w:t>基于caffe的Resnet18 手写汉字检测模型，</w:t>
      </w:r>
      <w:r>
        <w:t>使用Matrix</w:t>
      </w:r>
      <w:r>
        <w:rPr>
          <w:rFonts w:hint="eastAsia"/>
        </w:rPr>
        <w:t>提供</w:t>
      </w:r>
      <w:r>
        <w:t>的模型管家接口</w:t>
      </w:r>
      <w:r>
        <w:rPr>
          <w:rFonts w:hint="eastAsia"/>
        </w:rPr>
        <w:t>将其</w:t>
      </w:r>
      <w:r>
        <w:t>转换为Ascend 310</w:t>
      </w:r>
      <w:r>
        <w:rPr>
          <w:rFonts w:hint="eastAsia"/>
        </w:rPr>
        <w:t>芯片</w:t>
      </w:r>
      <w:r>
        <w:t>支持的模型。</w:t>
      </w:r>
    </w:p>
    <w:p>
      <w:pPr>
        <w:pStyle w:val="8"/>
      </w:pPr>
      <w:r>
        <w:rPr>
          <w:rFonts w:hint="eastAsia"/>
        </w:rPr>
        <w:t>硬件</w:t>
      </w:r>
    </w:p>
    <w:p>
      <w:pPr>
        <w:rPr>
          <w:i/>
          <w:color w:val="0000FF"/>
        </w:rPr>
      </w:pPr>
      <w:r>
        <w:rPr>
          <w:rFonts w:hint="eastAsia"/>
          <w:i/>
          <w:color w:val="0000FF"/>
        </w:rPr>
        <w:t>项目</w:t>
      </w:r>
      <w:r>
        <w:rPr>
          <w:i/>
          <w:color w:val="0000FF"/>
        </w:rPr>
        <w:t>使用的硬件</w:t>
      </w:r>
    </w:p>
    <w:p>
      <w:r>
        <w:t>Atlas 200 Developer Kit</w:t>
      </w:r>
      <w:r>
        <w:rPr>
          <w:rFonts w:hint="eastAsia"/>
        </w:rPr>
        <w:t>开发者板</w:t>
      </w:r>
    </w:p>
    <w:p>
      <w:r>
        <w:rPr>
          <w:rFonts w:hint="eastAsia"/>
        </w:rPr>
        <w:t>树莓派摄像头</w:t>
      </w:r>
    </w:p>
    <w:p>
      <w:pPr>
        <w:pStyle w:val="8"/>
      </w:pPr>
      <w:r>
        <w:rPr>
          <w:rFonts w:hint="eastAsia"/>
        </w:rPr>
        <w:t>优化</w:t>
      </w:r>
      <w:r>
        <w:t>点</w:t>
      </w:r>
    </w:p>
    <w:p>
      <w:pPr>
        <w:rPr>
          <w:i/>
          <w:color w:val="0000FF"/>
        </w:rPr>
      </w:pPr>
      <w:r>
        <w:rPr>
          <w:rFonts w:hint="eastAsia"/>
          <w:i/>
          <w:color w:val="0000FF"/>
        </w:rPr>
        <w:t>建议</w:t>
      </w:r>
      <w:r>
        <w:rPr>
          <w:i/>
          <w:color w:val="0000FF"/>
        </w:rPr>
        <w:t>的拓展方向，即其他人拿</w:t>
      </w:r>
      <w:r>
        <w:rPr>
          <w:rFonts w:hint="eastAsia"/>
          <w:i/>
          <w:color w:val="0000FF"/>
        </w:rPr>
        <w:t>到这</w:t>
      </w:r>
      <w:r>
        <w:rPr>
          <w:i/>
          <w:color w:val="0000FF"/>
        </w:rPr>
        <w:t>个项目，可以在当前</w:t>
      </w:r>
      <w:r>
        <w:rPr>
          <w:rFonts w:hint="eastAsia"/>
          <w:i/>
          <w:color w:val="0000FF"/>
        </w:rPr>
        <w:t>能力</w:t>
      </w:r>
      <w:r>
        <w:rPr>
          <w:i/>
          <w:color w:val="0000FF"/>
        </w:rPr>
        <w:t>的基础上</w:t>
      </w:r>
      <w:r>
        <w:rPr>
          <w:rFonts w:hint="eastAsia"/>
          <w:i/>
          <w:color w:val="0000FF"/>
        </w:rPr>
        <w:t>做</w:t>
      </w:r>
      <w:r>
        <w:rPr>
          <w:i/>
          <w:color w:val="0000FF"/>
        </w:rPr>
        <w:t>哪些拓展和优化。</w:t>
      </w:r>
    </w:p>
    <w:p>
      <w:pPr>
        <w:ind w:left="0"/>
      </w:pPr>
    </w:p>
    <w:p>
      <w:pPr>
        <w:rPr>
          <w:rFonts w:hint="default" w:eastAsia="宋体"/>
          <w:lang w:val="en-US" w:eastAsia="zh-CN"/>
        </w:rPr>
      </w:pPr>
      <w:r>
        <w:rPr>
          <w:rFonts w:hint="eastAsia"/>
          <w:lang w:val="en-US" w:eastAsia="zh-CN"/>
        </w:rPr>
        <w:t>手写汉字</w:t>
      </w:r>
      <w:r>
        <w:t>检测网络目前使用的是Res1</w:t>
      </w:r>
      <w:r>
        <w:rPr>
          <w:rFonts w:hint="eastAsia"/>
          <w:lang w:val="en-US" w:eastAsia="zh-CN"/>
        </w:rPr>
        <w:t>8</w:t>
      </w:r>
      <w:r>
        <w:rPr>
          <w:rFonts w:hint="eastAsia"/>
        </w:rPr>
        <w:t>，</w:t>
      </w:r>
      <w:r>
        <w:rPr>
          <w:rFonts w:ascii="Times New Roman" w:hAnsi="Times New Roman" w:eastAsia="宋体" w:cs="Times New Roman"/>
        </w:rPr>
        <w:t>使用HITHCD-2018数据集的子数据集</w:t>
      </w:r>
      <w:r>
        <w:rPr>
          <w:rFonts w:hint="eastAsia" w:cs="Times New Roman"/>
          <w:lang w:val="en-US" w:eastAsia="zh-CN"/>
        </w:rPr>
        <w:t>实现3755类汉字的识别</w:t>
      </w:r>
      <w:r>
        <w:t>，</w:t>
      </w:r>
      <w:r>
        <w:rPr>
          <w:rFonts w:hint="eastAsia"/>
        </w:rPr>
        <w:t>如果对</w:t>
      </w:r>
      <w:r>
        <w:t>精度要求较高的应用场景，</w:t>
      </w:r>
      <w:r>
        <w:rPr>
          <w:rFonts w:hint="eastAsia"/>
        </w:rPr>
        <w:t>您</w:t>
      </w:r>
      <w:r>
        <w:t>可以找更高精度的模型来识别</w:t>
      </w:r>
      <w:r>
        <w:rPr>
          <w:rFonts w:hint="eastAsia"/>
        </w:rPr>
        <w:t>“</w:t>
      </w:r>
      <w:r>
        <w:rPr>
          <w:rFonts w:hint="eastAsia"/>
          <w:lang w:val="en-US" w:eastAsia="zh-CN"/>
        </w:rPr>
        <w:t>汉字</w:t>
      </w:r>
      <w:r>
        <w:t>”</w:t>
      </w:r>
      <w:r>
        <w:rPr>
          <w:rFonts w:hint="eastAsia"/>
        </w:rPr>
        <w:t>，</w:t>
      </w:r>
      <w:r>
        <w:t>以提高</w:t>
      </w:r>
      <w:r>
        <w:rPr>
          <w:rFonts w:hint="eastAsia"/>
        </w:rPr>
        <w:t>检测</w:t>
      </w:r>
      <w:r>
        <w:t>精度。</w:t>
      </w:r>
      <w:r>
        <w:rPr>
          <w:rFonts w:hint="eastAsia"/>
          <w:lang w:val="en-US" w:eastAsia="zh-CN"/>
        </w:rPr>
        <w:t>另外，目前使用的opencv实现红色文本的提取，您可以考虑使用更优秀的区域提取方法提高文本区域提取能力。</w:t>
      </w:r>
    </w:p>
    <w:p>
      <w:pPr>
        <w:pStyle w:val="8"/>
      </w:pPr>
      <w:r>
        <w:rPr>
          <w:rFonts w:hint="eastAsia"/>
        </w:rPr>
        <w:t>效果</w:t>
      </w:r>
      <w:r>
        <w:t>展示</w:t>
      </w:r>
    </w:p>
    <w:p>
      <w:pPr>
        <w:rPr>
          <w:i/>
          <w:color w:val="0000FF"/>
        </w:rPr>
      </w:pPr>
      <w:r>
        <w:rPr>
          <w:rFonts w:hint="eastAsia"/>
          <w:i/>
          <w:color w:val="0000FF"/>
        </w:rPr>
        <w:t>用</w:t>
      </w:r>
      <w:r>
        <w:rPr>
          <w:i/>
          <w:color w:val="0000FF"/>
        </w:rPr>
        <w:t>图或短视频</w:t>
      </w:r>
      <w:r>
        <w:rPr>
          <w:rFonts w:hint="eastAsia"/>
          <w:i/>
          <w:color w:val="0000FF"/>
        </w:rPr>
        <w:t>展示</w:t>
      </w:r>
      <w:r>
        <w:rPr>
          <w:i/>
          <w:color w:val="0000FF"/>
        </w:rPr>
        <w:t>运行效果。</w:t>
      </w:r>
    </w:p>
    <w:p>
      <w:pPr>
        <w:rPr>
          <w:i/>
          <w:color w:val="0000FF"/>
        </w:rPr>
      </w:pPr>
      <w:r>
        <w:rPr>
          <w:rFonts w:hint="eastAsia"/>
          <w:i/>
          <w:color w:val="0000FF"/>
        </w:rPr>
        <w:t>视频</w:t>
      </w:r>
      <w:r>
        <w:rPr>
          <w:i/>
          <w:color w:val="0000FF"/>
        </w:rPr>
        <w:t>要求：</w:t>
      </w:r>
      <w:r>
        <w:rPr>
          <w:rFonts w:hint="eastAsia"/>
          <w:i/>
          <w:color w:val="0000FF"/>
        </w:rPr>
        <w:t>分辨</w:t>
      </w:r>
      <w:r>
        <w:rPr>
          <w:i/>
          <w:color w:val="0000FF"/>
        </w:rPr>
        <w:t>率不低于</w:t>
      </w:r>
      <w:r>
        <w:rPr>
          <w:rFonts w:hint="eastAsia"/>
          <w:i/>
          <w:color w:val="0000FF"/>
        </w:rPr>
        <w:t>720</w:t>
      </w:r>
      <w:r>
        <w:rPr>
          <w:i/>
          <w:color w:val="0000FF"/>
        </w:rPr>
        <w:t>P（</w:t>
      </w:r>
      <w:r>
        <w:rPr>
          <w:rFonts w:hint="eastAsia"/>
          <w:i/>
          <w:color w:val="0000FF"/>
        </w:rPr>
        <w:t>1280*720），30</w:t>
      </w:r>
      <w:r>
        <w:rPr>
          <w:i/>
          <w:color w:val="0000FF"/>
        </w:rPr>
        <w:t>fps，使用手机拍摄时，请注意</w:t>
      </w:r>
      <w:r>
        <w:rPr>
          <w:rFonts w:hint="eastAsia"/>
          <w:i/>
          <w:color w:val="0000FF"/>
        </w:rPr>
        <w:t>横置</w:t>
      </w:r>
      <w:r>
        <w:rPr>
          <w:i/>
          <w:color w:val="0000FF"/>
        </w:rPr>
        <w:t>。</w:t>
      </w:r>
    </w:p>
    <w:p>
      <w:pPr>
        <w:rPr>
          <w:rFonts w:hint="eastAsia" w:eastAsia="宋体"/>
          <w:lang w:eastAsia="zh-CN"/>
        </w:rPr>
      </w:pPr>
      <w:r>
        <w:rPr>
          <w:rFonts w:hint="eastAsia" w:eastAsia="宋体"/>
          <w:lang w:eastAsia="zh-CN"/>
        </w:rPr>
        <w:drawing>
          <wp:inline distT="0" distB="0" distL="114300" distR="114300">
            <wp:extent cx="5272405" cy="2967990"/>
            <wp:effectExtent l="0" t="0" r="4445" b="3810"/>
            <wp:docPr id="2" name="图片 2" descr="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效果"/>
                    <pic:cNvPicPr>
                      <a:picLocks noChangeAspect="1"/>
                    </pic:cNvPicPr>
                  </pic:nvPicPr>
                  <pic:blipFill>
                    <a:blip r:embed="rId13"/>
                    <a:stretch>
                      <a:fillRect/>
                    </a:stretch>
                  </pic:blipFill>
                  <pic:spPr>
                    <a:xfrm>
                      <a:off x="0" y="0"/>
                      <a:ext cx="5272405" cy="2967990"/>
                    </a:xfrm>
                    <a:prstGeom prst="rect">
                      <a:avLst/>
                    </a:prstGeom>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11906" w:h="16838"/>
      <w:pgMar w:top="1312" w:right="1800" w:bottom="1440" w:left="1800" w:header="779"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Dotum">
    <w:altName w:val="Malgun Gothic"/>
    <w:panose1 w:val="020B0600000101010101"/>
    <w:charset w:val="81"/>
    <w:family w:val="swiss"/>
    <w:pitch w:val="default"/>
    <w:sig w:usb0="00000000" w:usb1="00000000" w:usb2="00000030" w:usb3="00000000" w:csb0="0008009F" w:csb1="00000000"/>
  </w:font>
  <w:font w:name="MS UI Gothic">
    <w:panose1 w:val="020B0600070205080204"/>
    <w:charset w:val="80"/>
    <w:family w:val="swiss"/>
    <w:pitch w:val="default"/>
    <w:sig w:usb0="E00002FF" w:usb1="6AC7FDFB" w:usb2="08000012" w:usb3="00000000" w:csb0="4002009F" w:csb1="DFD70000"/>
  </w:font>
  <w:font w:name="DotumChe">
    <w:altName w:val="Malgun Gothic"/>
    <w:panose1 w:val="020B0609000101010101"/>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0"/>
      <w:tblW w:w="8306"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24"/>
      <w:gridCol w:w="2847"/>
      <w:gridCol w:w="253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24" w:type="dxa"/>
        </w:tcPr>
        <w:p>
          <w:pPr>
            <w:pStyle w:val="56"/>
            <w:ind w:firstLine="360"/>
          </w:pPr>
          <w:r>
            <w:fldChar w:fldCharType="begin"/>
          </w:r>
          <w:r>
            <w:instrText xml:space="preserve"> TIME \@ "yyyy-M-d" </w:instrText>
          </w:r>
          <w:r>
            <w:fldChar w:fldCharType="separate"/>
          </w:r>
          <w:r>
            <w:t>2019-10-14</w:t>
          </w:r>
          <w:r>
            <w:fldChar w:fldCharType="end"/>
          </w:r>
        </w:p>
      </w:tc>
      <w:tc>
        <w:tcPr>
          <w:tcW w:w="2847" w:type="dxa"/>
        </w:tcPr>
        <w:p>
          <w:pPr>
            <w:pStyle w:val="56"/>
          </w:pPr>
          <w:r>
            <w:rPr>
              <w:rFonts w:hint="eastAsia"/>
            </w:rPr>
            <w:t>华为保密信息,未经授权禁止扩散</w:t>
          </w:r>
        </w:p>
      </w:tc>
      <w:tc>
        <w:tcPr>
          <w:tcW w:w="2535" w:type="dxa"/>
        </w:tcPr>
        <w:p>
          <w:pPr>
            <w:pStyle w:val="56"/>
            <w:ind w:firstLine="360"/>
            <w:jc w:val="right"/>
          </w:pPr>
          <w:r>
            <w:rPr>
              <w:rFonts w:hint="eastAsia"/>
            </w:rPr>
            <w:t>第</w:t>
          </w:r>
          <w:r>
            <w:fldChar w:fldCharType="begin"/>
          </w:r>
          <w:r>
            <w:instrText xml:space="preserve">PAGE</w:instrText>
          </w:r>
          <w:r>
            <w:fldChar w:fldCharType="separate"/>
          </w:r>
          <w:r>
            <w:t>3</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3</w:t>
          </w:r>
          <w:r>
            <w:fldChar w:fldCharType="end"/>
          </w:r>
          <w:r>
            <w:rPr>
              <w:rFonts w:hint="eastAsia"/>
            </w:rPr>
            <w:t>页</w:t>
          </w:r>
        </w:p>
      </w:tc>
    </w:tr>
  </w:tbl>
  <w:p>
    <w:pPr>
      <w:pStyle w:val="5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0"/>
      <w:tblW w:w="8306"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57" w:type="dxa"/>
        <w:bottom w:w="0" w:type="dxa"/>
        <w:right w:w="57" w:type="dxa"/>
      </w:tblCellMar>
    </w:tblPr>
    <w:tblGrid>
      <w:gridCol w:w="2506"/>
      <w:gridCol w:w="4976"/>
      <w:gridCol w:w="82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57" w:type="dxa"/>
          <w:bottom w:w="0" w:type="dxa"/>
          <w:right w:w="57" w:type="dxa"/>
        </w:tblCellMar>
      </w:tblPrEx>
      <w:trPr>
        <w:cantSplit/>
        <w:trHeight w:val="782" w:hRule="exact"/>
      </w:trPr>
      <w:tc>
        <w:tcPr>
          <w:tcW w:w="2506" w:type="dxa"/>
        </w:tcPr>
        <w:p>
          <w:pPr>
            <w:pStyle w:val="159"/>
            <w:rPr>
              <w:rFonts w:ascii="Dotum" w:hAnsi="Dotum" w:eastAsia="Dotum"/>
            </w:rPr>
          </w:pPr>
          <w:r>
            <w:rPr>
              <w:rFonts w:ascii="Dotum" w:hAnsi="Dotum" w:eastAsia="Dotum"/>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W_POS_RGB_Vertical"/>
                        <pic:cNvPicPr>
                          <a:picLocks noChangeAspect="1" noChangeArrowheads="1"/>
                        </pic:cNvPicPr>
                      </pic:nvPicPr>
                      <pic:blipFill>
                        <a:blip r:embed="rId1"/>
                        <a:srcRect/>
                        <a:stretch>
                          <a:fillRect/>
                        </a:stretch>
                      </pic:blipFill>
                      <pic:spPr>
                        <a:xfrm>
                          <a:off x="0" y="0"/>
                          <a:ext cx="419100" cy="419100"/>
                        </a:xfrm>
                        <a:prstGeom prst="rect">
                          <a:avLst/>
                        </a:prstGeom>
                        <a:noFill/>
                        <a:ln w="9525">
                          <a:noFill/>
                          <a:miter lim="800000"/>
                          <a:headEnd/>
                          <a:tailEnd/>
                        </a:ln>
                      </pic:spPr>
                    </pic:pic>
                  </a:graphicData>
                </a:graphic>
              </wp:inline>
            </w:drawing>
          </w:r>
        </w:p>
        <w:p>
          <w:pPr>
            <w:rPr>
              <w:rFonts w:ascii="Dotum" w:hAnsi="Dotum" w:eastAsia="Dotum"/>
            </w:rPr>
          </w:pPr>
        </w:p>
      </w:tc>
      <w:tc>
        <w:tcPr>
          <w:tcW w:w="4976" w:type="dxa"/>
          <w:vAlign w:val="bottom"/>
        </w:tcPr>
        <w:p>
          <w:pPr>
            <w:pStyle w:val="59"/>
            <w:ind w:firstLine="360"/>
            <w:rPr>
              <w:rFonts w:ascii="Dotum" w:hAnsi="Dotum" w:eastAsia="Dotum"/>
            </w:rPr>
          </w:pPr>
          <w:r>
            <w:rPr>
              <w:rFonts w:hint="eastAsia" w:ascii="Dotum" w:hAnsi="Dotum" w:eastAsia="Dotum"/>
            </w:rPr>
            <w:t>文</w:t>
          </w:r>
          <w:r>
            <w:rPr>
              <w:rFonts w:hint="eastAsia" w:ascii="Dotum" w:hAnsi="MS UI Gothic" w:eastAsia="MS UI Gothic"/>
            </w:rPr>
            <w:t>档</w:t>
          </w:r>
          <w:r>
            <w:rPr>
              <w:rFonts w:hint="eastAsia" w:ascii="Dotum" w:hAnsi="Dotum" w:eastAsia="Dotum"/>
            </w:rPr>
            <w:t>名</w:t>
          </w:r>
          <w:r>
            <w:rPr>
              <w:rFonts w:hint="eastAsia" w:ascii="Dotum" w:hAnsi="MS UI Gothic" w:eastAsia="MS UI Gothic"/>
            </w:rPr>
            <w:t>称</w:t>
          </w:r>
        </w:p>
      </w:tc>
      <w:tc>
        <w:tcPr>
          <w:tcW w:w="824" w:type="dxa"/>
          <w:vAlign w:val="bottom"/>
        </w:tcPr>
        <w:p>
          <w:pPr>
            <w:pStyle w:val="59"/>
            <w:ind w:firstLine="360"/>
            <w:rPr>
              <w:rFonts w:ascii="Dotum" w:hAnsi="Dotum" w:eastAsia="Dotum"/>
            </w:rPr>
          </w:pPr>
          <w:r>
            <w:rPr>
              <w:rFonts w:hint="eastAsia" w:ascii="Dotum" w:hAnsi="Dotum" w:eastAsia="Dotum"/>
            </w:rPr>
            <w:t>文</w:t>
          </w:r>
          <w:r>
            <w:rPr>
              <w:rFonts w:hint="eastAsia" w:ascii="Dotum" w:hAnsi="MS UI Gothic" w:eastAsia="MS UI Gothic"/>
            </w:rPr>
            <w:t>档</w:t>
          </w:r>
          <w:r>
            <w:rPr>
              <w:rFonts w:hint="eastAsia" w:ascii="Dotum" w:hAnsi="Dotum" w:eastAsia="Dotum"/>
            </w:rPr>
            <w:t>密</w:t>
          </w:r>
          <w:r>
            <w:rPr>
              <w:rFonts w:hint="eastAsia" w:ascii="Dotum" w:hAnsi="MS UI Gothic"/>
            </w:rPr>
            <w:t>级</w:t>
          </w:r>
        </w:p>
      </w:tc>
    </w:tr>
  </w:tbl>
  <w:p>
    <w:pPr>
      <w:pStyle w:val="59"/>
      <w:rPr>
        <w:rFonts w:ascii="DotumChe" w:hAnsi="DotumChe" w:eastAsia="DotumCh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1E2"/>
    <w:multiLevelType w:val="multilevel"/>
    <w:tmpl w:val="0E8701E2"/>
    <w:lvl w:ilvl="0" w:tentative="0">
      <w:start w:val="1"/>
      <w:numFmt w:val="bullet"/>
      <w:pStyle w:val="19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20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28362C0"/>
    <w:multiLevelType w:val="multilevel"/>
    <w:tmpl w:val="128362C0"/>
    <w:lvl w:ilvl="0" w:tentative="0">
      <w:start w:val="1"/>
      <w:numFmt w:val="bullet"/>
      <w:pStyle w:val="241"/>
      <w:lvlText w:val=""/>
      <w:lvlJc w:val="left"/>
      <w:pPr>
        <w:ind w:left="590" w:hanging="420"/>
      </w:pPr>
      <w:rPr>
        <w:rFonts w:hint="default" w:ascii="Wingdings" w:hAnsi="Wingdings"/>
        <w:b w:val="0"/>
        <w:i w:val="0"/>
        <w:sz w:val="13"/>
      </w:rPr>
    </w:lvl>
    <w:lvl w:ilvl="1" w:tentative="0">
      <w:start w:val="1"/>
      <w:numFmt w:val="bullet"/>
      <w:lvlText w:val=""/>
      <w:lvlJc w:val="left"/>
      <w:pPr>
        <w:ind w:left="1010" w:hanging="420"/>
      </w:pPr>
      <w:rPr>
        <w:rFonts w:hint="default" w:ascii="Wingdings" w:hAnsi="Wingdings"/>
      </w:rPr>
    </w:lvl>
    <w:lvl w:ilvl="2" w:tentative="0">
      <w:start w:val="1"/>
      <w:numFmt w:val="bullet"/>
      <w:lvlText w:val=""/>
      <w:lvlJc w:val="left"/>
      <w:pPr>
        <w:ind w:left="1430" w:hanging="420"/>
      </w:pPr>
      <w:rPr>
        <w:rFonts w:hint="default" w:ascii="Wingdings" w:hAnsi="Wingdings"/>
      </w:rPr>
    </w:lvl>
    <w:lvl w:ilvl="3" w:tentative="0">
      <w:start w:val="1"/>
      <w:numFmt w:val="bullet"/>
      <w:lvlText w:val=""/>
      <w:lvlJc w:val="left"/>
      <w:pPr>
        <w:ind w:left="1850" w:hanging="420"/>
      </w:pPr>
      <w:rPr>
        <w:rFonts w:hint="default" w:ascii="Wingdings" w:hAnsi="Wingdings"/>
      </w:rPr>
    </w:lvl>
    <w:lvl w:ilvl="4" w:tentative="0">
      <w:start w:val="1"/>
      <w:numFmt w:val="bullet"/>
      <w:lvlText w:val=""/>
      <w:lvlJc w:val="left"/>
      <w:pPr>
        <w:ind w:left="2270" w:hanging="420"/>
      </w:pPr>
      <w:rPr>
        <w:rFonts w:hint="default" w:ascii="Wingdings" w:hAnsi="Wingdings"/>
      </w:rPr>
    </w:lvl>
    <w:lvl w:ilvl="5" w:tentative="0">
      <w:start w:val="1"/>
      <w:numFmt w:val="bullet"/>
      <w:lvlText w:val=""/>
      <w:lvlJc w:val="left"/>
      <w:pPr>
        <w:ind w:left="2690" w:hanging="420"/>
      </w:pPr>
      <w:rPr>
        <w:rFonts w:hint="default" w:ascii="Wingdings" w:hAnsi="Wingdings"/>
      </w:rPr>
    </w:lvl>
    <w:lvl w:ilvl="6" w:tentative="0">
      <w:start w:val="1"/>
      <w:numFmt w:val="bullet"/>
      <w:lvlText w:val=""/>
      <w:lvlJc w:val="left"/>
      <w:pPr>
        <w:ind w:left="3110" w:hanging="420"/>
      </w:pPr>
      <w:rPr>
        <w:rFonts w:hint="default" w:ascii="Wingdings" w:hAnsi="Wingdings"/>
      </w:rPr>
    </w:lvl>
    <w:lvl w:ilvl="7" w:tentative="0">
      <w:start w:val="1"/>
      <w:numFmt w:val="bullet"/>
      <w:lvlText w:val=""/>
      <w:lvlJc w:val="left"/>
      <w:pPr>
        <w:ind w:left="3530" w:hanging="420"/>
      </w:pPr>
      <w:rPr>
        <w:rFonts w:hint="default" w:ascii="Wingdings" w:hAnsi="Wingdings"/>
      </w:rPr>
    </w:lvl>
    <w:lvl w:ilvl="8" w:tentative="0">
      <w:start w:val="1"/>
      <w:numFmt w:val="bullet"/>
      <w:lvlText w:val=""/>
      <w:lvlJc w:val="left"/>
      <w:pPr>
        <w:ind w:left="3950" w:hanging="420"/>
      </w:pPr>
      <w:rPr>
        <w:rFonts w:hint="default" w:ascii="Wingdings" w:hAnsi="Wingdings"/>
      </w:rPr>
    </w:lvl>
  </w:abstractNum>
  <w:abstractNum w:abstractNumId="3">
    <w:nsid w:val="1D5755D3"/>
    <w:multiLevelType w:val="multilevel"/>
    <w:tmpl w:val="1D5755D3"/>
    <w:lvl w:ilvl="0" w:tentative="0">
      <w:start w:val="1"/>
      <w:numFmt w:val="bullet"/>
      <w:pStyle w:val="188"/>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6">
    <w:nsid w:val="463C3DB5"/>
    <w:multiLevelType w:val="multilevel"/>
    <w:tmpl w:val="463C3DB5"/>
    <w:lvl w:ilvl="0" w:tentative="0">
      <w:start w:val="1"/>
      <w:numFmt w:val="decimal"/>
      <w:pStyle w:val="238"/>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7">
    <w:nsid w:val="470A1830"/>
    <w:multiLevelType w:val="multilevel"/>
    <w:tmpl w:val="470A1830"/>
    <w:lvl w:ilvl="0" w:tentative="0">
      <w:start w:val="1"/>
      <w:numFmt w:val="bullet"/>
      <w:lvlText w:val="-"/>
      <w:lvlJc w:val="left"/>
      <w:pPr>
        <w:ind w:left="2061" w:hanging="360"/>
      </w:pPr>
      <w:rPr>
        <w:rFonts w:hint="default" w:ascii="Times New Roman" w:hAnsi="Times New Roman" w:eastAsia="宋体" w:cs="Times New Roman"/>
      </w:rPr>
    </w:lvl>
    <w:lvl w:ilvl="1" w:tentative="0">
      <w:start w:val="1"/>
      <w:numFmt w:val="bullet"/>
      <w:lvlText w:val="o"/>
      <w:lvlJc w:val="left"/>
      <w:pPr>
        <w:ind w:left="2781" w:hanging="360"/>
      </w:pPr>
      <w:rPr>
        <w:rFonts w:hint="default" w:ascii="Courier New" w:hAnsi="Courier New" w:cs="Courier New"/>
      </w:rPr>
    </w:lvl>
    <w:lvl w:ilvl="2" w:tentative="0">
      <w:start w:val="1"/>
      <w:numFmt w:val="bullet"/>
      <w:lvlText w:val=""/>
      <w:lvlJc w:val="left"/>
      <w:pPr>
        <w:ind w:left="3501" w:hanging="360"/>
      </w:pPr>
      <w:rPr>
        <w:rFonts w:hint="default" w:ascii="Wingdings" w:hAnsi="Wingdings"/>
      </w:rPr>
    </w:lvl>
    <w:lvl w:ilvl="3" w:tentative="0">
      <w:start w:val="1"/>
      <w:numFmt w:val="bullet"/>
      <w:lvlText w:val=""/>
      <w:lvlJc w:val="left"/>
      <w:pPr>
        <w:ind w:left="4221" w:hanging="360"/>
      </w:pPr>
      <w:rPr>
        <w:rFonts w:hint="default" w:ascii="Symbol" w:hAnsi="Symbol"/>
      </w:rPr>
    </w:lvl>
    <w:lvl w:ilvl="4" w:tentative="0">
      <w:start w:val="1"/>
      <w:numFmt w:val="bullet"/>
      <w:lvlText w:val="o"/>
      <w:lvlJc w:val="left"/>
      <w:pPr>
        <w:ind w:left="4941" w:hanging="360"/>
      </w:pPr>
      <w:rPr>
        <w:rFonts w:hint="default" w:ascii="Courier New" w:hAnsi="Courier New" w:cs="Courier New"/>
      </w:rPr>
    </w:lvl>
    <w:lvl w:ilvl="5" w:tentative="0">
      <w:start w:val="1"/>
      <w:numFmt w:val="bullet"/>
      <w:lvlText w:val=""/>
      <w:lvlJc w:val="left"/>
      <w:pPr>
        <w:ind w:left="5661" w:hanging="360"/>
      </w:pPr>
      <w:rPr>
        <w:rFonts w:hint="default" w:ascii="Wingdings" w:hAnsi="Wingdings"/>
      </w:rPr>
    </w:lvl>
    <w:lvl w:ilvl="6" w:tentative="0">
      <w:start w:val="1"/>
      <w:numFmt w:val="bullet"/>
      <w:lvlText w:val=""/>
      <w:lvlJc w:val="left"/>
      <w:pPr>
        <w:ind w:left="6381" w:hanging="360"/>
      </w:pPr>
      <w:rPr>
        <w:rFonts w:hint="default" w:ascii="Symbol" w:hAnsi="Symbol"/>
      </w:rPr>
    </w:lvl>
    <w:lvl w:ilvl="7" w:tentative="0">
      <w:start w:val="1"/>
      <w:numFmt w:val="bullet"/>
      <w:lvlText w:val="o"/>
      <w:lvlJc w:val="left"/>
      <w:pPr>
        <w:ind w:left="7101" w:hanging="360"/>
      </w:pPr>
      <w:rPr>
        <w:rFonts w:hint="default" w:ascii="Courier New" w:hAnsi="Courier New" w:cs="Courier New"/>
      </w:rPr>
    </w:lvl>
    <w:lvl w:ilvl="8" w:tentative="0">
      <w:start w:val="1"/>
      <w:numFmt w:val="bullet"/>
      <w:lvlText w:val=""/>
      <w:lvlJc w:val="left"/>
      <w:pPr>
        <w:ind w:left="7821" w:hanging="360"/>
      </w:pPr>
      <w:rPr>
        <w:rFonts w:hint="default" w:ascii="Wingdings" w:hAnsi="Wingdings"/>
      </w:rPr>
    </w:lvl>
  </w:abstractNum>
  <w:abstractNum w:abstractNumId="8">
    <w:nsid w:val="487D1778"/>
    <w:multiLevelType w:val="multilevel"/>
    <w:tmpl w:val="487D1778"/>
    <w:lvl w:ilvl="0" w:tentative="0">
      <w:start w:val="1"/>
      <w:numFmt w:val="decimal"/>
      <w:lvlText w:val="%1."/>
      <w:lvlJc w:val="left"/>
      <w:pPr>
        <w:ind w:left="2061" w:hanging="360"/>
      </w:pPr>
      <w:rPr>
        <w:rFonts w:hint="default"/>
      </w:rPr>
    </w:lvl>
    <w:lvl w:ilvl="1" w:tentative="0">
      <w:start w:val="1"/>
      <w:numFmt w:val="lowerLetter"/>
      <w:lvlText w:val="%2."/>
      <w:lvlJc w:val="left"/>
      <w:pPr>
        <w:ind w:left="2781" w:hanging="360"/>
      </w:pPr>
    </w:lvl>
    <w:lvl w:ilvl="2" w:tentative="0">
      <w:start w:val="1"/>
      <w:numFmt w:val="lowerRoman"/>
      <w:lvlText w:val="%3."/>
      <w:lvlJc w:val="right"/>
      <w:pPr>
        <w:ind w:left="3501" w:hanging="180"/>
      </w:pPr>
    </w:lvl>
    <w:lvl w:ilvl="3" w:tentative="0">
      <w:start w:val="1"/>
      <w:numFmt w:val="decimal"/>
      <w:lvlText w:val="%4."/>
      <w:lvlJc w:val="left"/>
      <w:pPr>
        <w:ind w:left="4221" w:hanging="360"/>
      </w:pPr>
    </w:lvl>
    <w:lvl w:ilvl="4" w:tentative="0">
      <w:start w:val="1"/>
      <w:numFmt w:val="lowerLetter"/>
      <w:lvlText w:val="%5."/>
      <w:lvlJc w:val="left"/>
      <w:pPr>
        <w:ind w:left="4941" w:hanging="360"/>
      </w:pPr>
    </w:lvl>
    <w:lvl w:ilvl="5" w:tentative="0">
      <w:start w:val="1"/>
      <w:numFmt w:val="lowerRoman"/>
      <w:lvlText w:val="%6."/>
      <w:lvlJc w:val="right"/>
      <w:pPr>
        <w:ind w:left="5661" w:hanging="180"/>
      </w:pPr>
    </w:lvl>
    <w:lvl w:ilvl="6" w:tentative="0">
      <w:start w:val="1"/>
      <w:numFmt w:val="decimal"/>
      <w:lvlText w:val="%7."/>
      <w:lvlJc w:val="left"/>
      <w:pPr>
        <w:ind w:left="6381" w:hanging="360"/>
      </w:pPr>
    </w:lvl>
    <w:lvl w:ilvl="7" w:tentative="0">
      <w:start w:val="1"/>
      <w:numFmt w:val="lowerLetter"/>
      <w:lvlText w:val="%8."/>
      <w:lvlJc w:val="left"/>
      <w:pPr>
        <w:ind w:left="7101" w:hanging="360"/>
      </w:pPr>
    </w:lvl>
    <w:lvl w:ilvl="8" w:tentative="0">
      <w:start w:val="1"/>
      <w:numFmt w:val="lowerRoman"/>
      <w:lvlText w:val="%9."/>
      <w:lvlJc w:val="right"/>
      <w:pPr>
        <w:ind w:left="7821" w:hanging="180"/>
      </w:pPr>
    </w:lvl>
  </w:abstractNum>
  <w:abstractNum w:abstractNumId="9">
    <w:nsid w:val="4DDA66D1"/>
    <w:multiLevelType w:val="multilevel"/>
    <w:tmpl w:val="4DDA66D1"/>
    <w:lvl w:ilvl="0" w:tentative="0">
      <w:start w:val="1"/>
      <w:numFmt w:val="upperLetter"/>
      <w:pStyle w:val="262"/>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263"/>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264"/>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pStyle w:val="265"/>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pStyle w:val="266"/>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245"/>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pStyle w:val="254"/>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10">
    <w:nsid w:val="56C04D8F"/>
    <w:multiLevelType w:val="multilevel"/>
    <w:tmpl w:val="56C04D8F"/>
    <w:lvl w:ilvl="0" w:tentative="0">
      <w:start w:val="1"/>
      <w:numFmt w:val="bullet"/>
      <w:pStyle w:val="18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667437AC"/>
    <w:multiLevelType w:val="multilevel"/>
    <w:tmpl w:val="667437AC"/>
    <w:lvl w:ilvl="0" w:tentative="0">
      <w:start w:val="1"/>
      <w:numFmt w:val="bullet"/>
      <w:pStyle w:val="244"/>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2"/>
  </w:num>
  <w:num w:numId="2">
    <w:abstractNumId w:val="4"/>
  </w:num>
  <w:num w:numId="3">
    <w:abstractNumId w:val="5"/>
  </w:num>
  <w:num w:numId="4">
    <w:abstractNumId w:val="3"/>
  </w:num>
  <w:num w:numId="5">
    <w:abstractNumId w:val="10"/>
  </w:num>
  <w:num w:numId="6">
    <w:abstractNumId w:val="0"/>
  </w:num>
  <w:num w:numId="7">
    <w:abstractNumId w:val="1"/>
  </w:num>
  <w:num w:numId="8">
    <w:abstractNumId w:val="6"/>
  </w:num>
  <w:num w:numId="9">
    <w:abstractNumId w:val="2"/>
  </w:num>
  <w:num w:numId="10">
    <w:abstractNumId w:val="11"/>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30"/>
    <w:rsid w:val="00015F34"/>
    <w:rsid w:val="00016D30"/>
    <w:rsid w:val="000273DC"/>
    <w:rsid w:val="00046470"/>
    <w:rsid w:val="00050E75"/>
    <w:rsid w:val="0005533E"/>
    <w:rsid w:val="00083CA2"/>
    <w:rsid w:val="0009629E"/>
    <w:rsid w:val="000D34C9"/>
    <w:rsid w:val="000D655C"/>
    <w:rsid w:val="00132C9B"/>
    <w:rsid w:val="00140E97"/>
    <w:rsid w:val="0015191B"/>
    <w:rsid w:val="001574C8"/>
    <w:rsid w:val="00157EFF"/>
    <w:rsid w:val="001B01A1"/>
    <w:rsid w:val="001B447E"/>
    <w:rsid w:val="001F2D69"/>
    <w:rsid w:val="00203121"/>
    <w:rsid w:val="00220577"/>
    <w:rsid w:val="00237B75"/>
    <w:rsid w:val="00237FA3"/>
    <w:rsid w:val="002554D2"/>
    <w:rsid w:val="002928DE"/>
    <w:rsid w:val="00295365"/>
    <w:rsid w:val="00297934"/>
    <w:rsid w:val="002B039F"/>
    <w:rsid w:val="002B2D26"/>
    <w:rsid w:val="002F4ECD"/>
    <w:rsid w:val="003054C6"/>
    <w:rsid w:val="0033405B"/>
    <w:rsid w:val="00334DFB"/>
    <w:rsid w:val="003415BC"/>
    <w:rsid w:val="003616F0"/>
    <w:rsid w:val="00361BEB"/>
    <w:rsid w:val="00363D7D"/>
    <w:rsid w:val="00365E67"/>
    <w:rsid w:val="003825A6"/>
    <w:rsid w:val="00384ABB"/>
    <w:rsid w:val="00397A59"/>
    <w:rsid w:val="003E1FA9"/>
    <w:rsid w:val="003E2EB3"/>
    <w:rsid w:val="00412FC6"/>
    <w:rsid w:val="00440BF7"/>
    <w:rsid w:val="00485131"/>
    <w:rsid w:val="00485BC1"/>
    <w:rsid w:val="004A03F2"/>
    <w:rsid w:val="004A10A3"/>
    <w:rsid w:val="004A4F2E"/>
    <w:rsid w:val="004C00B9"/>
    <w:rsid w:val="004C1B69"/>
    <w:rsid w:val="004D7202"/>
    <w:rsid w:val="004E446F"/>
    <w:rsid w:val="004F06A0"/>
    <w:rsid w:val="004F7CEF"/>
    <w:rsid w:val="0052544B"/>
    <w:rsid w:val="0054466C"/>
    <w:rsid w:val="0056602E"/>
    <w:rsid w:val="0059670D"/>
    <w:rsid w:val="005A2CD6"/>
    <w:rsid w:val="005B5C2B"/>
    <w:rsid w:val="006323A1"/>
    <w:rsid w:val="00641578"/>
    <w:rsid w:val="00653990"/>
    <w:rsid w:val="00680481"/>
    <w:rsid w:val="006C7221"/>
    <w:rsid w:val="00713621"/>
    <w:rsid w:val="00723E66"/>
    <w:rsid w:val="00731A18"/>
    <w:rsid w:val="00740FFC"/>
    <w:rsid w:val="00747ABD"/>
    <w:rsid w:val="00794B9B"/>
    <w:rsid w:val="007B279E"/>
    <w:rsid w:val="007C3284"/>
    <w:rsid w:val="007E451C"/>
    <w:rsid w:val="0080703C"/>
    <w:rsid w:val="00812F50"/>
    <w:rsid w:val="00840E24"/>
    <w:rsid w:val="00876FF0"/>
    <w:rsid w:val="00886C52"/>
    <w:rsid w:val="00893C3B"/>
    <w:rsid w:val="0089545D"/>
    <w:rsid w:val="008B26C9"/>
    <w:rsid w:val="008B5891"/>
    <w:rsid w:val="008B5E82"/>
    <w:rsid w:val="008F608C"/>
    <w:rsid w:val="00902B08"/>
    <w:rsid w:val="00910346"/>
    <w:rsid w:val="00917A54"/>
    <w:rsid w:val="00937F81"/>
    <w:rsid w:val="00953517"/>
    <w:rsid w:val="00980624"/>
    <w:rsid w:val="009914A1"/>
    <w:rsid w:val="0099758C"/>
    <w:rsid w:val="009F1888"/>
    <w:rsid w:val="00A37166"/>
    <w:rsid w:val="00A43669"/>
    <w:rsid w:val="00A4385C"/>
    <w:rsid w:val="00A43F7D"/>
    <w:rsid w:val="00B06D8F"/>
    <w:rsid w:val="00B0795D"/>
    <w:rsid w:val="00B12558"/>
    <w:rsid w:val="00B15DAD"/>
    <w:rsid w:val="00B2181A"/>
    <w:rsid w:val="00B43107"/>
    <w:rsid w:val="00B618CF"/>
    <w:rsid w:val="00B75FD2"/>
    <w:rsid w:val="00B9290B"/>
    <w:rsid w:val="00B9325C"/>
    <w:rsid w:val="00B95DEF"/>
    <w:rsid w:val="00BC2240"/>
    <w:rsid w:val="00BE458D"/>
    <w:rsid w:val="00BF7172"/>
    <w:rsid w:val="00C166E0"/>
    <w:rsid w:val="00C25A60"/>
    <w:rsid w:val="00C30C42"/>
    <w:rsid w:val="00C46C4B"/>
    <w:rsid w:val="00C54B10"/>
    <w:rsid w:val="00C60B91"/>
    <w:rsid w:val="00C61342"/>
    <w:rsid w:val="00C62EFB"/>
    <w:rsid w:val="00C7379A"/>
    <w:rsid w:val="00C87D1C"/>
    <w:rsid w:val="00CA16AA"/>
    <w:rsid w:val="00CA5A2C"/>
    <w:rsid w:val="00CC2494"/>
    <w:rsid w:val="00CD2A51"/>
    <w:rsid w:val="00CD3130"/>
    <w:rsid w:val="00D16E4A"/>
    <w:rsid w:val="00D207B1"/>
    <w:rsid w:val="00D41ECB"/>
    <w:rsid w:val="00D426C5"/>
    <w:rsid w:val="00D51B52"/>
    <w:rsid w:val="00DA1708"/>
    <w:rsid w:val="00DA358B"/>
    <w:rsid w:val="00DA3F2E"/>
    <w:rsid w:val="00DB6C0C"/>
    <w:rsid w:val="00DC4AB0"/>
    <w:rsid w:val="00DE3EBC"/>
    <w:rsid w:val="00DF5CD8"/>
    <w:rsid w:val="00DF71DE"/>
    <w:rsid w:val="00E03BD4"/>
    <w:rsid w:val="00E07A61"/>
    <w:rsid w:val="00E61786"/>
    <w:rsid w:val="00E64630"/>
    <w:rsid w:val="00E8673F"/>
    <w:rsid w:val="00EC17CB"/>
    <w:rsid w:val="00F0518A"/>
    <w:rsid w:val="00F169CC"/>
    <w:rsid w:val="00F2102C"/>
    <w:rsid w:val="00F405F9"/>
    <w:rsid w:val="00F513D6"/>
    <w:rsid w:val="00F66A33"/>
    <w:rsid w:val="00F81058"/>
    <w:rsid w:val="00F927CC"/>
    <w:rsid w:val="00F93BC0"/>
    <w:rsid w:val="00FD7383"/>
    <w:rsid w:val="04F02C15"/>
    <w:rsid w:val="06DF7050"/>
    <w:rsid w:val="13C40AAB"/>
    <w:rsid w:val="222B6852"/>
    <w:rsid w:val="23FD7E17"/>
    <w:rsid w:val="4A516CCB"/>
    <w:rsid w:val="4DAC4830"/>
    <w:rsid w:val="7AEA31E5"/>
    <w:rsid w:val="7F1D1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name="index 2"/>
    <w:lsdException w:qFormat="1" w:unhideWhenUsed="0" w:uiPriority="0" w:name="index 3"/>
    <w:lsdException w:qFormat="1" w:unhideWhenUsed="0" w:uiPriority="0" w:name="index 4"/>
    <w:lsdException w:unhideWhenUsed="0" w:uiPriority="0" w:name="index 5"/>
    <w:lsdException w:qFormat="1" w:unhideWhenUsed="0" w:uiPriority="0" w:name="index 6"/>
    <w:lsdException w:qFormat="1" w:unhideWhenUsed="0" w:uiPriority="0" w:name="index 7"/>
    <w:lsdException w:unhideWhenUsed="0" w:uiPriority="0" w:name="index 8"/>
    <w:lsdException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99" w:semiHidden="0" w:name="footnote text"/>
    <w:lsdException w:qFormat="1" w:unhideWhenUsed="0" w:uiPriority="0" w:name="annotation text"/>
    <w:lsdException w:unhideWhenUsed="0" w:uiPriority="0" w:semiHidden="0" w:name="header"/>
    <w:lsdException w:qFormat="1" w:unhideWhenUsed="0" w:uiPriority="0"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unhideWhenUsed="0" w:uiPriority="0" w:name="table of authorities"/>
    <w:lsdException w:unhideWhenUsed="0" w:uiPriority="0" w:name="macro"/>
    <w:lsdException w:qFormat="1" w:unhideWhenUsed="0" w:uiPriority="0" w:name="toa heading"/>
    <w:lsdException w:qFormat="1" w:unhideWhenUsed="0" w:uiPriority="0" w:name="List"/>
    <w:lsdException w:unhideWhenUsed="0" w:uiPriority="0" w:name="List Bullet"/>
    <w:lsdException w:unhideWhenUsed="0" w:uiPriority="0" w:semiHidden="0" w:name="List Number"/>
    <w:lsdException w:qFormat="1" w:unhideWhenUsed="0" w:uiPriority="0" w:name="List 2"/>
    <w:lsdException w:unhideWhenUsed="0" w:uiPriority="0" w:name="List 3"/>
    <w:lsdException w:qFormat="1" w:unhideWhenUsed="0" w:uiPriority="0" w:semiHidden="0" w:name="List 4"/>
    <w:lsdException w:qFormat="1" w:unhideWhenUsed="0" w:uiPriority="0" w:semiHidden="0" w:name="List 5"/>
    <w:lsdException w:qFormat="1" w:unhideWhenUsed="0" w:uiPriority="0" w:name="List Bullet 2"/>
    <w:lsdException w:qFormat="1" w:unhideWhenUsed="0" w:uiPriority="0" w:name="List Bullet 3"/>
    <w:lsdException w:unhideWhenUsed="0" w:uiPriority="0" w:name="List Bullet 4"/>
    <w:lsdException w:qFormat="1" w:unhideWhenUsed="0" w:uiPriority="0" w:name="List Bullet 5"/>
    <w:lsdException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semiHidden="0" w:name="Title"/>
    <w:lsdException w:qFormat="1" w:unhideWhenUsed="0" w:uiPriority="0" w:name="Closing"/>
    <w:lsdException w:unhideWhenUsed="0" w:uiPriority="0" w:name="Signature"/>
    <w:lsdException w:uiPriority="1" w:name="Default Paragraph Font"/>
    <w:lsdException w:qFormat="1" w:unhideWhenUsed="0" w:uiPriority="0" w:name="Body Text"/>
    <w:lsdException w:qFormat="1" w:unhideWhenUsed="0" w:uiPriority="0" w:name="Body Text Indent"/>
    <w:lsdException w:qFormat="1" w:unhideWhenUsed="0" w:uiPriority="0" w:name="List Continue"/>
    <w:lsdException w:unhideWhenUsed="0" w:uiPriority="0" w:name="List Continue 2"/>
    <w:lsdException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0" w:name="Plain Text"/>
    <w:lsdException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unhideWhenUsed="0" w:uiPriority="0" w:name="HTML Code"/>
    <w:lsdException w:qFormat="1" w:unhideWhenUsed="0" w:uiPriority="0" w:name="HTML Definition"/>
    <w:lsdException w:qFormat="1" w:unhideWhenUsed="0" w:uiPriority="0" w:name="HTML Keyboard"/>
    <w:lsdException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unhideWhenUsed="0" w:uiPriority="0" w:name="Table Classic 3"/>
    <w:lsdException w:qFormat="1" w:unhideWhenUsed="0" w:uiPriority="0" w:name="Table Classic 4"/>
    <w:lsdException w:unhideWhenUsed="0" w:uiPriority="0" w:name="Table Colorful 1"/>
    <w:lsdException w:qFormat="1" w:unhideWhenUsed="0" w:uiPriority="0" w:name="Table Colorful 2"/>
    <w:lsdException w:unhideWhenUsed="0" w:uiPriority="0" w:name="Table Colorful 3"/>
    <w:lsdException w:unhideWhenUsed="0" w:uiPriority="0" w:name="Table Columns 1"/>
    <w:lsdException w:qFormat="1" w:unhideWhenUsed="0" w:uiPriority="0" w:name="Table Columns 2"/>
    <w:lsdException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unhideWhenUsed="0" w:uiPriority="0" w:name="Table Web 3"/>
    <w:lsdException w:qFormat="1" w:unhideWhenUsed="0" w:uiPriority="0" w:semiHidden="0" w:name="Balloon Text"/>
    <w:lsdException w:qFormat="1" w:unhideWhenUsed="0" w:uiPriority="0" w:semiHidden="0" w:name="Table Grid"/>
    <w:lsdException w:qFormat="1" w:unhideWhenUsed="0"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ascii="Times New Roman" w:hAnsi="Times New Roman" w:eastAsia="宋体" w:cs="Arial"/>
      <w:kern w:val="2"/>
      <w:sz w:val="21"/>
      <w:szCs w:val="21"/>
      <w:lang w:val="en-US" w:eastAsia="zh-CN" w:bidi="ar-SA"/>
    </w:rPr>
  </w:style>
  <w:style w:type="paragraph" w:styleId="3">
    <w:name w:val="heading 1"/>
    <w:basedOn w:val="1"/>
    <w:next w:val="4"/>
    <w:qFormat/>
    <w:uiPriority w:val="0"/>
    <w:pPr>
      <w:keepNext/>
      <w:pBdr>
        <w:bottom w:val="single" w:color="auto" w:sz="12" w:space="1"/>
      </w:pBdr>
      <w:spacing w:before="1600" w:after="800"/>
      <w:ind w:left="0"/>
      <w:jc w:val="right"/>
      <w:outlineLvl w:val="0"/>
    </w:pPr>
    <w:rPr>
      <w:rFonts w:ascii="Book Antiqua" w:hAnsi="Book Antiqua" w:eastAsia="黑体" w:cs="Book Antiqua"/>
      <w:b/>
      <w:bCs/>
      <w:sz w:val="44"/>
      <w:szCs w:val="44"/>
    </w:rPr>
  </w:style>
  <w:style w:type="paragraph" w:styleId="4">
    <w:name w:val="heading 2"/>
    <w:basedOn w:val="1"/>
    <w:next w:val="5"/>
    <w:qFormat/>
    <w:uiPriority w:val="0"/>
    <w:pPr>
      <w:keepNext/>
      <w:keepLines/>
      <w:spacing w:before="600"/>
      <w:ind w:left="0"/>
      <w:outlineLvl w:val="1"/>
    </w:pPr>
    <w:rPr>
      <w:rFonts w:ascii="Book Antiqua" w:hAnsi="Book Antiqua" w:eastAsia="黑体" w:cs="Book Antiqua"/>
      <w:bCs/>
      <w:kern w:val="0"/>
      <w:sz w:val="36"/>
      <w:szCs w:val="36"/>
      <w:lang w:eastAsia="en-US"/>
    </w:rPr>
  </w:style>
  <w:style w:type="paragraph" w:styleId="5">
    <w:name w:val="heading 3"/>
    <w:basedOn w:val="1"/>
    <w:next w:val="6"/>
    <w:qFormat/>
    <w:uiPriority w:val="0"/>
    <w:pPr>
      <w:keepNext/>
      <w:keepLines/>
      <w:spacing w:before="200"/>
      <w:ind w:left="0"/>
      <w:outlineLvl w:val="2"/>
    </w:pPr>
    <w:rPr>
      <w:rFonts w:ascii="Book Antiqua" w:hAnsi="Book Antiqua" w:eastAsia="黑体" w:cs="宋体"/>
      <w:kern w:val="0"/>
      <w:sz w:val="32"/>
      <w:szCs w:val="32"/>
    </w:rPr>
  </w:style>
  <w:style w:type="paragraph" w:styleId="6">
    <w:name w:val="heading 4"/>
    <w:basedOn w:val="1"/>
    <w:next w:val="7"/>
    <w:link w:val="168"/>
    <w:qFormat/>
    <w:uiPriority w:val="0"/>
    <w:pPr>
      <w:keepNext/>
      <w:keepLines/>
      <w:ind w:left="0"/>
      <w:outlineLvl w:val="3"/>
    </w:pPr>
    <w:rPr>
      <w:rFonts w:hint="eastAsia" w:ascii="Book Antiqua" w:hAnsi="Book Antiqua" w:eastAsia="黑体" w:cs="宋体"/>
      <w:kern w:val="0"/>
      <w:sz w:val="28"/>
      <w:szCs w:val="28"/>
    </w:rPr>
  </w:style>
  <w:style w:type="paragraph" w:styleId="7">
    <w:name w:val="heading 5"/>
    <w:basedOn w:val="1"/>
    <w:next w:val="8"/>
    <w:link w:val="169"/>
    <w:qFormat/>
    <w:uiPriority w:val="0"/>
    <w:pPr>
      <w:keepNext/>
      <w:keepLines/>
      <w:ind w:left="0"/>
      <w:outlineLvl w:val="4"/>
    </w:pPr>
    <w:rPr>
      <w:rFonts w:hint="eastAsia" w:ascii="Book Antiqua" w:hAnsi="Book Antiqua" w:eastAsia="黑体" w:cs="宋体"/>
      <w:kern w:val="0"/>
      <w:sz w:val="24"/>
      <w:szCs w:val="24"/>
    </w:rPr>
  </w:style>
  <w:style w:type="paragraph" w:styleId="9">
    <w:name w:val="heading 6"/>
    <w:basedOn w:val="1"/>
    <w:next w:val="1"/>
    <w:link w:val="170"/>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link w:val="171"/>
    <w:qFormat/>
    <w:uiPriority w:val="0"/>
    <w:pPr>
      <w:keepLines/>
      <w:topLinePunct w:val="0"/>
      <w:outlineLvl w:val="6"/>
    </w:pPr>
    <w:rPr>
      <w:bCs w:val="0"/>
    </w:rPr>
  </w:style>
  <w:style w:type="paragraph" w:styleId="11">
    <w:name w:val="heading 8"/>
    <w:basedOn w:val="4"/>
    <w:next w:val="12"/>
    <w:link w:val="172"/>
    <w:qFormat/>
    <w:uiPriority w:val="0"/>
    <w:pPr>
      <w:topLinePunct w:val="0"/>
      <w:spacing w:before="200"/>
      <w:outlineLvl w:val="7"/>
    </w:pPr>
    <w:rPr>
      <w:rFonts w:cs="Times New Roman"/>
    </w:rPr>
  </w:style>
  <w:style w:type="paragraph" w:styleId="12">
    <w:name w:val="heading 9"/>
    <w:basedOn w:val="5"/>
    <w:next w:val="1"/>
    <w:link w:val="173"/>
    <w:qFormat/>
    <w:uiPriority w:val="0"/>
    <w:p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uiPriority w:val="99"/>
    <w:tblPr>
      <w:tblLayout w:type="fixed"/>
      <w:tblCellMar>
        <w:top w:w="0" w:type="dxa"/>
        <w:left w:w="108" w:type="dxa"/>
        <w:bottom w:w="0" w:type="dxa"/>
        <w:right w:w="108" w:type="dxa"/>
      </w:tblCellMar>
    </w:tblPr>
  </w:style>
  <w:style w:type="paragraph" w:styleId="2">
    <w:name w:val="macro"/>
    <w:link w:val="213"/>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after="80"/>
      <w:ind w:left="0"/>
    </w:pPr>
    <w:rPr>
      <w:rFonts w:ascii="Book Antiqua" w:hAnsi="Book Antiqua" w:eastAsia="黑体" w:cs="Book Antiqua"/>
      <w:bCs/>
      <w:kern w:val="0"/>
      <w:sz w:val="26"/>
      <w:szCs w:val="26"/>
    </w:rPr>
  </w:style>
  <w:style w:type="paragraph" w:styleId="13">
    <w:name w:val="List 3"/>
    <w:basedOn w:val="1"/>
    <w:semiHidden/>
    <w:uiPriority w:val="0"/>
    <w:pPr>
      <w:ind w:left="100" w:leftChars="400" w:hanging="200" w:hangingChars="200"/>
    </w:pPr>
  </w:style>
  <w:style w:type="paragraph" w:styleId="14">
    <w:name w:val="toc 7"/>
    <w:basedOn w:val="1"/>
    <w:next w:val="1"/>
    <w:semiHidden/>
    <w:qFormat/>
    <w:uiPriority w:val="0"/>
    <w:pPr>
      <w:ind w:left="2520"/>
    </w:pPr>
    <w:rPr>
      <w:sz w:val="24"/>
    </w:rPr>
  </w:style>
  <w:style w:type="paragraph" w:styleId="15">
    <w:name w:val="List Number 2"/>
    <w:basedOn w:val="1"/>
    <w:semiHidden/>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link w:val="237"/>
    <w:semiHidden/>
    <w:qFormat/>
    <w:uiPriority w:val="0"/>
    <w:pPr>
      <w:jc w:val="center"/>
    </w:pPr>
  </w:style>
  <w:style w:type="paragraph" w:styleId="18">
    <w:name w:val="List Bullet 4"/>
    <w:basedOn w:val="1"/>
    <w:semiHidden/>
    <w:uiPriority w:val="0"/>
    <w:pPr>
      <w:tabs>
        <w:tab w:val="left" w:pos="432"/>
      </w:tabs>
      <w:ind w:left="432" w:hanging="432"/>
    </w:pPr>
  </w:style>
  <w:style w:type="paragraph" w:styleId="19">
    <w:name w:val="index 8"/>
    <w:basedOn w:val="1"/>
    <w:next w:val="1"/>
    <w:semiHidden/>
    <w:uiPriority w:val="0"/>
    <w:pPr>
      <w:ind w:left="1680" w:hanging="210"/>
    </w:pPr>
    <w:rPr>
      <w:sz w:val="20"/>
      <w:szCs w:val="20"/>
    </w:rPr>
  </w:style>
  <w:style w:type="paragraph" w:styleId="20">
    <w:name w:val="E-mail Signature"/>
    <w:basedOn w:val="1"/>
    <w:link w:val="223"/>
    <w:semiHidden/>
    <w:uiPriority w:val="0"/>
  </w:style>
  <w:style w:type="paragraph" w:styleId="21">
    <w:name w:val="List Number"/>
    <w:basedOn w:val="1"/>
    <w:uiPriority w:val="0"/>
    <w:pPr>
      <w:numPr>
        <w:ilvl w:val="0"/>
        <w:numId w:val="1"/>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sz w:val="20"/>
      <w:szCs w:val="20"/>
    </w:rPr>
  </w:style>
  <w:style w:type="paragraph" w:styleId="24">
    <w:name w:val="index 5"/>
    <w:basedOn w:val="1"/>
    <w:next w:val="1"/>
    <w:semiHidden/>
    <w:uiPriority w:val="0"/>
    <w:pPr>
      <w:ind w:left="1050" w:hanging="210"/>
    </w:pPr>
    <w:rPr>
      <w:sz w:val="20"/>
      <w:szCs w:val="20"/>
    </w:rPr>
  </w:style>
  <w:style w:type="paragraph" w:styleId="25">
    <w:name w:val="List Bullet"/>
    <w:basedOn w:val="1"/>
    <w:semiHidden/>
    <w:uiPriority w:val="0"/>
    <w:pPr>
      <w:tabs>
        <w:tab w:val="left" w:pos="432"/>
      </w:tabs>
      <w:ind w:left="432" w:hanging="432"/>
    </w:pPr>
  </w:style>
  <w:style w:type="paragraph" w:styleId="26">
    <w:name w:val="envelope address"/>
    <w:basedOn w:val="1"/>
    <w:semiHidden/>
    <w:qFormat/>
    <w:uiPriority w:val="0"/>
    <w:pPr>
      <w:framePr w:w="7920" w:h="1980" w:hRule="exact" w:hSpace="180" w:wrap="around" w:vAnchor="margin" w:hAnchor="page" w:xAlign="center" w:yAlign="bottom"/>
      <w:ind w:left="100" w:leftChars="1400"/>
    </w:pPr>
    <w:rPr>
      <w:rFonts w:ascii="Arial" w:hAnsi="Arial"/>
    </w:rPr>
  </w:style>
  <w:style w:type="paragraph" w:styleId="27">
    <w:name w:val="Document Map"/>
    <w:basedOn w:val="1"/>
    <w:link w:val="207"/>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link w:val="215"/>
    <w:semiHidden/>
    <w:qFormat/>
    <w:uiPriority w:val="0"/>
  </w:style>
  <w:style w:type="paragraph" w:styleId="30">
    <w:name w:val="index 6"/>
    <w:basedOn w:val="1"/>
    <w:next w:val="1"/>
    <w:semiHidden/>
    <w:qFormat/>
    <w:uiPriority w:val="0"/>
    <w:pPr>
      <w:ind w:left="1260" w:hanging="210"/>
    </w:pPr>
    <w:rPr>
      <w:sz w:val="20"/>
      <w:szCs w:val="20"/>
    </w:rPr>
  </w:style>
  <w:style w:type="paragraph" w:styleId="31">
    <w:name w:val="Salutation"/>
    <w:basedOn w:val="1"/>
    <w:next w:val="1"/>
    <w:link w:val="221"/>
    <w:qFormat/>
    <w:uiPriority w:val="0"/>
  </w:style>
  <w:style w:type="paragraph" w:styleId="32">
    <w:name w:val="Body Text 3"/>
    <w:basedOn w:val="1"/>
    <w:link w:val="234"/>
    <w:semiHidden/>
    <w:qFormat/>
    <w:uiPriority w:val="0"/>
    <w:pPr>
      <w:spacing w:after="120"/>
    </w:pPr>
    <w:rPr>
      <w:sz w:val="16"/>
      <w:szCs w:val="16"/>
    </w:rPr>
  </w:style>
  <w:style w:type="paragraph" w:styleId="33">
    <w:name w:val="Closing"/>
    <w:basedOn w:val="1"/>
    <w:link w:val="225"/>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link w:val="229"/>
    <w:semiHidden/>
    <w:qFormat/>
    <w:uiPriority w:val="0"/>
    <w:pPr>
      <w:spacing w:after="120"/>
    </w:pPr>
  </w:style>
  <w:style w:type="paragraph" w:styleId="36">
    <w:name w:val="Body Text Indent"/>
    <w:basedOn w:val="1"/>
    <w:link w:val="23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link w:val="219"/>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spacing w:before="80" w:after="80"/>
      <w:ind w:left="0"/>
    </w:pPr>
    <w:rPr>
      <w:sz w:val="20"/>
    </w:rPr>
  </w:style>
  <w:style w:type="paragraph" w:styleId="45">
    <w:name w:val="toc 3"/>
    <w:basedOn w:val="1"/>
    <w:next w:val="1"/>
    <w:qFormat/>
    <w:uiPriority w:val="39"/>
    <w:pPr>
      <w:spacing w:before="80" w:after="80"/>
      <w:ind w:left="0"/>
    </w:pPr>
    <w:rPr>
      <w:sz w:val="20"/>
      <w:szCs w:val="20"/>
    </w:rPr>
  </w:style>
  <w:style w:type="paragraph" w:styleId="46">
    <w:name w:val="Plain Text"/>
    <w:basedOn w:val="1"/>
    <w:link w:val="222"/>
    <w:semiHidden/>
    <w:qFormat/>
    <w:uiPriority w:val="0"/>
    <w:rPr>
      <w:rFonts w:ascii="宋体" w:hAnsi="Courier New" w:cs="Courier New"/>
    </w:rPr>
  </w:style>
  <w:style w:type="paragraph" w:styleId="47">
    <w:name w:val="List Bullet 5"/>
    <w:basedOn w:val="1"/>
    <w:semiHidden/>
    <w:qFormat/>
    <w:uiPriority w:val="0"/>
    <w:pPr>
      <w:numPr>
        <w:ilvl w:val="0"/>
        <w:numId w:val="2"/>
      </w:numPr>
    </w:pPr>
  </w:style>
  <w:style w:type="paragraph" w:styleId="48">
    <w:name w:val="List Number 4"/>
    <w:basedOn w:val="1"/>
    <w:semiHidden/>
    <w:qFormat/>
    <w:uiPriority w:val="0"/>
    <w:pPr>
      <w:numPr>
        <w:ilvl w:val="0"/>
        <w:numId w:val="3"/>
      </w:numPr>
    </w:pPr>
  </w:style>
  <w:style w:type="paragraph" w:styleId="49">
    <w:name w:val="toc 8"/>
    <w:basedOn w:val="1"/>
    <w:next w:val="1"/>
    <w:semiHidden/>
    <w:qFormat/>
    <w:uiPriority w:val="0"/>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link w:val="227"/>
    <w:qFormat/>
    <w:uiPriority w:val="0"/>
    <w:pPr>
      <w:ind w:left="100" w:leftChars="2500"/>
    </w:pPr>
  </w:style>
  <w:style w:type="paragraph" w:styleId="52">
    <w:name w:val="Body Text Indent 2"/>
    <w:basedOn w:val="1"/>
    <w:link w:val="235"/>
    <w:semiHidden/>
    <w:qFormat/>
    <w:uiPriority w:val="0"/>
    <w:pPr>
      <w:spacing w:after="120" w:line="480" w:lineRule="auto"/>
      <w:ind w:left="420" w:leftChars="200"/>
    </w:pPr>
  </w:style>
  <w:style w:type="paragraph" w:styleId="53">
    <w:name w:val="endnote text"/>
    <w:basedOn w:val="1"/>
    <w:link w:val="217"/>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link w:val="167"/>
    <w:qFormat/>
    <w:uiPriority w:val="0"/>
    <w:rPr>
      <w:sz w:val="18"/>
      <w:szCs w:val="18"/>
    </w:rPr>
  </w:style>
  <w:style w:type="paragraph" w:styleId="56">
    <w:name w:val="footer"/>
    <w:basedOn w:val="57"/>
    <w:qFormat/>
    <w:uiPriority w:val="0"/>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rPr>
      <w:sz w:val="20"/>
      <w:szCs w:val="20"/>
    </w:rPr>
  </w:style>
  <w:style w:type="paragraph" w:styleId="58">
    <w:name w:val="envelope return"/>
    <w:basedOn w:val="1"/>
    <w:semiHidden/>
    <w:qFormat/>
    <w:uiPriority w:val="0"/>
    <w:rPr>
      <w:rFonts w:ascii="Arial" w:hAnsi="Arial"/>
    </w:rPr>
  </w:style>
  <w:style w:type="paragraph" w:styleId="59">
    <w:name w:val="header"/>
    <w:basedOn w:val="1"/>
    <w:uiPriority w:val="0"/>
    <w:pPr>
      <w:tabs>
        <w:tab w:val="center" w:pos="4153"/>
        <w:tab w:val="right" w:pos="8306"/>
      </w:tabs>
      <w:spacing w:before="0" w:after="0" w:line="20" w:lineRule="atLeast"/>
      <w:ind w:left="0"/>
      <w:jc w:val="right"/>
    </w:pPr>
    <w:rPr>
      <w:sz w:val="2"/>
      <w:szCs w:val="2"/>
    </w:rPr>
  </w:style>
  <w:style w:type="paragraph" w:styleId="60">
    <w:name w:val="Signature"/>
    <w:basedOn w:val="1"/>
    <w:link w:val="226"/>
    <w:semiHidden/>
    <w:uiPriority w:val="0"/>
    <w:pPr>
      <w:ind w:left="100" w:leftChars="2100"/>
    </w:pPr>
  </w:style>
  <w:style w:type="paragraph" w:styleId="61">
    <w:name w:val="toc 1"/>
    <w:basedOn w:val="1"/>
    <w:next w:val="1"/>
    <w:qFormat/>
    <w:uiPriority w:val="39"/>
    <w:pPr>
      <w:spacing w:after="80"/>
      <w:ind w:left="0"/>
    </w:pPr>
    <w:rPr>
      <w:rFonts w:ascii="Book Antiqua" w:hAnsi="Book Antiqua"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spacing w:before="80" w:after="80"/>
      <w:ind w:left="0"/>
    </w:pPr>
    <w:rPr>
      <w:sz w:val="20"/>
      <w:szCs w:val="20"/>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link w:val="224"/>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14"/>
    <w:qFormat/>
    <w:uiPriority w:val="99"/>
    <w:rPr>
      <w:sz w:val="18"/>
      <w:szCs w:val="18"/>
    </w:rPr>
  </w:style>
  <w:style w:type="paragraph" w:styleId="70">
    <w:name w:val="toc 6"/>
    <w:basedOn w:val="1"/>
    <w:next w:val="1"/>
    <w:semiHidden/>
    <w:qFormat/>
    <w:uiPriority w:val="0"/>
    <w:pPr>
      <w:ind w:left="2100"/>
    </w:pPr>
    <w:rPr>
      <w:sz w:val="24"/>
    </w:rPr>
  </w:style>
  <w:style w:type="paragraph" w:styleId="71">
    <w:name w:val="List 5"/>
    <w:basedOn w:val="1"/>
    <w:qFormat/>
    <w:uiPriority w:val="0"/>
    <w:pPr>
      <w:ind w:left="100" w:leftChars="800" w:hanging="200" w:hangingChars="200"/>
    </w:pPr>
  </w:style>
  <w:style w:type="paragraph" w:styleId="72">
    <w:name w:val="Body Text Indent 3"/>
    <w:basedOn w:val="1"/>
    <w:link w:val="236"/>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rPr>
      <w:sz w:val="20"/>
      <w:szCs w:val="20"/>
    </w:rPr>
  </w:style>
  <w:style w:type="paragraph" w:styleId="74">
    <w:name w:val="index 9"/>
    <w:basedOn w:val="1"/>
    <w:next w:val="1"/>
    <w:semiHidden/>
    <w:uiPriority w:val="0"/>
    <w:pPr>
      <w:ind w:left="1890" w:hanging="210"/>
    </w:pPr>
    <w:rPr>
      <w:sz w:val="20"/>
      <w:szCs w:val="20"/>
    </w:rPr>
  </w:style>
  <w:style w:type="paragraph" w:styleId="75">
    <w:name w:val="table of figures"/>
    <w:basedOn w:val="1"/>
    <w:next w:val="1"/>
    <w:semiHidden/>
    <w:qFormat/>
    <w:uiPriority w:val="0"/>
    <w:pPr>
      <w:spacing w:afterLines="50"/>
      <w:ind w:left="300" w:leftChars="300"/>
    </w:pPr>
    <w:rPr>
      <w:sz w:val="20"/>
      <w:szCs w:val="20"/>
    </w:rPr>
  </w:style>
  <w:style w:type="paragraph" w:styleId="76">
    <w:name w:val="toc 2"/>
    <w:basedOn w:val="1"/>
    <w:next w:val="1"/>
    <w:qFormat/>
    <w:uiPriority w:val="39"/>
    <w:pPr>
      <w:spacing w:before="80" w:after="80"/>
      <w:ind w:left="0"/>
    </w:pPr>
    <w:rPr>
      <w:sz w:val="20"/>
      <w:szCs w:val="20"/>
    </w:rPr>
  </w:style>
  <w:style w:type="paragraph" w:styleId="77">
    <w:name w:val="toc 9"/>
    <w:basedOn w:val="1"/>
    <w:next w:val="1"/>
    <w:semiHidden/>
    <w:qFormat/>
    <w:uiPriority w:val="0"/>
    <w:pPr>
      <w:ind w:left="3360"/>
    </w:pPr>
    <w:rPr>
      <w:sz w:val="24"/>
    </w:rPr>
  </w:style>
  <w:style w:type="paragraph" w:styleId="78">
    <w:name w:val="Body Text 2"/>
    <w:basedOn w:val="1"/>
    <w:link w:val="233"/>
    <w:semiHidden/>
    <w:qFormat/>
    <w:uiPriority w:val="0"/>
    <w:pPr>
      <w:spacing w:after="120" w:line="480" w:lineRule="auto"/>
    </w:pPr>
  </w:style>
  <w:style w:type="paragraph" w:styleId="79">
    <w:name w:val="List 4"/>
    <w:basedOn w:val="1"/>
    <w:qFormat/>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link w:val="228"/>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link w:val="220"/>
    <w:semiHidden/>
    <w:uiPriority w:val="0"/>
    <w:rPr>
      <w:rFonts w:ascii="Courier New" w:hAnsi="Courier New" w:cs="Courier New"/>
      <w:sz w:val="20"/>
      <w:szCs w:val="20"/>
    </w:rPr>
  </w:style>
  <w:style w:type="paragraph" w:styleId="83">
    <w:name w:val="Normal (Web)"/>
    <w:basedOn w:val="1"/>
    <w:semiHidden/>
    <w:qFormat/>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link w:val="203"/>
    <w:qFormat/>
    <w:uiPriority w:val="0"/>
    <w:pPr>
      <w:spacing w:before="240" w:after="60"/>
      <w:jc w:val="center"/>
      <w:outlineLvl w:val="0"/>
    </w:pPr>
    <w:rPr>
      <w:rFonts w:ascii="Arial" w:hAnsi="Arial"/>
      <w:b/>
      <w:bCs/>
      <w:sz w:val="32"/>
      <w:szCs w:val="32"/>
    </w:rPr>
  </w:style>
  <w:style w:type="paragraph" w:styleId="87">
    <w:name w:val="annotation subject"/>
    <w:basedOn w:val="29"/>
    <w:next w:val="29"/>
    <w:link w:val="216"/>
    <w:semiHidden/>
    <w:qFormat/>
    <w:uiPriority w:val="0"/>
    <w:rPr>
      <w:b/>
      <w:bCs/>
    </w:rPr>
  </w:style>
  <w:style w:type="paragraph" w:styleId="88">
    <w:name w:val="Body Text First Indent"/>
    <w:basedOn w:val="35"/>
    <w:link w:val="230"/>
    <w:qFormat/>
    <w:uiPriority w:val="0"/>
    <w:pPr>
      <w:ind w:firstLine="420" w:firstLineChars="100"/>
    </w:pPr>
  </w:style>
  <w:style w:type="paragraph" w:styleId="89">
    <w:name w:val="Body Text First Indent 2"/>
    <w:basedOn w:val="36"/>
    <w:link w:val="232"/>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Layout w:type="fixed"/>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Layout w:type="fixed"/>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Layout w:type="fixed"/>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Layout w:type="fixed"/>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Layout w:type="fixed"/>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Layout w:type="fixed"/>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Layout w:type="fixed"/>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Layout w:type="fixed"/>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blLayout w:type="fixed"/>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Layout w:type="fixed"/>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Layout w:type="fixed"/>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Layout w:type="fixed"/>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Layout w:type="fixed"/>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Layout w:type="fixed"/>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Layout w:type="fixed"/>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Layout w:type="fixed"/>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character" w:styleId="137">
    <w:name w:val="Strong"/>
    <w:basedOn w:val="136"/>
    <w:qFormat/>
    <w:uiPriority w:val="22"/>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155">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56">
    <w:name w:val="表头文本"/>
    <w:qFormat/>
    <w:uiPriority w:val="0"/>
    <w:pPr>
      <w:jc w:val="center"/>
    </w:pPr>
    <w:rPr>
      <w:rFonts w:ascii="Arial" w:hAnsi="Arial" w:eastAsia="宋体" w:cs="Times New Roman"/>
      <w:b/>
      <w:sz w:val="21"/>
      <w:szCs w:val="21"/>
      <w:lang w:val="en-US" w:eastAsia="zh-CN" w:bidi="ar-SA"/>
    </w:rPr>
  </w:style>
  <w:style w:type="table" w:customStyle="1" w:styleId="157">
    <w:name w:val="表样式"/>
    <w:basedOn w:val="90"/>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shd w:val="clear" w:color="auto" w:fill="auto"/>
      <w:vAlign w:val="center"/>
    </w:tcPr>
  </w:style>
  <w:style w:type="paragraph" w:customStyle="1" w:styleId="15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159">
    <w:name w:val="图样式"/>
    <w:basedOn w:val="1"/>
    <w:qFormat/>
    <w:uiPriority w:val="0"/>
    <w:pPr>
      <w:keepNext/>
      <w:spacing w:before="80" w:after="80"/>
      <w:jc w:val="center"/>
    </w:pPr>
  </w:style>
  <w:style w:type="paragraph" w:customStyle="1" w:styleId="160">
    <w:name w:val="文档标题"/>
    <w:basedOn w:val="1"/>
    <w:uiPriority w:val="0"/>
    <w:pPr>
      <w:tabs>
        <w:tab w:val="left" w:pos="0"/>
      </w:tabs>
      <w:spacing w:before="300" w:after="300"/>
      <w:jc w:val="center"/>
    </w:pPr>
    <w:rPr>
      <w:rFonts w:ascii="Arial" w:hAnsi="Arial" w:eastAsia="黑体"/>
      <w:sz w:val="36"/>
      <w:szCs w:val="36"/>
    </w:rPr>
  </w:style>
  <w:style w:type="paragraph" w:customStyle="1" w:styleId="161">
    <w:name w:val="正文（首行不缩进）"/>
    <w:basedOn w:val="1"/>
    <w:uiPriority w:val="0"/>
  </w:style>
  <w:style w:type="paragraph" w:customStyle="1" w:styleId="162">
    <w:name w:val="注示头"/>
    <w:basedOn w:val="1"/>
    <w:qFormat/>
    <w:uiPriority w:val="0"/>
    <w:pPr>
      <w:pBdr>
        <w:top w:val="single" w:color="000000" w:sz="4" w:space="1"/>
      </w:pBdr>
      <w:jc w:val="both"/>
    </w:pPr>
    <w:rPr>
      <w:rFonts w:ascii="Arial" w:hAnsi="Arial" w:eastAsia="黑体"/>
      <w:sz w:val="18"/>
    </w:rPr>
  </w:style>
  <w:style w:type="paragraph" w:customStyle="1" w:styleId="163">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164">
    <w:name w:val="编写建议"/>
    <w:basedOn w:val="1"/>
    <w:uiPriority w:val="0"/>
    <w:pPr>
      <w:ind w:firstLine="420"/>
    </w:pPr>
    <w:rPr>
      <w:rFonts w:ascii="Arial" w:hAnsi="Arial"/>
      <w:i/>
      <w:color w:val="0000FF"/>
    </w:rPr>
  </w:style>
  <w:style w:type="character" w:customStyle="1" w:styleId="165">
    <w:name w:val="样式一"/>
    <w:basedOn w:val="136"/>
    <w:qFormat/>
    <w:uiPriority w:val="0"/>
    <w:rPr>
      <w:rFonts w:ascii="宋体" w:hAnsi="宋体"/>
      <w:b/>
      <w:bCs/>
      <w:color w:val="000000"/>
      <w:sz w:val="36"/>
    </w:rPr>
  </w:style>
  <w:style w:type="character" w:customStyle="1" w:styleId="166">
    <w:name w:val="样式二"/>
    <w:basedOn w:val="165"/>
    <w:qFormat/>
    <w:uiPriority w:val="0"/>
    <w:rPr>
      <w:rFonts w:ascii="宋体" w:hAnsi="宋体"/>
      <w:color w:val="000000"/>
      <w:sz w:val="36"/>
    </w:rPr>
  </w:style>
  <w:style w:type="character" w:customStyle="1" w:styleId="167">
    <w:name w:val="批注框文本 Char"/>
    <w:basedOn w:val="136"/>
    <w:link w:val="55"/>
    <w:qFormat/>
    <w:uiPriority w:val="0"/>
    <w:rPr>
      <w:rFonts w:cs="Arial"/>
      <w:kern w:val="2"/>
      <w:sz w:val="18"/>
      <w:szCs w:val="18"/>
    </w:rPr>
  </w:style>
  <w:style w:type="character" w:customStyle="1" w:styleId="168">
    <w:name w:val="标题 4 Char"/>
    <w:basedOn w:val="136"/>
    <w:link w:val="6"/>
    <w:qFormat/>
    <w:uiPriority w:val="0"/>
    <w:rPr>
      <w:rFonts w:ascii="Book Antiqua" w:hAnsi="Book Antiqua" w:eastAsia="黑体" w:cs="宋体"/>
      <w:sz w:val="28"/>
      <w:szCs w:val="28"/>
    </w:rPr>
  </w:style>
  <w:style w:type="character" w:customStyle="1" w:styleId="169">
    <w:name w:val="标题 5 Char"/>
    <w:basedOn w:val="136"/>
    <w:link w:val="7"/>
    <w:qFormat/>
    <w:uiPriority w:val="0"/>
    <w:rPr>
      <w:rFonts w:ascii="Book Antiqua" w:hAnsi="Book Antiqua" w:eastAsia="黑体" w:cs="宋体"/>
      <w:sz w:val="24"/>
      <w:szCs w:val="24"/>
    </w:rPr>
  </w:style>
  <w:style w:type="character" w:customStyle="1" w:styleId="170">
    <w:name w:val="标题 6 Char"/>
    <w:basedOn w:val="136"/>
    <w:link w:val="9"/>
    <w:semiHidden/>
    <w:uiPriority w:val="0"/>
    <w:rPr>
      <w:rFonts w:ascii="Arial" w:hAnsi="Arial" w:eastAsia="黑体"/>
      <w:b/>
      <w:bCs/>
      <w:kern w:val="2"/>
      <w:sz w:val="21"/>
      <w:szCs w:val="21"/>
    </w:rPr>
  </w:style>
  <w:style w:type="character" w:customStyle="1" w:styleId="171">
    <w:name w:val="标题 7 Char"/>
    <w:basedOn w:val="136"/>
    <w:link w:val="10"/>
    <w:qFormat/>
    <w:uiPriority w:val="0"/>
    <w:rPr>
      <w:rFonts w:ascii="Book Antiqua" w:hAnsi="Book Antiqua" w:eastAsia="黑体" w:cs="Book Antiqua"/>
      <w:b/>
      <w:kern w:val="2"/>
      <w:sz w:val="44"/>
      <w:szCs w:val="44"/>
    </w:rPr>
  </w:style>
  <w:style w:type="character" w:customStyle="1" w:styleId="172">
    <w:name w:val="标题 8 Char"/>
    <w:basedOn w:val="136"/>
    <w:link w:val="11"/>
    <w:qFormat/>
    <w:uiPriority w:val="0"/>
    <w:rPr>
      <w:rFonts w:ascii="Book Antiqua" w:hAnsi="Book Antiqua" w:eastAsia="黑体"/>
      <w:bCs/>
      <w:sz w:val="36"/>
      <w:szCs w:val="36"/>
      <w:lang w:eastAsia="en-US"/>
    </w:rPr>
  </w:style>
  <w:style w:type="character" w:customStyle="1" w:styleId="173">
    <w:name w:val="标题 9 Char"/>
    <w:basedOn w:val="136"/>
    <w:link w:val="12"/>
    <w:qFormat/>
    <w:uiPriority w:val="0"/>
    <w:rPr>
      <w:rFonts w:ascii="Book Antiqua" w:hAnsi="Book Antiqua" w:eastAsia="黑体"/>
      <w:sz w:val="32"/>
      <w:szCs w:val="32"/>
    </w:rPr>
  </w:style>
  <w:style w:type="paragraph" w:customStyle="1" w:styleId="174">
    <w:name w:val="Cover1"/>
    <w:basedOn w:val="1"/>
    <w:uiPriority w:val="0"/>
    <w:pPr>
      <w:spacing w:before="80" w:after="80" w:line="240" w:lineRule="auto"/>
      <w:ind w:left="0"/>
    </w:pPr>
    <w:rPr>
      <w:rFonts w:ascii="Arial" w:hAnsi="Arial" w:eastAsia="黑体"/>
      <w:b/>
      <w:bCs/>
      <w:kern w:val="0"/>
      <w:sz w:val="48"/>
      <w:szCs w:val="48"/>
    </w:rPr>
  </w:style>
  <w:style w:type="paragraph" w:customStyle="1" w:styleId="175">
    <w:name w:val="Cover 4"/>
    <w:basedOn w:val="176"/>
    <w:uiPriority w:val="0"/>
    <w:pPr>
      <w:spacing w:before="0" w:after="0" w:line="240" w:lineRule="auto"/>
      <w:jc w:val="both"/>
    </w:pPr>
    <w:rPr>
      <w:sz w:val="21"/>
      <w:szCs w:val="21"/>
    </w:rPr>
  </w:style>
  <w:style w:type="paragraph" w:customStyle="1" w:styleId="176">
    <w:name w:val="Cover 3"/>
    <w:basedOn w:val="1"/>
    <w:qFormat/>
    <w:uiPriority w:val="0"/>
    <w:pPr>
      <w:widowControl w:val="0"/>
      <w:topLinePunct w:val="0"/>
      <w:spacing w:before="80" w:after="80"/>
      <w:ind w:left="0"/>
    </w:pPr>
    <w:rPr>
      <w:rFonts w:ascii="Arial" w:hAnsi="Arial" w:eastAsia="黑体"/>
      <w:b/>
      <w:bCs/>
      <w:spacing w:val="-4"/>
      <w:sz w:val="22"/>
      <w:szCs w:val="22"/>
    </w:rPr>
  </w:style>
  <w:style w:type="paragraph" w:customStyle="1" w:styleId="177">
    <w:name w:val="Cover 5"/>
    <w:basedOn w:val="1"/>
    <w:uiPriority w:val="0"/>
    <w:pPr>
      <w:widowControl w:val="0"/>
      <w:spacing w:before="0" w:after="0" w:line="240" w:lineRule="auto"/>
      <w:ind w:left="0"/>
    </w:pPr>
    <w:rPr>
      <w:sz w:val="18"/>
      <w:szCs w:val="18"/>
    </w:rPr>
  </w:style>
  <w:style w:type="table" w:customStyle="1" w:styleId="178">
    <w:name w:val="Table No Frame"/>
    <w:basedOn w:val="91"/>
    <w:semiHidden/>
    <w:uiPriority w:val="0"/>
    <w:pPr>
      <w:adjustRightInd/>
      <w:snapToGrid/>
      <w:jc w:val="left"/>
    </w:pPr>
    <w:tblPr>
      <w:tblLayout w:type="fixed"/>
    </w:tblPr>
    <w:trPr>
      <w:cantSplit/>
    </w:trPr>
  </w:style>
  <w:style w:type="paragraph" w:customStyle="1" w:styleId="179">
    <w:name w:val="Figure"/>
    <w:basedOn w:val="1"/>
    <w:next w:val="1"/>
    <w:uiPriority w:val="0"/>
  </w:style>
  <w:style w:type="paragraph" w:customStyle="1" w:styleId="180">
    <w:name w:val="Figure Description"/>
    <w:next w:val="179"/>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81">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82">
    <w:name w:val="Heading Right"/>
    <w:basedOn w:val="1"/>
    <w:uiPriority w:val="0"/>
    <w:pPr>
      <w:spacing w:before="0" w:after="0"/>
      <w:ind w:left="0"/>
      <w:jc w:val="right"/>
    </w:pPr>
    <w:rPr>
      <w:sz w:val="20"/>
      <w:szCs w:val="20"/>
    </w:rPr>
  </w:style>
  <w:style w:type="paragraph" w:customStyle="1" w:styleId="183">
    <w:name w:val="Heading1 No Number"/>
    <w:basedOn w:val="3"/>
    <w:next w:val="1"/>
    <w:uiPriority w:val="0"/>
    <w:pPr>
      <w:pageBreakBefore/>
    </w:pPr>
  </w:style>
  <w:style w:type="paragraph" w:customStyle="1" w:styleId="184">
    <w:name w:val="Heading2 No Number"/>
    <w:basedOn w:val="4"/>
    <w:next w:val="1"/>
    <w:uiPriority w:val="0"/>
    <w:pPr>
      <w:outlineLvl w:val="9"/>
    </w:pPr>
  </w:style>
  <w:style w:type="paragraph" w:customStyle="1" w:styleId="185">
    <w:name w:val="Heading3 No Number"/>
    <w:basedOn w:val="5"/>
    <w:next w:val="1"/>
    <w:uiPriority w:val="0"/>
    <w:pPr>
      <w:outlineLvl w:val="9"/>
    </w:pPr>
    <w:rPr>
      <w:rFonts w:cs="Book Antiqua"/>
      <w:sz w:val="26"/>
    </w:rPr>
  </w:style>
  <w:style w:type="paragraph" w:customStyle="1" w:styleId="186">
    <w:name w:val="Heading4 No Number"/>
    <w:basedOn w:val="1"/>
    <w:semiHidden/>
    <w:uiPriority w:val="0"/>
    <w:pPr>
      <w:keepNext/>
      <w:spacing w:before="200"/>
    </w:pPr>
    <w:rPr>
      <w:rFonts w:eastAsia="黑体"/>
      <w:bCs/>
      <w:spacing w:val="-4"/>
    </w:rPr>
  </w:style>
  <w:style w:type="paragraph" w:customStyle="1" w:styleId="187">
    <w:name w:val="About This Chapter"/>
    <w:basedOn w:val="184"/>
    <w:next w:val="1"/>
    <w:uiPriority w:val="0"/>
    <w:pPr>
      <w:spacing w:after="560"/>
    </w:pPr>
  </w:style>
  <w:style w:type="paragraph" w:customStyle="1" w:styleId="188">
    <w:name w:val="Item List"/>
    <w:uiPriority w:val="0"/>
    <w:pPr>
      <w:numPr>
        <w:ilvl w:val="0"/>
        <w:numId w:val="4"/>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89">
    <w:name w:val="Item List in Table"/>
    <w:basedOn w:val="1"/>
    <w:uiPriority w:val="0"/>
    <w:pPr>
      <w:numPr>
        <w:ilvl w:val="0"/>
        <w:numId w:val="5"/>
      </w:numPr>
      <w:tabs>
        <w:tab w:val="left" w:pos="284"/>
      </w:tabs>
      <w:spacing w:before="80" w:after="80"/>
      <w:ind w:left="284" w:hanging="284"/>
    </w:pPr>
    <w:rPr>
      <w:kern w:val="0"/>
    </w:rPr>
  </w:style>
  <w:style w:type="paragraph" w:customStyle="1" w:styleId="190">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91">
    <w:name w:val="Item Step"/>
    <w:uiPriority w:val="0"/>
    <w:pPr>
      <w:tabs>
        <w:tab w:val="left" w:pos="2126"/>
      </w:tabs>
      <w:adjustRightInd w:val="0"/>
      <w:snapToGrid w:val="0"/>
      <w:spacing w:before="80" w:after="80" w:line="240" w:lineRule="atLeast"/>
      <w:ind w:left="2126" w:hanging="425"/>
      <w:outlineLvl w:val="6"/>
    </w:pPr>
    <w:rPr>
      <w:rFonts w:ascii="Times New Roman" w:hAnsi="Times New Roman" w:eastAsia="宋体" w:cs="Arial"/>
      <w:sz w:val="21"/>
      <w:szCs w:val="21"/>
      <w:lang w:val="en-US" w:eastAsia="zh-CN" w:bidi="ar-SA"/>
    </w:rPr>
  </w:style>
  <w:style w:type="paragraph" w:customStyle="1" w:styleId="192">
    <w:name w:val="Manual Title1"/>
    <w:semiHidden/>
    <w:uiPriority w:val="0"/>
    <w:rPr>
      <w:rFonts w:ascii="Arial" w:hAnsi="Arial" w:eastAsia="黑体" w:cs="Times New Roman"/>
      <w:sz w:val="30"/>
      <w:lang w:val="en-US" w:eastAsia="en-US" w:bidi="ar-SA"/>
    </w:rPr>
  </w:style>
  <w:style w:type="paragraph" w:customStyle="1" w:styleId="193">
    <w:name w:val="CAUTION Heading"/>
    <w:basedOn w:val="1"/>
    <w:uiPriority w:val="0"/>
    <w:pPr>
      <w:keepNext/>
      <w:pBdr>
        <w:top w:val="single" w:color="auto" w:sz="12" w:space="4"/>
      </w:pBdr>
      <w:spacing w:before="80" w:after="80"/>
    </w:pPr>
    <w:rPr>
      <w:rFonts w:ascii="Book Antiqua" w:hAnsi="Book Antiqua" w:eastAsia="黑体"/>
      <w:bCs/>
    </w:rPr>
  </w:style>
  <w:style w:type="paragraph" w:customStyle="1" w:styleId="194">
    <w:name w:val="Notes Heading in Table"/>
    <w:next w:val="19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9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96">
    <w:name w:val="CAUTION Text"/>
    <w:basedOn w:val="1"/>
    <w:uiPriority w:val="0"/>
    <w:pPr>
      <w:keepLines/>
      <w:pBdr>
        <w:bottom w:val="single" w:color="auto" w:sz="12" w:space="4"/>
      </w:pBdr>
      <w:spacing w:before="80" w:after="80"/>
    </w:pPr>
    <w:rPr>
      <w:rFonts w:eastAsia="楷体_GB2312"/>
      <w:iCs/>
    </w:rPr>
  </w:style>
  <w:style w:type="paragraph" w:customStyle="1" w:styleId="197">
    <w:name w:val="CAUTION Text List"/>
    <w:basedOn w:val="196"/>
    <w:uiPriority w:val="0"/>
    <w:pPr>
      <w:keepNext/>
      <w:numPr>
        <w:ilvl w:val="0"/>
        <w:numId w:val="6"/>
      </w:numPr>
    </w:pPr>
  </w:style>
  <w:style w:type="table" w:customStyle="1" w:styleId="198">
    <w:name w:val="Table"/>
    <w:basedOn w:val="134"/>
    <w:uiPriority w:val="0"/>
    <w:pPr>
      <w:jc w:val="left"/>
    </w:pPr>
    <w:rPr>
      <w:rFonts w:cs="Arial"/>
    </w:rPr>
    <w:tblPr>
      <w:tblLayout w:type="fixed"/>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199">
    <w:name w:val="Remarks Table"/>
    <w:basedOn w:val="91"/>
    <w:uiPriority w:val="0"/>
    <w:pPr>
      <w:jc w:val="left"/>
    </w:pPr>
    <w:rPr>
      <w:rFonts w:cs="Arial"/>
      <w:sz w:val="21"/>
      <w:szCs w:val="21"/>
    </w:rPr>
    <w:tblPr>
      <w:tblLayout w:type="fixed"/>
    </w:tblPr>
    <w:trPr>
      <w:cantSplit/>
    </w:trPr>
  </w:style>
  <w:style w:type="paragraph" w:customStyle="1" w:styleId="200">
    <w:name w:val="Step"/>
    <w:basedOn w:val="1"/>
    <w:uiPriority w:val="0"/>
    <w:pPr>
      <w:tabs>
        <w:tab w:val="left" w:pos="1701"/>
      </w:tabs>
      <w:ind w:hanging="159"/>
      <w:outlineLvl w:val="5"/>
    </w:pPr>
    <w:rPr>
      <w:snapToGrid w:val="0"/>
      <w:kern w:val="0"/>
    </w:rPr>
  </w:style>
  <w:style w:type="paragraph" w:customStyle="1" w:styleId="201">
    <w:name w:val="Sub Item List"/>
    <w:basedOn w:val="1"/>
    <w:uiPriority w:val="0"/>
    <w:pPr>
      <w:numPr>
        <w:ilvl w:val="0"/>
        <w:numId w:val="7"/>
      </w:numPr>
      <w:spacing w:before="80" w:after="80"/>
    </w:pPr>
  </w:style>
  <w:style w:type="paragraph" w:customStyle="1" w:styleId="20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character" w:customStyle="1" w:styleId="203">
    <w:name w:val="标题 Char"/>
    <w:basedOn w:val="136"/>
    <w:link w:val="86"/>
    <w:uiPriority w:val="0"/>
    <w:rPr>
      <w:rFonts w:ascii="Arial" w:hAnsi="Arial" w:cs="Arial"/>
      <w:b/>
      <w:bCs/>
      <w:kern w:val="2"/>
      <w:sz w:val="32"/>
      <w:szCs w:val="32"/>
    </w:rPr>
  </w:style>
  <w:style w:type="paragraph" w:customStyle="1" w:styleId="204">
    <w:name w:val="Table Description"/>
    <w:basedOn w:val="1"/>
    <w:next w:val="1"/>
    <w:uiPriority w:val="0"/>
    <w:pPr>
      <w:keepNext/>
      <w:topLinePunct w:val="0"/>
      <w:spacing w:before="320" w:after="80"/>
      <w:outlineLvl w:val="8"/>
    </w:pPr>
    <w:rPr>
      <w:rFonts w:eastAsia="黑体"/>
      <w:spacing w:val="-4"/>
    </w:rPr>
  </w:style>
  <w:style w:type="paragraph" w:customStyle="1" w:styleId="205">
    <w:name w:val="Table Note"/>
    <w:basedOn w:val="1"/>
    <w:uiPriority w:val="0"/>
    <w:pPr>
      <w:spacing w:before="80" w:after="80"/>
    </w:pPr>
    <w:rPr>
      <w:sz w:val="18"/>
      <w:szCs w:val="18"/>
    </w:rPr>
  </w:style>
  <w:style w:type="paragraph" w:customStyle="1" w:styleId="206">
    <w:name w:val="Terminal Display"/>
    <w:uiPriority w:val="0"/>
    <w:pPr>
      <w:shd w:val="clear" w:color="auto" w:fill="F1F1F1" w:themeFill="background1" w:themeFillShade="F2"/>
      <w:snapToGrid w:val="0"/>
      <w:spacing w:line="240" w:lineRule="atLeast"/>
      <w:ind w:left="1701"/>
    </w:pPr>
    <w:rPr>
      <w:rFonts w:ascii="Courier New" w:hAnsi="Courier New" w:eastAsia="宋体" w:cs="Courier New"/>
      <w:snapToGrid w:val="0"/>
      <w:spacing w:val="-1"/>
      <w:sz w:val="16"/>
      <w:szCs w:val="16"/>
      <w:lang w:val="en-US" w:eastAsia="zh-CN" w:bidi="ar-SA"/>
    </w:rPr>
  </w:style>
  <w:style w:type="character" w:customStyle="1" w:styleId="207">
    <w:name w:val="文档结构图 Char"/>
    <w:basedOn w:val="136"/>
    <w:link w:val="27"/>
    <w:semiHidden/>
    <w:uiPriority w:val="0"/>
    <w:rPr>
      <w:rFonts w:cs="Arial"/>
      <w:kern w:val="2"/>
      <w:sz w:val="21"/>
      <w:szCs w:val="21"/>
      <w:shd w:val="clear" w:color="auto" w:fill="000080"/>
    </w:rPr>
  </w:style>
  <w:style w:type="paragraph" w:customStyle="1" w:styleId="208">
    <w:name w:val="Terminal Display in Table"/>
    <w:uiPriority w:val="0"/>
    <w:pPr>
      <w:widowControl w:val="0"/>
      <w:shd w:val="clear" w:color="auto" w:fill="F1F1F1" w:themeFill="background1" w:themeFillShade="F2"/>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209">
    <w:name w:val="Copyright Declaration"/>
    <w:semiHidden/>
    <w:uiPriority w:val="0"/>
    <w:pPr>
      <w:spacing w:before="80" w:after="80"/>
    </w:pPr>
    <w:rPr>
      <w:rFonts w:ascii="Arial" w:hAnsi="Arial" w:eastAsia="黑体" w:cs="Times New Roman"/>
      <w:sz w:val="36"/>
      <w:lang w:val="en-US" w:eastAsia="zh-CN" w:bidi="ar-SA"/>
    </w:rPr>
  </w:style>
  <w:style w:type="paragraph" w:customStyle="1" w:styleId="210">
    <w:name w:val="Table Heading"/>
    <w:basedOn w:val="1"/>
    <w:uiPriority w:val="0"/>
    <w:pPr>
      <w:keepNext/>
      <w:widowControl w:val="0"/>
      <w:spacing w:before="80" w:after="80"/>
      <w:ind w:left="0"/>
    </w:pPr>
    <w:rPr>
      <w:rFonts w:ascii="Book Antiqua" w:hAnsi="Book Antiqua" w:eastAsia="黑体" w:cs="Book Antiqua"/>
      <w:bCs/>
      <w:snapToGrid w:val="0"/>
      <w:kern w:val="0"/>
    </w:rPr>
  </w:style>
  <w:style w:type="paragraph" w:customStyle="1" w:styleId="211">
    <w:name w:val="Table Text"/>
    <w:basedOn w:val="1"/>
    <w:uiPriority w:val="0"/>
    <w:pPr>
      <w:widowControl w:val="0"/>
      <w:spacing w:before="80" w:after="80"/>
      <w:ind w:left="0"/>
    </w:pPr>
    <w:rPr>
      <w:snapToGrid w:val="0"/>
      <w:kern w:val="0"/>
    </w:rPr>
  </w:style>
  <w:style w:type="paragraph" w:customStyle="1" w:styleId="212">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character" w:customStyle="1" w:styleId="213">
    <w:name w:val="宏文本 Char"/>
    <w:basedOn w:val="136"/>
    <w:link w:val="2"/>
    <w:semiHidden/>
    <w:uiPriority w:val="0"/>
    <w:rPr>
      <w:rFonts w:ascii="Courier New" w:hAnsi="Courier New" w:cs="Courier New"/>
      <w:kern w:val="2"/>
      <w:sz w:val="24"/>
      <w:szCs w:val="24"/>
    </w:rPr>
  </w:style>
  <w:style w:type="character" w:customStyle="1" w:styleId="214">
    <w:name w:val="脚注文本 Char"/>
    <w:basedOn w:val="136"/>
    <w:link w:val="69"/>
    <w:uiPriority w:val="99"/>
    <w:rPr>
      <w:rFonts w:cs="Arial"/>
      <w:kern w:val="2"/>
      <w:sz w:val="18"/>
      <w:szCs w:val="18"/>
    </w:rPr>
  </w:style>
  <w:style w:type="character" w:customStyle="1" w:styleId="215">
    <w:name w:val="批注文字 Char"/>
    <w:basedOn w:val="136"/>
    <w:link w:val="29"/>
    <w:semiHidden/>
    <w:uiPriority w:val="0"/>
    <w:rPr>
      <w:rFonts w:cs="Arial"/>
      <w:kern w:val="2"/>
      <w:sz w:val="21"/>
      <w:szCs w:val="21"/>
    </w:rPr>
  </w:style>
  <w:style w:type="character" w:customStyle="1" w:styleId="216">
    <w:name w:val="批注主题 Char"/>
    <w:basedOn w:val="215"/>
    <w:link w:val="87"/>
    <w:semiHidden/>
    <w:uiPriority w:val="0"/>
    <w:rPr>
      <w:rFonts w:cs="Arial"/>
      <w:b/>
      <w:bCs/>
      <w:kern w:val="2"/>
      <w:sz w:val="21"/>
      <w:szCs w:val="21"/>
    </w:rPr>
  </w:style>
  <w:style w:type="character" w:customStyle="1" w:styleId="217">
    <w:name w:val="尾注文本 Char"/>
    <w:basedOn w:val="136"/>
    <w:link w:val="53"/>
    <w:semiHidden/>
    <w:uiPriority w:val="0"/>
    <w:rPr>
      <w:rFonts w:cs="Arial"/>
      <w:kern w:val="2"/>
      <w:sz w:val="21"/>
      <w:szCs w:val="21"/>
    </w:rPr>
  </w:style>
  <w:style w:type="paragraph" w:customStyle="1" w:styleId="218">
    <w:name w:val="Contents"/>
    <w:basedOn w:val="183"/>
    <w:uiPriority w:val="0"/>
    <w:pPr>
      <w:outlineLvl w:val="9"/>
    </w:pPr>
  </w:style>
  <w:style w:type="character" w:customStyle="1" w:styleId="219">
    <w:name w:val="HTML 地址 Char"/>
    <w:basedOn w:val="136"/>
    <w:link w:val="42"/>
    <w:semiHidden/>
    <w:qFormat/>
    <w:uiPriority w:val="0"/>
    <w:rPr>
      <w:rFonts w:cs="Arial"/>
      <w:i/>
      <w:iCs/>
      <w:kern w:val="2"/>
      <w:sz w:val="21"/>
      <w:szCs w:val="21"/>
    </w:rPr>
  </w:style>
  <w:style w:type="character" w:customStyle="1" w:styleId="220">
    <w:name w:val="HTML 预设格式 Char"/>
    <w:basedOn w:val="136"/>
    <w:link w:val="82"/>
    <w:semiHidden/>
    <w:uiPriority w:val="0"/>
    <w:rPr>
      <w:rFonts w:ascii="Courier New" w:hAnsi="Courier New" w:cs="Courier New"/>
      <w:kern w:val="2"/>
    </w:rPr>
  </w:style>
  <w:style w:type="character" w:customStyle="1" w:styleId="221">
    <w:name w:val="称呼 Char"/>
    <w:basedOn w:val="136"/>
    <w:link w:val="31"/>
    <w:uiPriority w:val="0"/>
    <w:rPr>
      <w:rFonts w:cs="Arial"/>
      <w:kern w:val="2"/>
      <w:sz w:val="21"/>
      <w:szCs w:val="21"/>
    </w:rPr>
  </w:style>
  <w:style w:type="character" w:customStyle="1" w:styleId="222">
    <w:name w:val="纯文本 Char"/>
    <w:basedOn w:val="136"/>
    <w:link w:val="46"/>
    <w:semiHidden/>
    <w:uiPriority w:val="0"/>
    <w:rPr>
      <w:rFonts w:ascii="宋体" w:hAnsi="Courier New" w:cs="Courier New"/>
      <w:kern w:val="2"/>
      <w:sz w:val="21"/>
      <w:szCs w:val="21"/>
    </w:rPr>
  </w:style>
  <w:style w:type="character" w:customStyle="1" w:styleId="223">
    <w:name w:val="电子邮件签名 Char"/>
    <w:basedOn w:val="136"/>
    <w:link w:val="20"/>
    <w:semiHidden/>
    <w:uiPriority w:val="0"/>
    <w:rPr>
      <w:rFonts w:cs="Arial"/>
      <w:kern w:val="2"/>
      <w:sz w:val="21"/>
      <w:szCs w:val="21"/>
    </w:rPr>
  </w:style>
  <w:style w:type="character" w:customStyle="1" w:styleId="224">
    <w:name w:val="副标题 Char"/>
    <w:basedOn w:val="136"/>
    <w:link w:val="66"/>
    <w:uiPriority w:val="0"/>
    <w:rPr>
      <w:rFonts w:ascii="Arial" w:hAnsi="Arial" w:cs="Arial"/>
      <w:b/>
      <w:bCs/>
      <w:kern w:val="28"/>
      <w:sz w:val="32"/>
      <w:szCs w:val="32"/>
    </w:rPr>
  </w:style>
  <w:style w:type="character" w:customStyle="1" w:styleId="225">
    <w:name w:val="结束语 Char"/>
    <w:basedOn w:val="136"/>
    <w:link w:val="33"/>
    <w:semiHidden/>
    <w:uiPriority w:val="0"/>
    <w:rPr>
      <w:rFonts w:cs="Arial"/>
      <w:kern w:val="2"/>
      <w:sz w:val="21"/>
      <w:szCs w:val="21"/>
    </w:rPr>
  </w:style>
  <w:style w:type="character" w:customStyle="1" w:styleId="226">
    <w:name w:val="签名 Char"/>
    <w:basedOn w:val="136"/>
    <w:link w:val="60"/>
    <w:semiHidden/>
    <w:qFormat/>
    <w:uiPriority w:val="0"/>
    <w:rPr>
      <w:rFonts w:cs="Arial"/>
      <w:kern w:val="2"/>
      <w:sz w:val="21"/>
      <w:szCs w:val="21"/>
    </w:rPr>
  </w:style>
  <w:style w:type="character" w:customStyle="1" w:styleId="227">
    <w:name w:val="日期 Char"/>
    <w:basedOn w:val="136"/>
    <w:link w:val="51"/>
    <w:uiPriority w:val="0"/>
    <w:rPr>
      <w:rFonts w:cs="Arial"/>
      <w:kern w:val="2"/>
      <w:sz w:val="21"/>
      <w:szCs w:val="21"/>
    </w:rPr>
  </w:style>
  <w:style w:type="character" w:customStyle="1" w:styleId="228">
    <w:name w:val="信息标题 Char"/>
    <w:basedOn w:val="136"/>
    <w:link w:val="81"/>
    <w:semiHidden/>
    <w:uiPriority w:val="0"/>
    <w:rPr>
      <w:rFonts w:ascii="Arial" w:hAnsi="Arial" w:cs="Arial"/>
      <w:kern w:val="2"/>
      <w:sz w:val="21"/>
      <w:szCs w:val="21"/>
      <w:shd w:val="pct20" w:color="auto" w:fill="auto"/>
    </w:rPr>
  </w:style>
  <w:style w:type="character" w:customStyle="1" w:styleId="229">
    <w:name w:val="正文文本 Char"/>
    <w:basedOn w:val="136"/>
    <w:link w:val="35"/>
    <w:semiHidden/>
    <w:uiPriority w:val="0"/>
    <w:rPr>
      <w:rFonts w:cs="Arial"/>
      <w:kern w:val="2"/>
      <w:sz w:val="21"/>
      <w:szCs w:val="21"/>
    </w:rPr>
  </w:style>
  <w:style w:type="character" w:customStyle="1" w:styleId="230">
    <w:name w:val="正文首行缩进 Char"/>
    <w:basedOn w:val="229"/>
    <w:link w:val="88"/>
    <w:uiPriority w:val="0"/>
    <w:rPr>
      <w:rFonts w:cs="Arial"/>
      <w:kern w:val="2"/>
      <w:sz w:val="21"/>
      <w:szCs w:val="21"/>
    </w:rPr>
  </w:style>
  <w:style w:type="character" w:customStyle="1" w:styleId="231">
    <w:name w:val="正文文本缩进 Char"/>
    <w:basedOn w:val="136"/>
    <w:link w:val="36"/>
    <w:semiHidden/>
    <w:uiPriority w:val="0"/>
    <w:rPr>
      <w:rFonts w:cs="Arial"/>
      <w:kern w:val="2"/>
      <w:sz w:val="21"/>
      <w:szCs w:val="21"/>
    </w:rPr>
  </w:style>
  <w:style w:type="character" w:customStyle="1" w:styleId="232">
    <w:name w:val="正文首行缩进 2 Char"/>
    <w:basedOn w:val="231"/>
    <w:link w:val="89"/>
    <w:semiHidden/>
    <w:uiPriority w:val="0"/>
    <w:rPr>
      <w:rFonts w:cs="Arial"/>
      <w:kern w:val="2"/>
      <w:sz w:val="21"/>
      <w:szCs w:val="21"/>
    </w:rPr>
  </w:style>
  <w:style w:type="character" w:customStyle="1" w:styleId="233">
    <w:name w:val="正文文本 2 Char"/>
    <w:basedOn w:val="136"/>
    <w:link w:val="78"/>
    <w:semiHidden/>
    <w:uiPriority w:val="0"/>
    <w:rPr>
      <w:rFonts w:cs="Arial"/>
      <w:kern w:val="2"/>
      <w:sz w:val="21"/>
      <w:szCs w:val="21"/>
    </w:rPr>
  </w:style>
  <w:style w:type="character" w:customStyle="1" w:styleId="234">
    <w:name w:val="正文文本 3 Char"/>
    <w:basedOn w:val="136"/>
    <w:link w:val="32"/>
    <w:semiHidden/>
    <w:uiPriority w:val="0"/>
    <w:rPr>
      <w:rFonts w:cs="Arial"/>
      <w:kern w:val="2"/>
      <w:sz w:val="16"/>
      <w:szCs w:val="16"/>
    </w:rPr>
  </w:style>
  <w:style w:type="character" w:customStyle="1" w:styleId="235">
    <w:name w:val="正文文本缩进 2 Char"/>
    <w:basedOn w:val="136"/>
    <w:link w:val="52"/>
    <w:semiHidden/>
    <w:uiPriority w:val="0"/>
    <w:rPr>
      <w:rFonts w:cs="Arial"/>
      <w:kern w:val="2"/>
      <w:sz w:val="21"/>
      <w:szCs w:val="21"/>
    </w:rPr>
  </w:style>
  <w:style w:type="character" w:customStyle="1" w:styleId="236">
    <w:name w:val="正文文本缩进 3 Char"/>
    <w:basedOn w:val="136"/>
    <w:link w:val="72"/>
    <w:semiHidden/>
    <w:uiPriority w:val="0"/>
    <w:rPr>
      <w:rFonts w:cs="Arial"/>
      <w:kern w:val="2"/>
      <w:sz w:val="16"/>
      <w:szCs w:val="16"/>
    </w:rPr>
  </w:style>
  <w:style w:type="character" w:customStyle="1" w:styleId="237">
    <w:name w:val="注释标题 Char"/>
    <w:basedOn w:val="136"/>
    <w:link w:val="17"/>
    <w:semiHidden/>
    <w:uiPriority w:val="0"/>
    <w:rPr>
      <w:rFonts w:cs="Arial"/>
      <w:kern w:val="2"/>
      <w:sz w:val="21"/>
      <w:szCs w:val="21"/>
    </w:rPr>
  </w:style>
  <w:style w:type="paragraph" w:customStyle="1" w:styleId="238">
    <w:name w:val="Item Step in Table"/>
    <w:uiPriority w:val="0"/>
    <w:pPr>
      <w:numPr>
        <w:ilvl w:val="0"/>
        <w:numId w:val="8"/>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239">
    <w:name w:val="End"/>
    <w:basedOn w:val="1"/>
    <w:qFormat/>
    <w:uiPriority w:val="0"/>
    <w:pPr>
      <w:spacing w:after="400"/>
    </w:pPr>
    <w:rPr>
      <w:b/>
    </w:rPr>
  </w:style>
  <w:style w:type="paragraph" w:customStyle="1" w:styleId="240">
    <w:name w:val="样式1"/>
    <w:basedOn w:val="239"/>
    <w:semiHidden/>
    <w:uiPriority w:val="0"/>
    <w:rPr>
      <w:b w:val="0"/>
    </w:rPr>
  </w:style>
  <w:style w:type="paragraph" w:customStyle="1" w:styleId="241">
    <w:name w:val="Notes Text List in Table"/>
    <w:uiPriority w:val="0"/>
    <w:pPr>
      <w:numPr>
        <w:ilvl w:val="0"/>
        <w:numId w:val="9"/>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242">
    <w:name w:val="Notes Heading"/>
    <w:basedOn w:val="193"/>
    <w:uiPriority w:val="0"/>
    <w:pPr>
      <w:pBdr>
        <w:top w:val="none" w:color="auto" w:sz="0" w:space="0"/>
      </w:pBdr>
      <w:spacing w:after="40"/>
    </w:pPr>
    <w:rPr>
      <w:position w:val="-6"/>
      <w:sz w:val="18"/>
      <w:szCs w:val="18"/>
    </w:rPr>
  </w:style>
  <w:style w:type="paragraph" w:customStyle="1" w:styleId="243">
    <w:name w:val="Notes Text"/>
    <w:basedOn w:val="196"/>
    <w:uiPriority w:val="0"/>
    <w:pPr>
      <w:pBdr>
        <w:bottom w:val="none" w:color="auto" w:sz="0" w:space="0"/>
      </w:pBdr>
      <w:spacing w:before="40" w:line="200" w:lineRule="atLeast"/>
      <w:ind w:left="2075"/>
    </w:pPr>
    <w:rPr>
      <w:sz w:val="18"/>
      <w:szCs w:val="18"/>
    </w:rPr>
  </w:style>
  <w:style w:type="paragraph" w:customStyle="1" w:styleId="244">
    <w:name w:val="Notes Text List"/>
    <w:basedOn w:val="197"/>
    <w:uiPriority w:val="0"/>
    <w:pPr>
      <w:numPr>
        <w:numId w:val="10"/>
      </w:numPr>
      <w:pBdr>
        <w:bottom w:val="none" w:color="auto" w:sz="0" w:space="0"/>
      </w:pBdr>
      <w:tabs>
        <w:tab w:val="left" w:pos="2359"/>
      </w:tabs>
      <w:spacing w:before="40" w:line="200" w:lineRule="atLeast"/>
    </w:pPr>
    <w:rPr>
      <w:sz w:val="18"/>
      <w:szCs w:val="18"/>
    </w:rPr>
  </w:style>
  <w:style w:type="paragraph" w:customStyle="1" w:styleId="245">
    <w:name w:val="Figure Description in Appendix"/>
    <w:basedOn w:val="179"/>
    <w:next w:val="179"/>
    <w:uiPriority w:val="0"/>
    <w:pPr>
      <w:keepNext/>
      <w:numPr>
        <w:ilvl w:val="7"/>
        <w:numId w:val="11"/>
      </w:numPr>
      <w:topLinePunct w:val="0"/>
      <w:outlineLvl w:val="7"/>
    </w:pPr>
    <w:rPr>
      <w:rFonts w:eastAsia="黑体"/>
    </w:rPr>
  </w:style>
  <w:style w:type="paragraph" w:customStyle="1" w:styleId="246">
    <w:name w:val="Cover 2"/>
    <w:qFormat/>
    <w:uiPriority w:val="0"/>
    <w:pPr>
      <w:adjustRightInd w:val="0"/>
      <w:snapToGrid w:val="0"/>
    </w:pPr>
    <w:rPr>
      <w:rFonts w:ascii="Arial" w:hAnsi="Arial" w:eastAsia="黑体" w:cs="Arial"/>
      <w:sz w:val="32"/>
      <w:szCs w:val="32"/>
      <w:lang w:val="en-US" w:eastAsia="en-US" w:bidi="ar-SA"/>
    </w:rPr>
  </w:style>
  <w:style w:type="paragraph" w:customStyle="1" w:styleId="247">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48">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49">
    <w:name w:val="Command"/>
    <w:semiHidden/>
    <w:qFormat/>
    <w:uiPriority w:val="0"/>
    <w:pPr>
      <w:spacing w:before="160" w:after="160"/>
    </w:pPr>
    <w:rPr>
      <w:rFonts w:ascii="Arial" w:hAnsi="Arial" w:eastAsia="黑体" w:cs="Arial"/>
      <w:sz w:val="21"/>
      <w:szCs w:val="21"/>
      <w:lang w:val="en-US" w:eastAsia="zh-CN" w:bidi="ar-SA"/>
    </w:rPr>
  </w:style>
  <w:style w:type="character" w:customStyle="1" w:styleId="250">
    <w:name w:val="command parameter"/>
    <w:semiHidden/>
    <w:qFormat/>
    <w:uiPriority w:val="0"/>
    <w:rPr>
      <w:rFonts w:ascii="Arial" w:hAnsi="Arial" w:eastAsia="宋体"/>
      <w:i/>
      <w:color w:val="auto"/>
      <w:sz w:val="21"/>
      <w:szCs w:val="21"/>
    </w:rPr>
  </w:style>
  <w:style w:type="character" w:customStyle="1" w:styleId="251">
    <w:name w:val="command keywords"/>
    <w:semiHidden/>
    <w:qFormat/>
    <w:uiPriority w:val="0"/>
    <w:rPr>
      <w:rFonts w:ascii="Arial" w:hAnsi="Arial" w:eastAsia="宋体"/>
      <w:b/>
      <w:color w:val="auto"/>
      <w:sz w:val="21"/>
      <w:szCs w:val="21"/>
    </w:rPr>
  </w:style>
  <w:style w:type="table" w:customStyle="1" w:styleId="252">
    <w:name w:val="table"/>
    <w:basedOn w:val="134"/>
    <w:qFormat/>
    <w:uiPriority w:val="0"/>
    <w:rPr>
      <w:rFonts w:eastAsia="Times New Roman" w:cs="Arial"/>
    </w:rPr>
    <w:tblPr>
      <w:tblLayout w:type="fixed"/>
    </w:tblPr>
    <w:trPr>
      <w:cantSplit/>
    </w:trPr>
    <w:tcPr>
      <w:shd w:val="clear" w:color="auto" w:fill="auto"/>
    </w:tcPr>
    <w:tblStylePr w:type="firstRow">
      <w:rPr>
        <w:b w:val="0"/>
        <w:bCs w:val="0"/>
        <w:i w:val="0"/>
        <w:iCs w:val="0"/>
        <w:color w:val="auto"/>
        <w:sz w:val="20"/>
        <w:szCs w:val="20"/>
      </w:rPr>
      <w:tblPr>
        <w:tblLayout w:type="fixed"/>
      </w:tblPr>
      <w:trPr>
        <w:tblHeader/>
      </w:t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paragraph" w:customStyle="1" w:styleId="253">
    <w:name w:val="Outline"/>
    <w:basedOn w:val="1"/>
    <w:semiHidden/>
    <w:uiPriority w:val="0"/>
    <w:pPr>
      <w:topLinePunct w:val="0"/>
      <w:spacing w:before="80" w:after="80" w:line="200" w:lineRule="atLeast"/>
      <w:ind w:left="709"/>
      <w:jc w:val="both"/>
    </w:pPr>
    <w:rPr>
      <w:i/>
      <w:color w:val="0000FF"/>
      <w:kern w:val="0"/>
      <w:sz w:val="18"/>
      <w:szCs w:val="18"/>
    </w:rPr>
  </w:style>
  <w:style w:type="paragraph" w:customStyle="1" w:styleId="254">
    <w:name w:val="Table Description in Appendix"/>
    <w:basedOn w:val="204"/>
    <w:next w:val="1"/>
    <w:uiPriority w:val="0"/>
    <w:pPr>
      <w:numPr>
        <w:ilvl w:val="8"/>
        <w:numId w:val="11"/>
      </w:numPr>
    </w:pPr>
  </w:style>
  <w:style w:type="paragraph" w:customStyle="1" w:styleId="255">
    <w:name w:val="Code"/>
    <w:basedOn w:val="1"/>
    <w:uiPriority w:val="0"/>
    <w:pPr>
      <w:widowControl w:val="0"/>
      <w:shd w:val="clear" w:color="auto" w:fill="F1F1F1" w:themeFill="background1" w:themeFillShade="F2"/>
      <w:autoSpaceDE w:val="0"/>
      <w:autoSpaceDN w:val="0"/>
      <w:spacing w:before="0" w:after="0" w:line="360" w:lineRule="auto"/>
    </w:pPr>
    <w:rPr>
      <w:rFonts w:ascii="Courier New" w:hAnsi="Courier New"/>
      <w:sz w:val="18"/>
    </w:rPr>
  </w:style>
  <w:style w:type="paragraph" w:customStyle="1" w:styleId="256">
    <w:name w:val="Copyright Declaration1"/>
    <w:uiPriority w:val="0"/>
    <w:pPr>
      <w:spacing w:before="80" w:after="80"/>
    </w:pPr>
    <w:rPr>
      <w:rFonts w:ascii="Arial" w:hAnsi="Arial" w:eastAsia="黑体" w:cs="Times New Roman"/>
      <w:sz w:val="36"/>
      <w:lang w:val="en-US" w:eastAsia="zh-CN" w:bidi="ar-SA"/>
    </w:rPr>
  </w:style>
  <w:style w:type="paragraph" w:customStyle="1" w:styleId="257">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58">
    <w:name w:val="Cover4"/>
    <w:basedOn w:val="1"/>
    <w:semiHidden/>
    <w:uiPriority w:val="0"/>
    <w:pPr>
      <w:topLinePunct w:val="0"/>
      <w:ind w:left="0"/>
    </w:pPr>
    <w:rPr>
      <w:rFonts w:ascii="Arial" w:hAnsi="Arial" w:eastAsia="Arial"/>
      <w:b/>
      <w:bCs/>
      <w:sz w:val="24"/>
      <w:szCs w:val="24"/>
    </w:rPr>
  </w:style>
  <w:style w:type="paragraph" w:customStyle="1" w:styleId="259">
    <w:name w:val="Sub Item List Text TD"/>
    <w:basedOn w:val="206"/>
    <w:uiPriority w:val="0"/>
    <w:pPr>
      <w:adjustRightInd w:val="0"/>
      <w:ind w:left="2410"/>
    </w:pPr>
  </w:style>
  <w:style w:type="paragraph" w:customStyle="1" w:styleId="260">
    <w:name w:val="Item list Text TD"/>
    <w:basedOn w:val="206"/>
    <w:uiPriority w:val="0"/>
    <w:pPr>
      <w:adjustRightInd w:val="0"/>
      <w:ind w:left="2126"/>
    </w:pPr>
  </w:style>
  <w:style w:type="paragraph" w:customStyle="1" w:styleId="261">
    <w:name w:val="Item List Text in Table"/>
    <w:basedOn w:val="211"/>
    <w:qFormat/>
    <w:uiPriority w:val="0"/>
    <w:pPr>
      <w:ind w:left="284"/>
    </w:pPr>
  </w:style>
  <w:style w:type="paragraph" w:customStyle="1" w:styleId="262">
    <w:name w:val="Appendix heading 1"/>
    <w:basedOn w:val="3"/>
    <w:next w:val="4"/>
    <w:uiPriority w:val="0"/>
    <w:pPr>
      <w:keepLines/>
      <w:numPr>
        <w:ilvl w:val="0"/>
        <w:numId w:val="11"/>
      </w:numPr>
      <w:topLinePunct w:val="0"/>
    </w:pPr>
    <w:rPr>
      <w:rFonts w:hint="eastAsia"/>
      <w:bCs w:val="0"/>
    </w:rPr>
  </w:style>
  <w:style w:type="paragraph" w:customStyle="1" w:styleId="263">
    <w:name w:val="Appendix heading 2"/>
    <w:basedOn w:val="4"/>
    <w:next w:val="264"/>
    <w:uiPriority w:val="0"/>
    <w:pPr>
      <w:numPr>
        <w:ilvl w:val="1"/>
        <w:numId w:val="11"/>
      </w:numPr>
      <w:topLinePunct w:val="0"/>
      <w:spacing w:before="200"/>
    </w:pPr>
    <w:rPr>
      <w:rFonts w:hint="eastAsia" w:cs="Times New Roman"/>
    </w:rPr>
  </w:style>
  <w:style w:type="paragraph" w:customStyle="1" w:styleId="264">
    <w:name w:val="Appendix heading 3"/>
    <w:basedOn w:val="5"/>
    <w:next w:val="265"/>
    <w:uiPriority w:val="0"/>
    <w:pPr>
      <w:numPr>
        <w:ilvl w:val="2"/>
        <w:numId w:val="11"/>
      </w:numPr>
      <w:topLinePunct w:val="0"/>
    </w:pPr>
    <w:rPr>
      <w:rFonts w:hint="eastAsia" w:cs="Times New Roman"/>
    </w:rPr>
  </w:style>
  <w:style w:type="paragraph" w:customStyle="1" w:styleId="265">
    <w:name w:val="Appendix heading 4"/>
    <w:basedOn w:val="6"/>
    <w:next w:val="266"/>
    <w:uiPriority w:val="0"/>
    <w:pPr>
      <w:numPr>
        <w:ilvl w:val="3"/>
        <w:numId w:val="11"/>
      </w:numPr>
      <w:topLinePunct w:val="0"/>
    </w:pPr>
    <w:rPr>
      <w:bCs/>
    </w:rPr>
  </w:style>
  <w:style w:type="paragraph" w:customStyle="1" w:styleId="266">
    <w:name w:val="Appendix heading 5"/>
    <w:basedOn w:val="7"/>
    <w:next w:val="8"/>
    <w:uiPriority w:val="0"/>
    <w:pPr>
      <w:numPr>
        <w:ilvl w:val="4"/>
        <w:numId w:val="11"/>
      </w:numPr>
      <w:topLinePunct w:val="0"/>
    </w:pPr>
    <w:rPr>
      <w:rFonts w:cs="Times New Roman"/>
      <w:bCs/>
    </w:rPr>
  </w:style>
  <w:style w:type="character" w:styleId="267">
    <w:name w:val="Placeholder Text"/>
    <w:basedOn w:val="136"/>
    <w:semiHidden/>
    <w:uiPriority w:val="99"/>
    <w:rPr>
      <w:color w:val="808080"/>
    </w:rPr>
  </w:style>
  <w:style w:type="paragraph" w:customStyle="1" w:styleId="268">
    <w:name w:val="Decimal Aligned"/>
    <w:basedOn w:val="1"/>
    <w:qFormat/>
    <w:uiPriority w:val="40"/>
    <w:pPr>
      <w:tabs>
        <w:tab w:val="decimal" w:pos="360"/>
      </w:tabs>
      <w:topLinePunct w:val="0"/>
      <w:adjustRightInd/>
      <w:snapToGrid/>
      <w:spacing w:before="0" w:after="200" w:line="276" w:lineRule="auto"/>
      <w:ind w:left="0"/>
    </w:pPr>
    <w:rPr>
      <w:rFonts w:asciiTheme="minorHAnsi" w:hAnsiTheme="minorHAnsi" w:eastAsiaTheme="minorEastAsia" w:cstheme="minorBidi"/>
      <w:kern w:val="0"/>
      <w:sz w:val="22"/>
      <w:szCs w:val="22"/>
    </w:rPr>
  </w:style>
  <w:style w:type="character" w:customStyle="1" w:styleId="269">
    <w:name w:val="Subtle Emphasis"/>
    <w:basedOn w:val="136"/>
    <w:qFormat/>
    <w:uiPriority w:val="19"/>
    <w:rPr>
      <w:rFonts w:eastAsiaTheme="minorEastAsia" w:cstheme="minorBidi"/>
      <w:i/>
      <w:iCs/>
      <w:color w:val="808080" w:themeColor="text1" w:themeTint="80"/>
      <w:szCs w:val="22"/>
      <w:lang w:eastAsia="zh-CN"/>
      <w14:textFill>
        <w14:solidFill>
          <w14:schemeClr w14:val="tx1">
            <w14:lumMod w14:val="50000"/>
            <w14:lumOff w14:val="50000"/>
          </w14:schemeClr>
        </w14:solidFill>
      </w14:textFill>
    </w:rPr>
  </w:style>
  <w:style w:type="paragraph" w:customStyle="1" w:styleId="270">
    <w:name w:val="Code in Table"/>
    <w:basedOn w:val="255"/>
    <w:qFormat/>
    <w:uiPriority w:val="0"/>
    <w:pPr>
      <w:spacing w:before="80" w:after="80" w:line="240" w:lineRule="atLeast"/>
      <w:ind w:left="0"/>
    </w:pPr>
    <w:rPr>
      <w:lang w:val="fr-FR"/>
    </w:rPr>
  </w:style>
  <w:style w:type="paragraph" w:styleId="27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emf"/><Relationship Id="rId11" Type="http://schemas.openxmlformats.org/officeDocument/2006/relationships/oleObject" Target="embeddings/oleObject1.bin"/><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218375\AppData\Roaming\Microsoft\Templates\&#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79199C-7211-45A0-87FB-8FCA6A5DD759}">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Pages>
  <Words>194</Words>
  <Characters>1107</Characters>
  <Lines>9</Lines>
  <Paragraphs>2</Paragraphs>
  <TotalTime>6</TotalTime>
  <ScaleCrop>false</ScaleCrop>
  <LinksUpToDate>false</LinksUpToDate>
  <CharactersWithSpaces>1299</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2019-09-24T02:29:00Z</dcterms:created>
  <dc:creator>Zangyan (zangyan, Turing)</dc:creator>
  <cp:lastModifiedBy>·</cp:lastModifiedBy>
  <dcterms:modified xsi:type="dcterms:W3CDTF">2019-10-14T06:26:13Z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(3)YGRilyBQTZARuMQQutJYTBu+qFgYZIO3I7syfLyrWk/mjgWatlVIXV9qd2dfbl4lDcagDx+t
NG3LrQmugZ7raGJThn6VfdisOVvxuEmMsNaNnfmmy07SxiWuQhSClXy6V52cbE49f1u5FOSW
s084H2SbEJq3xJ0gpjps+Pj1FySIRC+yOCnCyXUq7eYjdBJ7g3UyQAOhD3wi4XTpCThuq1vs
CgdK1crwPX5iKTihcA</vt:lpwstr>
  </property>
  <property fmtid="{D5CDD505-2E9C-101B-9397-08002B2CF9AE}" pid="3" name="_2015_ms_pID_7253431">
    <vt:lpwstr>noSMlpGFHZfFt8iyVr6QegVHA0o+fn4h+TAdAofOV9KzjkOWXaNuIo
FOh0Dl+VFhIks5ato4v57J0C4OHjMea6/NdHWpSQy/6FzGsOnXHZbNYqwGugWQpDzypg8MAz
ALQ/3CBGcBxlqS/9El1foeRRoH/SC08i8NlYfcusNpP/fTjGNu4wPJnAX5YhL8lSj/LPDcK2
BaV86rx3ByKOuDBjG4VpxISiDrm1MjAmo2FR</vt:lpwstr>
  </property>
  <property fmtid="{D5CDD505-2E9C-101B-9397-08002B2CF9AE}" pid="4" name="_2015_ms_pID_7253432">
    <vt:lpwstr>ag==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1569292143</vt:lpwstr>
  </property>
  <property fmtid="{D5CDD505-2E9C-101B-9397-08002B2CF9AE}" pid="9" name="KSOProductBuildVer">
    <vt:lpwstr>2052-11.1.0.8813</vt:lpwstr>
  </property>
</Properties>
</file>