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97DFE3" w14:textId="1774B2ED" w:rsidR="00CF3E6A" w:rsidRDefault="00CF3E6A" w:rsidP="00C81E3A">
      <w:pPr>
        <w:rPr>
          <w:rFonts w:ascii="微軟正黑體" w:eastAsia="微軟正黑體"/>
        </w:rPr>
      </w:pPr>
      <w:r w:rsidRPr="008E3EAD">
        <w:rPr>
          <w:rFonts w:ascii="微軟正黑體" w:eastAsia="微軟正黑體" w:hint="eastAsia"/>
          <w:b/>
          <w:sz w:val="36"/>
          <w:szCs w:val="36"/>
        </w:rPr>
        <w:t>K-FOLD CROSS-VALIDATION</w:t>
      </w:r>
    </w:p>
    <w:p w14:paraId="3077EADB" w14:textId="4FBE0FCA" w:rsidR="004B4EF7" w:rsidRPr="00A2461F" w:rsidRDefault="008E3EAD" w:rsidP="00C81E3A">
      <w:pPr>
        <w:rPr>
          <w:rFonts w:ascii="微軟正黑體" w:eastAsia="微軟正黑體"/>
        </w:rPr>
      </w:pPr>
      <w:r>
        <w:rPr>
          <w:rFonts w:ascii="微軟正黑體" w:eastAsia="微軟正黑體" w:hint="eastAsia"/>
        </w:rPr>
        <w:t xml:space="preserve">    </w:t>
      </w:r>
      <w:r w:rsidR="00C81E3A" w:rsidRPr="00A2461F">
        <w:rPr>
          <w:rFonts w:ascii="微軟正黑體" w:eastAsia="微軟正黑體" w:hint="eastAsia"/>
        </w:rPr>
        <w:t>交叉驗證 (Cross Validation)，有時亦稱循環估計，是一種統計學上將數據樣本切割成較小子集的實用方法。於是可以先在一個子集上做分析，而其它子集則用來做後續對此分析的確認及驗證。一開始的子集被稱為訓練集(training set)。而其它的子集則被稱為驗證集(validation set)或測試集(testing set)。</w:t>
      </w:r>
    </w:p>
    <w:p w14:paraId="7300EF0F" w14:textId="549257D4" w:rsidR="00CF3E6A" w:rsidRDefault="00DB0D7B" w:rsidP="00CF3E6A">
      <w:pPr>
        <w:pStyle w:val="a4"/>
        <w:numPr>
          <w:ilvl w:val="0"/>
          <w:numId w:val="6"/>
        </w:numPr>
        <w:ind w:leftChars="0"/>
        <w:rPr>
          <w:rFonts w:ascii="微軟正黑體" w:eastAsia="微軟正黑體"/>
          <w:b/>
        </w:rPr>
      </w:pPr>
      <w:r w:rsidRPr="008E3EAD">
        <w:rPr>
          <w:rFonts w:ascii="微軟正黑體" w:eastAsia="微軟正黑體" w:hint="eastAsia"/>
          <w:b/>
        </w:rPr>
        <w:t>缺點：</w:t>
      </w:r>
      <w:r w:rsidR="00BE1635" w:rsidRPr="008E3EAD">
        <w:rPr>
          <w:rFonts w:ascii="微軟正黑體" w:eastAsia="微軟正黑體" w:hint="eastAsia"/>
          <w:b/>
        </w:rPr>
        <w:t>可能會選到不具代表性的</w:t>
      </w:r>
      <w:r w:rsidR="00E3740D" w:rsidRPr="008E3EAD">
        <w:rPr>
          <w:rFonts w:ascii="微軟正黑體" w:eastAsia="微軟正黑體" w:hint="eastAsia"/>
          <w:b/>
        </w:rPr>
        <w:t>訓練集與</w:t>
      </w:r>
      <w:r w:rsidR="00BE1635" w:rsidRPr="008E3EAD">
        <w:rPr>
          <w:rFonts w:ascii="微軟正黑體" w:eastAsia="微軟正黑體" w:hint="eastAsia"/>
          <w:b/>
        </w:rPr>
        <w:t>測試集</w:t>
      </w:r>
      <w:r w:rsidR="00E3740D" w:rsidRPr="008E3EAD">
        <w:rPr>
          <w:rFonts w:ascii="微軟正黑體" w:eastAsia="微軟正黑體" w:hint="eastAsia"/>
          <w:b/>
        </w:rPr>
        <w:t>組合</w:t>
      </w:r>
    </w:p>
    <w:p w14:paraId="0D403EE1" w14:textId="77777777" w:rsidR="00CF3E6A" w:rsidRPr="00CF3E6A" w:rsidRDefault="00CF3E6A" w:rsidP="00CF3E6A">
      <w:pPr>
        <w:rPr>
          <w:rFonts w:ascii="微軟正黑體" w:eastAsia="微軟正黑體"/>
          <w:b/>
        </w:rPr>
      </w:pPr>
    </w:p>
    <w:p w14:paraId="4F65B677" w14:textId="11ADAF3F" w:rsidR="00DA4A3C" w:rsidRPr="00CF3E6A" w:rsidRDefault="00E70CF1" w:rsidP="00C81E3A">
      <w:pPr>
        <w:pStyle w:val="a4"/>
        <w:numPr>
          <w:ilvl w:val="0"/>
          <w:numId w:val="1"/>
        </w:numPr>
        <w:ind w:leftChars="0"/>
        <w:rPr>
          <w:rFonts w:ascii="微軟正黑體" w:eastAsia="微軟正黑體"/>
          <w:b/>
          <w:sz w:val="28"/>
          <w:szCs w:val="28"/>
        </w:rPr>
      </w:pPr>
      <w:r w:rsidRPr="00CF3E6A">
        <w:rPr>
          <w:rFonts w:ascii="微軟正黑體" w:eastAsia="微軟正黑體" w:hint="eastAsia"/>
          <w:b/>
          <w:sz w:val="28"/>
          <w:szCs w:val="28"/>
        </w:rPr>
        <w:t>K-FOLD CROSS-VALIDATION</w:t>
      </w:r>
    </w:p>
    <w:p w14:paraId="172ACFFE" w14:textId="0FCFE6D8" w:rsidR="004B4EF7" w:rsidRPr="00316B59" w:rsidRDefault="004B4EF7" w:rsidP="00316B59">
      <w:pPr>
        <w:pStyle w:val="a4"/>
        <w:numPr>
          <w:ilvl w:val="0"/>
          <w:numId w:val="7"/>
        </w:numPr>
        <w:ind w:leftChars="0"/>
        <w:rPr>
          <w:rFonts w:ascii="微軟正黑體" w:eastAsia="微軟正黑體"/>
          <w:b/>
        </w:rPr>
      </w:pPr>
      <w:r w:rsidRPr="00316B59">
        <w:rPr>
          <w:rFonts w:ascii="微軟正黑體" w:eastAsia="微軟正黑體" w:hint="eastAsia"/>
          <w:b/>
        </w:rPr>
        <w:t>執行步驟</w:t>
      </w:r>
    </w:p>
    <w:p w14:paraId="66F12A8F" w14:textId="0D3F0DDE" w:rsidR="00D91550" w:rsidRPr="00A2461F" w:rsidRDefault="00D91550" w:rsidP="00D91550">
      <w:pPr>
        <w:pStyle w:val="a4"/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ind w:leftChars="0"/>
        <w:rPr>
          <w:rFonts w:ascii="微軟正黑體" w:eastAsia="微軟正黑體" w:hAnsi="Open Sans" w:hint="eastAsia"/>
          <w:color w:val="222222"/>
        </w:rPr>
      </w:pPr>
      <w:r w:rsidRPr="00A2461F">
        <w:rPr>
          <w:rFonts w:ascii="微軟正黑體" w:eastAsia="微軟正黑體" w:hAnsi="MS Mincho" w:cs="MS Mincho"/>
          <w:color w:val="222222"/>
        </w:rPr>
        <w:t>不重複抽樣將原始數據隨機分為</w:t>
      </w:r>
      <w:r w:rsidRPr="00A2461F">
        <w:rPr>
          <w:rFonts w:ascii="微軟正黑體" w:eastAsia="微軟正黑體" w:hAnsi="Open Sans"/>
          <w:color w:val="222222"/>
        </w:rPr>
        <w:t xml:space="preserve"> k </w:t>
      </w:r>
      <w:r w:rsidRPr="00A2461F">
        <w:rPr>
          <w:rFonts w:ascii="微軟正黑體" w:eastAsia="微軟正黑體" w:hAnsi="MS Mincho" w:cs="MS Mincho"/>
          <w:color w:val="222222"/>
        </w:rPr>
        <w:t>份。</w:t>
      </w:r>
    </w:p>
    <w:p w14:paraId="4CFAAFED" w14:textId="1DE5CEBB" w:rsidR="00D91550" w:rsidRPr="00A2461F" w:rsidRDefault="00D91550" w:rsidP="00D91550">
      <w:pPr>
        <w:pStyle w:val="a4"/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ind w:leftChars="0"/>
        <w:rPr>
          <w:rFonts w:ascii="微軟正黑體" w:eastAsia="微軟正黑體" w:hAnsi="Open Sans" w:hint="eastAsia"/>
          <w:color w:val="222222"/>
        </w:rPr>
      </w:pPr>
      <w:r w:rsidRPr="00A2461F">
        <w:rPr>
          <w:rFonts w:ascii="微軟正黑體" w:eastAsia="微軟正黑體" w:hAnsi="MS Mincho" w:cs="MS Mincho"/>
          <w:color w:val="222222"/>
        </w:rPr>
        <w:t>每一次挑選其中</w:t>
      </w:r>
      <w:r w:rsidRPr="00A2461F">
        <w:rPr>
          <w:rFonts w:ascii="微軟正黑體" w:eastAsia="微軟正黑體" w:hAnsi="Open Sans"/>
          <w:color w:val="222222"/>
        </w:rPr>
        <w:t xml:space="preserve"> 1 </w:t>
      </w:r>
      <w:r w:rsidRPr="00A2461F">
        <w:rPr>
          <w:rFonts w:ascii="微軟正黑體" w:eastAsia="微軟正黑體" w:hAnsi="MS Mincho" w:cs="MS Mincho"/>
          <w:color w:val="222222"/>
        </w:rPr>
        <w:t>份作為測試集，剩餘</w:t>
      </w:r>
      <w:r w:rsidRPr="00A2461F">
        <w:rPr>
          <w:rFonts w:ascii="微軟正黑體" w:eastAsia="微軟正黑體" w:hAnsi="Open Sans"/>
          <w:color w:val="222222"/>
        </w:rPr>
        <w:t xml:space="preserve"> k-1 </w:t>
      </w:r>
      <w:r w:rsidRPr="00A2461F">
        <w:rPr>
          <w:rFonts w:ascii="微軟正黑體" w:eastAsia="微軟正黑體" w:hAnsi="MS Mincho" w:cs="MS Mincho"/>
          <w:color w:val="222222"/>
        </w:rPr>
        <w:t>份作為訓練集用於模型訓練。</w:t>
      </w:r>
    </w:p>
    <w:p w14:paraId="483BFA3A" w14:textId="287F7942" w:rsidR="00D91550" w:rsidRPr="00A2461F" w:rsidRDefault="00D91550" w:rsidP="00D91550">
      <w:pPr>
        <w:pStyle w:val="a4"/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ind w:leftChars="0"/>
        <w:rPr>
          <w:rFonts w:ascii="微軟正黑體" w:eastAsia="微軟正黑體" w:hAnsi="Open Sans" w:hint="eastAsia"/>
          <w:color w:val="222222"/>
        </w:rPr>
      </w:pPr>
      <w:r w:rsidRPr="00A2461F">
        <w:rPr>
          <w:rFonts w:ascii="微軟正黑體" w:eastAsia="微軟正黑體" w:hAnsi="MS Mincho" w:cs="MS Mincho"/>
          <w:color w:val="222222"/>
        </w:rPr>
        <w:t>重複第二步</w:t>
      </w:r>
      <w:r w:rsidRPr="00A2461F">
        <w:rPr>
          <w:rFonts w:ascii="微軟正黑體" w:eastAsia="微軟正黑體" w:hAnsi="Open Sans"/>
          <w:color w:val="222222"/>
        </w:rPr>
        <w:t xml:space="preserve"> k </w:t>
      </w:r>
      <w:r w:rsidRPr="00A2461F">
        <w:rPr>
          <w:rFonts w:ascii="微軟正黑體" w:eastAsia="微軟正黑體" w:hAnsi="MS Mincho" w:cs="MS Mincho"/>
          <w:color w:val="222222"/>
        </w:rPr>
        <w:t>次，這樣每個子集都有一次機會作為測試集，其餘機會作為訓練集。</w:t>
      </w:r>
    </w:p>
    <w:p w14:paraId="3FFB68D3" w14:textId="037340C7" w:rsidR="00D91550" w:rsidRPr="00A2461F" w:rsidRDefault="00D91550" w:rsidP="00D91550">
      <w:pPr>
        <w:pStyle w:val="a4"/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ind w:leftChars="0"/>
        <w:rPr>
          <w:rFonts w:ascii="微軟正黑體" w:eastAsia="微軟正黑體" w:hAnsi="Open Sans" w:hint="eastAsia"/>
          <w:color w:val="222222"/>
        </w:rPr>
      </w:pPr>
      <w:r w:rsidRPr="00A2461F">
        <w:rPr>
          <w:rFonts w:ascii="微軟正黑體" w:eastAsia="微軟正黑體" w:hAnsi="MS Mincho" w:cs="MS Mincho"/>
          <w:color w:val="222222"/>
        </w:rPr>
        <w:t>在每個訓練集上訓練後得到一個模型，</w:t>
      </w:r>
    </w:p>
    <w:p w14:paraId="2AF133C1" w14:textId="03FBE572" w:rsidR="00D91550" w:rsidRPr="00A2461F" w:rsidRDefault="00D91550" w:rsidP="00D91550">
      <w:pPr>
        <w:pStyle w:val="a4"/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ind w:leftChars="0"/>
        <w:rPr>
          <w:rFonts w:ascii="微軟正黑體" w:eastAsia="微軟正黑體" w:hAnsi="Open Sans" w:hint="eastAsia"/>
          <w:color w:val="222222"/>
        </w:rPr>
      </w:pPr>
      <w:r w:rsidRPr="00A2461F">
        <w:rPr>
          <w:rFonts w:ascii="微軟正黑體" w:eastAsia="微軟正黑體" w:hAnsi="MS Mincho" w:cs="MS Mincho"/>
          <w:color w:val="222222"/>
        </w:rPr>
        <w:t>用這個模型在相應的測試集上測試，計算並保存模型的評估指標，</w:t>
      </w:r>
    </w:p>
    <w:p w14:paraId="025B496F" w14:textId="397E8637" w:rsidR="00D91550" w:rsidRPr="00A2461F" w:rsidRDefault="00D91550" w:rsidP="00D91550">
      <w:pPr>
        <w:pStyle w:val="a4"/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ind w:leftChars="0"/>
        <w:rPr>
          <w:rFonts w:ascii="微軟正黑體" w:eastAsia="微軟正黑體" w:hAnsi="Open Sans" w:hint="eastAsia"/>
          <w:color w:val="222222"/>
        </w:rPr>
      </w:pPr>
      <w:r w:rsidRPr="00A2461F">
        <w:rPr>
          <w:rFonts w:ascii="微軟正黑體" w:eastAsia="微軟正黑體" w:hAnsi="MS Mincho" w:cs="MS Mincho"/>
          <w:color w:val="222222"/>
        </w:rPr>
        <w:lastRenderedPageBreak/>
        <w:t>計算</w:t>
      </w:r>
      <w:r w:rsidRPr="00A2461F">
        <w:rPr>
          <w:rFonts w:ascii="微軟正黑體" w:eastAsia="微軟正黑體" w:hAnsi="Open Sans"/>
          <w:color w:val="222222"/>
        </w:rPr>
        <w:t xml:space="preserve"> k </w:t>
      </w:r>
      <w:r w:rsidRPr="00A2461F">
        <w:rPr>
          <w:rFonts w:ascii="微軟正黑體" w:eastAsia="微軟正黑體" w:hAnsi="MS Mincho" w:cs="MS Mincho"/>
          <w:color w:val="222222"/>
        </w:rPr>
        <w:t>組測試結果的平均</w:t>
      </w:r>
      <w:r w:rsidRPr="00A2461F">
        <w:rPr>
          <w:rFonts w:ascii="微軟正黑體" w:eastAsia="微軟正黑體" w:hAnsi="SimSun" w:cs="SimSun"/>
          <w:color w:val="222222"/>
        </w:rPr>
        <w:t>值</w:t>
      </w:r>
      <w:r w:rsidRPr="00A2461F">
        <w:rPr>
          <w:rFonts w:ascii="微軟正黑體" w:eastAsia="微軟正黑體" w:hAnsi="MS Mincho" w:cs="MS Mincho"/>
          <w:color w:val="222222"/>
        </w:rPr>
        <w:t>作為模型精度的估計，並作為當前</w:t>
      </w:r>
      <w:r w:rsidRPr="00A2461F">
        <w:rPr>
          <w:rFonts w:ascii="微軟正黑體" w:eastAsia="微軟正黑體" w:hAnsi="Open Sans"/>
          <w:color w:val="222222"/>
        </w:rPr>
        <w:t xml:space="preserve"> k </w:t>
      </w:r>
      <w:r w:rsidRPr="00A2461F">
        <w:rPr>
          <w:rFonts w:ascii="微軟正黑體" w:eastAsia="微軟正黑體" w:hAnsi="MS Mincho" w:cs="MS Mincho"/>
          <w:color w:val="222222"/>
        </w:rPr>
        <w:t>折交叉驗證下模型的性能指標。</w:t>
      </w:r>
    </w:p>
    <w:p w14:paraId="3B941B46" w14:textId="031CE465" w:rsidR="00DA4A3C" w:rsidRPr="00A2461F" w:rsidRDefault="00D91550" w:rsidP="00D91550">
      <w:pPr>
        <w:rPr>
          <w:rFonts w:ascii="微軟正黑體" w:eastAsia="微軟正黑體"/>
        </w:rPr>
      </w:pPr>
      <w:r w:rsidRPr="00A2461F">
        <w:rPr>
          <w:rFonts w:ascii="微軟正黑體" w:eastAsia="微軟正黑體" w:hint="eastAsia"/>
          <w:noProof/>
        </w:rPr>
        <w:t xml:space="preserve"> </w:t>
      </w:r>
      <w:r w:rsidR="0096255E" w:rsidRPr="00A2461F">
        <w:rPr>
          <w:rFonts w:ascii="微軟正黑體" w:eastAsia="微軟正黑體" w:hint="eastAsia"/>
          <w:noProof/>
        </w:rPr>
        <w:drawing>
          <wp:inline distT="0" distB="0" distL="0" distR="0" wp14:anchorId="5560DB37" wp14:editId="721FFDF9">
            <wp:extent cx="3872003" cy="5335202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oss_validation_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0698" cy="536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0B298" w14:textId="5EF0DB8B" w:rsidR="002A51C5" w:rsidRPr="008E3EAD" w:rsidRDefault="002A51C5" w:rsidP="008E3EAD">
      <w:pPr>
        <w:pStyle w:val="a4"/>
        <w:numPr>
          <w:ilvl w:val="0"/>
          <w:numId w:val="6"/>
        </w:numPr>
        <w:ind w:leftChars="0"/>
        <w:rPr>
          <w:rFonts w:ascii="微軟正黑體" w:eastAsia="微軟正黑體"/>
        </w:rPr>
      </w:pPr>
      <w:r w:rsidRPr="008E3EAD">
        <w:rPr>
          <w:rFonts w:ascii="微軟正黑體" w:eastAsia="微軟正黑體" w:hint="eastAsia"/>
        </w:rPr>
        <w:t>優點</w:t>
      </w:r>
      <w:r w:rsidR="00DB0D7B" w:rsidRPr="008E3EAD">
        <w:rPr>
          <w:rFonts w:ascii="微軟正黑體" w:eastAsia="微軟正黑體" w:hint="eastAsia"/>
        </w:rPr>
        <w:t>：每一個取樣資料，最後都扮演過訓練與測試的角色。</w:t>
      </w:r>
    </w:p>
    <w:p w14:paraId="59234953" w14:textId="1E0D96F3" w:rsidR="00DB0D7B" w:rsidRDefault="00DB0D7B" w:rsidP="008E3EAD">
      <w:pPr>
        <w:pStyle w:val="a4"/>
        <w:numPr>
          <w:ilvl w:val="0"/>
          <w:numId w:val="6"/>
        </w:numPr>
        <w:ind w:leftChars="0"/>
        <w:rPr>
          <w:rFonts w:ascii="微軟正黑體" w:eastAsia="微軟正黑體"/>
        </w:rPr>
      </w:pPr>
      <w:r w:rsidRPr="008E3EAD">
        <w:rPr>
          <w:rFonts w:ascii="微軟正黑體" w:eastAsia="微軟正黑體" w:hint="eastAsia"/>
        </w:rPr>
        <w:t>缺點：Ｋ值選取較為困難</w:t>
      </w:r>
    </w:p>
    <w:p w14:paraId="116A26FA" w14:textId="77777777" w:rsidR="00316B59" w:rsidRDefault="00316B59" w:rsidP="00316B59">
      <w:pPr>
        <w:rPr>
          <w:rFonts w:ascii="微軟正黑體" w:eastAsia="微軟正黑體"/>
        </w:rPr>
      </w:pPr>
    </w:p>
    <w:p w14:paraId="2A2150E0" w14:textId="77777777" w:rsidR="00316B59" w:rsidRPr="00316B59" w:rsidRDefault="00316B59" w:rsidP="00316B59">
      <w:pPr>
        <w:rPr>
          <w:rFonts w:ascii="微軟正黑體" w:eastAsia="微軟正黑體"/>
        </w:rPr>
      </w:pPr>
    </w:p>
    <w:p w14:paraId="6A294BA0" w14:textId="77777777" w:rsidR="00A2461F" w:rsidRPr="00316B59" w:rsidRDefault="00A2461F" w:rsidP="00316B59">
      <w:pPr>
        <w:pStyle w:val="a4"/>
        <w:numPr>
          <w:ilvl w:val="0"/>
          <w:numId w:val="7"/>
        </w:numPr>
        <w:ind w:leftChars="0"/>
        <w:rPr>
          <w:rFonts w:ascii="微軟正黑體" w:eastAsia="微軟正黑體"/>
        </w:rPr>
      </w:pPr>
      <w:r w:rsidRPr="00316B59">
        <w:rPr>
          <w:rStyle w:val="a3"/>
          <w:rFonts w:ascii="微軟正黑體" w:eastAsia="微軟正黑體" w:hAnsi="Open Sans"/>
          <w:color w:val="222222"/>
          <w:shd w:val="clear" w:color="auto" w:fill="FFFFFF"/>
        </w:rPr>
        <w:lastRenderedPageBreak/>
        <w:t xml:space="preserve">k </w:t>
      </w:r>
      <w:r w:rsidRPr="00316B59">
        <w:rPr>
          <w:rStyle w:val="a3"/>
          <w:rFonts w:ascii="微軟正黑體" w:eastAsia="微軟正黑體" w:hAnsi="MS Mincho" w:cs="MS Mincho"/>
          <w:color w:val="222222"/>
          <w:shd w:val="clear" w:color="auto" w:fill="FFFFFF"/>
        </w:rPr>
        <w:t>一般取</w:t>
      </w:r>
      <w:r w:rsidRPr="00316B59">
        <w:rPr>
          <w:rStyle w:val="a3"/>
          <w:rFonts w:ascii="微軟正黑體" w:eastAsia="微軟正黑體" w:hAnsi="Open Sans"/>
          <w:color w:val="222222"/>
          <w:shd w:val="clear" w:color="auto" w:fill="FFFFFF"/>
        </w:rPr>
        <w:t xml:space="preserve"> 10</w:t>
      </w:r>
    </w:p>
    <w:p w14:paraId="27F70EAF" w14:textId="3E3D73AB" w:rsidR="00316B59" w:rsidRDefault="004B4EF7" w:rsidP="00316B59">
      <w:pPr>
        <w:rPr>
          <w:rFonts w:ascii="微軟正黑體" w:eastAsia="微軟正黑體"/>
          <w:b/>
        </w:rPr>
      </w:pPr>
      <w:r w:rsidRPr="00A2461F">
        <w:rPr>
          <w:rFonts w:ascii="微軟正黑體" w:eastAsia="微軟正黑體" w:hint="eastAsia"/>
        </w:rPr>
        <w:t>之所以選擇將數據集分為10份，是因為通過利用大量數據集、使用不同學習技術進行的大量試驗，表明10折是獲得最好誤差估計的恰當選擇，而且也有一些理論根據可以證明這一點。但這並非最終診斷，爭議仍然存在</w:t>
      </w:r>
      <w:r w:rsidR="00316B59">
        <w:rPr>
          <w:rFonts w:ascii="微軟正黑體" w:eastAsia="微軟正黑體" w:hint="eastAsia"/>
        </w:rPr>
        <w:t>，</w:t>
      </w:r>
      <w:r w:rsidRPr="00A2461F">
        <w:rPr>
          <w:rFonts w:ascii="微軟正黑體" w:eastAsia="微軟正黑體" w:hint="eastAsia"/>
        </w:rPr>
        <w:t>而且似乎5折或者20折與10折所得出的結果也相差無幾</w:t>
      </w:r>
    </w:p>
    <w:p w14:paraId="2B9DFDA8" w14:textId="0D43ED6E" w:rsidR="00316B59" w:rsidRPr="00316B59" w:rsidRDefault="00316B59" w:rsidP="00316B59">
      <w:pPr>
        <w:rPr>
          <w:rFonts w:ascii="微軟正黑體" w:eastAsia="微軟正黑體"/>
        </w:rPr>
      </w:pPr>
      <w:r>
        <w:rPr>
          <w:rFonts w:ascii="微軟正黑體" w:eastAsia="微軟正黑體" w:hint="eastAsia"/>
        </w:rPr>
        <w:t>除此之</w:t>
      </w:r>
      <w:r w:rsidRPr="00316B59">
        <w:rPr>
          <w:rFonts w:ascii="微軟正黑體" w:eastAsia="微軟正黑體" w:hint="eastAsia"/>
        </w:rPr>
        <w:t>外，</w:t>
      </w:r>
    </w:p>
    <w:p w14:paraId="475110ED" w14:textId="4C425928" w:rsidR="00A2461F" w:rsidRPr="00316B59" w:rsidRDefault="00A2461F" w:rsidP="00316B59">
      <w:pPr>
        <w:pStyle w:val="a4"/>
        <w:numPr>
          <w:ilvl w:val="0"/>
          <w:numId w:val="5"/>
        </w:numPr>
        <w:ind w:leftChars="0"/>
        <w:rPr>
          <w:rFonts w:ascii="微軟正黑體" w:eastAsia="微軟正黑體"/>
        </w:rPr>
      </w:pPr>
      <w:r w:rsidRPr="00316B59">
        <w:rPr>
          <w:rFonts w:ascii="微軟正黑體" w:eastAsia="微軟正黑體" w:hAnsi="MS Mincho" w:cs="MS Mincho"/>
          <w:color w:val="222222"/>
        </w:rPr>
        <w:t>多次</w:t>
      </w:r>
      <w:r w:rsidRPr="00316B59">
        <w:rPr>
          <w:rFonts w:ascii="微軟正黑體" w:eastAsia="微軟正黑體" w:hAnsi="Open Sans"/>
          <w:color w:val="222222"/>
        </w:rPr>
        <w:t xml:space="preserve"> k </w:t>
      </w:r>
      <w:r w:rsidRPr="00316B59">
        <w:rPr>
          <w:rFonts w:ascii="微軟正黑體" w:eastAsia="微軟正黑體" w:hAnsi="MS Mincho" w:cs="MS Mincho"/>
          <w:color w:val="222222"/>
        </w:rPr>
        <w:t>折交叉驗證再求均</w:t>
      </w:r>
      <w:r w:rsidRPr="00316B59">
        <w:rPr>
          <w:rFonts w:ascii="微軟正黑體" w:eastAsia="微軟正黑體" w:hAnsi="SimSun" w:cs="SimSun"/>
          <w:color w:val="222222"/>
        </w:rPr>
        <w:t>值</w:t>
      </w:r>
      <w:r w:rsidRPr="00316B59">
        <w:rPr>
          <w:rFonts w:ascii="微軟正黑體" w:eastAsia="微軟正黑體" w:hAnsi="MS Mincho" w:cs="MS Mincho"/>
          <w:color w:val="222222"/>
        </w:rPr>
        <w:t>，例如：</w:t>
      </w:r>
      <w:r w:rsidRPr="00316B59">
        <w:rPr>
          <w:rFonts w:ascii="微軟正黑體" w:eastAsia="微軟正黑體" w:hAnsi="Open Sans"/>
          <w:color w:val="222222"/>
        </w:rPr>
        <w:t xml:space="preserve">10 </w:t>
      </w:r>
      <w:r w:rsidRPr="00316B59">
        <w:rPr>
          <w:rFonts w:ascii="微軟正黑體" w:eastAsia="微軟正黑體" w:hAnsi="MS Mincho" w:cs="MS Mincho"/>
          <w:color w:val="222222"/>
        </w:rPr>
        <w:t>次</w:t>
      </w:r>
      <w:r w:rsidRPr="00316B59">
        <w:rPr>
          <w:rFonts w:ascii="微軟正黑體" w:eastAsia="微軟正黑體" w:hAnsi="Open Sans"/>
          <w:color w:val="222222"/>
        </w:rPr>
        <w:t xml:space="preserve"> 10 </w:t>
      </w:r>
      <w:r w:rsidRPr="00316B59">
        <w:rPr>
          <w:rFonts w:ascii="微軟正黑體" w:eastAsia="微軟正黑體" w:hAnsi="MS Mincho" w:cs="MS Mincho"/>
          <w:color w:val="222222"/>
        </w:rPr>
        <w:t>折交叉驗證，以求更精確一點。</w:t>
      </w:r>
    </w:p>
    <w:p w14:paraId="0C033A74" w14:textId="51D34874" w:rsidR="00A2461F" w:rsidRPr="00316B59" w:rsidRDefault="00A2461F" w:rsidP="00A2461F">
      <w:pPr>
        <w:pStyle w:val="a4"/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ind w:leftChars="0"/>
        <w:rPr>
          <w:rFonts w:ascii="微軟正黑體" w:eastAsia="微軟正黑體" w:hAnsi="Open Sans" w:hint="eastAsia"/>
          <w:color w:val="222222"/>
        </w:rPr>
      </w:pPr>
      <w:r w:rsidRPr="00316B59">
        <w:rPr>
          <w:rFonts w:ascii="微軟正黑體" w:eastAsia="微軟正黑體" w:hAnsi="MS Mincho" w:cs="MS Mincho"/>
          <w:color w:val="222222"/>
        </w:rPr>
        <w:t>劃分時有多種方法，例如對非平衡數據可以用分層採樣，就是在每一份子集中都保持和原始數據集相同的類別比例。</w:t>
      </w:r>
    </w:p>
    <w:p w14:paraId="5D9652DF" w14:textId="77777777" w:rsidR="00CF3E6A" w:rsidRDefault="00CF3E6A" w:rsidP="00CF3E6A">
      <w:pPr>
        <w:shd w:val="clear" w:color="auto" w:fill="FFFFFF"/>
        <w:spacing w:before="100" w:beforeAutospacing="1" w:after="100" w:afterAutospacing="1" w:line="390" w:lineRule="atLeast"/>
        <w:rPr>
          <w:rFonts w:ascii="微軟正黑體" w:eastAsia="微軟正黑體" w:hAnsi="Open Sans" w:hint="eastAsia"/>
          <w:color w:val="222222"/>
        </w:rPr>
      </w:pPr>
    </w:p>
    <w:p w14:paraId="3A2C7836" w14:textId="77777777" w:rsidR="00CF3E6A" w:rsidRDefault="00CF3E6A" w:rsidP="00CF3E6A">
      <w:pPr>
        <w:shd w:val="clear" w:color="auto" w:fill="FFFFFF"/>
        <w:spacing w:before="100" w:beforeAutospacing="1" w:after="100" w:afterAutospacing="1" w:line="390" w:lineRule="atLeast"/>
        <w:rPr>
          <w:rFonts w:ascii="微軟正黑體" w:eastAsia="微軟正黑體" w:hAnsi="Open Sans" w:hint="eastAsia"/>
          <w:color w:val="222222"/>
        </w:rPr>
      </w:pPr>
    </w:p>
    <w:p w14:paraId="570C8C87" w14:textId="77777777" w:rsidR="00CF3E6A" w:rsidRDefault="00CF3E6A" w:rsidP="00CF3E6A">
      <w:pPr>
        <w:shd w:val="clear" w:color="auto" w:fill="FFFFFF"/>
        <w:spacing w:before="100" w:beforeAutospacing="1" w:after="100" w:afterAutospacing="1" w:line="390" w:lineRule="atLeast"/>
        <w:rPr>
          <w:rFonts w:ascii="微軟正黑體" w:eastAsia="微軟正黑體" w:hAnsi="Open Sans" w:hint="eastAsia"/>
          <w:color w:val="222222"/>
        </w:rPr>
      </w:pPr>
    </w:p>
    <w:p w14:paraId="72AFFB27" w14:textId="77777777" w:rsidR="00D65C75" w:rsidRDefault="00D65C75" w:rsidP="00CF3E6A">
      <w:pPr>
        <w:shd w:val="clear" w:color="auto" w:fill="FFFFFF"/>
        <w:spacing w:before="100" w:beforeAutospacing="1" w:after="100" w:afterAutospacing="1" w:line="390" w:lineRule="atLeast"/>
        <w:rPr>
          <w:rFonts w:ascii="微軟正黑體" w:eastAsia="微軟正黑體" w:hAnsi="Open Sans" w:hint="eastAsia"/>
          <w:color w:val="222222"/>
        </w:rPr>
      </w:pPr>
      <w:bookmarkStart w:id="0" w:name="_GoBack"/>
      <w:bookmarkEnd w:id="0"/>
    </w:p>
    <w:p w14:paraId="1777F9E0" w14:textId="77777777" w:rsidR="00CF3E6A" w:rsidRDefault="00CF3E6A" w:rsidP="00CF3E6A">
      <w:pPr>
        <w:shd w:val="clear" w:color="auto" w:fill="FFFFFF"/>
        <w:spacing w:before="100" w:beforeAutospacing="1" w:after="100" w:afterAutospacing="1" w:line="390" w:lineRule="atLeast"/>
        <w:rPr>
          <w:rFonts w:ascii="微軟正黑體" w:eastAsia="微軟正黑體" w:hAnsi="Open Sans" w:hint="eastAsia"/>
          <w:color w:val="222222"/>
        </w:rPr>
      </w:pPr>
    </w:p>
    <w:p w14:paraId="2211538F" w14:textId="7F80C14C" w:rsidR="00B923BF" w:rsidRPr="001734FF" w:rsidRDefault="00B923BF" w:rsidP="00CF3E6A">
      <w:pPr>
        <w:shd w:val="clear" w:color="auto" w:fill="FFFFFF"/>
        <w:spacing w:before="100" w:beforeAutospacing="1" w:after="100" w:afterAutospacing="1" w:line="390" w:lineRule="atLeast"/>
        <w:rPr>
          <w:rFonts w:ascii="微軟正黑體" w:eastAsia="微軟正黑體" w:hAnsi="Open Sans" w:hint="eastAsia"/>
          <w:b/>
          <w:color w:val="222222"/>
          <w:sz w:val="36"/>
          <w:szCs w:val="36"/>
        </w:rPr>
      </w:pPr>
      <w:r w:rsidRPr="001734FF">
        <w:rPr>
          <w:rFonts w:ascii="微軟正黑體" w:eastAsia="微軟正黑體" w:hAnsi="Open Sans" w:hint="eastAsia"/>
          <w:b/>
          <w:color w:val="222222"/>
          <w:sz w:val="36"/>
          <w:szCs w:val="36"/>
        </w:rPr>
        <w:lastRenderedPageBreak/>
        <w:t>Grid search</w:t>
      </w:r>
    </w:p>
    <w:p w14:paraId="09371723" w14:textId="4C68A6EA" w:rsidR="00074B07" w:rsidRPr="009F7121" w:rsidRDefault="009F7121" w:rsidP="009F7121">
      <w:pPr>
        <w:pStyle w:val="a4"/>
        <w:numPr>
          <w:ilvl w:val="0"/>
          <w:numId w:val="7"/>
        </w:numPr>
        <w:shd w:val="clear" w:color="auto" w:fill="FFFFFF"/>
        <w:spacing w:before="100" w:beforeAutospacing="1" w:after="100" w:afterAutospacing="1" w:line="390" w:lineRule="atLeast"/>
        <w:ind w:leftChars="0"/>
        <w:rPr>
          <w:rFonts w:ascii="微軟正黑體" w:eastAsia="微軟正黑體" w:hAnsi="Open Sans" w:hint="eastAsia"/>
          <w:color w:val="222222"/>
        </w:rPr>
      </w:pPr>
      <w:r w:rsidRPr="009F7121">
        <w:rPr>
          <w:rFonts w:ascii="微軟正黑體" w:eastAsia="微軟正黑體" w:hAnsi="Open Sans" w:hint="eastAsia"/>
          <w:color w:val="222222"/>
        </w:rPr>
        <w:t>先在較大範圍內進行搜索，再從</w:t>
      </w:r>
      <w:r w:rsidR="00074B07" w:rsidRPr="009F7121">
        <w:rPr>
          <w:rFonts w:ascii="微軟正黑體" w:eastAsia="微軟正黑體" w:hAnsi="Open Sans" w:hint="eastAsia"/>
          <w:color w:val="222222"/>
        </w:rPr>
        <w:t>結果</w:t>
      </w:r>
      <w:r w:rsidRPr="009F7121">
        <w:rPr>
          <w:rFonts w:ascii="微軟正黑體" w:eastAsia="微軟正黑體" w:hAnsi="Open Sans" w:hint="eastAsia"/>
          <w:color w:val="222222"/>
        </w:rPr>
        <w:t>比較好的附近區域</w:t>
      </w:r>
      <w:r w:rsidR="00074B07" w:rsidRPr="009F7121">
        <w:rPr>
          <w:rFonts w:ascii="微軟正黑體" w:eastAsia="微軟正黑體" w:hAnsi="Open Sans" w:hint="eastAsia"/>
          <w:color w:val="222222"/>
        </w:rPr>
        <w:t>進行精確搜索</w:t>
      </w:r>
      <w:r w:rsidRPr="009F7121">
        <w:rPr>
          <w:rFonts w:ascii="微軟正黑體" w:eastAsia="微軟正黑體" w:hAnsi="Open Sans" w:hint="eastAsia"/>
          <w:color w:val="222222"/>
        </w:rPr>
        <w:t>。</w:t>
      </w:r>
    </w:p>
    <w:p w14:paraId="1789B0CB" w14:textId="77777777" w:rsidR="009F7121" w:rsidRPr="009F7121" w:rsidRDefault="00074B07" w:rsidP="009F7121">
      <w:pPr>
        <w:shd w:val="clear" w:color="auto" w:fill="FFFFFF"/>
        <w:spacing w:before="100" w:beforeAutospacing="1" w:after="100" w:afterAutospacing="1" w:line="390" w:lineRule="atLeast"/>
        <w:rPr>
          <w:rFonts w:ascii="微軟正黑體" w:eastAsia="微軟正黑體" w:hAnsi="Open Sans" w:hint="eastAsia"/>
          <w:color w:val="222222"/>
        </w:rPr>
      </w:pPr>
      <w:r w:rsidRPr="009F7121">
        <w:rPr>
          <w:rFonts w:ascii="微軟正黑體" w:eastAsia="微軟正黑體" w:hAnsi="Open Sans" w:hint="eastAsia"/>
          <w:color w:val="222222"/>
        </w:rPr>
        <w:t>實驗法是指通過大量的實驗比較來確定參數，這種方法十分浪費時間，且不易尋得最優參數</w:t>
      </w:r>
      <w:r w:rsidR="009F7121" w:rsidRPr="009F7121">
        <w:rPr>
          <w:rFonts w:ascii="微軟正黑體" w:eastAsia="微軟正黑體" w:hAnsi="Open Sans" w:hint="eastAsia"/>
          <w:color w:val="222222"/>
        </w:rPr>
        <w:t>；</w:t>
      </w:r>
      <w:r w:rsidR="009F7121" w:rsidRPr="009F7121">
        <w:rPr>
          <w:rFonts w:ascii="微軟正黑體" w:eastAsia="微軟正黑體" w:hAnsi="Open Sans"/>
          <w:color w:val="222222"/>
          <w:u w:val="single"/>
        </w:rPr>
        <w:t>Grid search</w:t>
      </w:r>
      <w:r w:rsidRPr="009F7121">
        <w:rPr>
          <w:rFonts w:ascii="微軟正黑體" w:eastAsia="微軟正黑體" w:hAnsi="Open Sans" w:hint="eastAsia"/>
          <w:color w:val="222222"/>
          <w:u w:val="single"/>
        </w:rPr>
        <w:t>是將待搜索參數在一定的空間範圍中劃分成網格，通過遍歷網格中所有的點來尋找最優參數</w:t>
      </w:r>
      <w:r w:rsidR="009F7121" w:rsidRPr="009F7121">
        <w:rPr>
          <w:rFonts w:ascii="微軟正黑體" w:eastAsia="微軟正黑體" w:hAnsi="Open Sans" w:hint="eastAsia"/>
          <w:color w:val="222222"/>
          <w:u w:val="single"/>
        </w:rPr>
        <w:t>。</w:t>
      </w:r>
    </w:p>
    <w:p w14:paraId="01023FE2" w14:textId="18502029" w:rsidR="00074B07" w:rsidRPr="009F7121" w:rsidRDefault="00074B07" w:rsidP="009F7121">
      <w:pPr>
        <w:pStyle w:val="a4"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Chars="0"/>
        <w:rPr>
          <w:rFonts w:ascii="微軟正黑體" w:eastAsia="微軟正黑體" w:hAnsi="Open Sans" w:hint="eastAsia"/>
          <w:color w:val="222222"/>
        </w:rPr>
      </w:pPr>
      <w:r w:rsidRPr="009F7121">
        <w:rPr>
          <w:rFonts w:ascii="微軟正黑體" w:eastAsia="微軟正黑體" w:hAnsi="Open Sans" w:hint="eastAsia"/>
          <w:color w:val="222222"/>
        </w:rPr>
        <w:t>由於網格內多數參數組對應的分類準確率都非常低，只在一個比較小的區間內的參數組所對應的分類準確率很高，所以遍歷網格內所有參數組會相當浪費時間</w:t>
      </w:r>
      <w:r w:rsidR="009F7121" w:rsidRPr="009F7121">
        <w:rPr>
          <w:rFonts w:ascii="微軟正黑體" w:eastAsia="微軟正黑體" w:hAnsi="Open Sans" w:hint="eastAsia"/>
          <w:color w:val="222222"/>
        </w:rPr>
        <w:t>。</w:t>
      </w:r>
    </w:p>
    <w:p w14:paraId="1029692C" w14:textId="38AD0492" w:rsidR="00074B07" w:rsidRPr="009F7121" w:rsidRDefault="00074B07" w:rsidP="009F7121">
      <w:pPr>
        <w:pStyle w:val="a4"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Chars="0"/>
        <w:rPr>
          <w:rFonts w:ascii="微軟正黑體" w:eastAsia="微軟正黑體" w:hAnsi="Open Sans" w:hint="eastAsia"/>
          <w:color w:val="222222"/>
        </w:rPr>
      </w:pPr>
      <w:r w:rsidRPr="009F7121">
        <w:rPr>
          <w:rFonts w:ascii="微軟正黑體" w:eastAsia="微軟正黑體" w:hAnsi="Open Sans" w:hint="eastAsia"/>
          <w:color w:val="222222"/>
        </w:rPr>
        <w:t>針對</w:t>
      </w:r>
      <w:r w:rsidR="009F7121" w:rsidRPr="009F7121">
        <w:rPr>
          <w:rFonts w:ascii="微軟正黑體" w:eastAsia="微軟正黑體" w:hAnsi="Open Sans"/>
          <w:color w:val="222222"/>
        </w:rPr>
        <w:t>Grid search</w:t>
      </w:r>
      <w:r w:rsidRPr="009F7121">
        <w:rPr>
          <w:rFonts w:ascii="微軟正黑體" w:eastAsia="微軟正黑體" w:hAnsi="Open Sans" w:hint="eastAsia"/>
          <w:color w:val="222222"/>
        </w:rPr>
        <w:t>搜索時間長的問題提出一種改進的網格搜索法，先採用大步距大範圍粗搜，初步確定一個最優參數區間，之後在此區間內進行小步距精搜，大幅度地減少了參數尋優時間</w:t>
      </w:r>
      <w:r w:rsidR="009F7121" w:rsidRPr="009F7121">
        <w:rPr>
          <w:rFonts w:ascii="微軟正黑體" w:eastAsia="微軟正黑體" w:hAnsi="Open Sans" w:hint="eastAsia"/>
          <w:color w:val="222222"/>
        </w:rPr>
        <w:t>。</w:t>
      </w:r>
    </w:p>
    <w:p w14:paraId="70B9D040" w14:textId="48FC21B3" w:rsidR="00CF3E6A" w:rsidRPr="009F7121" w:rsidRDefault="00074B07" w:rsidP="009F7121">
      <w:pPr>
        <w:pStyle w:val="a4"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Chars="0"/>
        <w:rPr>
          <w:rFonts w:ascii="微軟正黑體" w:eastAsia="微軟正黑體" w:hAnsi="Open Sans" w:hint="eastAsia"/>
          <w:color w:val="222222"/>
        </w:rPr>
      </w:pPr>
      <w:r w:rsidRPr="009F7121">
        <w:rPr>
          <w:rFonts w:ascii="微軟正黑體" w:eastAsia="微軟正黑體" w:hAnsi="Open Sans" w:hint="eastAsia"/>
          <w:color w:val="222222"/>
        </w:rPr>
        <w:t>在尋得了局部最優參數之後，再在這組參數附近選擇一個小區間，採用傳統方法中的小步距進行二次精搜，找到最終的最優參數. 如果參數區間選擇合理，那麼改進的網格搜索法能夠搜索出全局最優的參數，但由於這個區間的選擇含有比較多的經驗成分，所以通常情況下只能得到局部最優的</w:t>
      </w:r>
      <w:r w:rsidRPr="009F7121">
        <w:rPr>
          <w:rFonts w:ascii="微軟正黑體" w:eastAsia="微軟正黑體" w:hAnsi="Open Sans" w:hint="eastAsia"/>
          <w:color w:val="222222"/>
        </w:rPr>
        <w:lastRenderedPageBreak/>
        <w:t>參數</w:t>
      </w:r>
      <w:r w:rsidR="009F7121">
        <w:rPr>
          <w:rFonts w:ascii="微軟正黑體" w:eastAsia="微軟正黑體" w:hAnsi="Open Sans" w:hint="eastAsia"/>
          <w:color w:val="222222"/>
        </w:rPr>
        <w:t>。</w:t>
      </w:r>
      <w:r w:rsidRPr="009F7121">
        <w:rPr>
          <w:rFonts w:ascii="微軟正黑體" w:eastAsia="微軟正黑體" w:hAnsi="Open Sans" w:hint="eastAsia"/>
          <w:color w:val="222222"/>
        </w:rPr>
        <w:t>因此，這種改進的網格搜索法相當於犧牲了分類準確度，來減少大量的搜索時間</w:t>
      </w:r>
      <w:r w:rsidR="009F7121">
        <w:rPr>
          <w:rFonts w:ascii="微軟正黑體" w:eastAsia="微軟正黑體" w:hAnsi="Open Sans" w:hint="eastAsia"/>
          <w:color w:val="222222"/>
        </w:rPr>
        <w:t>。</w:t>
      </w:r>
    </w:p>
    <w:sectPr w:rsidR="00CF3E6A" w:rsidRPr="009F7121" w:rsidSect="00DB632E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微軟正黑體">
    <w:charset w:val="88"/>
    <w:family w:val="swiss"/>
    <w:pitch w:val="variable"/>
    <w:sig w:usb0="00000087" w:usb1="288F4000" w:usb2="00000016" w:usb3="00000000" w:csb0="00100009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Angsana New"/>
    <w:panose1 w:val="00000000000000000000"/>
    <w:charset w:val="00"/>
    <w:family w:val="roman"/>
    <w:notTrueType/>
    <w:pitch w:val="default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561C7"/>
    <w:multiLevelType w:val="hybridMultilevel"/>
    <w:tmpl w:val="8474DA78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2CA44781"/>
    <w:multiLevelType w:val="hybridMultilevel"/>
    <w:tmpl w:val="A8BE0302"/>
    <w:lvl w:ilvl="0" w:tplc="A8C88E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9623626"/>
    <w:multiLevelType w:val="hybridMultilevel"/>
    <w:tmpl w:val="74E873DC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4703738B"/>
    <w:multiLevelType w:val="hybridMultilevel"/>
    <w:tmpl w:val="9AAAE8C0"/>
    <w:lvl w:ilvl="0" w:tplc="F626BE2E">
      <w:start w:val="1"/>
      <w:numFmt w:val="decimal"/>
      <w:lvlText w:val="%1."/>
      <w:lvlJc w:val="left"/>
      <w:pPr>
        <w:ind w:left="360" w:hanging="360"/>
      </w:pPr>
      <w:rPr>
        <w:rFonts w:ascii="MS Mincho" w:eastAsia="MS Mincho" w:hAnsi="MS Mincho" w:cs="MS Mincho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139484F"/>
    <w:multiLevelType w:val="multilevel"/>
    <w:tmpl w:val="50C40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微軟正黑體" w:eastAsia="微軟正黑體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2F73D37"/>
    <w:multiLevelType w:val="multilevel"/>
    <w:tmpl w:val="742AF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4E01174"/>
    <w:multiLevelType w:val="hybridMultilevel"/>
    <w:tmpl w:val="6AAA9CF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795"/>
    <w:rsid w:val="00074B07"/>
    <w:rsid w:val="001734FF"/>
    <w:rsid w:val="001A2BA5"/>
    <w:rsid w:val="002A51C5"/>
    <w:rsid w:val="00316B59"/>
    <w:rsid w:val="003526FA"/>
    <w:rsid w:val="003E43C4"/>
    <w:rsid w:val="003F548A"/>
    <w:rsid w:val="004B4EF7"/>
    <w:rsid w:val="00572263"/>
    <w:rsid w:val="00663FB6"/>
    <w:rsid w:val="0074561B"/>
    <w:rsid w:val="00773F91"/>
    <w:rsid w:val="00886941"/>
    <w:rsid w:val="008E3EAD"/>
    <w:rsid w:val="0096255E"/>
    <w:rsid w:val="009F7121"/>
    <w:rsid w:val="00A2461F"/>
    <w:rsid w:val="00AA3795"/>
    <w:rsid w:val="00B923BF"/>
    <w:rsid w:val="00BE1635"/>
    <w:rsid w:val="00C61D82"/>
    <w:rsid w:val="00C81E3A"/>
    <w:rsid w:val="00CF3E6A"/>
    <w:rsid w:val="00D65C75"/>
    <w:rsid w:val="00D91550"/>
    <w:rsid w:val="00DA4A3C"/>
    <w:rsid w:val="00DB0D7B"/>
    <w:rsid w:val="00DB632E"/>
    <w:rsid w:val="00E3740D"/>
    <w:rsid w:val="00E70CF1"/>
    <w:rsid w:val="00E95EAA"/>
    <w:rsid w:val="00EB1CF1"/>
    <w:rsid w:val="00EF0355"/>
    <w:rsid w:val="00FB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2BEF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91550"/>
    <w:rPr>
      <w:rFonts w:ascii="Times New Roman" w:hAnsi="Times New Roman" w:cs="Times New Roman"/>
      <w:kern w:val="0"/>
    </w:rPr>
  </w:style>
  <w:style w:type="paragraph" w:styleId="3">
    <w:name w:val="heading 3"/>
    <w:basedOn w:val="a"/>
    <w:link w:val="30"/>
    <w:uiPriority w:val="9"/>
    <w:qFormat/>
    <w:rsid w:val="00AA3795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AA3795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AA3795"/>
    <w:pPr>
      <w:spacing w:before="100" w:beforeAutospacing="1" w:after="100" w:afterAutospacing="1"/>
    </w:pPr>
  </w:style>
  <w:style w:type="character" w:styleId="a3">
    <w:name w:val="Strong"/>
    <w:basedOn w:val="a0"/>
    <w:uiPriority w:val="22"/>
    <w:qFormat/>
    <w:rsid w:val="00AA3795"/>
    <w:rPr>
      <w:b/>
      <w:bCs/>
    </w:rPr>
  </w:style>
  <w:style w:type="paragraph" w:styleId="a4">
    <w:name w:val="List Paragraph"/>
    <w:basedOn w:val="a"/>
    <w:uiPriority w:val="34"/>
    <w:qFormat/>
    <w:rsid w:val="00E70CF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5</Pages>
  <Words>178</Words>
  <Characters>1015</Characters>
  <Application>Microsoft Macintosh Word</Application>
  <DocSecurity>0</DocSecurity>
  <Lines>8</Lines>
  <Paragraphs>2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19</cp:revision>
  <dcterms:created xsi:type="dcterms:W3CDTF">2017-12-03T13:06:00Z</dcterms:created>
  <dcterms:modified xsi:type="dcterms:W3CDTF">2017-12-15T01:26:00Z</dcterms:modified>
</cp:coreProperties>
</file>