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ECE" w:rsidRPr="00100945" w:rsidRDefault="005A0ECE" w:rsidP="005A0ECE">
      <w:pPr>
        <w:spacing w:line="240" w:lineRule="auto"/>
        <w:rPr>
          <w:rFonts w:ascii="Times New Roman" w:hAnsi="Times New Roman" w:cs="Times New Roman"/>
          <w:b/>
        </w:rPr>
      </w:pPr>
      <w:r w:rsidRPr="00100945">
        <w:rPr>
          <w:rFonts w:ascii="Times New Roman" w:hAnsi="Times New Roman" w:cs="Times New Roman"/>
          <w:b/>
        </w:rPr>
        <w:t xml:space="preserve">Andy Liu </w:t>
      </w:r>
      <w:r w:rsidR="005A218D">
        <w:rPr>
          <w:rFonts w:ascii="Times New Roman" w:hAnsi="Times New Roman" w:cs="Times New Roman"/>
          <w:b/>
        </w:rPr>
        <w:t>26295516</w:t>
      </w:r>
      <w:bookmarkStart w:id="0" w:name="_GoBack"/>
      <w:bookmarkEnd w:id="0"/>
    </w:p>
    <w:p w:rsidR="005A0ECE" w:rsidRPr="00100945" w:rsidRDefault="005A0ECE" w:rsidP="005A0ECE">
      <w:pPr>
        <w:spacing w:line="240" w:lineRule="auto"/>
        <w:rPr>
          <w:rFonts w:ascii="Times New Roman" w:hAnsi="Times New Roman" w:cs="Times New Roman"/>
          <w:b/>
        </w:rPr>
      </w:pPr>
      <w:r w:rsidRPr="00100945">
        <w:rPr>
          <w:rFonts w:ascii="Times New Roman" w:hAnsi="Times New Roman" w:cs="Times New Roman"/>
          <w:b/>
        </w:rPr>
        <w:t>Jade Wang 26349361</w:t>
      </w:r>
    </w:p>
    <w:p w:rsidR="005A0ECE" w:rsidRPr="00100945" w:rsidRDefault="005A0ECE" w:rsidP="005A0ECE">
      <w:pPr>
        <w:spacing w:line="240" w:lineRule="auto"/>
        <w:jc w:val="center"/>
        <w:rPr>
          <w:rFonts w:ascii="Times New Roman" w:hAnsi="Times New Roman" w:cs="Times New Roman"/>
          <w:b/>
        </w:rPr>
      </w:pPr>
      <w:r w:rsidRPr="00100945">
        <w:rPr>
          <w:rFonts w:ascii="Times New Roman" w:hAnsi="Times New Roman" w:cs="Times New Roman"/>
          <w:b/>
        </w:rPr>
        <w:t>Stat 154 Project2</w:t>
      </w:r>
      <w:r w:rsidR="00271A27">
        <w:rPr>
          <w:rFonts w:ascii="Times New Roman" w:hAnsi="Times New Roman" w:cs="Times New Roman"/>
          <w:b/>
        </w:rPr>
        <w:t>: Cloud Data</w:t>
      </w:r>
    </w:p>
    <w:p w:rsidR="005A0ECE" w:rsidRPr="00100945" w:rsidRDefault="005A0ECE" w:rsidP="005A0ECE">
      <w:pPr>
        <w:spacing w:line="240" w:lineRule="auto"/>
        <w:jc w:val="both"/>
        <w:rPr>
          <w:rFonts w:ascii="Times New Roman" w:hAnsi="Times New Roman" w:cs="Times New Roman"/>
          <w:b/>
        </w:rPr>
      </w:pPr>
      <w:r w:rsidRPr="00100945">
        <w:rPr>
          <w:rFonts w:ascii="Times New Roman" w:hAnsi="Times New Roman" w:cs="Times New Roman"/>
          <w:b/>
        </w:rPr>
        <w:t>1. Data Collection and Exploration (30 pts)</w:t>
      </w:r>
    </w:p>
    <w:p w:rsidR="005A0ECE" w:rsidRPr="00100945" w:rsidRDefault="005A0ECE" w:rsidP="005A0ECE">
      <w:pPr>
        <w:spacing w:line="240" w:lineRule="auto"/>
        <w:jc w:val="both"/>
        <w:rPr>
          <w:rFonts w:ascii="Times New Roman" w:hAnsi="Times New Roman" w:cs="Times New Roman"/>
          <w:b/>
        </w:rPr>
      </w:pPr>
      <w:r w:rsidRPr="00100945">
        <w:rPr>
          <w:rFonts w:ascii="Times New Roman" w:hAnsi="Times New Roman" w:cs="Times New Roman"/>
          <w:b/>
        </w:rPr>
        <w:t>(a) Summary of the paper</w:t>
      </w:r>
    </w:p>
    <w:p w:rsidR="001F33AA" w:rsidRPr="00100945" w:rsidRDefault="001F33AA" w:rsidP="005A0ECE">
      <w:pPr>
        <w:spacing w:line="240" w:lineRule="auto"/>
        <w:jc w:val="both"/>
        <w:rPr>
          <w:rFonts w:ascii="Times New Roman" w:hAnsi="Times New Roman" w:cs="Times New Roman"/>
        </w:rPr>
      </w:pPr>
      <w:r w:rsidRPr="00100945">
        <w:rPr>
          <w:rFonts w:ascii="Times New Roman" w:hAnsi="Times New Roman" w:cs="Times New Roman"/>
        </w:rPr>
        <w:t xml:space="preserve">The </w:t>
      </w:r>
      <w:r w:rsidR="00013AAD" w:rsidRPr="00100945">
        <w:rPr>
          <w:rFonts w:ascii="Times New Roman" w:hAnsi="Times New Roman" w:cs="Times New Roman"/>
        </w:rPr>
        <w:t>purpose of this study</w:t>
      </w:r>
      <w:r w:rsidRPr="00100945">
        <w:rPr>
          <w:rFonts w:ascii="Times New Roman" w:hAnsi="Times New Roman" w:cs="Times New Roman"/>
        </w:rPr>
        <w:t xml:space="preserve"> is to build operational cloud detection algorithms that can efficiently process the massive MISR data set one data unit at a time without requiring human intervention</w:t>
      </w:r>
      <w:r w:rsidR="00013AAD" w:rsidRPr="00100945">
        <w:rPr>
          <w:rFonts w:ascii="Times New Roman" w:hAnsi="Times New Roman" w:cs="Times New Roman"/>
        </w:rPr>
        <w:t xml:space="preserve">. </w:t>
      </w:r>
      <w:r w:rsidR="00C43626" w:rsidRPr="00100945">
        <w:rPr>
          <w:rFonts w:ascii="Times New Roman" w:hAnsi="Times New Roman" w:cs="Times New Roman"/>
        </w:rPr>
        <w:t xml:space="preserve"> </w:t>
      </w:r>
      <w:r w:rsidR="00A80503" w:rsidRPr="00100945">
        <w:rPr>
          <w:rFonts w:ascii="Times New Roman" w:hAnsi="Times New Roman" w:cs="Times New Roman"/>
        </w:rPr>
        <w:t>The data used in this study were collected from 10 MISR orbits of path 26 over the Arctic, northern Greenland, and Baffin Bay.</w:t>
      </w:r>
      <w:r w:rsidR="00C43626" w:rsidRPr="00100945">
        <w:rPr>
          <w:rFonts w:ascii="Times New Roman" w:hAnsi="Times New Roman" w:cs="Times New Roman"/>
        </w:rPr>
        <w:t xml:space="preserve"> By excluding inefficient data units, the data investigated included 57 data units with 7,114,248 1.1-km resolution pixels with 36 radiation measurements for each pixel.</w:t>
      </w:r>
    </w:p>
    <w:p w:rsidR="00CA30E9" w:rsidRPr="00100945" w:rsidRDefault="00373C59" w:rsidP="005A0ECE">
      <w:pPr>
        <w:spacing w:line="240" w:lineRule="auto"/>
        <w:jc w:val="both"/>
        <w:rPr>
          <w:rFonts w:ascii="Times New Roman" w:hAnsi="Times New Roman" w:cs="Times New Roman"/>
        </w:rPr>
      </w:pPr>
      <w:r w:rsidRPr="00100945">
        <w:rPr>
          <w:rFonts w:ascii="Times New Roman" w:hAnsi="Times New Roman" w:cs="Times New Roman"/>
        </w:rPr>
        <w:t>The authors perform two algorithms in this study, both of which are based on three physically useful features for identifying surface pixels</w:t>
      </w:r>
      <w:r w:rsidR="00CA30E9" w:rsidRPr="00100945">
        <w:rPr>
          <w:rFonts w:ascii="Times New Roman" w:hAnsi="Times New Roman" w:cs="Times New Roman"/>
        </w:rPr>
        <w:t xml:space="preserve">, and thus </w:t>
      </w:r>
      <w:r w:rsidRPr="00100945">
        <w:rPr>
          <w:rFonts w:ascii="Times New Roman" w:hAnsi="Times New Roman" w:cs="Times New Roman"/>
        </w:rPr>
        <w:t>obtain cloudy pixels by exclusion</w:t>
      </w:r>
      <w:r w:rsidR="00267F7A" w:rsidRPr="00100945">
        <w:rPr>
          <w:rFonts w:ascii="Times New Roman" w:hAnsi="Times New Roman" w:cs="Times New Roman"/>
        </w:rPr>
        <w:t>, with e</w:t>
      </w:r>
      <w:r w:rsidRPr="00100945">
        <w:rPr>
          <w:rFonts w:ascii="Times New Roman" w:hAnsi="Times New Roman" w:cs="Times New Roman"/>
        </w:rPr>
        <w:t>ach pixel treated as independent of the others.</w:t>
      </w:r>
      <w:r w:rsidR="00267F7A" w:rsidRPr="00100945">
        <w:rPr>
          <w:rFonts w:ascii="Times New Roman" w:hAnsi="Times New Roman" w:cs="Times New Roman"/>
        </w:rPr>
        <w:t xml:space="preserve"> In general, there are three steps: (1) construct three features based on EDA and domain knowledge; (2) build an ELCM cloud detection algorithm by setting thresholds (fixed or data-adaptive) on each feature, and apply ELCM to each data unit to produce the first cloud detection product; (3) predict probability of cloudiness, the second cloud detection product, for the partly cloudy data units by training Fisher’s QDA on the labels produced by the ELCM algorithm.</w:t>
      </w:r>
    </w:p>
    <w:p w:rsidR="005A0ECE" w:rsidRPr="00100945" w:rsidRDefault="00CA30E9" w:rsidP="005A0ECE">
      <w:pPr>
        <w:spacing w:line="240" w:lineRule="auto"/>
        <w:jc w:val="both"/>
        <w:rPr>
          <w:rFonts w:ascii="Times New Roman" w:hAnsi="Times New Roman" w:cs="Times New Roman"/>
        </w:rPr>
      </w:pPr>
      <w:r w:rsidRPr="00100945">
        <w:rPr>
          <w:rFonts w:ascii="Times New Roman" w:hAnsi="Times New Roman" w:cs="Times New Roman"/>
        </w:rPr>
        <w:t xml:space="preserve">In conclusion, by </w:t>
      </w:r>
      <w:r w:rsidRPr="00100945">
        <w:rPr>
          <w:rFonts w:ascii="Times New Roman" w:hAnsi="Times New Roman" w:cs="Times New Roman"/>
          <w:color w:val="000000"/>
        </w:rPr>
        <w:t xml:space="preserve">comparing the results against the expert labels, the authors find that </w:t>
      </w:r>
      <w:r w:rsidR="00FA1FC8" w:rsidRPr="00100945">
        <w:rPr>
          <w:rFonts w:ascii="Times New Roman" w:hAnsi="Times New Roman" w:cs="Times New Roman"/>
        </w:rPr>
        <w:t>the ELCM algorithm</w:t>
      </w:r>
      <w:r w:rsidRPr="00100945">
        <w:rPr>
          <w:rFonts w:ascii="Times New Roman" w:hAnsi="Times New Roman" w:cs="Times New Roman"/>
        </w:rPr>
        <w:t xml:space="preserve"> </w:t>
      </w:r>
      <w:r w:rsidR="00FA1FC8" w:rsidRPr="00100945">
        <w:rPr>
          <w:rFonts w:ascii="Times New Roman" w:hAnsi="Times New Roman" w:cs="Times New Roman"/>
        </w:rPr>
        <w:t>is more accurate and provides better spatial coverage than the existing MISR operational algorithms for cloud detection in the Arctic</w:t>
      </w:r>
      <w:r w:rsidRPr="00100945">
        <w:rPr>
          <w:rFonts w:ascii="Times New Roman" w:hAnsi="Times New Roman" w:cs="Times New Roman"/>
        </w:rPr>
        <w:t>. By</w:t>
      </w:r>
      <w:r w:rsidRPr="00100945">
        <w:rPr>
          <w:rFonts w:ascii="Times New Roman" w:hAnsi="Times New Roman" w:cs="Times New Roman"/>
          <w:color w:val="000000"/>
        </w:rPr>
        <w:t xml:space="preserve"> efficiently combining classification and clustering frameworks, ELCM</w:t>
      </w:r>
      <w:r w:rsidRPr="00100945">
        <w:rPr>
          <w:rFonts w:ascii="Times New Roman" w:hAnsi="Times New Roman" w:cs="Times New Roman"/>
        </w:rPr>
        <w:t xml:space="preserve"> is suitable for real-time, operational MISR data processing. </w:t>
      </w:r>
      <w:r w:rsidR="00D21DFD" w:rsidRPr="00100945">
        <w:rPr>
          <w:rFonts w:ascii="Times New Roman" w:hAnsi="Times New Roman" w:cs="Times New Roman"/>
        </w:rPr>
        <w:t>Significantly, t</w:t>
      </w:r>
      <w:r w:rsidR="00556B6E" w:rsidRPr="00100945">
        <w:rPr>
          <w:rFonts w:ascii="Times New Roman" w:hAnsi="Times New Roman" w:cs="Times New Roman"/>
        </w:rPr>
        <w:t xml:space="preserve">he study has two </w:t>
      </w:r>
      <w:r w:rsidR="00D21DFD" w:rsidRPr="00100945">
        <w:rPr>
          <w:rFonts w:ascii="Times New Roman" w:hAnsi="Times New Roman" w:cs="Times New Roman"/>
        </w:rPr>
        <w:t>effects which go beyond of</w:t>
      </w:r>
      <w:r w:rsidRPr="00100945">
        <w:rPr>
          <w:rFonts w:ascii="Times New Roman" w:hAnsi="Times New Roman" w:cs="Times New Roman"/>
        </w:rPr>
        <w:t xml:space="preserve"> technical development and implementation of statistical methods. </w:t>
      </w:r>
      <w:r w:rsidR="00556B6E" w:rsidRPr="00100945">
        <w:rPr>
          <w:rFonts w:ascii="Times New Roman" w:hAnsi="Times New Roman" w:cs="Times New Roman"/>
        </w:rPr>
        <w:t xml:space="preserve">First, </w:t>
      </w:r>
      <w:r w:rsidR="00FA1FC8" w:rsidRPr="00100945">
        <w:rPr>
          <w:rFonts w:ascii="Times New Roman" w:hAnsi="Times New Roman" w:cs="Times New Roman"/>
        </w:rPr>
        <w:t xml:space="preserve">three features </w:t>
      </w:r>
      <w:r w:rsidR="00556B6E" w:rsidRPr="00100945">
        <w:rPr>
          <w:rFonts w:ascii="Times New Roman" w:hAnsi="Times New Roman" w:cs="Times New Roman"/>
        </w:rPr>
        <w:t>found in the study can identify</w:t>
      </w:r>
      <w:r w:rsidR="00FA1FC8" w:rsidRPr="00100945">
        <w:rPr>
          <w:rFonts w:ascii="Times New Roman" w:hAnsi="Times New Roman" w:cs="Times New Roman"/>
        </w:rPr>
        <w:t xml:space="preserve"> clear (cloud-free) regions</w:t>
      </w:r>
      <w:r w:rsidR="00556B6E" w:rsidRPr="00100945">
        <w:rPr>
          <w:rFonts w:ascii="Times New Roman" w:hAnsi="Times New Roman" w:cs="Times New Roman"/>
        </w:rPr>
        <w:t xml:space="preserve"> with a classifier no more sophisticated than QDA but better performance</w:t>
      </w:r>
      <w:r w:rsidR="00FA1FC8" w:rsidRPr="00100945">
        <w:rPr>
          <w:rFonts w:ascii="Times New Roman" w:hAnsi="Times New Roman" w:cs="Times New Roman"/>
        </w:rPr>
        <w:t>.</w:t>
      </w:r>
      <w:r w:rsidR="00556B6E" w:rsidRPr="00100945">
        <w:rPr>
          <w:rFonts w:ascii="Times New Roman" w:hAnsi="Times New Roman" w:cs="Times New Roman"/>
        </w:rPr>
        <w:t xml:space="preserve"> </w:t>
      </w:r>
      <w:r w:rsidR="00E51A04" w:rsidRPr="00100945">
        <w:rPr>
          <w:rFonts w:ascii="Times New Roman" w:hAnsi="Times New Roman" w:cs="Times New Roman"/>
          <w:color w:val="000000"/>
        </w:rPr>
        <w:t xml:space="preserve">And now statisticians are directly involved in the nuts and bolts of data processing. </w:t>
      </w:r>
      <w:r w:rsidR="00556B6E" w:rsidRPr="00100945">
        <w:rPr>
          <w:rFonts w:ascii="Times New Roman" w:hAnsi="Times New Roman" w:cs="Times New Roman"/>
        </w:rPr>
        <w:t>Furthermore, the study also demonstrates the power of statistical thinking and the ability of statistics to contribute solutions to modern scientific problems.</w:t>
      </w:r>
    </w:p>
    <w:p w:rsidR="005A0ECE" w:rsidRPr="00100945" w:rsidRDefault="005A0ECE" w:rsidP="005A0ECE">
      <w:pPr>
        <w:spacing w:line="240" w:lineRule="auto"/>
        <w:jc w:val="both"/>
        <w:rPr>
          <w:rFonts w:ascii="Times New Roman" w:hAnsi="Times New Roman" w:cs="Times New Roman"/>
          <w:b/>
        </w:rPr>
      </w:pPr>
      <w:r w:rsidRPr="00100945">
        <w:rPr>
          <w:rFonts w:ascii="Times New Roman" w:hAnsi="Times New Roman" w:cs="Times New Roman"/>
          <w:b/>
        </w:rPr>
        <w:t>(b) Summarize the data</w:t>
      </w:r>
    </w:p>
    <w:p w:rsidR="00B43F5F" w:rsidRPr="00100945" w:rsidRDefault="0086525F" w:rsidP="005A0ECE">
      <w:pPr>
        <w:spacing w:line="240" w:lineRule="auto"/>
        <w:jc w:val="both"/>
        <w:rPr>
          <w:rFonts w:ascii="Times New Roman" w:hAnsi="Times New Roman" w:cs="Times New Roman"/>
          <w:noProof/>
        </w:rPr>
      </w:pPr>
      <w:r w:rsidRPr="00100945">
        <w:rPr>
          <w:rFonts w:ascii="Times New Roman" w:hAnsi="Times New Roman" w:cs="Times New Roman"/>
        </w:rPr>
        <w:t>Image1:</w:t>
      </w:r>
      <w:r w:rsidR="005A0ECE" w:rsidRPr="00100945">
        <w:rPr>
          <w:rFonts w:ascii="Times New Roman" w:hAnsi="Times New Roman" w:cs="Times New Roman"/>
        </w:rPr>
        <w:t xml:space="preserve"> there are 43.78% pixels are in "1" (cloud) class; 38.46% pixels are in "0" (unlabeled) class; 17.77% are in "-1" (not cloud) class.</w:t>
      </w:r>
      <w:r w:rsidR="005A0ECE" w:rsidRPr="00100945">
        <w:rPr>
          <w:rFonts w:ascii="Times New Roman" w:hAnsi="Times New Roman" w:cs="Times New Roman"/>
          <w:noProof/>
        </w:rPr>
        <w:t xml:space="preserve"> </w:t>
      </w:r>
    </w:p>
    <w:p w:rsidR="008E064D" w:rsidRPr="00100945" w:rsidRDefault="0086525F" w:rsidP="005A0ECE">
      <w:pPr>
        <w:spacing w:line="240" w:lineRule="auto"/>
        <w:jc w:val="both"/>
        <w:rPr>
          <w:rFonts w:ascii="Times New Roman" w:hAnsi="Times New Roman" w:cs="Times New Roman"/>
          <w:noProof/>
        </w:rPr>
      </w:pPr>
      <w:r w:rsidRPr="00100945">
        <w:rPr>
          <w:rFonts w:ascii="Times New Roman" w:hAnsi="Times New Roman" w:cs="Times New Roman"/>
        </w:rPr>
        <w:t>Image2:</w:t>
      </w:r>
      <w:r w:rsidR="004E43F6" w:rsidRPr="00100945">
        <w:rPr>
          <w:rFonts w:ascii="Times New Roman" w:hAnsi="Times New Roman" w:cs="Times New Roman"/>
        </w:rPr>
        <w:t xml:space="preserve"> there are 37.25% pixels are in "1" (cloud) class; 28.64% pixels are in "0" (unlabeled) class; 34.11% are in "-1" (not cloud) class.</w:t>
      </w:r>
    </w:p>
    <w:p w:rsidR="00B43F5F" w:rsidRDefault="0086525F" w:rsidP="005A0ECE">
      <w:pPr>
        <w:spacing w:line="240" w:lineRule="auto"/>
        <w:jc w:val="both"/>
        <w:rPr>
          <w:rFonts w:ascii="Times New Roman" w:hAnsi="Times New Roman" w:cs="Times New Roman"/>
        </w:rPr>
      </w:pPr>
      <w:r w:rsidRPr="00100945">
        <w:rPr>
          <w:rFonts w:ascii="Times New Roman" w:hAnsi="Times New Roman" w:cs="Times New Roman"/>
        </w:rPr>
        <w:t>Image3:</w:t>
      </w:r>
      <w:r w:rsidR="008E064D" w:rsidRPr="00100945">
        <w:rPr>
          <w:rFonts w:ascii="Times New Roman" w:hAnsi="Times New Roman" w:cs="Times New Roman"/>
        </w:rPr>
        <w:t xml:space="preserve"> there are </w:t>
      </w:r>
      <w:r w:rsidR="00286C10">
        <w:rPr>
          <w:rFonts w:ascii="Times New Roman" w:hAnsi="Times New Roman" w:cs="Times New Roman"/>
        </w:rPr>
        <w:t>41.0</w:t>
      </w:r>
      <w:r w:rsidR="00D95149">
        <w:rPr>
          <w:rFonts w:ascii="Times New Roman" w:hAnsi="Times New Roman" w:cs="Times New Roman"/>
        </w:rPr>
        <w:t>9</w:t>
      </w:r>
      <w:r w:rsidR="008E064D" w:rsidRPr="00100945">
        <w:rPr>
          <w:rFonts w:ascii="Times New Roman" w:hAnsi="Times New Roman" w:cs="Times New Roman"/>
        </w:rPr>
        <w:t xml:space="preserve">% pixels are in "1" (cloud) class; </w:t>
      </w:r>
      <w:r w:rsidR="00D95149">
        <w:rPr>
          <w:rFonts w:ascii="Times New Roman" w:hAnsi="Times New Roman" w:cs="Times New Roman"/>
        </w:rPr>
        <w:t>73.31</w:t>
      </w:r>
      <w:r w:rsidR="008E064D" w:rsidRPr="00100945">
        <w:rPr>
          <w:rFonts w:ascii="Times New Roman" w:hAnsi="Times New Roman" w:cs="Times New Roman"/>
        </w:rPr>
        <w:t xml:space="preserve">% pixels are in "0" (unlabeled) class; </w:t>
      </w:r>
      <w:r w:rsidR="00D95149">
        <w:rPr>
          <w:rFonts w:ascii="Times New Roman" w:hAnsi="Times New Roman" w:cs="Times New Roman"/>
        </w:rPr>
        <w:t>25.86</w:t>
      </w:r>
      <w:r w:rsidR="008E064D" w:rsidRPr="00100945">
        <w:rPr>
          <w:rFonts w:ascii="Times New Roman" w:hAnsi="Times New Roman" w:cs="Times New Roman"/>
        </w:rPr>
        <w:t>% are in "-1" (not cloud) class.</w:t>
      </w:r>
    </w:p>
    <w:p w:rsidR="00E45769" w:rsidRPr="00100945" w:rsidRDefault="00E45769" w:rsidP="005A0ECE">
      <w:pPr>
        <w:spacing w:line="240" w:lineRule="auto"/>
        <w:jc w:val="both"/>
        <w:rPr>
          <w:rFonts w:ascii="Times New Roman" w:hAnsi="Times New Roman" w:cs="Times New Roman"/>
        </w:rPr>
      </w:pPr>
      <w:r w:rsidRPr="00100945">
        <w:rPr>
          <w:rFonts w:ascii="Times New Roman" w:hAnsi="Times New Roman" w:cs="Times New Roman"/>
          <w:noProof/>
        </w:rPr>
        <w:drawing>
          <wp:inline distT="0" distB="0" distL="0" distR="0" wp14:anchorId="7044338F" wp14:editId="037AF12F">
            <wp:extent cx="1917063" cy="11845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4928" cy="1207945"/>
                    </a:xfrm>
                    <a:prstGeom prst="rect">
                      <a:avLst/>
                    </a:prstGeom>
                    <a:noFill/>
                    <a:ln>
                      <a:noFill/>
                    </a:ln>
                  </pic:spPr>
                </pic:pic>
              </a:graphicData>
            </a:graphic>
          </wp:inline>
        </w:drawing>
      </w:r>
      <w:r w:rsidRPr="00100945">
        <w:rPr>
          <w:rFonts w:ascii="Times New Roman" w:hAnsi="Times New Roman" w:cs="Times New Roman"/>
          <w:noProof/>
        </w:rPr>
        <w:drawing>
          <wp:inline distT="0" distB="0" distL="0" distR="0" wp14:anchorId="4F46630D" wp14:editId="5A52BA45">
            <wp:extent cx="1973031" cy="120949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6444" cy="1217713"/>
                    </a:xfrm>
                    <a:prstGeom prst="rect">
                      <a:avLst/>
                    </a:prstGeom>
                    <a:noFill/>
                    <a:ln>
                      <a:noFill/>
                    </a:ln>
                  </pic:spPr>
                </pic:pic>
              </a:graphicData>
            </a:graphic>
          </wp:inline>
        </w:drawing>
      </w:r>
      <w:r w:rsidRPr="00100945">
        <w:rPr>
          <w:rFonts w:ascii="Times New Roman" w:hAnsi="Times New Roman" w:cs="Times New Roman"/>
          <w:noProof/>
        </w:rPr>
        <w:drawing>
          <wp:inline distT="0" distB="0" distL="0" distR="0" wp14:anchorId="4BA32DC3" wp14:editId="4E1F5E0B">
            <wp:extent cx="1980612" cy="120462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5805" cy="1219945"/>
                    </a:xfrm>
                    <a:prstGeom prst="rect">
                      <a:avLst/>
                    </a:prstGeom>
                    <a:noFill/>
                    <a:ln>
                      <a:noFill/>
                    </a:ln>
                  </pic:spPr>
                </pic:pic>
              </a:graphicData>
            </a:graphic>
          </wp:inline>
        </w:drawing>
      </w:r>
    </w:p>
    <w:p w:rsidR="00611BD8" w:rsidRPr="00100945" w:rsidRDefault="00E45769" w:rsidP="00E45769">
      <w:pPr>
        <w:tabs>
          <w:tab w:val="left" w:pos="1012"/>
          <w:tab w:val="left" w:pos="3486"/>
          <w:tab w:val="left" w:pos="7244"/>
        </w:tabs>
        <w:spacing w:line="240" w:lineRule="auto"/>
        <w:jc w:val="both"/>
        <w:rPr>
          <w:rFonts w:ascii="Times New Roman" w:hAnsi="Times New Roman" w:cs="Times New Roman"/>
        </w:rPr>
      </w:pPr>
      <w:r>
        <w:rPr>
          <w:rFonts w:ascii="Times New Roman" w:hAnsi="Times New Roman" w:cs="Times New Roman"/>
          <w:i/>
          <w:color w:val="7F7F7F" w:themeColor="text1" w:themeTint="80"/>
          <w:sz w:val="18"/>
          <w:szCs w:val="18"/>
        </w:rPr>
        <w:t xml:space="preserve">                      Image 1                                                          Image 2    </w:t>
      </w:r>
      <w:r>
        <w:rPr>
          <w:rFonts w:ascii="Times New Roman" w:hAnsi="Times New Roman" w:cs="Times New Roman"/>
          <w:i/>
          <w:color w:val="7F7F7F" w:themeColor="text1" w:themeTint="80"/>
          <w:sz w:val="18"/>
          <w:szCs w:val="18"/>
        </w:rPr>
        <w:tab/>
        <w:t>Image 3</w:t>
      </w:r>
    </w:p>
    <w:p w:rsidR="004E43F6" w:rsidRPr="00100945" w:rsidRDefault="00B43F5F" w:rsidP="005A0ECE">
      <w:pPr>
        <w:spacing w:line="240" w:lineRule="auto"/>
        <w:jc w:val="both"/>
        <w:rPr>
          <w:rFonts w:ascii="Times New Roman" w:hAnsi="Times New Roman" w:cs="Times New Roman"/>
        </w:rPr>
      </w:pPr>
      <w:r w:rsidRPr="00100945">
        <w:rPr>
          <w:rFonts w:ascii="Times New Roman" w:hAnsi="Times New Roman" w:cs="Times New Roman"/>
        </w:rPr>
        <w:lastRenderedPageBreak/>
        <w:t>By plotting the maps for three datasets (shown above), w</w:t>
      </w:r>
      <w:r w:rsidR="00611BD8" w:rsidRPr="00100945">
        <w:rPr>
          <w:rFonts w:ascii="Times New Roman" w:hAnsi="Times New Roman" w:cs="Times New Roman"/>
        </w:rPr>
        <w:t>e find that</w:t>
      </w:r>
      <w:r w:rsidRPr="00100945">
        <w:rPr>
          <w:rFonts w:ascii="Times New Roman" w:hAnsi="Times New Roman" w:cs="Times New Roman"/>
        </w:rPr>
        <w:t>,</w:t>
      </w:r>
      <w:r w:rsidR="00611BD8" w:rsidRPr="00100945">
        <w:rPr>
          <w:rFonts w:ascii="Times New Roman" w:hAnsi="Times New Roman" w:cs="Times New Roman"/>
        </w:rPr>
        <w:t xml:space="preserve"> </w:t>
      </w:r>
      <w:r w:rsidRPr="00100945">
        <w:rPr>
          <w:rFonts w:ascii="Times New Roman" w:hAnsi="Times New Roman" w:cs="Times New Roman"/>
        </w:rPr>
        <w:t xml:space="preserve">in all three maps, </w:t>
      </w:r>
      <w:r w:rsidR="00611BD8" w:rsidRPr="00100945">
        <w:rPr>
          <w:rFonts w:ascii="Times New Roman" w:hAnsi="Times New Roman" w:cs="Times New Roman"/>
        </w:rPr>
        <w:t xml:space="preserve">expert label "1" (Cloud) </w:t>
      </w:r>
      <w:r w:rsidR="00A50422">
        <w:rPr>
          <w:rFonts w:ascii="Times New Roman" w:hAnsi="Times New Roman" w:cs="Times New Roman"/>
        </w:rPr>
        <w:t xml:space="preserve">usually </w:t>
      </w:r>
      <w:r w:rsidR="00611BD8" w:rsidRPr="00100945">
        <w:rPr>
          <w:rFonts w:ascii="Times New Roman" w:hAnsi="Times New Roman" w:cs="Times New Roman"/>
        </w:rPr>
        <w:t>do not border "-1" (not cloud)</w:t>
      </w:r>
      <w:r w:rsidRPr="00100945">
        <w:rPr>
          <w:rFonts w:ascii="Times New Roman" w:hAnsi="Times New Roman" w:cs="Times New Roman"/>
        </w:rPr>
        <w:t>. In other words,</w:t>
      </w:r>
      <w:r w:rsidR="00611BD8" w:rsidRPr="00100945">
        <w:rPr>
          <w:rFonts w:ascii="Times New Roman" w:hAnsi="Times New Roman" w:cs="Times New Roman"/>
        </w:rPr>
        <w:t xml:space="preserve"> pixels with "-1" (not cloud) </w:t>
      </w:r>
      <w:r w:rsidRPr="00100945">
        <w:rPr>
          <w:rFonts w:ascii="Times New Roman" w:hAnsi="Times New Roman" w:cs="Times New Roman"/>
        </w:rPr>
        <w:t xml:space="preserve">and with “1” </w:t>
      </w:r>
      <w:r w:rsidR="00611BD8" w:rsidRPr="00100945">
        <w:rPr>
          <w:rFonts w:ascii="Times New Roman" w:hAnsi="Times New Roman" w:cs="Times New Roman"/>
        </w:rPr>
        <w:t xml:space="preserve">form </w:t>
      </w:r>
      <w:r w:rsidRPr="00100945">
        <w:rPr>
          <w:rFonts w:ascii="Times New Roman" w:hAnsi="Times New Roman" w:cs="Times New Roman"/>
        </w:rPr>
        <w:t>their own</w:t>
      </w:r>
      <w:r w:rsidR="00611BD8" w:rsidRPr="00100945">
        <w:rPr>
          <w:rFonts w:ascii="Times New Roman" w:hAnsi="Times New Roman" w:cs="Times New Roman"/>
        </w:rPr>
        <w:t xml:space="preserve"> groups. Hence, an </w:t>
      </w:r>
      <w:proofErr w:type="spellStart"/>
      <w:r w:rsidR="00611BD8" w:rsidRPr="00100945">
        <w:rPr>
          <w:rFonts w:ascii="Times New Roman" w:hAnsi="Times New Roman" w:cs="Times New Roman"/>
        </w:rPr>
        <w:t>i.i.d</w:t>
      </w:r>
      <w:proofErr w:type="spellEnd"/>
      <w:r w:rsidR="00611BD8" w:rsidRPr="00100945">
        <w:rPr>
          <w:rFonts w:ascii="Times New Roman" w:hAnsi="Times New Roman" w:cs="Times New Roman"/>
        </w:rPr>
        <w:t xml:space="preserve"> assumption of the samples is not ideal, since the label of a particular pixel is correlated to its neighboring pixels</w:t>
      </w:r>
      <w:r w:rsidR="0086525F" w:rsidRPr="00100945">
        <w:rPr>
          <w:rFonts w:ascii="Times New Roman" w:hAnsi="Times New Roman" w:cs="Times New Roman"/>
        </w:rPr>
        <w:t>.</w:t>
      </w:r>
    </w:p>
    <w:p w:rsidR="004C4A93" w:rsidRPr="00D8327D" w:rsidRDefault="00611BD8" w:rsidP="005A0ECE">
      <w:pPr>
        <w:spacing w:line="240" w:lineRule="auto"/>
        <w:jc w:val="both"/>
        <w:rPr>
          <w:rFonts w:ascii="Times New Roman" w:hAnsi="Times New Roman" w:cs="Times New Roman"/>
          <w:b/>
        </w:rPr>
      </w:pPr>
      <w:r w:rsidRPr="00100945">
        <w:rPr>
          <w:rFonts w:ascii="Times New Roman" w:hAnsi="Times New Roman" w:cs="Times New Roman"/>
          <w:b/>
        </w:rPr>
        <w:t xml:space="preserve">(c) Perform a visual and </w:t>
      </w:r>
      <w:r w:rsidR="0086525F" w:rsidRPr="00100945">
        <w:rPr>
          <w:rFonts w:ascii="Times New Roman" w:hAnsi="Times New Roman" w:cs="Times New Roman"/>
          <w:b/>
        </w:rPr>
        <w:t>quantitative EDA</w:t>
      </w:r>
    </w:p>
    <w:p w:rsidR="00B66622" w:rsidRPr="00D8327D" w:rsidRDefault="00D8327D" w:rsidP="00B66622">
      <w:pPr>
        <w:spacing w:line="240" w:lineRule="auto"/>
        <w:jc w:val="both"/>
        <w:rPr>
          <w:rFonts w:ascii="Times New Roman" w:hAnsi="Times New Roman" w:cs="Times New Roman"/>
          <w:i/>
          <w:u w:val="single"/>
        </w:rPr>
      </w:pPr>
      <w:r w:rsidRPr="00100945">
        <w:rPr>
          <w:rFonts w:ascii="Times New Roman" w:hAnsi="Times New Roman" w:cs="Times New Roman"/>
          <w:noProof/>
        </w:rPr>
        <w:drawing>
          <wp:anchor distT="0" distB="0" distL="114300" distR="114300" simplePos="0" relativeHeight="251662336" behindDoc="0" locked="0" layoutInCell="1" allowOverlap="1" wp14:anchorId="61F2E03E">
            <wp:simplePos x="0" y="0"/>
            <wp:positionH relativeFrom="margin">
              <wp:posOffset>3275965</wp:posOffset>
            </wp:positionH>
            <wp:positionV relativeFrom="paragraph">
              <wp:posOffset>5715</wp:posOffset>
            </wp:positionV>
            <wp:extent cx="3094355" cy="29330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4355"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622" w:rsidRPr="00D8327D">
        <w:rPr>
          <w:rFonts w:ascii="Times New Roman" w:hAnsi="Times New Roman" w:cs="Times New Roman"/>
          <w:b/>
          <w:i/>
          <w:u w:val="single"/>
        </w:rPr>
        <w:t>For image 1 data</w:t>
      </w:r>
      <w:r w:rsidR="00B66622" w:rsidRPr="00D8327D">
        <w:rPr>
          <w:rFonts w:ascii="Times New Roman" w:hAnsi="Times New Roman" w:cs="Times New Roman"/>
          <w:i/>
          <w:u w:val="single"/>
        </w:rPr>
        <w:t>:</w:t>
      </w:r>
    </w:p>
    <w:p w:rsidR="00686DB7" w:rsidRPr="00100945" w:rsidRDefault="00686DB7" w:rsidP="00B66622">
      <w:pPr>
        <w:spacing w:line="240" w:lineRule="auto"/>
        <w:jc w:val="both"/>
        <w:rPr>
          <w:rFonts w:ascii="Times New Roman" w:hAnsi="Times New Roman" w:cs="Times New Roman"/>
        </w:rPr>
      </w:pPr>
      <w:r>
        <w:rPr>
          <w:rFonts w:ascii="Times New Roman" w:hAnsi="Times New Roman" w:cs="Times New Roman"/>
        </w:rPr>
        <w:t>We draw scatter plots for comparisons between features.</w:t>
      </w:r>
    </w:p>
    <w:p w:rsidR="00B66622" w:rsidRPr="00100945" w:rsidRDefault="00B66622" w:rsidP="00B66622">
      <w:pPr>
        <w:spacing w:line="240" w:lineRule="auto"/>
        <w:jc w:val="both"/>
        <w:rPr>
          <w:rFonts w:ascii="Times New Roman" w:hAnsi="Times New Roman" w:cs="Times New Roman"/>
        </w:rPr>
      </w:pPr>
      <w:r w:rsidRPr="00100945">
        <w:rPr>
          <w:rFonts w:ascii="Times New Roman" w:hAnsi="Times New Roman" w:cs="Times New Roman"/>
          <w:b/>
          <w:u w:val="single"/>
        </w:rPr>
        <w:t>CORR vs. SD</w:t>
      </w:r>
      <w:r w:rsidRPr="00100945">
        <w:rPr>
          <w:rFonts w:ascii="Times New Roman" w:hAnsi="Times New Roman" w:cs="Times New Roman"/>
        </w:rPr>
        <w:t>: a negative relationship; the variation in CORR increases as SD increases in observations.</w:t>
      </w:r>
    </w:p>
    <w:p w:rsidR="00B66622" w:rsidRPr="00100945" w:rsidRDefault="00B66622" w:rsidP="00B66622">
      <w:pPr>
        <w:spacing w:line="240" w:lineRule="auto"/>
        <w:jc w:val="both"/>
        <w:rPr>
          <w:rFonts w:ascii="Times New Roman" w:hAnsi="Times New Roman" w:cs="Times New Roman"/>
        </w:rPr>
      </w:pPr>
      <w:r w:rsidRPr="00100945">
        <w:rPr>
          <w:rFonts w:ascii="Times New Roman" w:hAnsi="Times New Roman" w:cs="Times New Roman"/>
          <w:b/>
          <w:u w:val="single"/>
        </w:rPr>
        <w:t>SD vs. NDAI</w:t>
      </w:r>
      <w:r w:rsidRPr="00100945">
        <w:rPr>
          <w:rFonts w:ascii="Times New Roman" w:hAnsi="Times New Roman" w:cs="Times New Roman"/>
        </w:rPr>
        <w:t xml:space="preserve">: a positive correlation; the points become more </w:t>
      </w:r>
      <w:r w:rsidR="00A50422">
        <w:rPr>
          <w:rFonts w:ascii="Times New Roman" w:hAnsi="Times New Roman" w:cs="Times New Roman"/>
        </w:rPr>
        <w:t>dispersed</w:t>
      </w:r>
      <w:r w:rsidRPr="00100945">
        <w:rPr>
          <w:rFonts w:ascii="Times New Roman" w:hAnsi="Times New Roman" w:cs="Times New Roman"/>
        </w:rPr>
        <w:t xml:space="preserve"> as SD increases in observations.</w:t>
      </w:r>
    </w:p>
    <w:p w:rsidR="00B66622" w:rsidRPr="00100945" w:rsidRDefault="00100945" w:rsidP="00B66622">
      <w:pPr>
        <w:spacing w:line="240" w:lineRule="auto"/>
        <w:jc w:val="both"/>
        <w:rPr>
          <w:rFonts w:ascii="Times New Roman" w:hAnsi="Times New Roman" w:cs="Times New Roman"/>
        </w:rPr>
      </w:pPr>
      <w:r w:rsidRPr="00100945">
        <w:rPr>
          <w:rFonts w:ascii="Times New Roman" w:hAnsi="Times New Roman" w:cs="Times New Roman"/>
          <w:b/>
          <w:u w:val="single"/>
        </w:rPr>
        <w:t>NDAI vs. CORR</w:t>
      </w:r>
      <w:r>
        <w:rPr>
          <w:rFonts w:ascii="Times New Roman" w:hAnsi="Times New Roman" w:cs="Times New Roman"/>
        </w:rPr>
        <w:t>:  horizontal when NADI is smaller than</w:t>
      </w:r>
      <w:r w:rsidR="005659AA">
        <w:rPr>
          <w:rFonts w:ascii="Times New Roman" w:hAnsi="Times New Roman" w:cs="Times New Roman"/>
        </w:rPr>
        <w:t xml:space="preserve"> roughly</w:t>
      </w:r>
      <w:r>
        <w:rPr>
          <w:rFonts w:ascii="Times New Roman" w:hAnsi="Times New Roman" w:cs="Times New Roman"/>
        </w:rPr>
        <w:t xml:space="preserve"> 1</w:t>
      </w:r>
      <w:r w:rsidR="005659AA">
        <w:rPr>
          <w:rFonts w:ascii="Times New Roman" w:hAnsi="Times New Roman" w:cs="Times New Roman"/>
        </w:rPr>
        <w:t>.5</w:t>
      </w:r>
      <w:r>
        <w:rPr>
          <w:rFonts w:ascii="Times New Roman" w:hAnsi="Times New Roman" w:cs="Times New Roman"/>
        </w:rPr>
        <w:t>; no significant correlation when NADI is greater than 1.</w:t>
      </w:r>
    </w:p>
    <w:p w:rsidR="00B66622" w:rsidRDefault="00100945" w:rsidP="00B66622">
      <w:pPr>
        <w:spacing w:line="240" w:lineRule="auto"/>
        <w:jc w:val="both"/>
        <w:rPr>
          <w:rFonts w:ascii="Times New Roman" w:hAnsi="Times New Roman" w:cs="Times New Roman"/>
        </w:rPr>
      </w:pPr>
      <w:r w:rsidRPr="00100945">
        <w:rPr>
          <w:rFonts w:ascii="Times New Roman" w:hAnsi="Times New Roman" w:cs="Times New Roman"/>
          <w:b/>
          <w:u w:val="single"/>
        </w:rPr>
        <w:t>DF vs. CORR</w:t>
      </w:r>
      <w:r>
        <w:rPr>
          <w:rFonts w:ascii="Times New Roman" w:hAnsi="Times New Roman" w:cs="Times New Roman"/>
        </w:rPr>
        <w:t>: no significant correlation when DF is smaller than 200; a general positive trend when DF is greater than 200.</w:t>
      </w:r>
    </w:p>
    <w:p w:rsidR="00B66622" w:rsidRDefault="00100945" w:rsidP="00B66622">
      <w:pPr>
        <w:spacing w:line="240" w:lineRule="auto"/>
        <w:jc w:val="both"/>
        <w:rPr>
          <w:rFonts w:ascii="Times New Roman" w:hAnsi="Times New Roman" w:cs="Times New Roman"/>
        </w:rPr>
      </w:pPr>
      <w:r w:rsidRPr="00100945">
        <w:rPr>
          <w:rFonts w:ascii="Times New Roman" w:hAnsi="Times New Roman" w:cs="Times New Roman"/>
          <w:b/>
          <w:u w:val="single"/>
        </w:rPr>
        <w:t>CF vs. CORR</w:t>
      </w:r>
      <w:r>
        <w:rPr>
          <w:rFonts w:ascii="Times New Roman" w:hAnsi="Times New Roman" w:cs="Times New Roman"/>
        </w:rPr>
        <w:t xml:space="preserve">: no significant correlation, but the points are more concentrated when CF is greater than 150. </w:t>
      </w:r>
    </w:p>
    <w:p w:rsidR="00686DB7" w:rsidRPr="00100945" w:rsidRDefault="00686DB7" w:rsidP="00B66622">
      <w:pPr>
        <w:spacing w:line="240" w:lineRule="auto"/>
        <w:jc w:val="both"/>
        <w:rPr>
          <w:rFonts w:ascii="Times New Roman" w:hAnsi="Times New Roman" w:cs="Times New Roman"/>
        </w:rPr>
      </w:pPr>
      <w:r>
        <w:rPr>
          <w:rFonts w:ascii="Times New Roman" w:hAnsi="Times New Roman" w:cs="Times New Roman"/>
        </w:rPr>
        <w:t>We draw the boxplots for comparisons between expert labels and individual feature.</w:t>
      </w:r>
    </w:p>
    <w:p w:rsidR="004C4A93" w:rsidRPr="00100945" w:rsidRDefault="004C4A93" w:rsidP="005A0ECE">
      <w:pPr>
        <w:spacing w:line="240" w:lineRule="auto"/>
        <w:jc w:val="both"/>
        <w:rPr>
          <w:rFonts w:ascii="Times New Roman" w:hAnsi="Times New Roman" w:cs="Times New Roman"/>
        </w:rPr>
      </w:pPr>
      <w:r w:rsidRPr="00100945">
        <w:rPr>
          <w:rFonts w:ascii="Times New Roman" w:hAnsi="Times New Roman" w:cs="Times New Roman"/>
          <w:noProof/>
        </w:rPr>
        <w:drawing>
          <wp:inline distT="0" distB="0" distL="0" distR="0">
            <wp:extent cx="4546600" cy="2798663"/>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865" cy="2801288"/>
                    </a:xfrm>
                    <a:prstGeom prst="rect">
                      <a:avLst/>
                    </a:prstGeom>
                    <a:noFill/>
                    <a:ln>
                      <a:noFill/>
                    </a:ln>
                  </pic:spPr>
                </pic:pic>
              </a:graphicData>
            </a:graphic>
          </wp:inline>
        </w:drawing>
      </w:r>
    </w:p>
    <w:p w:rsidR="00686DB7" w:rsidRPr="00100945" w:rsidRDefault="00686DB7" w:rsidP="00686DB7">
      <w:pPr>
        <w:spacing w:line="240" w:lineRule="auto"/>
        <w:jc w:val="both"/>
        <w:rPr>
          <w:rFonts w:ascii="Times New Roman" w:hAnsi="Times New Roman" w:cs="Times New Roman"/>
        </w:rPr>
      </w:pPr>
      <w:r w:rsidRPr="00100945">
        <w:rPr>
          <w:rFonts w:ascii="Times New Roman" w:hAnsi="Times New Roman" w:cs="Times New Roman"/>
        </w:rPr>
        <w:t>The two classes</w:t>
      </w:r>
      <w:r w:rsidR="00B140D8">
        <w:rPr>
          <w:rFonts w:ascii="Times New Roman" w:hAnsi="Times New Roman" w:cs="Times New Roman"/>
        </w:rPr>
        <w:t xml:space="preserve">, no cloud and cloudy, </w:t>
      </w:r>
      <w:r w:rsidRPr="00100945">
        <w:rPr>
          <w:rFonts w:ascii="Times New Roman" w:hAnsi="Times New Roman" w:cs="Times New Roman"/>
        </w:rPr>
        <w:t>have differences in radiance angle DF</w:t>
      </w:r>
      <w:r w:rsidR="00B140D8">
        <w:rPr>
          <w:rFonts w:ascii="Times New Roman" w:hAnsi="Times New Roman" w:cs="Times New Roman"/>
        </w:rPr>
        <w:t>,</w:t>
      </w:r>
      <w:r w:rsidR="00B140D8" w:rsidRPr="00B140D8">
        <w:rPr>
          <w:rFonts w:ascii="Times New Roman" w:hAnsi="Times New Roman" w:cs="Times New Roman"/>
        </w:rPr>
        <w:t xml:space="preserve"> </w:t>
      </w:r>
      <w:r w:rsidR="00B140D8" w:rsidRPr="00100945">
        <w:rPr>
          <w:rFonts w:ascii="Times New Roman" w:hAnsi="Times New Roman" w:cs="Times New Roman"/>
        </w:rPr>
        <w:t>BF, CF, AF and AN.</w:t>
      </w:r>
      <w:r w:rsidRPr="00100945">
        <w:rPr>
          <w:rFonts w:ascii="Times New Roman" w:hAnsi="Times New Roman" w:cs="Times New Roman"/>
        </w:rPr>
        <w:t xml:space="preserve"> From the boxplot, no cloud has significantly higher </w:t>
      </w:r>
      <w:r w:rsidR="00B140D8">
        <w:rPr>
          <w:rFonts w:ascii="Times New Roman" w:hAnsi="Times New Roman" w:cs="Times New Roman"/>
        </w:rPr>
        <w:t xml:space="preserve">mean and </w:t>
      </w:r>
      <w:r w:rsidRPr="00100945">
        <w:rPr>
          <w:rFonts w:ascii="Times New Roman" w:hAnsi="Times New Roman" w:cs="Times New Roman"/>
        </w:rPr>
        <w:t xml:space="preserve">less variance than places with cloud. </w:t>
      </w:r>
    </w:p>
    <w:p w:rsidR="00686DB7" w:rsidRPr="00100945" w:rsidRDefault="00B140D8" w:rsidP="00686DB7">
      <w:pPr>
        <w:spacing w:line="240" w:lineRule="auto"/>
        <w:jc w:val="both"/>
        <w:rPr>
          <w:rFonts w:ascii="Times New Roman" w:hAnsi="Times New Roman" w:cs="Times New Roman"/>
        </w:rPr>
      </w:pPr>
      <w:r>
        <w:rPr>
          <w:rFonts w:ascii="Times New Roman" w:hAnsi="Times New Roman" w:cs="Times New Roman"/>
        </w:rPr>
        <w:t xml:space="preserve">Also, the differences between two classes are </w:t>
      </w:r>
      <w:r w:rsidR="00686DB7" w:rsidRPr="00100945">
        <w:rPr>
          <w:rFonts w:ascii="Times New Roman" w:hAnsi="Times New Roman" w:cs="Times New Roman"/>
        </w:rPr>
        <w:t>based on NDAI</w:t>
      </w:r>
      <w:r>
        <w:rPr>
          <w:rFonts w:ascii="Times New Roman" w:hAnsi="Times New Roman" w:cs="Times New Roman"/>
        </w:rPr>
        <w:t xml:space="preserve"> and CORR</w:t>
      </w:r>
      <w:r w:rsidR="00686DB7" w:rsidRPr="00100945">
        <w:rPr>
          <w:rFonts w:ascii="Times New Roman" w:hAnsi="Times New Roman" w:cs="Times New Roman"/>
        </w:rPr>
        <w:t xml:space="preserve">. </w:t>
      </w:r>
      <w:r>
        <w:rPr>
          <w:rFonts w:ascii="Times New Roman" w:hAnsi="Times New Roman" w:cs="Times New Roman"/>
        </w:rPr>
        <w:t>In terms of NDAI, o</w:t>
      </w:r>
      <w:r w:rsidRPr="003F30AF">
        <w:rPr>
          <w:rFonts w:ascii="Times New Roman" w:hAnsi="Times New Roman" w:cs="Times New Roman"/>
        </w:rPr>
        <w:t xml:space="preserve">bservations with no cloud has significantly lower </w:t>
      </w:r>
      <w:r>
        <w:rPr>
          <w:rFonts w:ascii="Times New Roman" w:hAnsi="Times New Roman" w:cs="Times New Roman"/>
        </w:rPr>
        <w:t xml:space="preserve">mean and similar variances, compared to the cloudy class. In terms of CORR, no cloud class has similar mean but smaller variance </w:t>
      </w:r>
      <w:r w:rsidRPr="003F30AF">
        <w:rPr>
          <w:rFonts w:ascii="Times New Roman" w:hAnsi="Times New Roman" w:cs="Times New Roman"/>
        </w:rPr>
        <w:t>than cloud</w:t>
      </w:r>
      <w:r>
        <w:rPr>
          <w:rFonts w:ascii="Times New Roman" w:hAnsi="Times New Roman" w:cs="Times New Roman"/>
        </w:rPr>
        <w:t>y class</w:t>
      </w:r>
      <w:r w:rsidRPr="003F30AF">
        <w:rPr>
          <w:rFonts w:ascii="Times New Roman" w:hAnsi="Times New Roman" w:cs="Times New Roman"/>
        </w:rPr>
        <w:t>.</w:t>
      </w:r>
      <w:r>
        <w:rPr>
          <w:rFonts w:ascii="Times New Roman" w:hAnsi="Times New Roman" w:cs="Times New Roman"/>
        </w:rPr>
        <w:t xml:space="preserve"> In terms of SD, two classes have very close mean, except that cloudy class has a slightly higher variance.</w:t>
      </w:r>
    </w:p>
    <w:p w:rsidR="00B66622" w:rsidRPr="00D8327D" w:rsidRDefault="002B490F" w:rsidP="005A0ECE">
      <w:pPr>
        <w:spacing w:line="240" w:lineRule="auto"/>
        <w:jc w:val="both"/>
        <w:rPr>
          <w:rFonts w:ascii="Times New Roman" w:hAnsi="Times New Roman" w:cs="Times New Roman"/>
          <w:b/>
          <w:i/>
          <w:u w:val="single"/>
        </w:rPr>
      </w:pPr>
      <w:r>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3369310</wp:posOffset>
            </wp:positionH>
            <wp:positionV relativeFrom="paragraph">
              <wp:posOffset>36195</wp:posOffset>
            </wp:positionV>
            <wp:extent cx="2958465" cy="27603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8465" cy="2760345"/>
                    </a:xfrm>
                    <a:prstGeom prst="rect">
                      <a:avLst/>
                    </a:prstGeom>
                    <a:noFill/>
                    <a:ln>
                      <a:noFill/>
                    </a:ln>
                  </pic:spPr>
                </pic:pic>
              </a:graphicData>
            </a:graphic>
          </wp:anchor>
        </w:drawing>
      </w:r>
      <w:r w:rsidR="00D8327D" w:rsidRPr="00D8327D">
        <w:rPr>
          <w:rFonts w:ascii="Times New Roman" w:hAnsi="Times New Roman" w:cs="Times New Roman"/>
          <w:b/>
          <w:i/>
          <w:u w:val="single"/>
        </w:rPr>
        <w:t>For image2 data:</w:t>
      </w:r>
    </w:p>
    <w:p w:rsidR="00D8327D" w:rsidRPr="00100945" w:rsidRDefault="00D8327D" w:rsidP="00D8327D">
      <w:pPr>
        <w:spacing w:line="240" w:lineRule="auto"/>
        <w:jc w:val="both"/>
        <w:rPr>
          <w:rFonts w:ascii="Times New Roman" w:hAnsi="Times New Roman" w:cs="Times New Roman"/>
        </w:rPr>
      </w:pPr>
      <w:r>
        <w:rPr>
          <w:rFonts w:ascii="Times New Roman" w:hAnsi="Times New Roman" w:cs="Times New Roman"/>
        </w:rPr>
        <w:t>We draw scatter plots for comparisons between features.</w:t>
      </w:r>
    </w:p>
    <w:p w:rsidR="00D8327D" w:rsidRPr="00D8327D" w:rsidRDefault="00D8327D" w:rsidP="00D8327D">
      <w:pPr>
        <w:spacing w:line="240" w:lineRule="auto"/>
        <w:jc w:val="both"/>
        <w:rPr>
          <w:rFonts w:ascii="Times New Roman" w:hAnsi="Times New Roman" w:cs="Times New Roman"/>
        </w:rPr>
      </w:pPr>
      <w:r w:rsidRPr="00D8327D">
        <w:rPr>
          <w:rFonts w:ascii="Times New Roman" w:hAnsi="Times New Roman" w:cs="Times New Roman"/>
          <w:b/>
          <w:u w:val="single"/>
        </w:rPr>
        <w:t>CORR vs. SD</w:t>
      </w:r>
      <w:r w:rsidRPr="00D8327D">
        <w:rPr>
          <w:rFonts w:ascii="Times New Roman" w:hAnsi="Times New Roman" w:cs="Times New Roman"/>
        </w:rPr>
        <w:t xml:space="preserve">: </w:t>
      </w:r>
      <w:r w:rsidR="00BE3ED0">
        <w:rPr>
          <w:rFonts w:ascii="Times New Roman" w:hAnsi="Times New Roman" w:cs="Times New Roman"/>
        </w:rPr>
        <w:t xml:space="preserve">the data points are condensed as </w:t>
      </w:r>
      <w:r w:rsidRPr="00D8327D">
        <w:rPr>
          <w:rFonts w:ascii="Times New Roman" w:hAnsi="Times New Roman" w:cs="Times New Roman"/>
        </w:rPr>
        <w:t xml:space="preserve">a </w:t>
      </w:r>
      <w:r w:rsidR="00BE3ED0">
        <w:rPr>
          <w:rFonts w:ascii="Times New Roman" w:hAnsi="Times New Roman" w:cs="Times New Roman"/>
        </w:rPr>
        <w:t xml:space="preserve">triangle shape on the left; </w:t>
      </w:r>
      <w:r>
        <w:rPr>
          <w:rFonts w:ascii="Times New Roman" w:hAnsi="Times New Roman" w:cs="Times New Roman"/>
        </w:rPr>
        <w:t xml:space="preserve">the </w:t>
      </w:r>
      <w:r w:rsidRPr="00D8327D">
        <w:rPr>
          <w:rFonts w:ascii="Times New Roman" w:hAnsi="Times New Roman" w:cs="Times New Roman"/>
        </w:rPr>
        <w:t>variation in CORR increases as SD increases in observations.</w:t>
      </w:r>
    </w:p>
    <w:p w:rsidR="003F30AF" w:rsidRPr="00100945"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SD vs. NDAI</w:t>
      </w:r>
      <w:r w:rsidRPr="00100945">
        <w:rPr>
          <w:rFonts w:ascii="Times New Roman" w:hAnsi="Times New Roman" w:cs="Times New Roman"/>
        </w:rPr>
        <w:t>: a positive correlation</w:t>
      </w:r>
      <w:r w:rsidR="00BE3ED0">
        <w:rPr>
          <w:rFonts w:ascii="Times New Roman" w:hAnsi="Times New Roman" w:cs="Times New Roman"/>
        </w:rPr>
        <w:t xml:space="preserve"> when NADI is greater than 1</w:t>
      </w:r>
      <w:r w:rsidRPr="00100945">
        <w:rPr>
          <w:rFonts w:ascii="Times New Roman" w:hAnsi="Times New Roman" w:cs="Times New Roman"/>
        </w:rPr>
        <w:t>; the points become more d</w:t>
      </w:r>
      <w:r w:rsidR="00A50422">
        <w:rPr>
          <w:rFonts w:ascii="Times New Roman" w:hAnsi="Times New Roman" w:cs="Times New Roman"/>
        </w:rPr>
        <w:t xml:space="preserve">ispersed </w:t>
      </w:r>
      <w:r w:rsidRPr="00100945">
        <w:rPr>
          <w:rFonts w:ascii="Times New Roman" w:hAnsi="Times New Roman" w:cs="Times New Roman"/>
        </w:rPr>
        <w:t>as SD increases.</w:t>
      </w:r>
    </w:p>
    <w:p w:rsidR="003F30AF" w:rsidRPr="00100945"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NDAI vs. CORR</w:t>
      </w:r>
      <w:r>
        <w:rPr>
          <w:rFonts w:ascii="Times New Roman" w:hAnsi="Times New Roman" w:cs="Times New Roman"/>
        </w:rPr>
        <w:t>:  horizontal when NADI is smaller than 1; no significant correlation when NADI is greater than 1.</w:t>
      </w:r>
      <w:r w:rsidR="00BE3ED0">
        <w:rPr>
          <w:rFonts w:ascii="Times New Roman" w:hAnsi="Times New Roman" w:cs="Times New Roman"/>
        </w:rPr>
        <w:t xml:space="preserve"> We notice a split of two groups.</w:t>
      </w:r>
    </w:p>
    <w:p w:rsidR="003F30AF"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DF vs. CORR</w:t>
      </w:r>
      <w:r>
        <w:rPr>
          <w:rFonts w:ascii="Times New Roman" w:hAnsi="Times New Roman" w:cs="Times New Roman"/>
        </w:rPr>
        <w:t>: no significant correlation</w:t>
      </w:r>
      <w:r w:rsidR="00BE3ED0">
        <w:rPr>
          <w:rFonts w:ascii="Times New Roman" w:hAnsi="Times New Roman" w:cs="Times New Roman"/>
        </w:rPr>
        <w:t>; data points become more condensed when DF is greater than 250.</w:t>
      </w:r>
    </w:p>
    <w:p w:rsidR="003F30AF"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CF vs. CORR</w:t>
      </w:r>
      <w:r>
        <w:rPr>
          <w:rFonts w:ascii="Times New Roman" w:hAnsi="Times New Roman" w:cs="Times New Roman"/>
        </w:rPr>
        <w:t xml:space="preserve">: no significant correlation, but the points are more concentrated when CF is greater than </w:t>
      </w:r>
      <w:r w:rsidR="00BE3ED0">
        <w:rPr>
          <w:rFonts w:ascii="Times New Roman" w:hAnsi="Times New Roman" w:cs="Times New Roman"/>
        </w:rPr>
        <w:t>200</w:t>
      </w:r>
      <w:r>
        <w:rPr>
          <w:rFonts w:ascii="Times New Roman" w:hAnsi="Times New Roman" w:cs="Times New Roman"/>
        </w:rPr>
        <w:t xml:space="preserve">. </w:t>
      </w:r>
    </w:p>
    <w:p w:rsidR="003F30AF" w:rsidRDefault="003F30AF" w:rsidP="005A0ECE">
      <w:pPr>
        <w:spacing w:line="240" w:lineRule="auto"/>
        <w:jc w:val="both"/>
        <w:rPr>
          <w:rFonts w:ascii="Times New Roman" w:hAnsi="Times New Roman" w:cs="Times New Roman"/>
        </w:rPr>
      </w:pPr>
      <w:r>
        <w:rPr>
          <w:rFonts w:ascii="Times New Roman" w:hAnsi="Times New Roman" w:cs="Times New Roman"/>
        </w:rPr>
        <w:t>We draw the boxplots for comparisons between expert labels and individual feature.</w:t>
      </w:r>
    </w:p>
    <w:p w:rsidR="003F30AF" w:rsidRDefault="00BE3ED0" w:rsidP="005A0ECE">
      <w:pPr>
        <w:spacing w:line="240" w:lineRule="auto"/>
        <w:jc w:val="both"/>
        <w:rPr>
          <w:rFonts w:ascii="Times New Roman" w:hAnsi="Times New Roman" w:cs="Times New Roman"/>
        </w:rPr>
      </w:pPr>
      <w:r>
        <w:rPr>
          <w:rFonts w:ascii="Times New Roman" w:hAnsi="Times New Roman" w:cs="Times New Roman"/>
          <w:noProof/>
        </w:rPr>
        <w:drawing>
          <wp:inline distT="0" distB="0" distL="0" distR="0">
            <wp:extent cx="4520988" cy="272284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528" cy="2730995"/>
                    </a:xfrm>
                    <a:prstGeom prst="rect">
                      <a:avLst/>
                    </a:prstGeom>
                    <a:noFill/>
                    <a:ln>
                      <a:noFill/>
                    </a:ln>
                  </pic:spPr>
                </pic:pic>
              </a:graphicData>
            </a:graphic>
          </wp:inline>
        </w:drawing>
      </w:r>
    </w:p>
    <w:p w:rsidR="00BE3ED0" w:rsidRDefault="003F30AF" w:rsidP="005A0ECE">
      <w:pPr>
        <w:spacing w:line="240" w:lineRule="auto"/>
        <w:jc w:val="both"/>
        <w:rPr>
          <w:rFonts w:ascii="Times New Roman" w:hAnsi="Times New Roman" w:cs="Times New Roman"/>
        </w:rPr>
      </w:pPr>
      <w:r w:rsidRPr="003F30AF">
        <w:rPr>
          <w:rFonts w:ascii="Times New Roman" w:hAnsi="Times New Roman" w:cs="Times New Roman"/>
        </w:rPr>
        <w:t>The two classes (cloud vs. no cloud) have differences in radiance angle DF</w:t>
      </w:r>
      <w:r w:rsidR="00BE3ED0">
        <w:rPr>
          <w:rFonts w:ascii="Times New Roman" w:hAnsi="Times New Roman" w:cs="Times New Roman"/>
        </w:rPr>
        <w:t>,</w:t>
      </w:r>
      <w:r w:rsidR="00BE3ED0" w:rsidRPr="003F30AF">
        <w:rPr>
          <w:rFonts w:ascii="Times New Roman" w:hAnsi="Times New Roman" w:cs="Times New Roman"/>
        </w:rPr>
        <w:t xml:space="preserve"> BF, CF, AF and AN</w:t>
      </w:r>
      <w:r w:rsidRPr="003F30AF">
        <w:rPr>
          <w:rFonts w:ascii="Times New Roman" w:hAnsi="Times New Roman" w:cs="Times New Roman"/>
        </w:rPr>
        <w:t>. From the boxplot, no cloud has significantly higher radiance, less variance in radiance on average than places with cloud.</w:t>
      </w:r>
      <w:r w:rsidR="00BE3ED0">
        <w:rPr>
          <w:rFonts w:ascii="Times New Roman" w:hAnsi="Times New Roman" w:cs="Times New Roman"/>
        </w:rPr>
        <w:t xml:space="preserve"> </w:t>
      </w:r>
    </w:p>
    <w:p w:rsidR="004E43F6" w:rsidRPr="00100945" w:rsidRDefault="00BE3ED0" w:rsidP="005A0ECE">
      <w:pPr>
        <w:spacing w:line="240" w:lineRule="auto"/>
        <w:jc w:val="both"/>
        <w:rPr>
          <w:rFonts w:ascii="Times New Roman" w:hAnsi="Times New Roman" w:cs="Times New Roman"/>
        </w:rPr>
      </w:pPr>
      <w:r>
        <w:rPr>
          <w:rFonts w:ascii="Times New Roman" w:hAnsi="Times New Roman" w:cs="Times New Roman"/>
        </w:rPr>
        <w:t>Also, the difference between two classes are b</w:t>
      </w:r>
      <w:r w:rsidR="003F30AF" w:rsidRPr="003F30AF">
        <w:rPr>
          <w:rFonts w:ascii="Times New Roman" w:hAnsi="Times New Roman" w:cs="Times New Roman"/>
        </w:rPr>
        <w:t>ased on NDAI</w:t>
      </w:r>
      <w:r>
        <w:rPr>
          <w:rFonts w:ascii="Times New Roman" w:hAnsi="Times New Roman" w:cs="Times New Roman"/>
        </w:rPr>
        <w:t xml:space="preserve"> and CORR</w:t>
      </w:r>
      <w:r w:rsidR="003F30AF" w:rsidRPr="003F30AF">
        <w:rPr>
          <w:rFonts w:ascii="Times New Roman" w:hAnsi="Times New Roman" w:cs="Times New Roman"/>
        </w:rPr>
        <w:t xml:space="preserve">. </w:t>
      </w:r>
      <w:r w:rsidR="00B140D8">
        <w:rPr>
          <w:rFonts w:ascii="Times New Roman" w:hAnsi="Times New Roman" w:cs="Times New Roman"/>
        </w:rPr>
        <w:t>In terms of NDAI, o</w:t>
      </w:r>
      <w:r w:rsidR="003F30AF" w:rsidRPr="003F30AF">
        <w:rPr>
          <w:rFonts w:ascii="Times New Roman" w:hAnsi="Times New Roman" w:cs="Times New Roman"/>
        </w:rPr>
        <w:t xml:space="preserve">bservations with no cloud has significantly lower </w:t>
      </w:r>
      <w:r w:rsidR="00B140D8">
        <w:rPr>
          <w:rFonts w:ascii="Times New Roman" w:hAnsi="Times New Roman" w:cs="Times New Roman"/>
        </w:rPr>
        <w:t xml:space="preserve">mean and similar variances, compared to the cloudy class. In terms of CORR, no cloud class has similar mean but smaller variance </w:t>
      </w:r>
      <w:r w:rsidR="003F30AF" w:rsidRPr="003F30AF">
        <w:rPr>
          <w:rFonts w:ascii="Times New Roman" w:hAnsi="Times New Roman" w:cs="Times New Roman"/>
        </w:rPr>
        <w:t>than cloud</w:t>
      </w:r>
      <w:r w:rsidR="00B140D8">
        <w:rPr>
          <w:rFonts w:ascii="Times New Roman" w:hAnsi="Times New Roman" w:cs="Times New Roman"/>
        </w:rPr>
        <w:t>y class</w:t>
      </w:r>
      <w:r w:rsidR="003F30AF" w:rsidRPr="003F30AF">
        <w:rPr>
          <w:rFonts w:ascii="Times New Roman" w:hAnsi="Times New Roman" w:cs="Times New Roman"/>
        </w:rPr>
        <w:t>.</w:t>
      </w:r>
      <w:r w:rsidR="00B140D8">
        <w:rPr>
          <w:rFonts w:ascii="Times New Roman" w:hAnsi="Times New Roman" w:cs="Times New Roman"/>
        </w:rPr>
        <w:t xml:space="preserve"> In terms of SD, two classes have very close mean, except that cloudy class has a slightly higher variance.</w:t>
      </w:r>
    </w:p>
    <w:p w:rsidR="00BE3ED0" w:rsidRPr="00D8327D" w:rsidRDefault="00BE3ED0" w:rsidP="00BE3ED0">
      <w:pPr>
        <w:spacing w:line="240" w:lineRule="auto"/>
        <w:jc w:val="both"/>
        <w:rPr>
          <w:rFonts w:ascii="Times New Roman" w:hAnsi="Times New Roman" w:cs="Times New Roman"/>
          <w:b/>
          <w:i/>
          <w:u w:val="single"/>
        </w:rPr>
      </w:pPr>
      <w:r>
        <w:rPr>
          <w:rFonts w:ascii="Times New Roman" w:hAnsi="Times New Roman" w:cs="Times New Roman"/>
          <w:b/>
          <w:i/>
          <w:u w:val="single"/>
        </w:rPr>
        <w:t>F</w:t>
      </w:r>
      <w:r w:rsidRPr="00D8327D">
        <w:rPr>
          <w:rFonts w:ascii="Times New Roman" w:hAnsi="Times New Roman" w:cs="Times New Roman"/>
          <w:b/>
          <w:i/>
          <w:u w:val="single"/>
        </w:rPr>
        <w:t>or image</w:t>
      </w:r>
      <w:r>
        <w:rPr>
          <w:rFonts w:ascii="Times New Roman" w:hAnsi="Times New Roman" w:cs="Times New Roman"/>
          <w:b/>
          <w:i/>
          <w:u w:val="single"/>
        </w:rPr>
        <w:t>3</w:t>
      </w:r>
      <w:r w:rsidRPr="00D8327D">
        <w:rPr>
          <w:rFonts w:ascii="Times New Roman" w:hAnsi="Times New Roman" w:cs="Times New Roman"/>
          <w:b/>
          <w:i/>
          <w:u w:val="single"/>
        </w:rPr>
        <w:t xml:space="preserve"> data:</w:t>
      </w:r>
    </w:p>
    <w:p w:rsidR="00BE3ED0" w:rsidRPr="00100945" w:rsidRDefault="002B490F" w:rsidP="00BE3ED0">
      <w:pPr>
        <w:spacing w:line="24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0" locked="0" layoutInCell="1" allowOverlap="1">
            <wp:simplePos x="0" y="0"/>
            <wp:positionH relativeFrom="column">
              <wp:posOffset>3166110</wp:posOffset>
            </wp:positionH>
            <wp:positionV relativeFrom="paragraph">
              <wp:posOffset>635</wp:posOffset>
            </wp:positionV>
            <wp:extent cx="2946400" cy="2928620"/>
            <wp:effectExtent l="0" t="0" r="635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6400" cy="292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ED0">
        <w:rPr>
          <w:rFonts w:ascii="Times New Roman" w:hAnsi="Times New Roman" w:cs="Times New Roman"/>
        </w:rPr>
        <w:t>We draw scatter plots for comparisons between features.</w:t>
      </w:r>
    </w:p>
    <w:p w:rsidR="00BE3ED0" w:rsidRPr="00D8327D" w:rsidRDefault="00BE3ED0" w:rsidP="00BE3ED0">
      <w:pPr>
        <w:spacing w:line="240" w:lineRule="auto"/>
        <w:jc w:val="both"/>
        <w:rPr>
          <w:rFonts w:ascii="Times New Roman" w:hAnsi="Times New Roman" w:cs="Times New Roman"/>
        </w:rPr>
      </w:pPr>
      <w:r w:rsidRPr="00D8327D">
        <w:rPr>
          <w:rFonts w:ascii="Times New Roman" w:hAnsi="Times New Roman" w:cs="Times New Roman"/>
          <w:b/>
          <w:u w:val="single"/>
        </w:rPr>
        <w:t>CORR vs. SD</w:t>
      </w:r>
      <w:r w:rsidRPr="00D8327D">
        <w:rPr>
          <w:rFonts w:ascii="Times New Roman" w:hAnsi="Times New Roman" w:cs="Times New Roman"/>
        </w:rPr>
        <w:t xml:space="preserve">: </w:t>
      </w:r>
      <w:r w:rsidR="00702A6C">
        <w:rPr>
          <w:rFonts w:ascii="Times New Roman" w:hAnsi="Times New Roman" w:cs="Times New Roman"/>
        </w:rPr>
        <w:t xml:space="preserve">no significant correlation; data condensed at left; </w:t>
      </w:r>
      <w:r>
        <w:rPr>
          <w:rFonts w:ascii="Times New Roman" w:hAnsi="Times New Roman" w:cs="Times New Roman"/>
        </w:rPr>
        <w:t xml:space="preserve">the </w:t>
      </w:r>
      <w:r w:rsidRPr="00D8327D">
        <w:rPr>
          <w:rFonts w:ascii="Times New Roman" w:hAnsi="Times New Roman" w:cs="Times New Roman"/>
        </w:rPr>
        <w:t>variation in CORR increases as SD increases in observations.</w:t>
      </w:r>
    </w:p>
    <w:p w:rsidR="00BE3ED0" w:rsidRPr="00100945" w:rsidRDefault="00BE3ED0" w:rsidP="00BE3ED0">
      <w:pPr>
        <w:spacing w:line="240" w:lineRule="auto"/>
        <w:jc w:val="both"/>
        <w:rPr>
          <w:rFonts w:ascii="Times New Roman" w:hAnsi="Times New Roman" w:cs="Times New Roman"/>
        </w:rPr>
      </w:pPr>
      <w:r w:rsidRPr="00100945">
        <w:rPr>
          <w:rFonts w:ascii="Times New Roman" w:hAnsi="Times New Roman" w:cs="Times New Roman"/>
          <w:b/>
          <w:u w:val="single"/>
        </w:rPr>
        <w:t>SD vs. NDAI</w:t>
      </w:r>
      <w:r w:rsidRPr="00100945">
        <w:rPr>
          <w:rFonts w:ascii="Times New Roman" w:hAnsi="Times New Roman" w:cs="Times New Roman"/>
        </w:rPr>
        <w:t>: a positive correlation; the points become more diverse as SD increases in observations.</w:t>
      </w:r>
    </w:p>
    <w:p w:rsidR="00BE3ED0" w:rsidRPr="00100945" w:rsidRDefault="00BE3ED0" w:rsidP="00BE3ED0">
      <w:pPr>
        <w:spacing w:line="240" w:lineRule="auto"/>
        <w:jc w:val="both"/>
        <w:rPr>
          <w:rFonts w:ascii="Times New Roman" w:hAnsi="Times New Roman" w:cs="Times New Roman"/>
        </w:rPr>
      </w:pPr>
      <w:r w:rsidRPr="00100945">
        <w:rPr>
          <w:rFonts w:ascii="Times New Roman" w:hAnsi="Times New Roman" w:cs="Times New Roman"/>
          <w:b/>
          <w:u w:val="single"/>
        </w:rPr>
        <w:t>NDAI vs. CORR</w:t>
      </w:r>
      <w:r>
        <w:rPr>
          <w:rFonts w:ascii="Times New Roman" w:hAnsi="Times New Roman" w:cs="Times New Roman"/>
        </w:rPr>
        <w:t>:  horizontal</w:t>
      </w:r>
      <w:r w:rsidR="00702A6C">
        <w:rPr>
          <w:rFonts w:ascii="Times New Roman" w:hAnsi="Times New Roman" w:cs="Times New Roman"/>
        </w:rPr>
        <w:t xml:space="preserve"> in general; data points become more diverse as NADI increases.</w:t>
      </w:r>
    </w:p>
    <w:p w:rsidR="00BE3ED0" w:rsidRDefault="00BE3ED0" w:rsidP="00BE3ED0">
      <w:pPr>
        <w:spacing w:line="240" w:lineRule="auto"/>
        <w:jc w:val="both"/>
        <w:rPr>
          <w:rFonts w:ascii="Times New Roman" w:hAnsi="Times New Roman" w:cs="Times New Roman"/>
        </w:rPr>
      </w:pPr>
      <w:r w:rsidRPr="00100945">
        <w:rPr>
          <w:rFonts w:ascii="Times New Roman" w:hAnsi="Times New Roman" w:cs="Times New Roman"/>
          <w:b/>
          <w:u w:val="single"/>
        </w:rPr>
        <w:t>DF vs. CORR</w:t>
      </w:r>
      <w:r>
        <w:rPr>
          <w:rFonts w:ascii="Times New Roman" w:hAnsi="Times New Roman" w:cs="Times New Roman"/>
        </w:rPr>
        <w:t>: no significant correlation</w:t>
      </w:r>
      <w:r w:rsidR="00702A6C">
        <w:rPr>
          <w:rFonts w:ascii="Times New Roman" w:hAnsi="Times New Roman" w:cs="Times New Roman"/>
        </w:rPr>
        <w:t>; points are more concentrated at right.</w:t>
      </w:r>
    </w:p>
    <w:p w:rsidR="004E43F6" w:rsidRPr="00100945" w:rsidRDefault="00BE3ED0" w:rsidP="005A0ECE">
      <w:pPr>
        <w:spacing w:line="240" w:lineRule="auto"/>
        <w:jc w:val="both"/>
        <w:rPr>
          <w:rFonts w:ascii="Times New Roman" w:hAnsi="Times New Roman" w:cs="Times New Roman"/>
        </w:rPr>
      </w:pPr>
      <w:r w:rsidRPr="00100945">
        <w:rPr>
          <w:rFonts w:ascii="Times New Roman" w:hAnsi="Times New Roman" w:cs="Times New Roman"/>
          <w:b/>
          <w:u w:val="single"/>
        </w:rPr>
        <w:t>CF vs. CORR</w:t>
      </w:r>
      <w:r>
        <w:rPr>
          <w:rFonts w:ascii="Times New Roman" w:hAnsi="Times New Roman" w:cs="Times New Roman"/>
        </w:rPr>
        <w:t>: no significant correlation</w:t>
      </w:r>
      <w:r w:rsidR="00702A6C">
        <w:rPr>
          <w:rFonts w:ascii="Times New Roman" w:hAnsi="Times New Roman" w:cs="Times New Roman"/>
        </w:rPr>
        <w:t>; points are more diverse at left.</w:t>
      </w:r>
      <w:r>
        <w:rPr>
          <w:rFonts w:ascii="Times New Roman" w:hAnsi="Times New Roman" w:cs="Times New Roman"/>
        </w:rPr>
        <w:t xml:space="preserve"> </w:t>
      </w:r>
    </w:p>
    <w:p w:rsidR="002B490F" w:rsidRDefault="002B490F" w:rsidP="002B490F">
      <w:pPr>
        <w:spacing w:line="240" w:lineRule="auto"/>
        <w:jc w:val="both"/>
        <w:rPr>
          <w:rFonts w:ascii="Times New Roman" w:hAnsi="Times New Roman" w:cs="Times New Roman"/>
        </w:rPr>
      </w:pPr>
      <w:r>
        <w:rPr>
          <w:rFonts w:ascii="Times New Roman" w:hAnsi="Times New Roman" w:cs="Times New Roman"/>
        </w:rPr>
        <w:t>We draw the boxplots for comparisons between expert labels and individual feature.</w:t>
      </w:r>
    </w:p>
    <w:p w:rsidR="004E43F6" w:rsidRDefault="002B490F" w:rsidP="005A0ECE">
      <w:pPr>
        <w:spacing w:line="240" w:lineRule="auto"/>
        <w:jc w:val="both"/>
        <w:rPr>
          <w:rFonts w:ascii="Times New Roman" w:hAnsi="Times New Roman" w:cs="Times New Roman"/>
        </w:rPr>
      </w:pPr>
      <w:r>
        <w:rPr>
          <w:rFonts w:ascii="Times New Roman" w:hAnsi="Times New Roman" w:cs="Times New Roman"/>
          <w:noProof/>
        </w:rPr>
        <w:drawing>
          <wp:inline distT="0" distB="0" distL="0" distR="0">
            <wp:extent cx="5003800" cy="3048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3800" cy="3048000"/>
                    </a:xfrm>
                    <a:prstGeom prst="rect">
                      <a:avLst/>
                    </a:prstGeom>
                    <a:noFill/>
                    <a:ln>
                      <a:noFill/>
                    </a:ln>
                  </pic:spPr>
                </pic:pic>
              </a:graphicData>
            </a:graphic>
          </wp:inline>
        </w:drawing>
      </w:r>
    </w:p>
    <w:p w:rsidR="00702A6C" w:rsidRPr="00100945" w:rsidRDefault="003A5B30" w:rsidP="005A0ECE">
      <w:pPr>
        <w:spacing w:line="240" w:lineRule="auto"/>
        <w:jc w:val="both"/>
        <w:rPr>
          <w:rFonts w:ascii="Times New Roman" w:hAnsi="Times New Roman" w:cs="Times New Roman"/>
        </w:rPr>
      </w:pPr>
      <w:r>
        <w:rPr>
          <w:rFonts w:ascii="Times New Roman" w:hAnsi="Times New Roman" w:cs="Times New Roman"/>
        </w:rPr>
        <w:t xml:space="preserve">For all features except NDAI, no cloud class has a similar mean but a smaller variance than cloudy class. In terms of NADI, we notice that no cloud class has a much lower mean than cloudy class, but their variances are pretty similar. </w:t>
      </w:r>
    </w:p>
    <w:p w:rsidR="004E43F6" w:rsidRPr="00DD3280" w:rsidRDefault="00DD3280" w:rsidP="005A0ECE">
      <w:pPr>
        <w:spacing w:line="240" w:lineRule="auto"/>
        <w:jc w:val="both"/>
        <w:rPr>
          <w:rFonts w:ascii="Times New Roman" w:hAnsi="Times New Roman" w:cs="Times New Roman"/>
          <w:b/>
        </w:rPr>
      </w:pPr>
      <w:r w:rsidRPr="00DD3280">
        <w:rPr>
          <w:rFonts w:ascii="Times New Roman" w:hAnsi="Times New Roman" w:cs="Times New Roman"/>
          <w:b/>
        </w:rPr>
        <w:t>Q2 Preparation</w:t>
      </w:r>
    </w:p>
    <w:p w:rsidR="00DD3280" w:rsidRPr="00DD3280" w:rsidRDefault="00DD3280" w:rsidP="005A0ECE">
      <w:pPr>
        <w:spacing w:line="240" w:lineRule="auto"/>
        <w:jc w:val="both"/>
        <w:rPr>
          <w:rFonts w:ascii="Times New Roman" w:hAnsi="Times New Roman" w:cs="Times New Roman"/>
          <w:b/>
        </w:rPr>
      </w:pPr>
      <w:r w:rsidRPr="00DD3280">
        <w:rPr>
          <w:rFonts w:ascii="Times New Roman" w:hAnsi="Times New Roman" w:cs="Times New Roman"/>
          <w:b/>
        </w:rPr>
        <w:t>(a) Split the entire data in two non-trivial ways</w:t>
      </w:r>
    </w:p>
    <w:p w:rsidR="004E43F6" w:rsidRDefault="00FE363E" w:rsidP="005A0ECE">
      <w:pPr>
        <w:spacing w:line="240" w:lineRule="auto"/>
        <w:jc w:val="both"/>
        <w:rPr>
          <w:rFonts w:ascii="Times New Roman" w:hAnsi="Times New Roman" w:cs="Times New Roman"/>
        </w:rPr>
      </w:pPr>
      <w:r w:rsidRPr="00FE363E">
        <w:rPr>
          <w:rFonts w:ascii="Times New Roman" w:hAnsi="Times New Roman" w:cs="Times New Roman"/>
        </w:rPr>
        <w:t>First, we split data in each image to 9 blocks based on x and y values. Then each image gives us 9 blocks. In total</w:t>
      </w:r>
      <w:r>
        <w:rPr>
          <w:rFonts w:ascii="Times New Roman" w:hAnsi="Times New Roman" w:cs="Times New Roman"/>
        </w:rPr>
        <w:t>,</w:t>
      </w:r>
      <w:r w:rsidRPr="00FE363E">
        <w:rPr>
          <w:rFonts w:ascii="Times New Roman" w:hAnsi="Times New Roman" w:cs="Times New Roman"/>
        </w:rPr>
        <w:t xml:space="preserve"> we have 27 blocks from all three images. We randomly select 9 blocks for training, 9 for validation and 9 for test. Because the data has spatial correlation, it is potentially problematic to split the data in fully randomized way. The way that </w:t>
      </w:r>
      <w:r>
        <w:rPr>
          <w:rFonts w:ascii="Times New Roman" w:hAnsi="Times New Roman" w:cs="Times New Roman"/>
        </w:rPr>
        <w:t>we</w:t>
      </w:r>
      <w:r w:rsidRPr="00FE363E">
        <w:rPr>
          <w:rFonts w:ascii="Times New Roman" w:hAnsi="Times New Roman" w:cs="Times New Roman"/>
        </w:rPr>
        <w:t xml:space="preserve"> do can expectedly mitigate this problem</w:t>
      </w:r>
      <w:r>
        <w:rPr>
          <w:rFonts w:ascii="Times New Roman" w:hAnsi="Times New Roman" w:cs="Times New Roman"/>
        </w:rPr>
        <w:t>,</w:t>
      </w:r>
      <w:r w:rsidRPr="00FE363E">
        <w:rPr>
          <w:rFonts w:ascii="Times New Roman" w:hAnsi="Times New Roman" w:cs="Times New Roman"/>
        </w:rPr>
        <w:t xml:space="preserve"> because observations with similar values of x and y are spatially correlated, and they also tend to be grouped together in blocks.</w:t>
      </w:r>
    </w:p>
    <w:p w:rsidR="00DD3280" w:rsidRPr="00100945" w:rsidRDefault="00FE363E" w:rsidP="005A0ECE">
      <w:pPr>
        <w:spacing w:line="240" w:lineRule="auto"/>
        <w:jc w:val="both"/>
        <w:rPr>
          <w:rFonts w:ascii="Times New Roman" w:hAnsi="Times New Roman" w:cs="Times New Roman"/>
        </w:rPr>
      </w:pPr>
      <w:r w:rsidRPr="00FE363E">
        <w:rPr>
          <w:rFonts w:ascii="Times New Roman" w:hAnsi="Times New Roman" w:cs="Times New Roman"/>
        </w:rPr>
        <w:lastRenderedPageBreak/>
        <w:t xml:space="preserve">Second, we use random split method. We combine points in three images </w:t>
      </w:r>
      <w:r>
        <w:rPr>
          <w:rFonts w:ascii="Times New Roman" w:hAnsi="Times New Roman" w:cs="Times New Roman"/>
        </w:rPr>
        <w:t xml:space="preserve">all </w:t>
      </w:r>
      <w:r w:rsidRPr="00FE363E">
        <w:rPr>
          <w:rFonts w:ascii="Times New Roman" w:hAnsi="Times New Roman" w:cs="Times New Roman"/>
        </w:rPr>
        <w:t>together</w:t>
      </w:r>
      <w:r>
        <w:rPr>
          <w:rFonts w:ascii="Times New Roman" w:hAnsi="Times New Roman" w:cs="Times New Roman"/>
        </w:rPr>
        <w:t>,</w:t>
      </w:r>
      <w:r w:rsidRPr="00FE363E">
        <w:rPr>
          <w:rFonts w:ascii="Times New Roman" w:hAnsi="Times New Roman" w:cs="Times New Roman"/>
        </w:rPr>
        <w:t xml:space="preserve"> and randomly select training, validation and test sets from </w:t>
      </w:r>
      <w:r>
        <w:rPr>
          <w:rFonts w:ascii="Times New Roman" w:hAnsi="Times New Roman" w:cs="Times New Roman"/>
        </w:rPr>
        <w:t>the entire dataset</w:t>
      </w:r>
      <w:r w:rsidRPr="00FE363E">
        <w:rPr>
          <w:rFonts w:ascii="Times New Roman" w:hAnsi="Times New Roman" w:cs="Times New Roman"/>
        </w:rPr>
        <w:t>.</w:t>
      </w:r>
    </w:p>
    <w:p w:rsidR="004E43F6" w:rsidRPr="00C31D61" w:rsidRDefault="00C31D61" w:rsidP="005A0ECE">
      <w:pPr>
        <w:spacing w:line="240" w:lineRule="auto"/>
        <w:jc w:val="both"/>
        <w:rPr>
          <w:rFonts w:ascii="Times New Roman" w:hAnsi="Times New Roman" w:cs="Times New Roman"/>
          <w:b/>
        </w:rPr>
      </w:pPr>
      <w:r w:rsidRPr="00C31D61">
        <w:rPr>
          <w:rFonts w:ascii="Times New Roman" w:hAnsi="Times New Roman" w:cs="Times New Roman"/>
          <w:b/>
        </w:rPr>
        <w:t>(b) Report the accuracy of a trivial classifier.</w:t>
      </w:r>
    </w:p>
    <w:p w:rsidR="00BB6204" w:rsidRPr="00BB6204" w:rsidRDefault="00BB6204" w:rsidP="00FE363E">
      <w:pPr>
        <w:spacing w:line="240" w:lineRule="auto"/>
        <w:jc w:val="both"/>
        <w:rPr>
          <w:rFonts w:ascii="Times New Roman" w:hAnsi="Times New Roman" w:cs="Times New Roman"/>
          <w:u w:val="single"/>
        </w:rPr>
      </w:pPr>
      <w:r w:rsidRPr="00BB6204">
        <w:rPr>
          <w:rFonts w:ascii="Times New Roman" w:hAnsi="Times New Roman" w:cs="Times New Roman"/>
          <w:u w:val="single"/>
        </w:rPr>
        <w:t xml:space="preserve">For the first </w:t>
      </w:r>
      <w:r>
        <w:rPr>
          <w:rFonts w:ascii="Times New Roman" w:hAnsi="Times New Roman" w:cs="Times New Roman"/>
          <w:u w:val="single"/>
        </w:rPr>
        <w:t>split method</w:t>
      </w:r>
      <w:r w:rsidRPr="00BB6204">
        <w:rPr>
          <w:rFonts w:ascii="Times New Roman" w:hAnsi="Times New Roman" w:cs="Times New Roman"/>
          <w:u w:val="single"/>
        </w:rPr>
        <w:t xml:space="preserve"> (the blocking):</w:t>
      </w:r>
    </w:p>
    <w:p w:rsidR="00BB6204" w:rsidRDefault="00FE363E" w:rsidP="00FE363E">
      <w:pPr>
        <w:spacing w:line="240" w:lineRule="auto"/>
        <w:jc w:val="both"/>
        <w:rPr>
          <w:rFonts w:ascii="Times New Roman" w:hAnsi="Times New Roman" w:cs="Times New Roman"/>
        </w:rPr>
      </w:pPr>
      <w:r>
        <w:rPr>
          <w:rFonts w:ascii="Times New Roman" w:hAnsi="Times New Roman" w:cs="Times New Roman"/>
        </w:rPr>
        <w:t>We</w:t>
      </w:r>
      <w:r w:rsidRPr="00FE363E">
        <w:rPr>
          <w:rFonts w:ascii="Times New Roman" w:hAnsi="Times New Roman" w:cs="Times New Roman"/>
        </w:rPr>
        <w:t xml:space="preserve"> find </w:t>
      </w:r>
      <w:r>
        <w:rPr>
          <w:rFonts w:ascii="Times New Roman" w:hAnsi="Times New Roman" w:cs="Times New Roman"/>
        </w:rPr>
        <w:t>the trivial classifier</w:t>
      </w:r>
      <w:r w:rsidRPr="00FE363E">
        <w:rPr>
          <w:rFonts w:ascii="Times New Roman" w:hAnsi="Times New Roman" w:cs="Times New Roman"/>
        </w:rPr>
        <w:t xml:space="preserve"> has 0.</w:t>
      </w:r>
      <w:r w:rsidR="00BB6204">
        <w:rPr>
          <w:rFonts w:ascii="Times New Roman" w:hAnsi="Times New Roman" w:cs="Times New Roman"/>
        </w:rPr>
        <w:t>5689587</w:t>
      </w:r>
      <w:r w:rsidRPr="00FE363E">
        <w:rPr>
          <w:rFonts w:ascii="Times New Roman" w:hAnsi="Times New Roman" w:cs="Times New Roman"/>
        </w:rPr>
        <w:t xml:space="preserve"> accuracy on the validation set, and 0</w:t>
      </w:r>
      <w:r w:rsidR="00BB6204">
        <w:rPr>
          <w:rFonts w:ascii="Times New Roman" w:hAnsi="Times New Roman" w:cs="Times New Roman"/>
        </w:rPr>
        <w:t>.5837874</w:t>
      </w:r>
      <w:r w:rsidRPr="00FE363E">
        <w:rPr>
          <w:rFonts w:ascii="Times New Roman" w:hAnsi="Times New Roman" w:cs="Times New Roman"/>
        </w:rPr>
        <w:t xml:space="preserve"> on the test set.</w:t>
      </w:r>
      <w:r>
        <w:rPr>
          <w:rFonts w:ascii="Times New Roman" w:hAnsi="Times New Roman" w:cs="Times New Roman"/>
        </w:rPr>
        <w:t xml:space="preserve"> </w:t>
      </w:r>
    </w:p>
    <w:p w:rsidR="00BB6204" w:rsidRPr="00BB6204" w:rsidRDefault="00BB6204" w:rsidP="00FE363E">
      <w:pPr>
        <w:spacing w:line="240" w:lineRule="auto"/>
        <w:jc w:val="both"/>
        <w:rPr>
          <w:rFonts w:ascii="Times New Roman" w:hAnsi="Times New Roman" w:cs="Times New Roman"/>
          <w:u w:val="single"/>
        </w:rPr>
      </w:pPr>
      <w:r w:rsidRPr="00BB6204">
        <w:rPr>
          <w:rFonts w:ascii="Times New Roman" w:hAnsi="Times New Roman" w:cs="Times New Roman"/>
          <w:u w:val="single"/>
        </w:rPr>
        <w:t xml:space="preserve">For the second </w:t>
      </w:r>
      <w:r>
        <w:rPr>
          <w:rFonts w:ascii="Times New Roman" w:hAnsi="Times New Roman" w:cs="Times New Roman"/>
          <w:u w:val="single"/>
        </w:rPr>
        <w:t>split method (the random split)</w:t>
      </w:r>
      <w:r w:rsidRPr="00BB6204">
        <w:rPr>
          <w:rFonts w:ascii="Times New Roman" w:hAnsi="Times New Roman" w:cs="Times New Roman"/>
          <w:u w:val="single"/>
        </w:rPr>
        <w:t>:</w:t>
      </w:r>
    </w:p>
    <w:p w:rsidR="00BB6204" w:rsidRDefault="00BB6204" w:rsidP="00FE363E">
      <w:pPr>
        <w:spacing w:line="240" w:lineRule="auto"/>
        <w:jc w:val="both"/>
        <w:rPr>
          <w:rFonts w:ascii="Times New Roman" w:hAnsi="Times New Roman" w:cs="Times New Roman"/>
        </w:rPr>
      </w:pPr>
      <w:r>
        <w:rPr>
          <w:rFonts w:ascii="Times New Roman" w:hAnsi="Times New Roman" w:cs="Times New Roman"/>
        </w:rPr>
        <w:t>We</w:t>
      </w:r>
      <w:r w:rsidRPr="00FE363E">
        <w:rPr>
          <w:rFonts w:ascii="Times New Roman" w:hAnsi="Times New Roman" w:cs="Times New Roman"/>
        </w:rPr>
        <w:t xml:space="preserve"> find </w:t>
      </w:r>
      <w:r>
        <w:rPr>
          <w:rFonts w:ascii="Times New Roman" w:hAnsi="Times New Roman" w:cs="Times New Roman"/>
        </w:rPr>
        <w:t>the trivial classifier</w:t>
      </w:r>
      <w:r w:rsidRPr="00FE363E">
        <w:rPr>
          <w:rFonts w:ascii="Times New Roman" w:hAnsi="Times New Roman" w:cs="Times New Roman"/>
        </w:rPr>
        <w:t xml:space="preserve"> has 0.</w:t>
      </w:r>
      <w:r>
        <w:rPr>
          <w:rFonts w:ascii="Times New Roman" w:hAnsi="Times New Roman" w:cs="Times New Roman"/>
        </w:rPr>
        <w:t xml:space="preserve">6122158 </w:t>
      </w:r>
      <w:r w:rsidRPr="00FE363E">
        <w:rPr>
          <w:rFonts w:ascii="Times New Roman" w:hAnsi="Times New Roman" w:cs="Times New Roman"/>
        </w:rPr>
        <w:t>accuracy on the validation set, and 0</w:t>
      </w:r>
      <w:r>
        <w:rPr>
          <w:rFonts w:ascii="Times New Roman" w:hAnsi="Times New Roman" w:cs="Times New Roman"/>
        </w:rPr>
        <w:t xml:space="preserve">.6102836 </w:t>
      </w:r>
      <w:r w:rsidRPr="00FE363E">
        <w:rPr>
          <w:rFonts w:ascii="Times New Roman" w:hAnsi="Times New Roman" w:cs="Times New Roman"/>
        </w:rPr>
        <w:t>on the test set.</w:t>
      </w:r>
    </w:p>
    <w:p w:rsidR="00BB6204" w:rsidRDefault="00BB6204" w:rsidP="00FE363E">
      <w:pPr>
        <w:spacing w:line="240" w:lineRule="auto"/>
        <w:jc w:val="both"/>
        <w:rPr>
          <w:rFonts w:ascii="Times New Roman" w:hAnsi="Times New Roman" w:cs="Times New Roman"/>
        </w:rPr>
      </w:pPr>
      <w:r w:rsidRPr="00FE363E">
        <w:rPr>
          <w:rFonts w:ascii="Times New Roman" w:hAnsi="Times New Roman" w:cs="Times New Roman"/>
        </w:rPr>
        <w:t>When on average the pixels have high prevalence of no cloud (</w:t>
      </w:r>
      <w:r>
        <w:rPr>
          <w:rFonts w:ascii="Times New Roman" w:hAnsi="Times New Roman" w:cs="Times New Roman"/>
        </w:rPr>
        <w:t>en</w:t>
      </w:r>
      <w:r w:rsidRPr="00FE363E">
        <w:rPr>
          <w:rFonts w:ascii="Times New Roman" w:hAnsi="Times New Roman" w:cs="Times New Roman"/>
        </w:rPr>
        <w:t>coded as -1), then th</w:t>
      </w:r>
      <w:r>
        <w:rPr>
          <w:rFonts w:ascii="Times New Roman" w:hAnsi="Times New Roman" w:cs="Times New Roman"/>
        </w:rPr>
        <w:t>e</w:t>
      </w:r>
      <w:r w:rsidRPr="00FE363E">
        <w:rPr>
          <w:rFonts w:ascii="Times New Roman" w:hAnsi="Times New Roman" w:cs="Times New Roman"/>
        </w:rPr>
        <w:t xml:space="preserve"> </w:t>
      </w:r>
      <w:r>
        <w:rPr>
          <w:rFonts w:ascii="Times New Roman" w:hAnsi="Times New Roman" w:cs="Times New Roman"/>
        </w:rPr>
        <w:t xml:space="preserve">trivial </w:t>
      </w:r>
      <w:r w:rsidRPr="00FE363E">
        <w:rPr>
          <w:rFonts w:ascii="Times New Roman" w:hAnsi="Times New Roman" w:cs="Times New Roman"/>
        </w:rPr>
        <w:t>classifier will have high average accuracy</w:t>
      </w:r>
      <w:r>
        <w:rPr>
          <w:rFonts w:ascii="Times New Roman" w:hAnsi="Times New Roman" w:cs="Times New Roman"/>
        </w:rPr>
        <w:t xml:space="preserve"> because it will always assign pixels to no cloud (encoded as -1).</w:t>
      </w:r>
    </w:p>
    <w:p w:rsidR="00C31D61" w:rsidRPr="00C31D61" w:rsidRDefault="0026739E" w:rsidP="005A0ECE">
      <w:pPr>
        <w:spacing w:line="240" w:lineRule="auto"/>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73600" behindDoc="0" locked="0" layoutInCell="1" allowOverlap="1" wp14:anchorId="09EA99F7">
            <wp:simplePos x="0" y="0"/>
            <wp:positionH relativeFrom="column">
              <wp:posOffset>4846955</wp:posOffset>
            </wp:positionH>
            <wp:positionV relativeFrom="paragraph">
              <wp:posOffset>25400</wp:posOffset>
            </wp:positionV>
            <wp:extent cx="1297305" cy="1131570"/>
            <wp:effectExtent l="0" t="0" r="0" b="0"/>
            <wp:wrapSquare wrapText="bothSides"/>
            <wp:docPr id="18" name="Picture 18" descr="C:\Users\jadee\AppData\Local\Temp\WeChat Files\103093974802188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dee\AppData\Local\Temp\WeChat Files\1030939748021882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7305"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6E44">
        <w:rPr>
          <w:rFonts w:ascii="Times New Roman" w:hAnsi="Times New Roman" w:cs="Times New Roman"/>
          <w:noProof/>
        </w:rPr>
        <w:drawing>
          <wp:anchor distT="0" distB="0" distL="114300" distR="114300" simplePos="0" relativeHeight="251672576" behindDoc="0" locked="0" layoutInCell="1" allowOverlap="1" wp14:anchorId="1CEC6FFF">
            <wp:simplePos x="0" y="0"/>
            <wp:positionH relativeFrom="column">
              <wp:posOffset>3688715</wp:posOffset>
            </wp:positionH>
            <wp:positionV relativeFrom="paragraph">
              <wp:posOffset>3175</wp:posOffset>
            </wp:positionV>
            <wp:extent cx="1226185" cy="1205865"/>
            <wp:effectExtent l="0" t="0" r="0" b="0"/>
            <wp:wrapSquare wrapText="bothSides"/>
            <wp:docPr id="8" name="Picture 8" descr="C:\Users\jadee\AppData\Local\Temp\155684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dee\AppData\Local\Temp\155684010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6185" cy="120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D61" w:rsidRPr="00C31D61">
        <w:rPr>
          <w:rFonts w:ascii="Times New Roman" w:hAnsi="Times New Roman" w:cs="Times New Roman"/>
          <w:b/>
        </w:rPr>
        <w:t xml:space="preserve">(c) </w:t>
      </w:r>
      <w:r w:rsidR="00C31D61">
        <w:rPr>
          <w:rFonts w:ascii="Times New Roman" w:hAnsi="Times New Roman" w:cs="Times New Roman"/>
          <w:b/>
        </w:rPr>
        <w:t>First order importance</w:t>
      </w:r>
    </w:p>
    <w:p w:rsidR="004634BE" w:rsidRDefault="00FE363E" w:rsidP="005A0ECE">
      <w:pPr>
        <w:spacing w:line="240" w:lineRule="auto"/>
        <w:jc w:val="both"/>
        <w:rPr>
          <w:rFonts w:ascii="Times New Roman" w:hAnsi="Times New Roman" w:cs="Times New Roman"/>
        </w:rPr>
      </w:pPr>
      <w:r w:rsidRPr="00FE363E">
        <w:rPr>
          <w:rFonts w:ascii="Times New Roman" w:hAnsi="Times New Roman" w:cs="Times New Roman"/>
        </w:rPr>
        <w:t>We look at the dataset</w:t>
      </w:r>
      <w:r w:rsidR="00196E44">
        <w:rPr>
          <w:rFonts w:ascii="Times New Roman" w:hAnsi="Times New Roman" w:cs="Times New Roman"/>
        </w:rPr>
        <w:t xml:space="preserve"> except the test set</w:t>
      </w:r>
      <w:r w:rsidRPr="00FE363E">
        <w:rPr>
          <w:rFonts w:ascii="Times New Roman" w:hAnsi="Times New Roman" w:cs="Times New Roman"/>
        </w:rPr>
        <w:t>.</w:t>
      </w:r>
      <w:r w:rsidR="00D148A1">
        <w:rPr>
          <w:rFonts w:ascii="Times New Roman" w:hAnsi="Times New Roman" w:cs="Times New Roman"/>
        </w:rPr>
        <w:t xml:space="preserve"> </w:t>
      </w:r>
    </w:p>
    <w:p w:rsidR="00196E44" w:rsidRDefault="004634BE" w:rsidP="005A0ECE">
      <w:pPr>
        <w:spacing w:line="240" w:lineRule="auto"/>
        <w:jc w:val="both"/>
        <w:rPr>
          <w:rFonts w:ascii="Times New Roman" w:hAnsi="Times New Roman" w:cs="Times New Roman"/>
        </w:rPr>
      </w:pPr>
      <w:r>
        <w:rPr>
          <w:rFonts w:ascii="Times New Roman" w:hAnsi="Times New Roman" w:cs="Times New Roman"/>
        </w:rPr>
        <w:t xml:space="preserve">(1) </w:t>
      </w:r>
      <w:r w:rsidR="00FE363E" w:rsidRPr="00FE363E">
        <w:rPr>
          <w:rFonts w:ascii="Times New Roman" w:hAnsi="Times New Roman" w:cs="Times New Roman"/>
        </w:rPr>
        <w:t>First, we perform a principal component analysi</w:t>
      </w:r>
      <w:r w:rsidR="00696F9F">
        <w:rPr>
          <w:rFonts w:ascii="Times New Roman" w:hAnsi="Times New Roman" w:cs="Times New Roman"/>
        </w:rPr>
        <w:t>s</w:t>
      </w:r>
      <w:r w:rsidR="00D148A1">
        <w:rPr>
          <w:rFonts w:ascii="Times New Roman" w:hAnsi="Times New Roman" w:cs="Times New Roman"/>
        </w:rPr>
        <w:t xml:space="preserve"> (PCA)</w:t>
      </w:r>
      <w:r w:rsidR="00196E44">
        <w:rPr>
          <w:rFonts w:ascii="Times New Roman" w:hAnsi="Times New Roman" w:cs="Times New Roman"/>
        </w:rPr>
        <w:t xml:space="preserve"> for both split methods, and we find that features are grouped into two sets. </w:t>
      </w:r>
      <w:r>
        <w:rPr>
          <w:rFonts w:ascii="Times New Roman" w:hAnsi="Times New Roman" w:cs="Times New Roman"/>
        </w:rPr>
        <w:t>Here are the biplots for both methods (</w:t>
      </w:r>
      <w:r w:rsidR="00FB3776">
        <w:rPr>
          <w:rFonts w:ascii="Times New Roman" w:hAnsi="Times New Roman" w:cs="Times New Roman"/>
        </w:rPr>
        <w:t>Left</w:t>
      </w:r>
      <w:r>
        <w:rPr>
          <w:rFonts w:ascii="Times New Roman" w:hAnsi="Times New Roman" w:cs="Times New Roman"/>
        </w:rPr>
        <w:t xml:space="preserve">: </w:t>
      </w:r>
      <w:r w:rsidR="00FB3776">
        <w:rPr>
          <w:rFonts w:ascii="Times New Roman" w:hAnsi="Times New Roman" w:cs="Times New Roman"/>
        </w:rPr>
        <w:t>1</w:t>
      </w:r>
      <w:r w:rsidR="00FB3776" w:rsidRPr="00FB3776">
        <w:rPr>
          <w:rFonts w:ascii="Times New Roman" w:hAnsi="Times New Roman" w:cs="Times New Roman"/>
          <w:vertAlign w:val="superscript"/>
        </w:rPr>
        <w:t>st</w:t>
      </w:r>
      <w:r w:rsidR="00FB3776">
        <w:rPr>
          <w:rFonts w:ascii="Times New Roman" w:hAnsi="Times New Roman" w:cs="Times New Roman"/>
        </w:rPr>
        <w:t xml:space="preserve"> method</w:t>
      </w:r>
      <w:r>
        <w:rPr>
          <w:rFonts w:ascii="Times New Roman" w:hAnsi="Times New Roman" w:cs="Times New Roman"/>
        </w:rPr>
        <w:t xml:space="preserve">; </w:t>
      </w:r>
      <w:r w:rsidR="00FB3776">
        <w:rPr>
          <w:rFonts w:ascii="Times New Roman" w:hAnsi="Times New Roman" w:cs="Times New Roman"/>
        </w:rPr>
        <w:t>Right: 2</w:t>
      </w:r>
      <w:r w:rsidR="00FB3776" w:rsidRPr="00FB3776">
        <w:rPr>
          <w:rFonts w:ascii="Times New Roman" w:hAnsi="Times New Roman" w:cs="Times New Roman"/>
          <w:vertAlign w:val="superscript"/>
        </w:rPr>
        <w:t>nd</w:t>
      </w:r>
      <w:r w:rsidR="00FB3776">
        <w:rPr>
          <w:rFonts w:ascii="Times New Roman" w:hAnsi="Times New Roman" w:cs="Times New Roman"/>
        </w:rPr>
        <w:t xml:space="preserve"> method</w:t>
      </w:r>
      <w:r>
        <w:rPr>
          <w:rFonts w:ascii="Times New Roman" w:hAnsi="Times New Roman" w:cs="Times New Roman"/>
        </w:rPr>
        <w:t>):</w:t>
      </w:r>
    </w:p>
    <w:p w:rsidR="004634BE" w:rsidRDefault="004634BE" w:rsidP="005A0ECE">
      <w:pPr>
        <w:spacing w:line="240" w:lineRule="auto"/>
        <w:jc w:val="both"/>
        <w:rPr>
          <w:rFonts w:ascii="Times New Roman" w:hAnsi="Times New Roman" w:cs="Times New Roman"/>
        </w:rPr>
      </w:pPr>
      <w:r>
        <w:rPr>
          <w:rFonts w:ascii="Times New Roman" w:hAnsi="Times New Roman" w:cs="Times New Roman"/>
        </w:rPr>
        <w:t xml:space="preserve">(2) Furthermore, we calculate the correlation coefficients of each feature with the label. </w:t>
      </w:r>
    </w:p>
    <w:p w:rsidR="004634BE" w:rsidRDefault="004634BE" w:rsidP="005A0ECE">
      <w:pPr>
        <w:spacing w:line="240" w:lineRule="auto"/>
        <w:jc w:val="both"/>
        <w:rPr>
          <w:rFonts w:ascii="Times New Roman" w:hAnsi="Times New Roman" w:cs="Times New Roman"/>
        </w:rPr>
      </w:pPr>
      <w:r>
        <w:rPr>
          <w:rFonts w:ascii="Times New Roman" w:hAnsi="Times New Roman" w:cs="Times New Roman"/>
        </w:rPr>
        <w:t xml:space="preserve">For both split methods, we find that the coefficients of </w:t>
      </w:r>
      <w:r w:rsidRPr="00FE363E">
        <w:rPr>
          <w:rFonts w:ascii="Times New Roman" w:hAnsi="Times New Roman" w:cs="Times New Roman"/>
        </w:rPr>
        <w:t>NDAI</w:t>
      </w:r>
      <w:r>
        <w:rPr>
          <w:rFonts w:ascii="Times New Roman" w:hAnsi="Times New Roman" w:cs="Times New Roman"/>
        </w:rPr>
        <w:t>,</w:t>
      </w:r>
      <w:r w:rsidRPr="00FE363E">
        <w:rPr>
          <w:rFonts w:ascii="Times New Roman" w:hAnsi="Times New Roman" w:cs="Times New Roman"/>
        </w:rPr>
        <w:t xml:space="preserve"> SD</w:t>
      </w:r>
      <w:r>
        <w:rPr>
          <w:rFonts w:ascii="Times New Roman" w:hAnsi="Times New Roman" w:cs="Times New Roman"/>
        </w:rPr>
        <w:t>,</w:t>
      </w:r>
      <w:r w:rsidRPr="00FE363E">
        <w:rPr>
          <w:rFonts w:ascii="Times New Roman" w:hAnsi="Times New Roman" w:cs="Times New Roman"/>
        </w:rPr>
        <w:t xml:space="preserve"> and CORR</w:t>
      </w:r>
      <w:r>
        <w:rPr>
          <w:rFonts w:ascii="Times New Roman" w:hAnsi="Times New Roman" w:cs="Times New Roman"/>
        </w:rPr>
        <w:t xml:space="preserve"> are among the top. Specifically, </w:t>
      </w:r>
      <w:r w:rsidRPr="00FE363E">
        <w:rPr>
          <w:rFonts w:ascii="Times New Roman" w:hAnsi="Times New Roman" w:cs="Times New Roman"/>
        </w:rPr>
        <w:t>NDAI</w:t>
      </w:r>
      <w:r>
        <w:rPr>
          <w:rFonts w:ascii="Times New Roman" w:hAnsi="Times New Roman" w:cs="Times New Roman"/>
        </w:rPr>
        <w:t>: 0.81 (1</w:t>
      </w:r>
      <w:r w:rsidRPr="004634BE">
        <w:rPr>
          <w:rFonts w:ascii="Times New Roman" w:hAnsi="Times New Roman" w:cs="Times New Roman"/>
          <w:vertAlign w:val="superscript"/>
        </w:rPr>
        <w:t>st</w:t>
      </w:r>
      <w:r>
        <w:rPr>
          <w:rFonts w:ascii="Times New Roman" w:hAnsi="Times New Roman" w:cs="Times New Roman"/>
        </w:rPr>
        <w:t xml:space="preserve"> method), 0.76 (2</w:t>
      </w:r>
      <w:r w:rsidRPr="004634BE">
        <w:rPr>
          <w:rFonts w:ascii="Times New Roman" w:hAnsi="Times New Roman" w:cs="Times New Roman"/>
          <w:vertAlign w:val="superscript"/>
        </w:rPr>
        <w:t>nd</w:t>
      </w:r>
      <w:r>
        <w:rPr>
          <w:rFonts w:ascii="Times New Roman" w:hAnsi="Times New Roman" w:cs="Times New Roman"/>
        </w:rPr>
        <w:t xml:space="preserve"> method); SD: 0.50 (1</w:t>
      </w:r>
      <w:r w:rsidRPr="004634BE">
        <w:rPr>
          <w:rFonts w:ascii="Times New Roman" w:hAnsi="Times New Roman" w:cs="Times New Roman"/>
          <w:vertAlign w:val="superscript"/>
        </w:rPr>
        <w:t>st</w:t>
      </w:r>
      <w:r>
        <w:rPr>
          <w:rFonts w:ascii="Times New Roman" w:hAnsi="Times New Roman" w:cs="Times New Roman"/>
        </w:rPr>
        <w:t xml:space="preserve"> method), 0.43(2</w:t>
      </w:r>
      <w:r w:rsidRPr="004634BE">
        <w:rPr>
          <w:rFonts w:ascii="Times New Roman" w:hAnsi="Times New Roman" w:cs="Times New Roman"/>
          <w:vertAlign w:val="superscript"/>
        </w:rPr>
        <w:t>nd</w:t>
      </w:r>
      <w:r>
        <w:rPr>
          <w:rFonts w:ascii="Times New Roman" w:hAnsi="Times New Roman" w:cs="Times New Roman"/>
        </w:rPr>
        <w:t xml:space="preserve"> method); CORR: 0.67(1</w:t>
      </w:r>
      <w:r w:rsidRPr="004634BE">
        <w:rPr>
          <w:rFonts w:ascii="Times New Roman" w:hAnsi="Times New Roman" w:cs="Times New Roman"/>
          <w:vertAlign w:val="superscript"/>
        </w:rPr>
        <w:t>st</w:t>
      </w:r>
      <w:r>
        <w:rPr>
          <w:rFonts w:ascii="Times New Roman" w:hAnsi="Times New Roman" w:cs="Times New Roman"/>
        </w:rPr>
        <w:t xml:space="preserve"> method), 0.55(2</w:t>
      </w:r>
      <w:r w:rsidRPr="004634BE">
        <w:rPr>
          <w:rFonts w:ascii="Times New Roman" w:hAnsi="Times New Roman" w:cs="Times New Roman"/>
          <w:vertAlign w:val="superscript"/>
        </w:rPr>
        <w:t>nd</w:t>
      </w:r>
      <w:r>
        <w:rPr>
          <w:rFonts w:ascii="Times New Roman" w:hAnsi="Times New Roman" w:cs="Times New Roman"/>
        </w:rPr>
        <w:t xml:space="preserve"> method).</w:t>
      </w:r>
    </w:p>
    <w:p w:rsidR="00196E44" w:rsidRDefault="00D148A1" w:rsidP="005A0ECE">
      <w:pPr>
        <w:spacing w:line="240" w:lineRule="auto"/>
        <w:jc w:val="both"/>
        <w:rPr>
          <w:rFonts w:ascii="Times New Roman" w:hAnsi="Times New Roman" w:cs="Times New Roman"/>
        </w:rPr>
      </w:pPr>
      <w:r>
        <w:rPr>
          <w:rFonts w:ascii="Times New Roman" w:hAnsi="Times New Roman" w:cs="Times New Roman"/>
        </w:rPr>
        <w:t xml:space="preserve">Based on </w:t>
      </w:r>
      <w:r w:rsidR="004634BE">
        <w:rPr>
          <w:rFonts w:ascii="Times New Roman" w:hAnsi="Times New Roman" w:cs="Times New Roman"/>
        </w:rPr>
        <w:t>PCA and correlation analysis</w:t>
      </w:r>
      <w:r>
        <w:rPr>
          <w:rFonts w:ascii="Times New Roman" w:hAnsi="Times New Roman" w:cs="Times New Roman"/>
        </w:rPr>
        <w:t xml:space="preserve">, we choose </w:t>
      </w:r>
      <w:r w:rsidR="00FE363E" w:rsidRPr="00FE363E">
        <w:rPr>
          <w:rFonts w:ascii="Times New Roman" w:hAnsi="Times New Roman" w:cs="Times New Roman"/>
        </w:rPr>
        <w:t>NDAI, SD</w:t>
      </w:r>
      <w:r>
        <w:rPr>
          <w:rFonts w:ascii="Times New Roman" w:hAnsi="Times New Roman" w:cs="Times New Roman"/>
        </w:rPr>
        <w:t>,</w:t>
      </w:r>
      <w:r w:rsidR="00FE363E" w:rsidRPr="00FE363E">
        <w:rPr>
          <w:rFonts w:ascii="Times New Roman" w:hAnsi="Times New Roman" w:cs="Times New Roman"/>
        </w:rPr>
        <w:t xml:space="preserve"> and CORR</w:t>
      </w:r>
      <w:r>
        <w:rPr>
          <w:rFonts w:ascii="Times New Roman" w:hAnsi="Times New Roman" w:cs="Times New Roman"/>
        </w:rPr>
        <w:t xml:space="preserve"> as the best three featu</w:t>
      </w:r>
      <w:r w:rsidR="00196E44">
        <w:rPr>
          <w:rFonts w:ascii="Times New Roman" w:hAnsi="Times New Roman" w:cs="Times New Roman"/>
        </w:rPr>
        <w:t>res.</w:t>
      </w:r>
    </w:p>
    <w:p w:rsidR="00FB3776" w:rsidRDefault="00696F9F" w:rsidP="005A0ECE">
      <w:pPr>
        <w:spacing w:line="240" w:lineRule="auto"/>
        <w:jc w:val="both"/>
        <w:rPr>
          <w:rFonts w:ascii="Times New Roman" w:hAnsi="Times New Roman" w:cs="Times New Roman"/>
        </w:rPr>
      </w:pPr>
      <w:r>
        <w:rPr>
          <w:rFonts w:ascii="Times New Roman" w:hAnsi="Times New Roman" w:cs="Times New Roman"/>
        </w:rPr>
        <w:t xml:space="preserve">Then, we </w:t>
      </w:r>
      <w:r w:rsidR="00FE363E" w:rsidRPr="00FE363E">
        <w:rPr>
          <w:rFonts w:ascii="Times New Roman" w:hAnsi="Times New Roman" w:cs="Times New Roman"/>
        </w:rPr>
        <w:t>do boxplots of these features (</w:t>
      </w:r>
      <w:r w:rsidR="00FB3776" w:rsidRPr="00FE363E">
        <w:rPr>
          <w:rFonts w:ascii="Times New Roman" w:hAnsi="Times New Roman" w:cs="Times New Roman"/>
        </w:rPr>
        <w:t>NDAI, SD</w:t>
      </w:r>
      <w:r w:rsidR="00FB3776">
        <w:rPr>
          <w:rFonts w:ascii="Times New Roman" w:hAnsi="Times New Roman" w:cs="Times New Roman"/>
        </w:rPr>
        <w:t>,</w:t>
      </w:r>
      <w:r w:rsidR="00FB3776" w:rsidRPr="00FE363E">
        <w:rPr>
          <w:rFonts w:ascii="Times New Roman" w:hAnsi="Times New Roman" w:cs="Times New Roman"/>
        </w:rPr>
        <w:t xml:space="preserve"> and CORR</w:t>
      </w:r>
      <w:r w:rsidR="00FE363E" w:rsidRPr="00FE363E">
        <w:rPr>
          <w:rFonts w:ascii="Times New Roman" w:hAnsi="Times New Roman" w:cs="Times New Roman"/>
        </w:rPr>
        <w:t xml:space="preserve">) with labeled status to see if there </w:t>
      </w:r>
      <w:r>
        <w:rPr>
          <w:rFonts w:ascii="Times New Roman" w:hAnsi="Times New Roman" w:cs="Times New Roman"/>
        </w:rPr>
        <w:t xml:space="preserve">is </w:t>
      </w:r>
      <w:r w:rsidR="00FE363E" w:rsidRPr="00FE363E">
        <w:rPr>
          <w:rFonts w:ascii="Times New Roman" w:hAnsi="Times New Roman" w:cs="Times New Roman"/>
        </w:rPr>
        <w:t xml:space="preserve">significant difference of these features between labeled classes (-1 vs. 1). The boxplots reported confirm that there </w:t>
      </w:r>
      <w:r>
        <w:rPr>
          <w:rFonts w:ascii="Times New Roman" w:hAnsi="Times New Roman" w:cs="Times New Roman"/>
        </w:rPr>
        <w:t xml:space="preserve">are significant </w:t>
      </w:r>
      <w:r w:rsidR="00FE363E" w:rsidRPr="00FE363E">
        <w:rPr>
          <w:rFonts w:ascii="Times New Roman" w:hAnsi="Times New Roman" w:cs="Times New Roman"/>
        </w:rPr>
        <w:t xml:space="preserve">differences between two classes in terms of </w:t>
      </w:r>
      <w:r w:rsidR="00FB3776" w:rsidRPr="00FE363E">
        <w:rPr>
          <w:rFonts w:ascii="Times New Roman" w:hAnsi="Times New Roman" w:cs="Times New Roman"/>
        </w:rPr>
        <w:t>NDAI, SD</w:t>
      </w:r>
      <w:r w:rsidR="00FB3776">
        <w:rPr>
          <w:rFonts w:ascii="Times New Roman" w:hAnsi="Times New Roman" w:cs="Times New Roman"/>
        </w:rPr>
        <w:t>,</w:t>
      </w:r>
      <w:r w:rsidR="00FB3776" w:rsidRPr="00FE363E">
        <w:rPr>
          <w:rFonts w:ascii="Times New Roman" w:hAnsi="Times New Roman" w:cs="Times New Roman"/>
        </w:rPr>
        <w:t xml:space="preserve"> and CORR</w:t>
      </w:r>
      <w:r w:rsidR="00FE363E" w:rsidRPr="00FE363E">
        <w:rPr>
          <w:rFonts w:ascii="Times New Roman" w:hAnsi="Times New Roman" w:cs="Times New Roman"/>
        </w:rPr>
        <w:t xml:space="preserve">. </w:t>
      </w:r>
      <w:r w:rsidR="00FB3776">
        <w:rPr>
          <w:rFonts w:ascii="Times New Roman" w:hAnsi="Times New Roman" w:cs="Times New Roman"/>
        </w:rPr>
        <w:t>Here are the boxplots for both split methods (top: 1</w:t>
      </w:r>
      <w:r w:rsidR="00FB3776" w:rsidRPr="00FB3776">
        <w:rPr>
          <w:rFonts w:ascii="Times New Roman" w:hAnsi="Times New Roman" w:cs="Times New Roman"/>
          <w:vertAlign w:val="superscript"/>
        </w:rPr>
        <w:t>st</w:t>
      </w:r>
      <w:r w:rsidR="00FB3776">
        <w:rPr>
          <w:rFonts w:ascii="Times New Roman" w:hAnsi="Times New Roman" w:cs="Times New Roman"/>
        </w:rPr>
        <w:t xml:space="preserve"> method; bottom: 2</w:t>
      </w:r>
      <w:r w:rsidR="00FB3776" w:rsidRPr="00FB3776">
        <w:rPr>
          <w:rFonts w:ascii="Times New Roman" w:hAnsi="Times New Roman" w:cs="Times New Roman"/>
          <w:vertAlign w:val="superscript"/>
        </w:rPr>
        <w:t>nd</w:t>
      </w:r>
      <w:r w:rsidR="00FB3776">
        <w:rPr>
          <w:rFonts w:ascii="Times New Roman" w:hAnsi="Times New Roman" w:cs="Times New Roman"/>
        </w:rPr>
        <w:t xml:space="preserve"> method):</w:t>
      </w:r>
    </w:p>
    <w:p w:rsidR="00D148A1" w:rsidRDefault="00D148A1" w:rsidP="005A0ECE">
      <w:pPr>
        <w:spacing w:line="240" w:lineRule="auto"/>
        <w:jc w:val="both"/>
        <w:rPr>
          <w:rFonts w:ascii="Times New Roman" w:hAnsi="Times New Roman" w:cs="Times New Roman"/>
        </w:rPr>
      </w:pPr>
      <w:r>
        <w:rPr>
          <w:rFonts w:ascii="Times New Roman" w:hAnsi="Times New Roman" w:cs="Times New Roman"/>
          <w:noProof/>
        </w:rPr>
        <w:drawing>
          <wp:inline distT="0" distB="0" distL="0" distR="0">
            <wp:extent cx="1866900" cy="98243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9647" cy="994400"/>
                    </a:xfrm>
                    <a:prstGeom prst="rect">
                      <a:avLst/>
                    </a:prstGeom>
                    <a:noFill/>
                    <a:ln>
                      <a:noFill/>
                    </a:ln>
                  </pic:spPr>
                </pic:pic>
              </a:graphicData>
            </a:graphic>
          </wp:inline>
        </w:drawing>
      </w:r>
      <w:r>
        <w:rPr>
          <w:rFonts w:ascii="Times New Roman" w:hAnsi="Times New Roman" w:cs="Times New Roman"/>
          <w:noProof/>
        </w:rPr>
        <w:drawing>
          <wp:inline distT="0" distB="0" distL="0" distR="0">
            <wp:extent cx="1909680" cy="98149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9680" cy="981498"/>
                    </a:xfrm>
                    <a:prstGeom prst="rect">
                      <a:avLst/>
                    </a:prstGeom>
                    <a:noFill/>
                    <a:ln>
                      <a:noFill/>
                    </a:ln>
                  </pic:spPr>
                </pic:pic>
              </a:graphicData>
            </a:graphic>
          </wp:inline>
        </w:drawing>
      </w:r>
      <w:r w:rsidR="00FB3776" w:rsidRPr="00FB3776">
        <w:rPr>
          <w:rFonts w:ascii="Times New Roman" w:hAnsi="Times New Roman" w:cs="Times New Roman"/>
          <w:noProof/>
        </w:rPr>
        <w:t xml:space="preserve"> </w:t>
      </w:r>
      <w:r w:rsidR="00FB3776">
        <w:rPr>
          <w:rFonts w:ascii="Times New Roman" w:hAnsi="Times New Roman" w:cs="Times New Roman"/>
          <w:noProof/>
        </w:rPr>
        <w:drawing>
          <wp:inline distT="0" distB="0" distL="0" distR="0" wp14:anchorId="3D876AAE" wp14:editId="0F146FCD">
            <wp:extent cx="2019300" cy="1051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954" cy="1053578"/>
                    </a:xfrm>
                    <a:prstGeom prst="rect">
                      <a:avLst/>
                    </a:prstGeom>
                    <a:noFill/>
                    <a:ln>
                      <a:noFill/>
                    </a:ln>
                  </pic:spPr>
                </pic:pic>
              </a:graphicData>
            </a:graphic>
          </wp:inline>
        </w:drawing>
      </w:r>
    </w:p>
    <w:p w:rsidR="00696F9F" w:rsidRPr="00100945" w:rsidRDefault="00FB3776" w:rsidP="005A0ECE">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2E7EB0C6" wp14:editId="4D5069EE">
            <wp:extent cx="1824567" cy="1013648"/>
            <wp:effectExtent l="0" t="0" r="4445" b="0"/>
            <wp:docPr id="19" name="Picture 19" descr="C:\Users\jadee\AppData\Local\Temp\WeChat Files\165355701686328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dee\AppData\Local\Temp\WeChat Files\1653557016863283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8692" cy="1021495"/>
                    </a:xfrm>
                    <a:prstGeom prst="rect">
                      <a:avLst/>
                    </a:prstGeom>
                    <a:noFill/>
                    <a:ln>
                      <a:noFill/>
                    </a:ln>
                  </pic:spPr>
                </pic:pic>
              </a:graphicData>
            </a:graphic>
          </wp:inline>
        </w:drawing>
      </w:r>
      <w:r>
        <w:rPr>
          <w:rFonts w:ascii="Times New Roman" w:hAnsi="Times New Roman" w:cs="Times New Roman"/>
          <w:noProof/>
        </w:rPr>
        <w:drawing>
          <wp:inline distT="0" distB="0" distL="0" distR="0" wp14:anchorId="20FCACAD" wp14:editId="18791AD4">
            <wp:extent cx="1976967" cy="1147119"/>
            <wp:effectExtent l="0" t="0" r="4445" b="0"/>
            <wp:docPr id="20" name="Picture 20" descr="C:\Users\jadee\AppData\Local\Temp\WeChat Files\50093262922518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dee\AppData\Local\Temp\WeChat Files\5009326292251814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1367" cy="1161277"/>
                    </a:xfrm>
                    <a:prstGeom prst="rect">
                      <a:avLst/>
                    </a:prstGeom>
                    <a:noFill/>
                    <a:ln>
                      <a:noFill/>
                    </a:ln>
                  </pic:spPr>
                </pic:pic>
              </a:graphicData>
            </a:graphic>
          </wp:inline>
        </w:drawing>
      </w:r>
      <w:r>
        <w:rPr>
          <w:rFonts w:ascii="Times New Roman" w:hAnsi="Times New Roman" w:cs="Times New Roman"/>
          <w:noProof/>
        </w:rPr>
        <w:drawing>
          <wp:inline distT="0" distB="0" distL="0" distR="0" wp14:anchorId="7906F068" wp14:editId="1A41CB3B">
            <wp:extent cx="2007555" cy="1170447"/>
            <wp:effectExtent l="0" t="0" r="0" b="0"/>
            <wp:docPr id="21" name="Picture 21" descr="C:\Users\jadee\AppData\Local\Temp\WeChat Files\11688116913298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dee\AppData\Local\Temp\WeChat Files\1168811691329813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4105" cy="1185926"/>
                    </a:xfrm>
                    <a:prstGeom prst="rect">
                      <a:avLst/>
                    </a:prstGeom>
                    <a:noFill/>
                    <a:ln>
                      <a:noFill/>
                    </a:ln>
                  </pic:spPr>
                </pic:pic>
              </a:graphicData>
            </a:graphic>
          </wp:inline>
        </w:drawing>
      </w:r>
    </w:p>
    <w:p w:rsidR="00F20DE9" w:rsidRDefault="00C31D61" w:rsidP="005A0ECE">
      <w:pPr>
        <w:spacing w:line="240" w:lineRule="auto"/>
        <w:jc w:val="both"/>
        <w:rPr>
          <w:rFonts w:ascii="Times New Roman" w:hAnsi="Times New Roman" w:cs="Times New Roman"/>
          <w:b/>
        </w:rPr>
      </w:pPr>
      <w:r w:rsidRPr="00C31D61">
        <w:rPr>
          <w:rFonts w:ascii="Times New Roman" w:hAnsi="Times New Roman" w:cs="Times New Roman"/>
          <w:b/>
        </w:rPr>
        <w:t>(d) Write a generic CV function</w:t>
      </w:r>
      <w:r w:rsidR="003A6E87">
        <w:rPr>
          <w:rFonts w:ascii="Times New Roman" w:hAnsi="Times New Roman" w:cs="Times New Roman"/>
          <w:b/>
        </w:rPr>
        <w:t xml:space="preserve"> </w:t>
      </w:r>
    </w:p>
    <w:p w:rsidR="00C31D61" w:rsidRDefault="003A6E87" w:rsidP="005A0ECE">
      <w:pPr>
        <w:spacing w:line="240" w:lineRule="auto"/>
        <w:jc w:val="both"/>
        <w:rPr>
          <w:rFonts w:ascii="Times New Roman" w:hAnsi="Times New Roman" w:cs="Times New Roman"/>
        </w:rPr>
      </w:pPr>
      <w:r>
        <w:rPr>
          <w:rFonts w:ascii="Times New Roman" w:hAnsi="Times New Roman" w:cs="Times New Roman"/>
        </w:rPr>
        <w:t xml:space="preserve">(See </w:t>
      </w:r>
      <w:proofErr w:type="spellStart"/>
      <w:r>
        <w:rPr>
          <w:rFonts w:ascii="Times New Roman" w:hAnsi="Times New Roman" w:cs="Times New Roman"/>
        </w:rPr>
        <w:t>Github</w:t>
      </w:r>
      <w:proofErr w:type="spellEnd"/>
      <w:r>
        <w:rPr>
          <w:rFonts w:ascii="Times New Roman" w:hAnsi="Times New Roman" w:cs="Times New Roman"/>
        </w:rPr>
        <w:t>)</w:t>
      </w:r>
    </w:p>
    <w:p w:rsidR="00C31D61" w:rsidRDefault="00C31D61" w:rsidP="005A0ECE">
      <w:pPr>
        <w:spacing w:line="240" w:lineRule="auto"/>
        <w:jc w:val="both"/>
        <w:rPr>
          <w:rFonts w:ascii="Times New Roman" w:hAnsi="Times New Roman" w:cs="Times New Roman"/>
          <w:b/>
        </w:rPr>
      </w:pPr>
      <w:r w:rsidRPr="00C31D61">
        <w:rPr>
          <w:rFonts w:ascii="Times New Roman" w:hAnsi="Times New Roman" w:cs="Times New Roman"/>
          <w:b/>
        </w:rPr>
        <w:lastRenderedPageBreak/>
        <w:t>Q3 Modeling</w:t>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(a) Try and access the fit of several classification methods</w:t>
      </w:r>
    </w:p>
    <w:p w:rsidR="000E28D5" w:rsidRDefault="0026691A" w:rsidP="00652C19">
      <w:pPr>
        <w:spacing w:line="240" w:lineRule="auto"/>
        <w:jc w:val="both"/>
        <w:rPr>
          <w:rFonts w:ascii="Times New Roman" w:hAnsi="Times New Roman" w:cs="Times New Roman"/>
        </w:rPr>
      </w:pPr>
      <w:r>
        <w:rPr>
          <w:rFonts w:ascii="Times New Roman" w:hAnsi="Times New Roman" w:cs="Times New Roman"/>
        </w:rPr>
        <w:t>First of all, w</w:t>
      </w:r>
      <w:r w:rsidR="000E28D5" w:rsidRPr="00652C19">
        <w:rPr>
          <w:rFonts w:ascii="Times New Roman" w:hAnsi="Times New Roman" w:cs="Times New Roman"/>
        </w:rPr>
        <w:t xml:space="preserve">e merged the training and validation set to fit </w:t>
      </w:r>
      <w:r w:rsidR="000E28D5">
        <w:rPr>
          <w:rFonts w:ascii="Times New Roman" w:hAnsi="Times New Roman" w:cs="Times New Roman"/>
        </w:rPr>
        <w:t>the</w:t>
      </w:r>
      <w:r w:rsidR="000E28D5" w:rsidRPr="00652C19">
        <w:rPr>
          <w:rFonts w:ascii="Times New Roman" w:hAnsi="Times New Roman" w:cs="Times New Roman"/>
        </w:rPr>
        <w:t xml:space="preserve"> CV model. We use 5</w:t>
      </w:r>
      <w:r w:rsidR="000E28D5">
        <w:rPr>
          <w:rFonts w:ascii="Times New Roman" w:hAnsi="Times New Roman" w:cs="Times New Roman"/>
        </w:rPr>
        <w:t>-</w:t>
      </w:r>
      <w:r w:rsidR="000E28D5" w:rsidRPr="00652C19">
        <w:rPr>
          <w:rFonts w:ascii="Times New Roman" w:hAnsi="Times New Roman" w:cs="Times New Roman"/>
        </w:rPr>
        <w:t>fold Cross validation an</w:t>
      </w:r>
      <w:r w:rsidR="000E28D5">
        <w:rPr>
          <w:rFonts w:ascii="Times New Roman" w:hAnsi="Times New Roman" w:cs="Times New Roman"/>
        </w:rPr>
        <w:t>d</w:t>
      </w:r>
      <w:r w:rsidR="000E28D5" w:rsidRPr="00652C19">
        <w:rPr>
          <w:rFonts w:ascii="Times New Roman" w:hAnsi="Times New Roman" w:cs="Times New Roman"/>
        </w:rPr>
        <w:t xml:space="preserve"> tried QDA, LDA, Logistic and KNN (with k = 5)</w:t>
      </w:r>
      <w:r w:rsidR="000E28D5">
        <w:rPr>
          <w:rFonts w:ascii="Times New Roman" w:hAnsi="Times New Roman" w:cs="Times New Roman"/>
        </w:rPr>
        <w:t xml:space="preserve"> methods, in which w</w:t>
      </w:r>
      <w:r w:rsidR="000E28D5" w:rsidRPr="00652C19">
        <w:rPr>
          <w:rFonts w:ascii="Times New Roman" w:hAnsi="Times New Roman" w:cs="Times New Roman"/>
        </w:rPr>
        <w:t>e find that KNN provides the best accuracy both on the training set and on the test set.</w:t>
      </w:r>
    </w:p>
    <w:p w:rsidR="0026691A" w:rsidRDefault="0026691A" w:rsidP="00652C19">
      <w:pPr>
        <w:spacing w:line="240" w:lineRule="auto"/>
        <w:jc w:val="both"/>
        <w:rPr>
          <w:rFonts w:ascii="Times New Roman" w:hAnsi="Times New Roman" w:cs="Times New Roman"/>
        </w:rPr>
      </w:pPr>
      <w:r>
        <w:rPr>
          <w:rFonts w:ascii="Times New Roman" w:hAnsi="Times New Roman" w:cs="Times New Roman"/>
        </w:rPr>
        <w:t>Here are the assumptions for the four classification methods we used:</w:t>
      </w:r>
    </w:p>
    <w:p w:rsidR="0026691A" w:rsidRPr="00652C19" w:rsidRDefault="0026691A" w:rsidP="0026691A">
      <w:pPr>
        <w:spacing w:line="240" w:lineRule="auto"/>
        <w:jc w:val="both"/>
        <w:rPr>
          <w:rFonts w:ascii="Times New Roman" w:hAnsi="Times New Roman" w:cs="Times New Roman"/>
        </w:rPr>
      </w:pPr>
      <w:r w:rsidRPr="000E28D5">
        <w:rPr>
          <w:rFonts w:ascii="Times New Roman" w:hAnsi="Times New Roman" w:cs="Times New Roman"/>
          <w:u w:val="single"/>
        </w:rPr>
        <w:t>KNN assumptions</w:t>
      </w:r>
      <w:r w:rsidRPr="00652C19">
        <w:rPr>
          <w:rFonts w:ascii="Times New Roman" w:hAnsi="Times New Roman" w:cs="Times New Roman"/>
        </w:rPr>
        <w:t>: it does not make any assumptions of the underlying data distribution. It is a non-parametric "lazy" classification method.</w:t>
      </w:r>
    </w:p>
    <w:p w:rsidR="0026691A" w:rsidRPr="00652C19" w:rsidRDefault="0026691A" w:rsidP="0026691A">
      <w:pPr>
        <w:spacing w:line="240" w:lineRule="auto"/>
        <w:jc w:val="both"/>
        <w:rPr>
          <w:rFonts w:ascii="Times New Roman" w:hAnsi="Times New Roman" w:cs="Times New Roman"/>
        </w:rPr>
      </w:pPr>
      <w:r w:rsidRPr="000E28D5">
        <w:rPr>
          <w:rFonts w:ascii="Times New Roman" w:hAnsi="Times New Roman" w:cs="Times New Roman"/>
          <w:u w:val="single"/>
        </w:rPr>
        <w:t>LDA assumptions</w:t>
      </w:r>
      <w:r w:rsidRPr="00652C19">
        <w:rPr>
          <w:rFonts w:ascii="Times New Roman" w:hAnsi="Times New Roman" w:cs="Times New Roman"/>
        </w:rPr>
        <w:t xml:space="preserve">: The LDA classifier assumes that </w:t>
      </w:r>
      <w:r w:rsidR="00672E0C">
        <w:rPr>
          <w:rFonts w:ascii="Times New Roman" w:hAnsi="Times New Roman" w:cs="Times New Roman"/>
        </w:rPr>
        <w:t>predictors come</w:t>
      </w:r>
      <w:r w:rsidRPr="00652C19">
        <w:rPr>
          <w:rFonts w:ascii="Times New Roman" w:hAnsi="Times New Roman" w:cs="Times New Roman"/>
        </w:rPr>
        <w:t xml:space="preserve"> from normal distribution with class-specific mean vector and a common variance. </w:t>
      </w:r>
      <w:r w:rsidR="00672E0C">
        <w:rPr>
          <w:rFonts w:ascii="Times New Roman" w:hAnsi="Times New Roman" w:cs="Times New Roman"/>
        </w:rPr>
        <w:t>From the output using “scaling” for the LDA class, we find it is not the case. Different predictors have different covariance.</w:t>
      </w:r>
    </w:p>
    <w:p w:rsidR="0026691A" w:rsidRPr="00652C19" w:rsidRDefault="0026691A" w:rsidP="0026691A">
      <w:pPr>
        <w:spacing w:line="240" w:lineRule="auto"/>
        <w:jc w:val="both"/>
        <w:rPr>
          <w:rFonts w:ascii="Times New Roman" w:hAnsi="Times New Roman" w:cs="Times New Roman"/>
        </w:rPr>
      </w:pPr>
      <w:r w:rsidRPr="000E28D5">
        <w:rPr>
          <w:rFonts w:ascii="Times New Roman" w:hAnsi="Times New Roman" w:cs="Times New Roman"/>
          <w:u w:val="single"/>
        </w:rPr>
        <w:t>QDA assumptions</w:t>
      </w:r>
      <w:r w:rsidRPr="00652C19">
        <w:rPr>
          <w:rFonts w:ascii="Times New Roman" w:hAnsi="Times New Roman" w:cs="Times New Roman"/>
        </w:rPr>
        <w:t>: it holds the same assumptions as LDA except that the covariance matrix that is not common to all K classes.</w:t>
      </w:r>
    </w:p>
    <w:p w:rsidR="0026691A" w:rsidRPr="00652C19" w:rsidRDefault="0026691A" w:rsidP="00652C19">
      <w:pPr>
        <w:spacing w:line="240" w:lineRule="auto"/>
        <w:jc w:val="both"/>
        <w:rPr>
          <w:rFonts w:ascii="Times New Roman" w:hAnsi="Times New Roman" w:cs="Times New Roman"/>
        </w:rPr>
      </w:pPr>
      <w:r w:rsidRPr="000E28D5">
        <w:rPr>
          <w:rFonts w:ascii="Times New Roman" w:hAnsi="Times New Roman" w:cs="Times New Roman"/>
          <w:u w:val="single"/>
        </w:rPr>
        <w:t>Logistic regression assumptions</w:t>
      </w:r>
      <w:r w:rsidRPr="00652C19">
        <w:rPr>
          <w:rFonts w:ascii="Times New Roman" w:hAnsi="Times New Roman" w:cs="Times New Roman"/>
        </w:rPr>
        <w:t>: little or no multicollinearity among independent variables; observations are independent. Perfect multicollinearity makes estimation impossible, while strong multicollinearity makes estimates imprecise. This assumption probably is satisfied because CORR, SD and NDAI do not have strong multicollinearity and they measure different aspects. Another assumption of independent observations is likely to be violated, because spatial correlation makes nearby observations to be strongly correlated with each other.</w:t>
      </w:r>
    </w:p>
    <w:p w:rsidR="00AB1C11" w:rsidRDefault="00F20DE9" w:rsidP="005A0ECE">
      <w:pPr>
        <w:spacing w:line="240" w:lineRule="auto"/>
        <w:jc w:val="both"/>
        <w:rPr>
          <w:rFonts w:ascii="Times New Roman" w:hAnsi="Times New Roman" w:cs="Times New Roman"/>
        </w:rPr>
      </w:pPr>
      <w:r>
        <w:rPr>
          <w:rFonts w:ascii="Times New Roman" w:hAnsi="Times New Roman" w:cs="Times New Roman"/>
        </w:rPr>
        <w:t>For four classification methods, w</w:t>
      </w:r>
      <w:r w:rsidR="0026691A">
        <w:rPr>
          <w:rFonts w:ascii="Times New Roman" w:hAnsi="Times New Roman" w:cs="Times New Roman"/>
        </w:rPr>
        <w:t>e</w:t>
      </w:r>
      <w:r w:rsidR="00AB1C11">
        <w:rPr>
          <w:rFonts w:ascii="Times New Roman" w:hAnsi="Times New Roman" w:cs="Times New Roman"/>
        </w:rPr>
        <w:t xml:space="preserve"> summarize the accuracies for each fold, the average accuracy across folds, and test accuracy as below:</w:t>
      </w:r>
    </w:p>
    <w:p w:rsidR="00652C19" w:rsidRDefault="00AB1C11" w:rsidP="00652C19">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3267974" cy="972744"/>
            <wp:effectExtent l="0" t="0" r="0" b="0"/>
            <wp:docPr id="22" name="Picture 22" descr="C:\Users\jadee\AppData\Local\Temp\WeChat Files\813221742227368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dee\AppData\Local\Temp\WeChat Files\81322174222736846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7974" cy="972744"/>
                    </a:xfrm>
                    <a:prstGeom prst="rect">
                      <a:avLst/>
                    </a:prstGeom>
                    <a:noFill/>
                    <a:ln>
                      <a:noFill/>
                    </a:ln>
                  </pic:spPr>
                </pic:pic>
              </a:graphicData>
            </a:graphic>
          </wp:inline>
        </w:drawing>
      </w:r>
    </w:p>
    <w:p w:rsidR="00AB1C11" w:rsidRPr="00060374" w:rsidRDefault="00AB1C11" w:rsidP="00652C19">
      <w:pPr>
        <w:spacing w:line="240" w:lineRule="auto"/>
        <w:jc w:val="center"/>
        <w:rPr>
          <w:rFonts w:ascii="Times New Roman" w:hAnsi="Times New Roman" w:cs="Times New Roman"/>
          <w:i/>
          <w:color w:val="7F7F7F" w:themeColor="text1" w:themeTint="80"/>
          <w:sz w:val="18"/>
          <w:szCs w:val="18"/>
        </w:rPr>
      </w:pPr>
      <w:r w:rsidRPr="00060374">
        <w:rPr>
          <w:rFonts w:ascii="Times New Roman" w:hAnsi="Times New Roman" w:cs="Times New Roman"/>
          <w:i/>
          <w:color w:val="7F7F7F" w:themeColor="text1" w:themeTint="80"/>
          <w:sz w:val="18"/>
          <w:szCs w:val="18"/>
        </w:rPr>
        <w:t>(1</w:t>
      </w:r>
      <w:r w:rsidRPr="00060374">
        <w:rPr>
          <w:rFonts w:ascii="Times New Roman" w:hAnsi="Times New Roman" w:cs="Times New Roman"/>
          <w:i/>
          <w:color w:val="7F7F7F" w:themeColor="text1" w:themeTint="80"/>
          <w:sz w:val="18"/>
          <w:szCs w:val="18"/>
          <w:vertAlign w:val="superscript"/>
        </w:rPr>
        <w:t>st</w:t>
      </w:r>
      <w:r w:rsidRPr="00060374">
        <w:rPr>
          <w:rFonts w:ascii="Times New Roman" w:hAnsi="Times New Roman" w:cs="Times New Roman"/>
          <w:i/>
          <w:color w:val="7F7F7F" w:themeColor="text1" w:themeTint="80"/>
          <w:sz w:val="18"/>
          <w:szCs w:val="18"/>
        </w:rPr>
        <w:t xml:space="preserve"> method: blocking split)</w:t>
      </w:r>
    </w:p>
    <w:p w:rsidR="00652C19" w:rsidRDefault="001F083D" w:rsidP="00652C19">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3304685" cy="841472"/>
            <wp:effectExtent l="0" t="0" r="6350" b="0"/>
            <wp:docPr id="23" name="Picture 23" descr="C:\Users\jadee\AppData\Local\Temp\WeChat Files\55882375644814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dee\AppData\Local\Temp\WeChat Files\55882375644814425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4685" cy="841472"/>
                    </a:xfrm>
                    <a:prstGeom prst="rect">
                      <a:avLst/>
                    </a:prstGeom>
                    <a:noFill/>
                    <a:ln>
                      <a:noFill/>
                    </a:ln>
                  </pic:spPr>
                </pic:pic>
              </a:graphicData>
            </a:graphic>
          </wp:inline>
        </w:drawing>
      </w:r>
    </w:p>
    <w:p w:rsidR="00AB1C11" w:rsidRPr="00060374" w:rsidRDefault="001F083D" w:rsidP="00652C19">
      <w:pPr>
        <w:spacing w:line="240" w:lineRule="auto"/>
        <w:jc w:val="center"/>
        <w:rPr>
          <w:rFonts w:ascii="Times New Roman" w:hAnsi="Times New Roman" w:cs="Times New Roman"/>
          <w:i/>
          <w:color w:val="7F7F7F" w:themeColor="text1" w:themeTint="80"/>
          <w:sz w:val="18"/>
          <w:szCs w:val="18"/>
        </w:rPr>
      </w:pPr>
      <w:r w:rsidRPr="00060374">
        <w:rPr>
          <w:rFonts w:ascii="Times New Roman" w:hAnsi="Times New Roman" w:cs="Times New Roman"/>
          <w:i/>
          <w:color w:val="7F7F7F" w:themeColor="text1" w:themeTint="80"/>
          <w:sz w:val="18"/>
          <w:szCs w:val="18"/>
        </w:rPr>
        <w:t>(2</w:t>
      </w:r>
      <w:r w:rsidRPr="00060374">
        <w:rPr>
          <w:rFonts w:ascii="Times New Roman" w:hAnsi="Times New Roman" w:cs="Times New Roman"/>
          <w:i/>
          <w:color w:val="7F7F7F" w:themeColor="text1" w:themeTint="80"/>
          <w:sz w:val="18"/>
          <w:szCs w:val="18"/>
          <w:vertAlign w:val="superscript"/>
        </w:rPr>
        <w:t>nd</w:t>
      </w:r>
      <w:r w:rsidRPr="00060374">
        <w:rPr>
          <w:rFonts w:ascii="Times New Roman" w:hAnsi="Times New Roman" w:cs="Times New Roman"/>
          <w:i/>
          <w:color w:val="7F7F7F" w:themeColor="text1" w:themeTint="80"/>
          <w:sz w:val="18"/>
          <w:szCs w:val="18"/>
        </w:rPr>
        <w:t xml:space="preserve"> method: random split)</w:t>
      </w:r>
    </w:p>
    <w:p w:rsidR="0026691A" w:rsidRDefault="00652C19" w:rsidP="0026691A">
      <w:pPr>
        <w:spacing w:line="240" w:lineRule="auto"/>
        <w:jc w:val="both"/>
        <w:rPr>
          <w:rFonts w:ascii="Times New Roman" w:hAnsi="Times New Roman" w:cs="Times New Roman"/>
        </w:rPr>
      </w:pPr>
      <w:r>
        <w:rPr>
          <w:rFonts w:ascii="Times New Roman" w:hAnsi="Times New Roman" w:cs="Times New Roman"/>
        </w:rPr>
        <w:t>Based on the CV results above, we find all four classification methods tend to have higher accuracies</w:t>
      </w:r>
      <w:r w:rsidR="0026691A">
        <w:rPr>
          <w:rFonts w:ascii="Times New Roman" w:hAnsi="Times New Roman" w:cs="Times New Roman"/>
        </w:rPr>
        <w:t xml:space="preserve"> (of both train and test test)</w:t>
      </w:r>
      <w:r>
        <w:rPr>
          <w:rFonts w:ascii="Times New Roman" w:hAnsi="Times New Roman" w:cs="Times New Roman"/>
        </w:rPr>
        <w:t xml:space="preserve"> by the 1</w:t>
      </w:r>
      <w:r w:rsidRPr="00652C19">
        <w:rPr>
          <w:rFonts w:ascii="Times New Roman" w:hAnsi="Times New Roman" w:cs="Times New Roman"/>
          <w:vertAlign w:val="superscript"/>
        </w:rPr>
        <w:t>st</w:t>
      </w:r>
      <w:r>
        <w:rPr>
          <w:rFonts w:ascii="Times New Roman" w:hAnsi="Times New Roman" w:cs="Times New Roman"/>
        </w:rPr>
        <w:t xml:space="preserve"> split method than by the 2</w:t>
      </w:r>
      <w:r w:rsidRPr="00652C19">
        <w:rPr>
          <w:rFonts w:ascii="Times New Roman" w:hAnsi="Times New Roman" w:cs="Times New Roman"/>
          <w:vertAlign w:val="superscript"/>
        </w:rPr>
        <w:t>nd</w:t>
      </w:r>
      <w:r>
        <w:rPr>
          <w:rFonts w:ascii="Times New Roman" w:hAnsi="Times New Roman" w:cs="Times New Roman"/>
        </w:rPr>
        <w:t xml:space="preserve"> method.</w:t>
      </w:r>
      <w:r w:rsidR="0026691A">
        <w:rPr>
          <w:rFonts w:ascii="Times New Roman" w:hAnsi="Times New Roman" w:cs="Times New Roman"/>
        </w:rPr>
        <w:t xml:space="preserve"> Also, we notice that t</w:t>
      </w:r>
      <w:r w:rsidR="0026691A" w:rsidRPr="00652C19">
        <w:rPr>
          <w:rFonts w:ascii="Times New Roman" w:hAnsi="Times New Roman" w:cs="Times New Roman"/>
        </w:rPr>
        <w:t xml:space="preserve">he error rate in each fold for all </w:t>
      </w:r>
      <w:r w:rsidR="0026691A">
        <w:rPr>
          <w:rFonts w:ascii="Times New Roman" w:hAnsi="Times New Roman" w:cs="Times New Roman"/>
        </w:rPr>
        <w:t>these classification</w:t>
      </w:r>
      <w:r w:rsidR="0026691A" w:rsidRPr="00652C19">
        <w:rPr>
          <w:rFonts w:ascii="Times New Roman" w:hAnsi="Times New Roman" w:cs="Times New Roman"/>
        </w:rPr>
        <w:t xml:space="preserve"> methods are rather stable. </w:t>
      </w:r>
    </w:p>
    <w:p w:rsidR="000E28D5" w:rsidRDefault="0026691A" w:rsidP="005A0ECE">
      <w:pPr>
        <w:spacing w:line="240" w:lineRule="auto"/>
        <w:jc w:val="both"/>
        <w:rPr>
          <w:rFonts w:ascii="Times New Roman" w:hAnsi="Times New Roman" w:cs="Times New Roman"/>
        </w:rPr>
      </w:pPr>
      <w:r>
        <w:rPr>
          <w:rFonts w:ascii="Times New Roman" w:hAnsi="Times New Roman" w:cs="Times New Roman"/>
        </w:rPr>
        <w:t>Among the four classification methods we used</w:t>
      </w:r>
      <w:r w:rsidRPr="00652C19">
        <w:rPr>
          <w:rFonts w:ascii="Times New Roman" w:hAnsi="Times New Roman" w:cs="Times New Roman"/>
        </w:rPr>
        <w:t xml:space="preserve"> </w:t>
      </w:r>
      <w:r>
        <w:rPr>
          <w:rFonts w:ascii="Times New Roman" w:hAnsi="Times New Roman" w:cs="Times New Roman"/>
        </w:rPr>
        <w:t>(</w:t>
      </w:r>
      <w:r w:rsidRPr="00652C19">
        <w:rPr>
          <w:rFonts w:ascii="Times New Roman" w:hAnsi="Times New Roman" w:cs="Times New Roman"/>
        </w:rPr>
        <w:t>QDA, LDA, logistic and KNN</w:t>
      </w:r>
      <w:r>
        <w:rPr>
          <w:rFonts w:ascii="Times New Roman" w:hAnsi="Times New Roman" w:cs="Times New Roman"/>
        </w:rPr>
        <w:t>)</w:t>
      </w:r>
      <w:r w:rsidRPr="00652C19">
        <w:rPr>
          <w:rFonts w:ascii="Times New Roman" w:hAnsi="Times New Roman" w:cs="Times New Roman"/>
        </w:rPr>
        <w:t xml:space="preserve">, </w:t>
      </w:r>
      <w:r>
        <w:rPr>
          <w:rFonts w:ascii="Times New Roman" w:hAnsi="Times New Roman" w:cs="Times New Roman"/>
        </w:rPr>
        <w:t>we</w:t>
      </w:r>
      <w:r w:rsidRPr="00652C19">
        <w:rPr>
          <w:rFonts w:ascii="Times New Roman" w:hAnsi="Times New Roman" w:cs="Times New Roman"/>
        </w:rPr>
        <w:t xml:space="preserve"> find that KNN method provides the best accurac</w:t>
      </w:r>
      <w:r>
        <w:rPr>
          <w:rFonts w:ascii="Times New Roman" w:hAnsi="Times New Roman" w:cs="Times New Roman"/>
        </w:rPr>
        <w:t xml:space="preserve">ies and </w:t>
      </w:r>
      <w:r w:rsidRPr="00652C19">
        <w:rPr>
          <w:rFonts w:ascii="Times New Roman" w:hAnsi="Times New Roman" w:cs="Times New Roman"/>
        </w:rPr>
        <w:t xml:space="preserve">has the highest average accuracy across folds, </w:t>
      </w:r>
      <w:r>
        <w:rPr>
          <w:rFonts w:ascii="Times New Roman" w:hAnsi="Times New Roman" w:cs="Times New Roman"/>
        </w:rPr>
        <w:t>as well as</w:t>
      </w:r>
      <w:r w:rsidRPr="00652C19">
        <w:rPr>
          <w:rFonts w:ascii="Times New Roman" w:hAnsi="Times New Roman" w:cs="Times New Roman"/>
        </w:rPr>
        <w:t xml:space="preserve"> the highest for the test accuracy</w:t>
      </w:r>
    </w:p>
    <w:p w:rsidR="00060374" w:rsidRPr="004D2781" w:rsidRDefault="00060374" w:rsidP="005A0ECE">
      <w:pPr>
        <w:spacing w:line="240" w:lineRule="auto"/>
        <w:jc w:val="both"/>
        <w:rPr>
          <w:rFonts w:ascii="Times New Roman" w:hAnsi="Times New Roman" w:cs="Times New Roman"/>
        </w:rPr>
      </w:pPr>
    </w:p>
    <w:p w:rsidR="00EA05BC" w:rsidRDefault="00C31D61" w:rsidP="00EA05BC">
      <w:pPr>
        <w:spacing w:line="240" w:lineRule="auto"/>
        <w:jc w:val="both"/>
        <w:rPr>
          <w:rFonts w:ascii="Times New Roman" w:hAnsi="Times New Roman" w:cs="Times New Roman"/>
          <w:b/>
        </w:rPr>
      </w:pPr>
      <w:r>
        <w:rPr>
          <w:rFonts w:ascii="Times New Roman" w:hAnsi="Times New Roman" w:cs="Times New Roman"/>
          <w:b/>
        </w:rPr>
        <w:lastRenderedPageBreak/>
        <w:t>(b) Use ROC curve to compare different methods</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t xml:space="preserve">receiver operating characteristic curve (ROC) is a commonly used summary for assessing the tradeoff between sensitivity and specificity. </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t>The horizontal distance from the curve to the right measures specificity (1− false positive rate); and the vertical distance from the curve to the x axis measures sensitivity (1-false negative rate).</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t xml:space="preserve"> To deal with the trade-off between these two, we apply a function in the code to compute the cutoff point that maximizes the sum of sensitivity and specificity. </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t>This could be good in this case because we take the importance of both traits to account. The plots show the optimal cutoff points in each graph for KNN, QDA, LDA, and Logit</w:t>
      </w:r>
      <w:r w:rsidR="00EA05BC">
        <w:rPr>
          <w:rFonts w:ascii="Times New Roman" w:hAnsi="Times New Roman" w:cs="Times New Roman"/>
        </w:rPr>
        <w:t>.</w:t>
      </w:r>
    </w:p>
    <w:p w:rsidR="00E233AD" w:rsidRDefault="00E233AD" w:rsidP="00EA05BC">
      <w:pPr>
        <w:spacing w:line="240" w:lineRule="auto"/>
        <w:jc w:val="both"/>
        <w:rPr>
          <w:rFonts w:ascii="Times New Roman" w:hAnsi="Times New Roman" w:cs="Times New Roman"/>
        </w:rPr>
      </w:pPr>
      <w:r w:rsidRPr="00E233AD">
        <w:rPr>
          <w:rFonts w:ascii="Times New Roman" w:hAnsi="Times New Roman" w:cs="Times New Roman"/>
          <w:i/>
          <w:u w:val="single"/>
        </w:rPr>
        <w:t>For the 1</w:t>
      </w:r>
      <w:r w:rsidRPr="00E233AD">
        <w:rPr>
          <w:rFonts w:ascii="Times New Roman" w:hAnsi="Times New Roman" w:cs="Times New Roman"/>
          <w:i/>
          <w:u w:val="single"/>
          <w:vertAlign w:val="superscript"/>
        </w:rPr>
        <w:t>st</w:t>
      </w:r>
      <w:r w:rsidRPr="00E233AD">
        <w:rPr>
          <w:rFonts w:ascii="Times New Roman" w:hAnsi="Times New Roman" w:cs="Times New Roman"/>
          <w:i/>
          <w:u w:val="single"/>
        </w:rPr>
        <w:t xml:space="preserve"> split method</w:t>
      </w:r>
      <w:r>
        <w:rPr>
          <w:rFonts w:ascii="Times New Roman" w:hAnsi="Times New Roman" w:cs="Times New Roman"/>
        </w:rPr>
        <w:t>:</w:t>
      </w:r>
    </w:p>
    <w:p w:rsidR="00EA05BC" w:rsidRPr="00103420" w:rsidRDefault="00EA05BC" w:rsidP="00EA05BC">
      <w:pPr>
        <w:spacing w:line="240" w:lineRule="auto"/>
        <w:jc w:val="both"/>
        <w:rPr>
          <w:rFonts w:ascii="Times New Roman" w:hAnsi="Times New Roman" w:cs="Times New Roman"/>
          <w:b/>
        </w:rPr>
      </w:pPr>
      <w:r>
        <w:rPr>
          <w:rFonts w:ascii="Times New Roman" w:hAnsi="Times New Roman" w:cs="Times New Roman"/>
        </w:rPr>
        <w:t xml:space="preserve">The cutoff values for 4 classification methods: </w:t>
      </w:r>
    </w:p>
    <w:p w:rsidR="00E233AD" w:rsidRDefault="00EA05BC" w:rsidP="005A0ECE">
      <w:pPr>
        <w:spacing w:line="240" w:lineRule="auto"/>
        <w:jc w:val="both"/>
        <w:rPr>
          <w:rFonts w:ascii="Times New Roman" w:hAnsi="Times New Roman" w:cs="Times New Roman"/>
          <w:highlight w:val="yellow"/>
        </w:rPr>
      </w:pPr>
      <w:r>
        <w:rPr>
          <w:rFonts w:ascii="Times New Roman" w:hAnsi="Times New Roman" w:cs="Times New Roman"/>
        </w:rPr>
        <w:t>logit=0</w:t>
      </w:r>
      <w:r w:rsidR="001272B4">
        <w:rPr>
          <w:rFonts w:ascii="Times New Roman" w:hAnsi="Times New Roman" w:cs="Times New Roman"/>
        </w:rPr>
        <w:t>.</w:t>
      </w:r>
      <w:r w:rsidR="00E233AD">
        <w:rPr>
          <w:rFonts w:ascii="Times New Roman" w:hAnsi="Times New Roman" w:cs="Times New Roman"/>
        </w:rPr>
        <w:t>45</w:t>
      </w:r>
      <w:r>
        <w:rPr>
          <w:rFonts w:ascii="Times New Roman" w:hAnsi="Times New Roman" w:cs="Times New Roman"/>
        </w:rPr>
        <w:t>; KNN= -0.6</w:t>
      </w:r>
      <w:r w:rsidR="00E233AD">
        <w:rPr>
          <w:rFonts w:ascii="Times New Roman" w:hAnsi="Times New Roman" w:cs="Times New Roman"/>
        </w:rPr>
        <w:t>7</w:t>
      </w:r>
      <w:r>
        <w:rPr>
          <w:rFonts w:ascii="Times New Roman" w:hAnsi="Times New Roman" w:cs="Times New Roman"/>
        </w:rPr>
        <w:t xml:space="preserve">; </w:t>
      </w:r>
      <w:r w:rsidRPr="00E233AD">
        <w:rPr>
          <w:rFonts w:ascii="Times New Roman" w:hAnsi="Times New Roman" w:cs="Times New Roman"/>
        </w:rPr>
        <w:t>LDA=0.37; QDA=0.3</w:t>
      </w:r>
      <w:r w:rsidR="00E233AD" w:rsidRPr="00E233AD">
        <w:rPr>
          <w:rFonts w:ascii="Times New Roman" w:hAnsi="Times New Roman" w:cs="Times New Roman"/>
        </w:rPr>
        <w:t>5</w:t>
      </w:r>
      <w:r w:rsidRPr="00E233AD">
        <w:rPr>
          <w:rFonts w:ascii="Times New Roman" w:hAnsi="Times New Roman" w:cs="Times New Roman"/>
        </w:rPr>
        <w:t>.</w:t>
      </w:r>
    </w:p>
    <w:p w:rsidR="00E233AD" w:rsidRPr="00E233AD" w:rsidRDefault="00E233AD" w:rsidP="005A0ECE">
      <w:pPr>
        <w:spacing w:line="240" w:lineRule="auto"/>
        <w:jc w:val="both"/>
        <w:rPr>
          <w:rFonts w:ascii="Times New Roman" w:hAnsi="Times New Roman" w:cs="Times New Roman"/>
          <w:highlight w:val="yellow"/>
        </w:rPr>
      </w:pPr>
      <w:r w:rsidRPr="00E233AD">
        <w:rPr>
          <w:rFonts w:ascii="Times New Roman" w:hAnsi="Times New Roman" w:cs="Times New Roman"/>
          <w:b/>
          <w:i/>
          <w:noProof/>
          <w:u w:val="single"/>
        </w:rPr>
        <w:drawing>
          <wp:inline distT="0" distB="0" distL="0" distR="0" wp14:anchorId="66B80C94" wp14:editId="3DC76C26">
            <wp:extent cx="1434641" cy="892636"/>
            <wp:effectExtent l="0" t="0" r="0" b="3175"/>
            <wp:docPr id="24" name="Picture 24" descr="C:\Users\jadee\AppData\Local\Temp\WeChat Files\344702788198026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dee\AppData\Local\Temp\WeChat Files\34470278819802630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4707" cy="898899"/>
                    </a:xfrm>
                    <a:prstGeom prst="rect">
                      <a:avLst/>
                    </a:prstGeom>
                    <a:noFill/>
                    <a:ln>
                      <a:noFill/>
                    </a:ln>
                  </pic:spPr>
                </pic:pic>
              </a:graphicData>
            </a:graphic>
          </wp:inline>
        </w:drawing>
      </w:r>
      <w:r>
        <w:rPr>
          <w:rFonts w:ascii="Times New Roman" w:hAnsi="Times New Roman" w:cs="Times New Roman"/>
          <w:noProof/>
        </w:rPr>
        <w:drawing>
          <wp:inline distT="0" distB="0" distL="0" distR="0" wp14:anchorId="017BA691" wp14:editId="7FB1B4F4">
            <wp:extent cx="1382755" cy="862726"/>
            <wp:effectExtent l="0" t="0" r="8255" b="0"/>
            <wp:docPr id="201" name="Picture 201" descr="C:\Users\jadee\AppData\Local\Temp\WeChat Files\33265030401197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dee\AppData\Local\Temp\WeChat Files\33265030401197679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7723" cy="878304"/>
                    </a:xfrm>
                    <a:prstGeom prst="rect">
                      <a:avLst/>
                    </a:prstGeom>
                    <a:noFill/>
                    <a:ln>
                      <a:noFill/>
                    </a:ln>
                  </pic:spPr>
                </pic:pic>
              </a:graphicData>
            </a:graphic>
          </wp:inline>
        </w:drawing>
      </w:r>
      <w:r>
        <w:rPr>
          <w:rFonts w:ascii="Times New Roman" w:hAnsi="Times New Roman" w:cs="Times New Roman"/>
          <w:b/>
          <w:noProof/>
        </w:rPr>
        <w:drawing>
          <wp:inline distT="0" distB="0" distL="0" distR="0" wp14:anchorId="2EFCADFB">
            <wp:extent cx="1391773" cy="862318"/>
            <wp:effectExtent l="0" t="0" r="0" b="0"/>
            <wp:docPr id="26" name="Picture 26" descr="C:\Users\jadee\AppData\Local\Temp\WeChat Files\235209334769852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dee\AppData\Local\Temp\WeChat Files\23520933476985269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1427" cy="868299"/>
                    </a:xfrm>
                    <a:prstGeom prst="rect">
                      <a:avLst/>
                    </a:prstGeom>
                    <a:noFill/>
                    <a:ln>
                      <a:noFill/>
                    </a:ln>
                  </pic:spPr>
                </pic:pic>
              </a:graphicData>
            </a:graphic>
          </wp:inline>
        </w:drawing>
      </w:r>
      <w:r>
        <w:rPr>
          <w:rFonts w:ascii="Times New Roman" w:hAnsi="Times New Roman" w:cs="Times New Roman"/>
          <w:b/>
          <w:noProof/>
        </w:rPr>
        <w:drawing>
          <wp:inline distT="0" distB="0" distL="0" distR="0" wp14:anchorId="5AA5FE19" wp14:editId="2D11E36B">
            <wp:extent cx="1427778" cy="859538"/>
            <wp:effectExtent l="0" t="0" r="1270" b="0"/>
            <wp:docPr id="25" name="Picture 25" descr="C:\Users\jadee\AppData\Local\Temp\WeChat Files\139062188417868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dee\AppData\Local\Temp\WeChat Files\13906218841786896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690" cy="867311"/>
                    </a:xfrm>
                    <a:prstGeom prst="rect">
                      <a:avLst/>
                    </a:prstGeom>
                    <a:noFill/>
                    <a:ln>
                      <a:noFill/>
                    </a:ln>
                  </pic:spPr>
                </pic:pic>
              </a:graphicData>
            </a:graphic>
          </wp:inline>
        </w:drawing>
      </w:r>
    </w:p>
    <w:p w:rsidR="00F6657F" w:rsidRDefault="00E233AD" w:rsidP="005A0ECE">
      <w:pPr>
        <w:spacing w:line="240" w:lineRule="auto"/>
        <w:jc w:val="both"/>
        <w:rPr>
          <w:rFonts w:ascii="Times New Roman" w:hAnsi="Times New Roman" w:cs="Times New Roman"/>
          <w:i/>
          <w:u w:val="single"/>
        </w:rPr>
      </w:pPr>
      <w:r w:rsidRPr="00E233AD">
        <w:rPr>
          <w:rFonts w:ascii="Times New Roman" w:hAnsi="Times New Roman" w:cs="Times New Roman"/>
          <w:i/>
          <w:u w:val="single"/>
        </w:rPr>
        <w:t>For the 2</w:t>
      </w:r>
      <w:r w:rsidRPr="00E233AD">
        <w:rPr>
          <w:rFonts w:ascii="Times New Roman" w:hAnsi="Times New Roman" w:cs="Times New Roman"/>
          <w:i/>
          <w:u w:val="single"/>
          <w:vertAlign w:val="superscript"/>
        </w:rPr>
        <w:t>nd</w:t>
      </w:r>
      <w:r w:rsidRPr="00E233AD">
        <w:rPr>
          <w:rFonts w:ascii="Times New Roman" w:hAnsi="Times New Roman" w:cs="Times New Roman"/>
          <w:i/>
          <w:u w:val="single"/>
        </w:rPr>
        <w:t xml:space="preserve"> split method:</w:t>
      </w:r>
    </w:p>
    <w:p w:rsidR="00E233AD" w:rsidRDefault="00E233AD" w:rsidP="005A0ECE">
      <w:pPr>
        <w:spacing w:line="240" w:lineRule="auto"/>
        <w:jc w:val="both"/>
        <w:rPr>
          <w:rFonts w:ascii="Times New Roman" w:hAnsi="Times New Roman" w:cs="Times New Roman"/>
        </w:rPr>
      </w:pPr>
      <w:r w:rsidRPr="00E233AD">
        <w:rPr>
          <w:rFonts w:ascii="Times New Roman" w:hAnsi="Times New Roman" w:cs="Times New Roman"/>
        </w:rPr>
        <w:t>logit=</w:t>
      </w:r>
      <w:r w:rsidR="0026739E">
        <w:rPr>
          <w:rFonts w:ascii="Times New Roman" w:hAnsi="Times New Roman" w:cs="Times New Roman"/>
        </w:rPr>
        <w:t>0.308</w:t>
      </w:r>
      <w:r w:rsidRPr="00E233AD">
        <w:rPr>
          <w:rFonts w:ascii="Times New Roman" w:hAnsi="Times New Roman" w:cs="Times New Roman"/>
        </w:rPr>
        <w:t>; KNN= -0.</w:t>
      </w:r>
      <w:r w:rsidR="0026739E">
        <w:rPr>
          <w:rFonts w:ascii="Times New Roman" w:hAnsi="Times New Roman" w:cs="Times New Roman"/>
        </w:rPr>
        <w:t>333</w:t>
      </w:r>
      <w:r w:rsidRPr="00E233AD">
        <w:rPr>
          <w:rFonts w:ascii="Times New Roman" w:hAnsi="Times New Roman" w:cs="Times New Roman"/>
        </w:rPr>
        <w:t>; LDA=</w:t>
      </w:r>
      <w:r w:rsidR="0026739E">
        <w:rPr>
          <w:rFonts w:ascii="Times New Roman" w:hAnsi="Times New Roman" w:cs="Times New Roman"/>
        </w:rPr>
        <w:t>0.256</w:t>
      </w:r>
      <w:r w:rsidRPr="00E233AD">
        <w:rPr>
          <w:rFonts w:ascii="Times New Roman" w:hAnsi="Times New Roman" w:cs="Times New Roman"/>
        </w:rPr>
        <w:t>; QDA=0.</w:t>
      </w:r>
      <w:r w:rsidR="0026739E">
        <w:rPr>
          <w:rFonts w:ascii="Times New Roman" w:hAnsi="Times New Roman" w:cs="Times New Roman"/>
        </w:rPr>
        <w:t>152</w:t>
      </w:r>
    </w:p>
    <w:p w:rsidR="0026739E" w:rsidRPr="001F0BED" w:rsidRDefault="001F0BED" w:rsidP="005A0ECE">
      <w:pPr>
        <w:spacing w:line="240" w:lineRule="auto"/>
        <w:jc w:val="both"/>
        <w:rPr>
          <w:rFonts w:ascii="Times New Roman" w:hAnsi="Times New Roman" w:cs="Times New Roman"/>
          <w:b/>
          <w:noProof/>
        </w:rPr>
      </w:pPr>
      <w:r>
        <w:rPr>
          <w:rFonts w:ascii="Times New Roman" w:hAnsi="Times New Roman" w:cs="Times New Roman"/>
          <w:b/>
          <w:noProof/>
        </w:rPr>
        <w:drawing>
          <wp:inline distT="0" distB="0" distL="0" distR="0">
            <wp:extent cx="1408670" cy="871833"/>
            <wp:effectExtent l="0" t="0" r="1270" b="5080"/>
            <wp:docPr id="203" name="Picture 203" descr="C:\Users\jadee\AppData\Local\Temp\WeChat Files\32118453171666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dee\AppData\Local\Temp\WeChat Files\3211845317166642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7841" cy="877509"/>
                    </a:xfrm>
                    <a:prstGeom prst="rect">
                      <a:avLst/>
                    </a:prstGeom>
                    <a:noFill/>
                    <a:ln>
                      <a:noFill/>
                    </a:ln>
                  </pic:spPr>
                </pic:pic>
              </a:graphicData>
            </a:graphic>
          </wp:inline>
        </w:drawing>
      </w:r>
      <w:r>
        <w:rPr>
          <w:rFonts w:ascii="Times New Roman" w:hAnsi="Times New Roman" w:cs="Times New Roman"/>
          <w:b/>
          <w:noProof/>
        </w:rPr>
        <w:drawing>
          <wp:inline distT="0" distB="0" distL="0" distR="0">
            <wp:extent cx="1455307" cy="893217"/>
            <wp:effectExtent l="0" t="0" r="0" b="2540"/>
            <wp:docPr id="205" name="Picture 205" descr="C:\Users\jadee\AppData\Local\Temp\WeChat Files\30254529520646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dee\AppData\Local\Temp\WeChat Files\3025452952064647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9990" cy="902229"/>
                    </a:xfrm>
                    <a:prstGeom prst="rect">
                      <a:avLst/>
                    </a:prstGeom>
                    <a:noFill/>
                    <a:ln>
                      <a:noFill/>
                    </a:ln>
                  </pic:spPr>
                </pic:pic>
              </a:graphicData>
            </a:graphic>
          </wp:inline>
        </w:drawing>
      </w:r>
      <w:r>
        <w:rPr>
          <w:rFonts w:ascii="Times New Roman" w:hAnsi="Times New Roman" w:cs="Times New Roman"/>
          <w:b/>
          <w:noProof/>
        </w:rPr>
        <w:drawing>
          <wp:inline distT="0" distB="0" distL="0" distR="0">
            <wp:extent cx="1548063" cy="928970"/>
            <wp:effectExtent l="0" t="0" r="0" b="5080"/>
            <wp:docPr id="206" name="Picture 206" descr="C:\Users\jadee\AppData\Local\Temp\WeChat Files\252630203380310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dee\AppData\Local\Temp\WeChat Files\25263020338031031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8225" cy="941069"/>
                    </a:xfrm>
                    <a:prstGeom prst="rect">
                      <a:avLst/>
                    </a:prstGeom>
                    <a:noFill/>
                    <a:ln>
                      <a:noFill/>
                    </a:ln>
                  </pic:spPr>
                </pic:pic>
              </a:graphicData>
            </a:graphic>
          </wp:inline>
        </w:drawing>
      </w:r>
      <w:r w:rsidRPr="001F0BED">
        <w:rPr>
          <w:rFonts w:ascii="Times New Roman" w:hAnsi="Times New Roman" w:cs="Times New Roman"/>
          <w:b/>
          <w:noProof/>
        </w:rPr>
        <w:t xml:space="preserve"> </w:t>
      </w:r>
      <w:r>
        <w:rPr>
          <w:rFonts w:ascii="Times New Roman" w:hAnsi="Times New Roman" w:cs="Times New Roman"/>
          <w:b/>
          <w:noProof/>
        </w:rPr>
        <w:drawing>
          <wp:inline distT="0" distB="0" distL="0" distR="0" wp14:anchorId="25123772" wp14:editId="46E5D114">
            <wp:extent cx="1484738" cy="924609"/>
            <wp:effectExtent l="0" t="0" r="1270" b="8890"/>
            <wp:docPr id="204" name="Picture 204" descr="C:\Users\jadee\AppData\Local\Temp\WeChat Files\330877850737580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dee\AppData\Local\Temp\WeChat Files\3308778507375803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3508" cy="942525"/>
                    </a:xfrm>
                    <a:prstGeom prst="rect">
                      <a:avLst/>
                    </a:prstGeom>
                    <a:noFill/>
                    <a:ln>
                      <a:noFill/>
                    </a:ln>
                  </pic:spPr>
                </pic:pic>
              </a:graphicData>
            </a:graphic>
          </wp:inline>
        </w:drawing>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(c) [Bonus] Assess the fit using other relevant matrices</w:t>
      </w:r>
    </w:p>
    <w:p w:rsidR="00F6657F" w:rsidRDefault="00F6657F" w:rsidP="00F6657F">
      <w:pPr>
        <w:spacing w:line="240" w:lineRule="auto"/>
        <w:jc w:val="both"/>
        <w:rPr>
          <w:rFonts w:ascii="Times New Roman" w:hAnsi="Times New Roman" w:cs="Times New Roman"/>
        </w:rPr>
      </w:pPr>
      <w:r w:rsidRPr="00F6657F">
        <w:rPr>
          <w:rFonts w:ascii="Times New Roman" w:hAnsi="Times New Roman" w:cs="Times New Roman"/>
        </w:rPr>
        <w:t xml:space="preserve">We use three alternative methods 1) Confusion matrix 2) Cohen's Kappa 3) </w:t>
      </w:r>
      <w:r w:rsidR="00822599">
        <w:rPr>
          <w:rFonts w:ascii="Times New Roman" w:hAnsi="Times New Roman" w:cs="Times New Roman"/>
        </w:rPr>
        <w:t>The a</w:t>
      </w:r>
      <w:r w:rsidRPr="00F6657F">
        <w:rPr>
          <w:rFonts w:ascii="Times New Roman" w:hAnsi="Times New Roman" w:cs="Times New Roman"/>
        </w:rPr>
        <w:t xml:space="preserve">rea below ROC curve. </w:t>
      </w:r>
    </w:p>
    <w:p w:rsidR="00822599" w:rsidRDefault="00822599" w:rsidP="00F6657F">
      <w:pPr>
        <w:spacing w:line="240" w:lineRule="auto"/>
        <w:jc w:val="both"/>
        <w:rPr>
          <w:rFonts w:ascii="Times New Roman" w:hAnsi="Times New Roman" w:cs="Times New Roman"/>
        </w:rPr>
      </w:pPr>
      <w:r>
        <w:rPr>
          <w:rFonts w:ascii="Times New Roman" w:hAnsi="Times New Roman" w:cs="Times New Roman"/>
        </w:rPr>
        <w:t>First, t</w:t>
      </w:r>
      <w:r w:rsidR="00F6657F" w:rsidRPr="00F6657F">
        <w:rPr>
          <w:rFonts w:ascii="Times New Roman" w:hAnsi="Times New Roman" w:cs="Times New Roman"/>
        </w:rPr>
        <w:t>he confusion matrix method</w:t>
      </w:r>
      <w:r>
        <w:rPr>
          <w:rFonts w:ascii="Times New Roman" w:hAnsi="Times New Roman" w:cs="Times New Roman"/>
        </w:rPr>
        <w:t xml:space="preserve"> can </w:t>
      </w:r>
      <w:r w:rsidR="00F6657F" w:rsidRPr="00F6657F">
        <w:rPr>
          <w:rFonts w:ascii="Times New Roman" w:hAnsi="Times New Roman" w:cs="Times New Roman"/>
        </w:rPr>
        <w:t xml:space="preserve">effectively show true positives, true negatives, false negatives, and false positives. </w:t>
      </w:r>
      <w:r>
        <w:rPr>
          <w:rFonts w:ascii="Times New Roman" w:hAnsi="Times New Roman" w:cs="Times New Roman"/>
        </w:rPr>
        <w:t xml:space="preserve">We include the confusion matrix for logit, </w:t>
      </w:r>
      <w:r w:rsidR="00237A1A">
        <w:rPr>
          <w:rFonts w:ascii="Times New Roman" w:hAnsi="Times New Roman" w:cs="Times New Roman"/>
        </w:rPr>
        <w:t>KNN</w:t>
      </w:r>
      <w:r>
        <w:rPr>
          <w:rFonts w:ascii="Times New Roman" w:hAnsi="Times New Roman" w:cs="Times New Roman"/>
        </w:rPr>
        <w:t xml:space="preserve">, </w:t>
      </w:r>
      <w:r w:rsidR="00237A1A">
        <w:rPr>
          <w:rFonts w:ascii="Times New Roman" w:hAnsi="Times New Roman" w:cs="Times New Roman"/>
        </w:rPr>
        <w:t>LDA</w:t>
      </w:r>
      <w:r>
        <w:rPr>
          <w:rFonts w:ascii="Times New Roman" w:hAnsi="Times New Roman" w:cs="Times New Roman"/>
        </w:rPr>
        <w:t xml:space="preserve">, and </w:t>
      </w:r>
      <w:r w:rsidR="00237A1A">
        <w:rPr>
          <w:rFonts w:ascii="Times New Roman" w:hAnsi="Times New Roman" w:cs="Times New Roman"/>
        </w:rPr>
        <w:t>QDA</w:t>
      </w:r>
      <w:r>
        <w:rPr>
          <w:rFonts w:ascii="Times New Roman" w:hAnsi="Times New Roman" w:cs="Times New Roman"/>
        </w:rPr>
        <w:t xml:space="preserve"> (in order) as below:</w:t>
      </w:r>
    </w:p>
    <w:p w:rsidR="00E45769" w:rsidRDefault="00822599" w:rsidP="00F6657F">
      <w:pPr>
        <w:spacing w:line="240" w:lineRule="auto"/>
        <w:jc w:val="both"/>
        <w:rPr>
          <w:rFonts w:ascii="Times New Roman" w:hAnsi="Times New Roman" w:cs="Times New Roman"/>
          <w:noProof/>
        </w:rPr>
      </w:pPr>
      <w:r>
        <w:rPr>
          <w:rFonts w:ascii="Times New Roman" w:hAnsi="Times New Roman" w:cs="Times New Roman"/>
          <w:noProof/>
        </w:rPr>
        <w:drawing>
          <wp:inline distT="0" distB="0" distL="0" distR="0">
            <wp:extent cx="1333909" cy="585601"/>
            <wp:effectExtent l="0" t="0" r="0" b="5080"/>
            <wp:docPr id="193" name="Picture 193" descr="C:\Users\jadee\AppData\Local\Temp\WeChat Files\52007251208396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dee\AppData\Local\Temp\WeChat Files\52007251208396022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56198" cy="595386"/>
                    </a:xfrm>
                    <a:prstGeom prst="rect">
                      <a:avLst/>
                    </a:prstGeom>
                    <a:noFill/>
                    <a:ln>
                      <a:noFill/>
                    </a:ln>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7EB7FEF2" wp14:editId="73BC9102">
            <wp:extent cx="1292163" cy="623933"/>
            <wp:effectExtent l="0" t="0" r="3810" b="5080"/>
            <wp:docPr id="194" name="Picture 194" descr="C:\Users\jadee\AppData\Local\Temp\WeChat Files\6501643161146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dee\AppData\Local\Temp\WeChat Files\650164316114631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29730" cy="642073"/>
                    </a:xfrm>
                    <a:prstGeom prst="rect">
                      <a:avLst/>
                    </a:prstGeom>
                    <a:noFill/>
                    <a:ln>
                      <a:noFill/>
                    </a:ln>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extent cx="1338060" cy="580805"/>
            <wp:effectExtent l="0" t="0" r="0" b="0"/>
            <wp:docPr id="195" name="Picture 195" descr="C:\Users\jadee\AppData\Local\Temp\WeChat Files\657839558341009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dee\AppData\Local\Temp\WeChat Files\65783955834100997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3348" cy="591782"/>
                    </a:xfrm>
                    <a:prstGeom prst="rect">
                      <a:avLst/>
                    </a:prstGeom>
                    <a:noFill/>
                    <a:ln>
                      <a:noFill/>
                    </a:ln>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extent cx="1449312" cy="612751"/>
            <wp:effectExtent l="0" t="0" r="0" b="0"/>
            <wp:docPr id="196" name="Picture 196" descr="C:\Users\jadee\AppData\Local\Temp\WeChat Files\9634857251758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dee\AppData\Local\Temp\WeChat Files\963485725175844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86" cy="622591"/>
                    </a:xfrm>
                    <a:prstGeom prst="rect">
                      <a:avLst/>
                    </a:prstGeom>
                    <a:noFill/>
                    <a:ln>
                      <a:noFill/>
                    </a:ln>
                  </pic:spPr>
                </pic:pic>
              </a:graphicData>
            </a:graphic>
          </wp:inline>
        </w:drawing>
      </w:r>
    </w:p>
    <w:p w:rsidR="00E45769" w:rsidRPr="00E45769" w:rsidRDefault="00E45769" w:rsidP="00E45769">
      <w:pPr>
        <w:tabs>
          <w:tab w:val="left" w:pos="1012"/>
          <w:tab w:val="left" w:pos="3486"/>
          <w:tab w:val="left" w:pos="5927"/>
          <w:tab w:val="left" w:pos="8067"/>
        </w:tabs>
        <w:spacing w:line="240" w:lineRule="auto"/>
        <w:jc w:val="both"/>
        <w:rPr>
          <w:rFonts w:ascii="Times New Roman" w:hAnsi="Times New Roman" w:cs="Times New Roman"/>
          <w:i/>
          <w:color w:val="7F7F7F" w:themeColor="text1" w:themeTint="80"/>
          <w:sz w:val="18"/>
          <w:szCs w:val="18"/>
        </w:rPr>
      </w:pPr>
      <w:r>
        <w:rPr>
          <w:rFonts w:ascii="Times New Roman" w:hAnsi="Times New Roman" w:cs="Times New Roman"/>
        </w:rPr>
        <w:tab/>
      </w:r>
      <w:r w:rsidRPr="00E45769">
        <w:rPr>
          <w:rFonts w:ascii="Times New Roman" w:hAnsi="Times New Roman" w:cs="Times New Roman"/>
          <w:i/>
          <w:color w:val="7F7F7F" w:themeColor="text1" w:themeTint="80"/>
          <w:sz w:val="18"/>
          <w:szCs w:val="18"/>
        </w:rPr>
        <w:t>logit</w:t>
      </w:r>
      <w:r w:rsidRPr="00E45769">
        <w:rPr>
          <w:rFonts w:ascii="Times New Roman" w:hAnsi="Times New Roman" w:cs="Times New Roman"/>
          <w:sz w:val="18"/>
          <w:szCs w:val="18"/>
        </w:rPr>
        <w:tab/>
      </w:r>
      <w:r w:rsidRPr="00E45769">
        <w:rPr>
          <w:rFonts w:ascii="Times New Roman" w:hAnsi="Times New Roman" w:cs="Times New Roman"/>
          <w:i/>
          <w:color w:val="7F7F7F" w:themeColor="text1" w:themeTint="80"/>
          <w:sz w:val="18"/>
          <w:szCs w:val="18"/>
        </w:rPr>
        <w:t>KNN</w:t>
      </w:r>
      <w:r w:rsidRPr="00E45769">
        <w:rPr>
          <w:rFonts w:ascii="Times New Roman" w:hAnsi="Times New Roman" w:cs="Times New Roman"/>
          <w:i/>
          <w:color w:val="7F7F7F" w:themeColor="text1" w:themeTint="80"/>
          <w:sz w:val="18"/>
          <w:szCs w:val="18"/>
        </w:rPr>
        <w:tab/>
        <w:t>LDA</w:t>
      </w:r>
      <w:r w:rsidRPr="00E45769">
        <w:rPr>
          <w:rFonts w:ascii="Times New Roman" w:hAnsi="Times New Roman" w:cs="Times New Roman"/>
          <w:i/>
          <w:color w:val="7F7F7F" w:themeColor="text1" w:themeTint="80"/>
          <w:sz w:val="18"/>
          <w:szCs w:val="18"/>
        </w:rPr>
        <w:tab/>
        <w:t>QDA</w:t>
      </w:r>
    </w:p>
    <w:p w:rsidR="00822599" w:rsidRPr="00822599" w:rsidRDefault="00822599" w:rsidP="00F6657F">
      <w:pPr>
        <w:spacing w:line="240" w:lineRule="auto"/>
        <w:jc w:val="both"/>
        <w:rPr>
          <w:rFonts w:ascii="Times New Roman" w:hAnsi="Times New Roman" w:cs="Times New Roman"/>
        </w:rPr>
      </w:pPr>
      <w:r>
        <w:rPr>
          <w:rFonts w:ascii="Times New Roman" w:hAnsi="Times New Roman" w:cs="Times New Roman"/>
        </w:rPr>
        <w:t>Furthermore, t</w:t>
      </w:r>
      <w:r w:rsidR="00F6657F" w:rsidRPr="00F6657F">
        <w:rPr>
          <w:rFonts w:ascii="Times New Roman" w:hAnsi="Times New Roman" w:cs="Times New Roman"/>
        </w:rPr>
        <w:t>he confusion</w:t>
      </w:r>
      <w:r w:rsidR="00F6657F">
        <w:rPr>
          <w:rFonts w:ascii="Times New Roman" w:hAnsi="Times New Roman" w:cs="Times New Roman"/>
        </w:rPr>
        <w:t xml:space="preserve"> </w:t>
      </w:r>
      <w:r w:rsidR="00F6657F" w:rsidRPr="00F6657F">
        <w:rPr>
          <w:rFonts w:ascii="Times New Roman" w:hAnsi="Times New Roman" w:cs="Times New Roman"/>
        </w:rPr>
        <w:t>Matrix in caret package also outputs Cohen's Kappa</w:t>
      </w:r>
      <w:r>
        <w:rPr>
          <w:rFonts w:ascii="Times New Roman" w:hAnsi="Times New Roman" w:cs="Times New Roman"/>
        </w:rPr>
        <w:t>:</w:t>
      </w:r>
    </w:p>
    <w:p w:rsidR="00F6657F" w:rsidRPr="00822599" w:rsidRDefault="00822599" w:rsidP="00822599">
      <w:pPr>
        <w:spacing w:line="240" w:lineRule="auto"/>
        <w:jc w:val="center"/>
        <w:rPr>
          <w:rFonts w:ascii="Times New Roman" w:hAnsi="Times New Roman" w:cs="Times New Roman"/>
          <w:sz w:val="18"/>
          <w:szCs w:val="18"/>
        </w:rPr>
      </w:pPr>
      <m:oMathPara>
        <m:oMath>
          <m:r>
            <w:rPr>
              <w:rFonts w:ascii="Cambria Math" w:hAnsi="Cambria Math" w:cs="Times New Roman"/>
              <w:sz w:val="18"/>
              <w:szCs w:val="18"/>
            </w:rPr>
            <m:t>Kappa=</m:t>
          </m:r>
          <m:f>
            <m:fPr>
              <m:ctrlPr>
                <w:rPr>
                  <w:rFonts w:ascii="Cambria Math" w:hAnsi="Cambria Math" w:cs="Times New Roman"/>
                  <w:i/>
                  <w:sz w:val="18"/>
                  <w:szCs w:val="18"/>
                </w:rPr>
              </m:ctrlPr>
            </m:fPr>
            <m:num>
              <m:r>
                <w:rPr>
                  <w:rFonts w:ascii="Cambria Math" w:hAnsi="Cambria Math" w:cs="Times New Roman"/>
                  <w:sz w:val="18"/>
                  <w:szCs w:val="18"/>
                </w:rPr>
                <m:t>Observed Accuracy-Expected Accuracy</m:t>
              </m:r>
            </m:num>
            <m:den>
              <m:r>
                <w:rPr>
                  <w:rFonts w:ascii="Cambria Math" w:hAnsi="Cambria Math" w:cs="Times New Roman"/>
                  <w:sz w:val="18"/>
                  <w:szCs w:val="18"/>
                </w:rPr>
                <m:t>1-Expected Accuracy</m:t>
              </m:r>
            </m:den>
          </m:f>
        </m:oMath>
      </m:oMathPara>
    </w:p>
    <w:p w:rsidR="00F6657F" w:rsidRPr="00F6657F" w:rsidRDefault="00F6657F" w:rsidP="00F6657F">
      <w:pPr>
        <w:spacing w:line="240" w:lineRule="auto"/>
        <w:jc w:val="both"/>
        <w:rPr>
          <w:rFonts w:ascii="Times New Roman" w:hAnsi="Times New Roman" w:cs="Times New Roman"/>
        </w:rPr>
      </w:pPr>
      <w:r w:rsidRPr="00F6657F">
        <w:rPr>
          <w:rFonts w:ascii="Times New Roman" w:hAnsi="Times New Roman" w:cs="Times New Roman"/>
        </w:rPr>
        <w:t xml:space="preserve">We </w:t>
      </w:r>
      <w:r w:rsidR="00237A1A">
        <w:rPr>
          <w:rFonts w:ascii="Times New Roman" w:hAnsi="Times New Roman" w:cs="Times New Roman"/>
        </w:rPr>
        <w:t>calculate</w:t>
      </w:r>
      <w:r w:rsidRPr="00F6657F">
        <w:rPr>
          <w:rFonts w:ascii="Times New Roman" w:hAnsi="Times New Roman" w:cs="Times New Roman"/>
        </w:rPr>
        <w:t xml:space="preserve"> Kappa for KNN</w:t>
      </w:r>
      <w:r w:rsidR="00E45769">
        <w:rPr>
          <w:rFonts w:ascii="Times New Roman" w:hAnsi="Times New Roman" w:cs="Times New Roman"/>
        </w:rPr>
        <w:t xml:space="preserve">: </w:t>
      </w:r>
      <w:r w:rsidRPr="00F6657F">
        <w:rPr>
          <w:rFonts w:ascii="Times New Roman" w:hAnsi="Times New Roman" w:cs="Times New Roman"/>
        </w:rPr>
        <w:t>0.875, QDA model</w:t>
      </w:r>
      <w:r w:rsidR="00E45769">
        <w:rPr>
          <w:rFonts w:ascii="Times New Roman" w:hAnsi="Times New Roman" w:cs="Times New Roman"/>
        </w:rPr>
        <w:t>:</w:t>
      </w:r>
      <w:r w:rsidRPr="00F6657F">
        <w:rPr>
          <w:rFonts w:ascii="Times New Roman" w:hAnsi="Times New Roman" w:cs="Times New Roman"/>
        </w:rPr>
        <w:t xml:space="preserve"> 0.8855; LDA</w:t>
      </w:r>
      <w:r w:rsidR="00E45769">
        <w:rPr>
          <w:rFonts w:ascii="Times New Roman" w:hAnsi="Times New Roman" w:cs="Times New Roman"/>
        </w:rPr>
        <w:t>:</w:t>
      </w:r>
      <w:r w:rsidRPr="00F6657F">
        <w:rPr>
          <w:rFonts w:ascii="Times New Roman" w:hAnsi="Times New Roman" w:cs="Times New Roman"/>
        </w:rPr>
        <w:t xml:space="preserve"> 0.8703 and logit</w:t>
      </w:r>
      <w:r w:rsidR="00E45769">
        <w:rPr>
          <w:rFonts w:ascii="Times New Roman" w:hAnsi="Times New Roman" w:cs="Times New Roman"/>
        </w:rPr>
        <w:t>:</w:t>
      </w:r>
      <w:r w:rsidRPr="00F6657F">
        <w:rPr>
          <w:rFonts w:ascii="Times New Roman" w:hAnsi="Times New Roman" w:cs="Times New Roman"/>
        </w:rPr>
        <w:t xml:space="preserve"> 0.8583.</w:t>
      </w:r>
      <w:r>
        <w:rPr>
          <w:rFonts w:ascii="Times New Roman" w:hAnsi="Times New Roman" w:cs="Times New Roman"/>
        </w:rPr>
        <w:t xml:space="preserve"> </w:t>
      </w:r>
      <w:r w:rsidR="00E45769">
        <w:rPr>
          <w:rFonts w:ascii="Times New Roman" w:hAnsi="Times New Roman" w:cs="Times New Roman"/>
        </w:rPr>
        <w:t xml:space="preserve">We find that </w:t>
      </w:r>
      <w:r w:rsidRPr="00F6657F">
        <w:rPr>
          <w:rFonts w:ascii="Times New Roman" w:hAnsi="Times New Roman" w:cs="Times New Roman"/>
        </w:rPr>
        <w:t>QDA has a slightly better Kappa than KNN, but KNN is quite good compared to LDA and Logit.</w:t>
      </w:r>
    </w:p>
    <w:p w:rsidR="00C31D61" w:rsidRDefault="00237A1A" w:rsidP="00F6657F">
      <w:pPr>
        <w:spacing w:line="240" w:lineRule="auto"/>
        <w:jc w:val="both"/>
        <w:rPr>
          <w:rFonts w:ascii="Times New Roman" w:hAnsi="Times New Roman" w:cs="Times New Roman"/>
        </w:rPr>
      </w:pPr>
      <w:r>
        <w:rPr>
          <w:rFonts w:ascii="Times New Roman" w:hAnsi="Times New Roman" w:cs="Times New Roman"/>
        </w:rPr>
        <w:lastRenderedPageBreak/>
        <w:t>Last but not least, t</w:t>
      </w:r>
      <w:r w:rsidR="00F6657F" w:rsidRPr="00F6657F">
        <w:rPr>
          <w:rFonts w:ascii="Times New Roman" w:hAnsi="Times New Roman" w:cs="Times New Roman"/>
        </w:rPr>
        <w:t xml:space="preserve">he area under the ROC curve can be used as an evaluation metric to compare the efficacy of the models, </w:t>
      </w:r>
      <w:r>
        <w:rPr>
          <w:rFonts w:ascii="Times New Roman" w:hAnsi="Times New Roman" w:cs="Times New Roman"/>
        </w:rPr>
        <w:t xml:space="preserve">and </w:t>
      </w:r>
      <w:r w:rsidR="00F6657F" w:rsidRPr="00F6657F">
        <w:rPr>
          <w:rFonts w:ascii="Times New Roman" w:hAnsi="Times New Roman" w:cs="Times New Roman"/>
        </w:rPr>
        <w:t xml:space="preserve">hence </w:t>
      </w:r>
      <w:r>
        <w:rPr>
          <w:rFonts w:ascii="Times New Roman" w:hAnsi="Times New Roman" w:cs="Times New Roman"/>
        </w:rPr>
        <w:t>we</w:t>
      </w:r>
      <w:r w:rsidR="00F6657F" w:rsidRPr="00F6657F">
        <w:rPr>
          <w:rFonts w:ascii="Times New Roman" w:hAnsi="Times New Roman" w:cs="Times New Roman"/>
        </w:rPr>
        <w:t xml:space="preserve"> calculate </w:t>
      </w:r>
      <w:r w:rsidR="00E45769">
        <w:rPr>
          <w:rFonts w:ascii="Times New Roman" w:hAnsi="Times New Roman" w:cs="Times New Roman"/>
        </w:rPr>
        <w:t xml:space="preserve">the </w:t>
      </w:r>
      <w:r w:rsidR="00F6657F" w:rsidRPr="00F6657F">
        <w:rPr>
          <w:rFonts w:ascii="Times New Roman" w:hAnsi="Times New Roman" w:cs="Times New Roman"/>
        </w:rPr>
        <w:t xml:space="preserve">area under the ROC </w:t>
      </w:r>
      <w:r w:rsidR="00B21D16">
        <w:rPr>
          <w:rFonts w:ascii="Times New Roman" w:hAnsi="Times New Roman" w:cs="Times New Roman"/>
        </w:rPr>
        <w:t>cur</w:t>
      </w:r>
      <w:r w:rsidR="00F6657F" w:rsidRPr="00F6657F">
        <w:rPr>
          <w:rFonts w:ascii="Times New Roman" w:hAnsi="Times New Roman" w:cs="Times New Roman"/>
        </w:rPr>
        <w:t xml:space="preserve">ve for each model. The area under KNN model is 0.9742579, logit model </w:t>
      </w:r>
      <w:r w:rsidR="00E45769">
        <w:rPr>
          <w:rFonts w:ascii="Times New Roman" w:hAnsi="Times New Roman" w:cs="Times New Roman"/>
        </w:rPr>
        <w:t xml:space="preserve">is </w:t>
      </w:r>
      <w:r w:rsidR="00F6657F" w:rsidRPr="00F6657F">
        <w:rPr>
          <w:rFonts w:ascii="Times New Roman" w:hAnsi="Times New Roman" w:cs="Times New Roman"/>
        </w:rPr>
        <w:t xml:space="preserve">0.9590257, LDA model </w:t>
      </w:r>
      <w:r w:rsidR="00E45769">
        <w:rPr>
          <w:rFonts w:ascii="Times New Roman" w:hAnsi="Times New Roman" w:cs="Times New Roman"/>
        </w:rPr>
        <w:t xml:space="preserve">is </w:t>
      </w:r>
      <w:r w:rsidR="00F6657F" w:rsidRPr="00F6657F">
        <w:rPr>
          <w:rFonts w:ascii="Times New Roman" w:hAnsi="Times New Roman" w:cs="Times New Roman"/>
        </w:rPr>
        <w:t xml:space="preserve">0.9547143, and QDA </w:t>
      </w:r>
      <w:r w:rsidR="00E45769">
        <w:rPr>
          <w:rFonts w:ascii="Times New Roman" w:hAnsi="Times New Roman" w:cs="Times New Roman"/>
        </w:rPr>
        <w:t xml:space="preserve">is </w:t>
      </w:r>
      <w:r w:rsidR="00F6657F" w:rsidRPr="00F6657F">
        <w:rPr>
          <w:rFonts w:ascii="Times New Roman" w:hAnsi="Times New Roman" w:cs="Times New Roman"/>
        </w:rPr>
        <w:t xml:space="preserve">0.9625022. </w:t>
      </w:r>
      <w:r w:rsidR="00822599">
        <w:rPr>
          <w:rFonts w:ascii="Times New Roman" w:hAnsi="Times New Roman" w:cs="Times New Roman"/>
        </w:rPr>
        <w:t xml:space="preserve">Therefore, </w:t>
      </w:r>
      <w:r w:rsidR="00E45769">
        <w:rPr>
          <w:rFonts w:ascii="Times New Roman" w:hAnsi="Times New Roman" w:cs="Times New Roman"/>
        </w:rPr>
        <w:t xml:space="preserve">we conclude that </w:t>
      </w:r>
      <w:r w:rsidR="00F6657F" w:rsidRPr="00F6657F">
        <w:rPr>
          <w:rFonts w:ascii="Times New Roman" w:hAnsi="Times New Roman" w:cs="Times New Roman"/>
        </w:rPr>
        <w:t>KNN model has the highest value in this metric.</w:t>
      </w:r>
      <w:r w:rsidR="00B21D16">
        <w:rPr>
          <w:rFonts w:ascii="Times New Roman" w:hAnsi="Times New Roman" w:cs="Times New Roman"/>
        </w:rPr>
        <w:t xml:space="preserve"> [Because of space limitation, we only report the analysis using the </w:t>
      </w:r>
      <w:r w:rsidR="007A7834">
        <w:rPr>
          <w:rFonts w:ascii="Times New Roman" w:hAnsi="Times New Roman" w:cs="Times New Roman"/>
        </w:rPr>
        <w:t>1</w:t>
      </w:r>
      <w:r w:rsidR="007A7834" w:rsidRPr="007A7834">
        <w:rPr>
          <w:rFonts w:ascii="Times New Roman" w:hAnsi="Times New Roman" w:cs="Times New Roman"/>
          <w:vertAlign w:val="superscript"/>
        </w:rPr>
        <w:t>st</w:t>
      </w:r>
      <w:r w:rsidR="00B21D16">
        <w:rPr>
          <w:rFonts w:ascii="Times New Roman" w:hAnsi="Times New Roman" w:cs="Times New Roman"/>
        </w:rPr>
        <w:t xml:space="preserve"> splitting method for this question.]</w:t>
      </w:r>
    </w:p>
    <w:p w:rsidR="00C31D61" w:rsidRDefault="00C31D61" w:rsidP="005A0ECE">
      <w:pPr>
        <w:spacing w:line="240" w:lineRule="auto"/>
        <w:jc w:val="both"/>
        <w:rPr>
          <w:rFonts w:ascii="Times New Roman" w:hAnsi="Times New Roman" w:cs="Times New Roman"/>
          <w:b/>
        </w:rPr>
      </w:pP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Q4 Diagnostics</w:t>
      </w:r>
    </w:p>
    <w:p w:rsidR="00E56618" w:rsidRPr="00E56618" w:rsidRDefault="00C31D61" w:rsidP="005A0ECE">
      <w:pPr>
        <w:spacing w:line="240" w:lineRule="auto"/>
        <w:jc w:val="both"/>
        <w:rPr>
          <w:rFonts w:ascii="Times New Roman" w:hAnsi="Times New Roman" w:cs="Times New Roman"/>
          <w:b/>
        </w:rPr>
      </w:pPr>
      <w:r>
        <w:rPr>
          <w:rFonts w:ascii="Times New Roman" w:hAnsi="Times New Roman" w:cs="Times New Roman"/>
          <w:b/>
        </w:rPr>
        <w:t>(a) An in-depth analysis of a good classification method with plots</w:t>
      </w:r>
    </w:p>
    <w:p w:rsidR="003561EB" w:rsidRDefault="00C924FC" w:rsidP="005A0ECE">
      <w:pPr>
        <w:spacing w:line="240" w:lineRule="auto"/>
        <w:jc w:val="both"/>
        <w:rPr>
          <w:rFonts w:ascii="Times New Roman" w:hAnsi="Times New Roman" w:cs="Times New Roman"/>
          <w:b/>
        </w:rPr>
      </w:pPr>
      <w:r>
        <w:rPr>
          <w:rFonts w:ascii="Times New Roman" w:hAnsi="Times New Roman" w:cs="Times New Roman"/>
          <w:b/>
          <w:noProof/>
        </w:rPr>
        <w:drawing>
          <wp:inline distT="0" distB="0" distL="0" distR="0">
            <wp:extent cx="3543670" cy="2099012"/>
            <wp:effectExtent l="0" t="0" r="0" b="0"/>
            <wp:docPr id="207" name="Picture 207" descr="C:\Users\jadee\AppData\Local\Temp\WeChat Files\730021499459532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dee\AppData\Local\Temp\WeChat Files\73002149945953259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8722" cy="2107927"/>
                    </a:xfrm>
                    <a:prstGeom prst="rect">
                      <a:avLst/>
                    </a:prstGeom>
                    <a:noFill/>
                    <a:ln>
                      <a:noFill/>
                    </a:ln>
                  </pic:spPr>
                </pic:pic>
              </a:graphicData>
            </a:graphic>
          </wp:inline>
        </w:drawing>
      </w:r>
    </w:p>
    <w:p w:rsidR="00C86EA8" w:rsidRPr="00F66DF4" w:rsidRDefault="007555AC" w:rsidP="005A0ECE">
      <w:pPr>
        <w:spacing w:line="240" w:lineRule="auto"/>
        <w:jc w:val="both"/>
        <w:rPr>
          <w:rFonts w:ascii="Times New Roman" w:hAnsi="Times New Roman" w:cs="Times New Roman"/>
        </w:rPr>
      </w:pPr>
      <w:r w:rsidRPr="007555AC">
        <w:rPr>
          <w:rFonts w:ascii="Times New Roman" w:hAnsi="Times New Roman" w:cs="Times New Roman"/>
        </w:rPr>
        <w:t>The plot above is the test accuracy rate when we use the KNN method.</w:t>
      </w:r>
      <w:r w:rsidR="005A7576">
        <w:rPr>
          <w:rFonts w:ascii="Times New Roman" w:hAnsi="Times New Roman" w:cs="Times New Roman"/>
        </w:rPr>
        <w:t xml:space="preserve"> We pick KNN here, because it provides the best outcomes in the previous tests.</w:t>
      </w:r>
      <w:r w:rsidRPr="007555AC">
        <w:rPr>
          <w:rFonts w:ascii="Times New Roman" w:hAnsi="Times New Roman" w:cs="Times New Roman"/>
        </w:rPr>
        <w:t xml:space="preserve"> We find that the accuracy rates </w:t>
      </w:r>
      <w:r w:rsidR="00172132">
        <w:rPr>
          <w:rFonts w:ascii="Times New Roman" w:hAnsi="Times New Roman" w:cs="Times New Roman"/>
        </w:rPr>
        <w:t>converge to around 0.940</w:t>
      </w:r>
      <w:r w:rsidRPr="007555AC">
        <w:rPr>
          <w:rFonts w:ascii="Times New Roman" w:hAnsi="Times New Roman" w:cs="Times New Roman"/>
        </w:rPr>
        <w:t xml:space="preserve"> when k &gt; 5</w:t>
      </w:r>
      <w:r w:rsidR="00172132">
        <w:rPr>
          <w:rFonts w:ascii="Times New Roman" w:hAnsi="Times New Roman" w:cs="Times New Roman"/>
        </w:rPr>
        <w:t>, while s</w:t>
      </w:r>
      <w:r w:rsidRPr="007555AC">
        <w:rPr>
          <w:rFonts w:ascii="Times New Roman" w:hAnsi="Times New Roman" w:cs="Times New Roman"/>
        </w:rPr>
        <w:t xml:space="preserve">mall number of nearby pixels (small k) </w:t>
      </w:r>
      <w:r w:rsidR="00172132">
        <w:rPr>
          <w:rFonts w:ascii="Times New Roman" w:hAnsi="Times New Roman" w:cs="Times New Roman"/>
        </w:rPr>
        <w:t xml:space="preserve">would </w:t>
      </w:r>
      <w:r w:rsidRPr="007555AC">
        <w:rPr>
          <w:rFonts w:ascii="Times New Roman" w:hAnsi="Times New Roman" w:cs="Times New Roman"/>
        </w:rPr>
        <w:t>give us unstable results</w:t>
      </w:r>
      <w:r w:rsidR="00172132">
        <w:rPr>
          <w:rFonts w:ascii="Times New Roman" w:hAnsi="Times New Roman" w:cs="Times New Roman"/>
        </w:rPr>
        <w:t xml:space="preserve"> of accuracy</w:t>
      </w:r>
      <w:r>
        <w:rPr>
          <w:rFonts w:ascii="Times New Roman" w:hAnsi="Times New Roman" w:cs="Times New Roman"/>
          <w:b/>
        </w:rPr>
        <w:t xml:space="preserve">. </w:t>
      </w:r>
    </w:p>
    <w:p w:rsidR="006B4F5C" w:rsidRDefault="006B4F5C" w:rsidP="005A0ECE">
      <w:pPr>
        <w:spacing w:line="240" w:lineRule="auto"/>
        <w:jc w:val="both"/>
        <w:rPr>
          <w:rFonts w:ascii="Times New Roman" w:hAnsi="Times New Roman" w:cs="Times New Roman"/>
          <w:b/>
        </w:rPr>
      </w:pPr>
    </w:p>
    <w:p w:rsidR="00172132" w:rsidRPr="00172132" w:rsidRDefault="00172132" w:rsidP="005A0ECE">
      <w:pPr>
        <w:spacing w:line="240" w:lineRule="auto"/>
        <w:jc w:val="both"/>
        <w:rPr>
          <w:rFonts w:ascii="Times New Roman" w:hAnsi="Times New Roman" w:cs="Times New Roman"/>
        </w:rPr>
      </w:pPr>
      <w:r>
        <w:rPr>
          <w:rFonts w:ascii="Times New Roman" w:hAnsi="Times New Roman" w:cs="Times New Roman"/>
        </w:rPr>
        <w:t>In the plot below, we try to find the relationship between accuracy and the number of trees when using the classification method of random tree. We find that random tree method actually gives us a higher accuracy than KNN method does, and therefore we think random tree can be a better potential alternative of KNN, which we would discuss further in 4(c).</w:t>
      </w:r>
    </w:p>
    <w:p w:rsidR="006B4F5C" w:rsidRDefault="00172132" w:rsidP="005A0ECE">
      <w:pPr>
        <w:spacing w:line="240" w:lineRule="auto"/>
        <w:jc w:val="both"/>
        <w:rPr>
          <w:rFonts w:ascii="Times New Roman" w:hAnsi="Times New Roman" w:cs="Times New Roman"/>
          <w:b/>
        </w:rPr>
      </w:pPr>
      <w:r>
        <w:rPr>
          <w:rFonts w:ascii="Times New Roman" w:hAnsi="Times New Roman" w:cs="Times New Roman"/>
          <w:b/>
          <w:noProof/>
        </w:rPr>
        <w:drawing>
          <wp:inline distT="0" distB="0" distL="0" distR="0" wp14:anchorId="01CE4F2B" wp14:editId="62BFD1F3">
            <wp:extent cx="3983435" cy="2353945"/>
            <wp:effectExtent l="0" t="0" r="0" b="8255"/>
            <wp:docPr id="212" name="Picture 212" descr="C:\Users\jadee\AppData\Local\Temp\WeChat Files\792068180159948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dee\AppData\Local\Temp\WeChat Files\79206818015994858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98628" cy="2362923"/>
                    </a:xfrm>
                    <a:prstGeom prst="rect">
                      <a:avLst/>
                    </a:prstGeom>
                    <a:noFill/>
                    <a:ln>
                      <a:noFill/>
                    </a:ln>
                  </pic:spPr>
                </pic:pic>
              </a:graphicData>
            </a:graphic>
          </wp:inline>
        </w:drawing>
      </w:r>
    </w:p>
    <w:p w:rsidR="007555AC" w:rsidRDefault="007555AC" w:rsidP="005A0ECE">
      <w:pPr>
        <w:spacing w:line="240" w:lineRule="auto"/>
        <w:jc w:val="both"/>
        <w:rPr>
          <w:rFonts w:ascii="Times New Roman" w:hAnsi="Times New Roman" w:cs="Times New Roman"/>
          <w:b/>
        </w:rPr>
      </w:pPr>
    </w:p>
    <w:p w:rsidR="007555AC" w:rsidRPr="007555AC" w:rsidRDefault="00C31D61" w:rsidP="007555AC">
      <w:pPr>
        <w:spacing w:line="240" w:lineRule="auto"/>
        <w:jc w:val="both"/>
        <w:rPr>
          <w:rFonts w:ascii="Times New Roman" w:hAnsi="Times New Roman" w:cs="Times New Roman"/>
          <w:b/>
        </w:rPr>
      </w:pPr>
      <w:r>
        <w:rPr>
          <w:rFonts w:ascii="Times New Roman" w:hAnsi="Times New Roman" w:cs="Times New Roman"/>
          <w:b/>
        </w:rPr>
        <w:lastRenderedPageBreak/>
        <w:t>(b) Any errors/problems?</w:t>
      </w:r>
      <w:r w:rsidR="007555AC" w:rsidRPr="007555AC">
        <w:t xml:space="preserve"> </w:t>
      </w:r>
      <w:r w:rsidR="007555AC">
        <w:rPr>
          <w:rFonts w:ascii="Times New Roman" w:hAnsi="Times New Roman" w:cs="Times New Roman"/>
          <w:b/>
        </w:rPr>
        <w:t>U</w:t>
      </w:r>
      <w:r w:rsidR="007555AC" w:rsidRPr="007555AC">
        <w:rPr>
          <w:rFonts w:ascii="Times New Roman" w:hAnsi="Times New Roman" w:cs="Times New Roman"/>
          <w:b/>
        </w:rPr>
        <w:t>se quantitative and visual methods of analysis. Do you notice problems</w:t>
      </w:r>
    </w:p>
    <w:p w:rsidR="00A945D5" w:rsidRPr="00A945D5" w:rsidRDefault="007555AC" w:rsidP="007555AC">
      <w:pPr>
        <w:spacing w:line="240" w:lineRule="auto"/>
        <w:jc w:val="both"/>
        <w:rPr>
          <w:rFonts w:ascii="Times New Roman" w:hAnsi="Times New Roman" w:cs="Times New Roman"/>
          <w:b/>
        </w:rPr>
      </w:pPr>
      <w:r w:rsidRPr="007555AC">
        <w:rPr>
          <w:rFonts w:ascii="Times New Roman" w:hAnsi="Times New Roman" w:cs="Times New Roman"/>
          <w:b/>
        </w:rPr>
        <w:t>in particular regions, or in specific ranges of feature values?</w:t>
      </w:r>
    </w:p>
    <w:p w:rsidR="00EA5FA5" w:rsidRDefault="00A945D5" w:rsidP="00A945D5">
      <w:pPr>
        <w:spacing w:line="240" w:lineRule="auto"/>
        <w:jc w:val="both"/>
        <w:rPr>
          <w:rFonts w:ascii="Times New Roman" w:hAnsi="Times New Roman" w:cs="Times New Roman"/>
        </w:rPr>
      </w:pPr>
      <w:r w:rsidRPr="00A945D5">
        <w:rPr>
          <w:rFonts w:ascii="Times New Roman" w:hAnsi="Times New Roman" w:cs="Times New Roman"/>
        </w:rPr>
        <w:t xml:space="preserve">We focus on the misclassified labels to see if they have some systematic patterns. </w:t>
      </w:r>
    </w:p>
    <w:p w:rsidR="00C31D61" w:rsidRDefault="00A945D5" w:rsidP="00A945D5">
      <w:pPr>
        <w:spacing w:line="240" w:lineRule="auto"/>
        <w:jc w:val="both"/>
        <w:rPr>
          <w:rFonts w:ascii="Times New Roman" w:hAnsi="Times New Roman" w:cs="Times New Roman"/>
        </w:rPr>
      </w:pPr>
      <w:r w:rsidRPr="00A945D5">
        <w:rPr>
          <w:rFonts w:ascii="Times New Roman" w:hAnsi="Times New Roman" w:cs="Times New Roman"/>
        </w:rPr>
        <w:t>The previous best method we find is KNN, but we find that Random forest gives an even better result</w:t>
      </w:r>
      <w:r>
        <w:rPr>
          <w:rFonts w:ascii="Times New Roman" w:hAnsi="Times New Roman" w:cs="Times New Roman"/>
        </w:rPr>
        <w:t>, which would be further discussed in 4(c).</w:t>
      </w:r>
      <w:r w:rsidRPr="00A945D5">
        <w:rPr>
          <w:rFonts w:ascii="Times New Roman" w:hAnsi="Times New Roman" w:cs="Times New Roman"/>
        </w:rPr>
        <w:t xml:space="preserve"> </w:t>
      </w:r>
      <w:r w:rsidR="00EA5FA5">
        <w:rPr>
          <w:rFonts w:ascii="Times New Roman" w:hAnsi="Times New Roman" w:cs="Times New Roman"/>
        </w:rPr>
        <w:t>Also, f</w:t>
      </w:r>
      <w:r w:rsidRPr="00A945D5">
        <w:rPr>
          <w:rFonts w:ascii="Times New Roman" w:hAnsi="Times New Roman" w:cs="Times New Roman"/>
        </w:rPr>
        <w:t>rom the confusion matrix on the training set, we find it has higher rate to classify actual -1 (no could) as 1 (cloud) than classifying 1(cloud) to -1 (no cloud). Then</w:t>
      </w:r>
      <w:r w:rsidR="00EA5FA5">
        <w:rPr>
          <w:rFonts w:ascii="Times New Roman" w:hAnsi="Times New Roman" w:cs="Times New Roman"/>
        </w:rPr>
        <w:t>,</w:t>
      </w:r>
      <w:r w:rsidRPr="00A945D5">
        <w:rPr>
          <w:rFonts w:ascii="Times New Roman" w:hAnsi="Times New Roman" w:cs="Times New Roman"/>
        </w:rPr>
        <w:t xml:space="preserve"> we </w:t>
      </w:r>
      <w:r w:rsidR="00EA5FA5">
        <w:rPr>
          <w:rFonts w:ascii="Times New Roman" w:hAnsi="Times New Roman" w:cs="Times New Roman"/>
        </w:rPr>
        <w:t>try to figure out</w:t>
      </w:r>
      <w:r w:rsidRPr="00A945D5">
        <w:rPr>
          <w:rFonts w:ascii="Times New Roman" w:hAnsi="Times New Roman" w:cs="Times New Roman"/>
        </w:rPr>
        <w:t xml:space="preserve"> where these errored labels concentrate spatially. We map the misclassified points to the image maps we created in question 1</w:t>
      </w:r>
      <w:r w:rsidR="00B16933">
        <w:rPr>
          <w:rFonts w:ascii="Times New Roman" w:hAnsi="Times New Roman" w:cs="Times New Roman"/>
        </w:rPr>
        <w:t xml:space="preserve"> below</w:t>
      </w:r>
      <w:r w:rsidRPr="00A945D5">
        <w:rPr>
          <w:rFonts w:ascii="Times New Roman" w:hAnsi="Times New Roman" w:cs="Times New Roman"/>
        </w:rPr>
        <w:t>. From the plots we find misclassified points usually locate on the edge of cloud or no cloud regions. The classification errors especially locate in regions where cloud and non</w:t>
      </w:r>
      <w:r w:rsidR="00EA5FA5">
        <w:rPr>
          <w:rFonts w:ascii="Times New Roman" w:hAnsi="Times New Roman" w:cs="Times New Roman"/>
        </w:rPr>
        <w:t>-</w:t>
      </w:r>
      <w:r w:rsidRPr="00A945D5">
        <w:rPr>
          <w:rFonts w:ascii="Times New Roman" w:hAnsi="Times New Roman" w:cs="Times New Roman"/>
        </w:rPr>
        <w:t>cloud regions locate very close to each other.</w:t>
      </w:r>
      <w:r w:rsidR="005F0733">
        <w:rPr>
          <w:rFonts w:ascii="Times New Roman" w:hAnsi="Times New Roman" w:cs="Times New Roman"/>
        </w:rPr>
        <w:t xml:space="preserve"> Besides discussing the spatial patterns of misclassification, we also report the particular ranges of feature values that misclassification occurs here: </w:t>
      </w:r>
    </w:p>
    <w:p w:rsidR="00CE4860" w:rsidRDefault="00CE4860" w:rsidP="00A945D5">
      <w:pPr>
        <w:spacing w:line="240" w:lineRule="auto"/>
        <w:jc w:val="both"/>
        <w:rPr>
          <w:rFonts w:ascii="Times New Roman" w:hAnsi="Times New Roman" w:cs="Times New Roman"/>
        </w:rPr>
      </w:pPr>
      <w:r w:rsidRPr="00CE4860">
        <w:rPr>
          <w:rFonts w:ascii="Times New Roman" w:hAnsi="Times New Roman" w:cs="Times New Roman"/>
        </w:rPr>
        <w:t>Training set has NDAI in the range:</w:t>
      </w:r>
      <w:r w:rsidR="00B16933">
        <w:rPr>
          <w:rFonts w:ascii="Times New Roman" w:hAnsi="Times New Roman" w:cs="Times New Roman"/>
        </w:rPr>
        <w:t xml:space="preserve"> </w:t>
      </w:r>
      <w:r w:rsidRPr="00CE4860">
        <w:rPr>
          <w:rFonts w:ascii="Times New Roman" w:hAnsi="Times New Roman" w:cs="Times New Roman"/>
        </w:rPr>
        <w:t>-1.6811455,4.3460255; misclassified labels have NDAI in this specific range:</w:t>
      </w:r>
      <w:r>
        <w:rPr>
          <w:rFonts w:ascii="Times New Roman" w:hAnsi="Times New Roman" w:cs="Times New Roman"/>
        </w:rPr>
        <w:t xml:space="preserve"> </w:t>
      </w:r>
      <w:r w:rsidRPr="00CE4860">
        <w:rPr>
          <w:rFonts w:ascii="Times New Roman" w:hAnsi="Times New Roman" w:cs="Times New Roman"/>
        </w:rPr>
        <w:t>-0.52865756, 4.1982489. Misclassified labels have SD in this specific range:</w:t>
      </w:r>
      <w:r>
        <w:rPr>
          <w:rFonts w:ascii="Times New Roman" w:hAnsi="Times New Roman" w:cs="Times New Roman"/>
        </w:rPr>
        <w:t xml:space="preserve"> </w:t>
      </w:r>
      <w:r w:rsidRPr="00CE4860">
        <w:rPr>
          <w:rFonts w:ascii="Times New Roman" w:hAnsi="Times New Roman" w:cs="Times New Roman"/>
        </w:rPr>
        <w:t>0.7903856, 88.28141; Training set has SD in the range:0.2506054, 110.46764. Misclassified labels have CORR in this specific range:</w:t>
      </w:r>
      <w:r>
        <w:rPr>
          <w:rFonts w:ascii="Times New Roman" w:hAnsi="Times New Roman" w:cs="Times New Roman"/>
        </w:rPr>
        <w:t xml:space="preserve"> </w:t>
      </w:r>
      <w:r w:rsidRPr="00CE4860">
        <w:rPr>
          <w:rFonts w:ascii="Times New Roman" w:hAnsi="Times New Roman" w:cs="Times New Roman"/>
        </w:rPr>
        <w:t>-0.32712963, 0.7207008; Training set has CORR in the range:</w:t>
      </w:r>
      <w:r>
        <w:rPr>
          <w:rFonts w:ascii="Times New Roman" w:hAnsi="Times New Roman" w:cs="Times New Roman"/>
        </w:rPr>
        <w:t xml:space="preserve"> </w:t>
      </w:r>
      <w:r w:rsidRPr="00CE4860">
        <w:rPr>
          <w:rFonts w:ascii="Times New Roman" w:hAnsi="Times New Roman" w:cs="Times New Roman"/>
        </w:rPr>
        <w:t>-0.32712963, 0.8143999.</w:t>
      </w:r>
    </w:p>
    <w:p w:rsidR="00B16933" w:rsidRDefault="00B16933" w:rsidP="00A945D5">
      <w:pPr>
        <w:spacing w:line="240" w:lineRule="auto"/>
        <w:jc w:val="both"/>
        <w:rPr>
          <w:rFonts w:ascii="Times New Roman" w:hAnsi="Times New Roman" w:cs="Times New Roman"/>
        </w:rPr>
      </w:pPr>
    </w:p>
    <w:p w:rsidR="00B16933" w:rsidRPr="00A945D5" w:rsidRDefault="00B16933" w:rsidP="00A945D5">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45069CD7" wp14:editId="29BBCACC">
            <wp:extent cx="2830525" cy="1797087"/>
            <wp:effectExtent l="0" t="0" r="8255" b="0"/>
            <wp:docPr id="211" name="Picture 211" descr="C:\Users\jadee\AppData\Local\Temp\WeChat Files\667097538588838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dee\AppData\Local\Temp\WeChat Files\6670975385888381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6134" cy="1806997"/>
                    </a:xfrm>
                    <a:prstGeom prst="rect">
                      <a:avLst/>
                    </a:prstGeom>
                    <a:noFill/>
                    <a:ln>
                      <a:noFill/>
                    </a:ln>
                  </pic:spPr>
                </pic:pic>
              </a:graphicData>
            </a:graphic>
          </wp:inline>
        </w:drawing>
      </w:r>
      <w:r>
        <w:rPr>
          <w:rFonts w:ascii="Times New Roman" w:hAnsi="Times New Roman" w:cs="Times New Roman"/>
          <w:noProof/>
        </w:rPr>
        <w:drawing>
          <wp:inline distT="0" distB="0" distL="0" distR="0">
            <wp:extent cx="2924981" cy="1845152"/>
            <wp:effectExtent l="0" t="0" r="8890" b="3175"/>
            <wp:docPr id="210" name="Picture 210" descr="C:\Users\jadee\AppData\Local\Temp\WeChat Files\903510629552514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dee\AppData\Local\Temp\WeChat Files\90351062955251418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9856" cy="1854535"/>
                    </a:xfrm>
                    <a:prstGeom prst="rect">
                      <a:avLst/>
                    </a:prstGeom>
                    <a:noFill/>
                    <a:ln>
                      <a:noFill/>
                    </a:ln>
                  </pic:spPr>
                </pic:pic>
              </a:graphicData>
            </a:graphic>
          </wp:inline>
        </w:drawing>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(c) Any better classification? Can work how well without expert labels?</w:t>
      </w:r>
    </w:p>
    <w:p w:rsidR="00A945D5" w:rsidRPr="00A945D5" w:rsidRDefault="00A945D5" w:rsidP="00A945D5">
      <w:pPr>
        <w:spacing w:line="240" w:lineRule="auto"/>
        <w:jc w:val="both"/>
        <w:rPr>
          <w:rFonts w:ascii="Times New Roman" w:hAnsi="Times New Roman" w:cs="Times New Roman"/>
        </w:rPr>
      </w:pPr>
      <w:r w:rsidRPr="00A945D5">
        <w:rPr>
          <w:rFonts w:ascii="Times New Roman" w:hAnsi="Times New Roman" w:cs="Times New Roman"/>
        </w:rPr>
        <w:t>There are at least two ways to make it better:</w:t>
      </w:r>
    </w:p>
    <w:p w:rsidR="00C31D61" w:rsidRDefault="00A945D5" w:rsidP="00A945D5">
      <w:pPr>
        <w:spacing w:line="240" w:lineRule="auto"/>
        <w:jc w:val="both"/>
        <w:rPr>
          <w:rFonts w:ascii="Times New Roman" w:hAnsi="Times New Roman" w:cs="Times New Roman"/>
        </w:rPr>
      </w:pPr>
      <w:r w:rsidRPr="00A945D5">
        <w:rPr>
          <w:rFonts w:ascii="Times New Roman" w:hAnsi="Times New Roman" w:cs="Times New Roman"/>
        </w:rPr>
        <w:t>1</w:t>
      </w:r>
      <w:r>
        <w:rPr>
          <w:rFonts w:ascii="Times New Roman" w:hAnsi="Times New Roman" w:cs="Times New Roman"/>
        </w:rPr>
        <w:t>)</w:t>
      </w:r>
      <w:r w:rsidRPr="00A945D5">
        <w:rPr>
          <w:rFonts w:ascii="Times New Roman" w:hAnsi="Times New Roman" w:cs="Times New Roman"/>
        </w:rPr>
        <w:t xml:space="preserve"> </w:t>
      </w:r>
      <w:r w:rsidRPr="00A945D5">
        <w:rPr>
          <w:rFonts w:ascii="Times New Roman" w:hAnsi="Times New Roman" w:cs="Times New Roman"/>
          <w:u w:val="single"/>
        </w:rPr>
        <w:t>Use another (better) classification method</w:t>
      </w:r>
      <w:r w:rsidRPr="00A945D5">
        <w:rPr>
          <w:rFonts w:ascii="Times New Roman" w:hAnsi="Times New Roman" w:cs="Times New Roman"/>
        </w:rPr>
        <w:t>. We try using random forest method</w:t>
      </w:r>
      <w:r w:rsidR="004C0850">
        <w:rPr>
          <w:rFonts w:ascii="Times New Roman" w:hAnsi="Times New Roman" w:cs="Times New Roman"/>
        </w:rPr>
        <w:t>, and such</w:t>
      </w:r>
      <w:r w:rsidRPr="00A945D5">
        <w:rPr>
          <w:rFonts w:ascii="Times New Roman" w:hAnsi="Times New Roman" w:cs="Times New Roman"/>
        </w:rPr>
        <w:t xml:space="preserve"> method gives us higher accurac</w:t>
      </w:r>
      <w:r>
        <w:rPr>
          <w:rFonts w:ascii="Times New Roman" w:hAnsi="Times New Roman" w:cs="Times New Roman"/>
        </w:rPr>
        <w:t>ies</w:t>
      </w:r>
      <w:r w:rsidRPr="00A945D5">
        <w:rPr>
          <w:rFonts w:ascii="Times New Roman" w:hAnsi="Times New Roman" w:cs="Times New Roman"/>
        </w:rPr>
        <w:t xml:space="preserve"> on training set and test set</w:t>
      </w:r>
      <w:r>
        <w:rPr>
          <w:rFonts w:ascii="Times New Roman" w:hAnsi="Times New Roman" w:cs="Times New Roman"/>
        </w:rPr>
        <w:t>.</w:t>
      </w:r>
      <w:r w:rsidR="002836F6">
        <w:rPr>
          <w:rFonts w:ascii="Times New Roman" w:hAnsi="Times New Roman" w:cs="Times New Roman"/>
        </w:rPr>
        <w:t xml:space="preserve"> For the 1</w:t>
      </w:r>
      <w:r w:rsidR="002836F6" w:rsidRPr="002836F6">
        <w:rPr>
          <w:rFonts w:ascii="Times New Roman" w:hAnsi="Times New Roman" w:cs="Times New Roman"/>
          <w:vertAlign w:val="superscript"/>
        </w:rPr>
        <w:t>st</w:t>
      </w:r>
      <w:r w:rsidR="002836F6">
        <w:rPr>
          <w:rFonts w:ascii="Times New Roman" w:hAnsi="Times New Roman" w:cs="Times New Roman"/>
        </w:rPr>
        <w:t xml:space="preserve"> split method (blocking),</w:t>
      </w:r>
      <w:r w:rsidR="003561EB">
        <w:rPr>
          <w:rFonts w:ascii="Times New Roman" w:hAnsi="Times New Roman" w:cs="Times New Roman"/>
        </w:rPr>
        <w:t xml:space="preserve"> </w:t>
      </w:r>
      <w:r w:rsidR="002836F6">
        <w:rPr>
          <w:rFonts w:ascii="Times New Roman" w:hAnsi="Times New Roman" w:cs="Times New Roman"/>
        </w:rPr>
        <w:t>t</w:t>
      </w:r>
      <w:r w:rsidR="003561EB">
        <w:rPr>
          <w:rFonts w:ascii="Times New Roman" w:hAnsi="Times New Roman" w:cs="Times New Roman"/>
        </w:rPr>
        <w:t>he training accuracy is about 0.976, and test accuracy is 0.959,</w:t>
      </w:r>
      <w:r w:rsidR="002836F6">
        <w:rPr>
          <w:rFonts w:ascii="Times New Roman" w:hAnsi="Times New Roman" w:cs="Times New Roman"/>
        </w:rPr>
        <w:t xml:space="preserve"> the</w:t>
      </w:r>
      <w:r w:rsidR="003561EB">
        <w:rPr>
          <w:rFonts w:ascii="Times New Roman" w:hAnsi="Times New Roman" w:cs="Times New Roman"/>
        </w:rPr>
        <w:t xml:space="preserve"> highest among all methods </w:t>
      </w:r>
      <w:r w:rsidR="002836F6">
        <w:rPr>
          <w:rFonts w:ascii="Times New Roman" w:hAnsi="Times New Roman" w:cs="Times New Roman"/>
        </w:rPr>
        <w:t xml:space="preserve">that </w:t>
      </w:r>
      <w:r w:rsidR="003561EB">
        <w:rPr>
          <w:rFonts w:ascii="Times New Roman" w:hAnsi="Times New Roman" w:cs="Times New Roman"/>
        </w:rPr>
        <w:t>we tried.</w:t>
      </w:r>
      <w:r w:rsidR="002836F6">
        <w:rPr>
          <w:rFonts w:ascii="Times New Roman" w:hAnsi="Times New Roman" w:cs="Times New Roman"/>
        </w:rPr>
        <w:t xml:space="preserve"> For future data without expert labels, we could use current images as the training set to train our model. If the future unlabeled data are similar to the images we have, then we could get fairly good predictions.</w:t>
      </w:r>
      <w:r w:rsidR="00CE4860" w:rsidRPr="00CE4860">
        <w:rPr>
          <w:rFonts w:ascii="Times New Roman" w:hAnsi="Times New Roman" w:cs="Times New Roman"/>
        </w:rPr>
        <w:t xml:space="preserve"> </w:t>
      </w:r>
      <w:r w:rsidR="00CE4860">
        <w:rPr>
          <w:rFonts w:ascii="Times New Roman" w:hAnsi="Times New Roman" w:cs="Times New Roman"/>
        </w:rPr>
        <w:t>We report the Kappa value as 0.916, detection rate as 0.5695, and balanced accuracy as 0.9563.</w:t>
      </w:r>
      <w:r w:rsidR="002836F6">
        <w:rPr>
          <w:rFonts w:ascii="Times New Roman" w:hAnsi="Times New Roman" w:cs="Times New Roman"/>
        </w:rPr>
        <w:t xml:space="preserve"> </w:t>
      </w:r>
      <w:r w:rsidR="00CE4860">
        <w:rPr>
          <w:rFonts w:ascii="Times New Roman" w:hAnsi="Times New Roman" w:cs="Times New Roman"/>
        </w:rPr>
        <w:t>W</w:t>
      </w:r>
      <w:r w:rsidR="002836F6">
        <w:rPr>
          <w:rFonts w:ascii="Times New Roman" w:hAnsi="Times New Roman" w:cs="Times New Roman"/>
        </w:rPr>
        <w:t xml:space="preserve">e include a Confusion matrix </w:t>
      </w:r>
      <w:r w:rsidR="00BC0091">
        <w:rPr>
          <w:rFonts w:ascii="Times New Roman" w:hAnsi="Times New Roman" w:cs="Times New Roman"/>
        </w:rPr>
        <w:t xml:space="preserve">(for test set) </w:t>
      </w:r>
      <w:r w:rsidR="002836F6">
        <w:rPr>
          <w:rFonts w:ascii="Times New Roman" w:hAnsi="Times New Roman" w:cs="Times New Roman"/>
        </w:rPr>
        <w:t>for random forest as below</w:t>
      </w:r>
      <w:r w:rsidR="00CE4860">
        <w:rPr>
          <w:rFonts w:ascii="Times New Roman" w:hAnsi="Times New Roman" w:cs="Times New Roman"/>
        </w:rPr>
        <w:t>:</w:t>
      </w:r>
    </w:p>
    <w:p w:rsidR="002836F6" w:rsidRDefault="00BC0091" w:rsidP="00BC0091">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477E3C2" wp14:editId="76696808">
            <wp:extent cx="1195754" cy="511129"/>
            <wp:effectExtent l="0" t="0" r="4445" b="3810"/>
            <wp:docPr id="209" name="Picture 209" descr="C:\Users\jadee\AppData\Local\Temp\WeChat Files\33704787262878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adee\AppData\Local\Temp\WeChat Files\33704787262878182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05031" cy="515095"/>
                    </a:xfrm>
                    <a:prstGeom prst="rect">
                      <a:avLst/>
                    </a:prstGeom>
                    <a:noFill/>
                    <a:ln>
                      <a:noFill/>
                    </a:ln>
                  </pic:spPr>
                </pic:pic>
              </a:graphicData>
            </a:graphic>
          </wp:inline>
        </w:drawing>
      </w:r>
    </w:p>
    <w:p w:rsidR="00A945D5" w:rsidRPr="00A945D5" w:rsidRDefault="00A945D5" w:rsidP="00A945D5">
      <w:pPr>
        <w:spacing w:line="240" w:lineRule="auto"/>
        <w:jc w:val="both"/>
        <w:rPr>
          <w:rFonts w:ascii="Times New Roman" w:hAnsi="Times New Roman" w:cs="Times New Roman"/>
        </w:rPr>
      </w:pPr>
      <w:r>
        <w:rPr>
          <w:rFonts w:ascii="Times New Roman" w:hAnsi="Times New Roman" w:cs="Times New Roman"/>
        </w:rPr>
        <w:t xml:space="preserve">2) </w:t>
      </w:r>
      <w:r w:rsidRPr="00A945D5">
        <w:rPr>
          <w:rFonts w:ascii="Times New Roman" w:hAnsi="Times New Roman" w:cs="Times New Roman"/>
          <w:u w:val="single"/>
        </w:rPr>
        <w:t>Use better features</w:t>
      </w:r>
      <w:r w:rsidRPr="00A945D5">
        <w:rPr>
          <w:rFonts w:ascii="Times New Roman" w:hAnsi="Times New Roman" w:cs="Times New Roman"/>
        </w:rPr>
        <w:t xml:space="preserve">. </w:t>
      </w:r>
      <w:r w:rsidR="006E35B8" w:rsidRPr="00A945D5">
        <w:rPr>
          <w:rFonts w:ascii="Times New Roman" w:hAnsi="Times New Roman" w:cs="Times New Roman"/>
        </w:rPr>
        <w:t xml:space="preserve">These measurements </w:t>
      </w:r>
      <w:r w:rsidR="006E35B8">
        <w:rPr>
          <w:rFonts w:ascii="Times New Roman" w:hAnsi="Times New Roman" w:cs="Times New Roman"/>
        </w:rPr>
        <w:t xml:space="preserve">of features that the authors used in the paper </w:t>
      </w:r>
      <w:r w:rsidR="006E35B8" w:rsidRPr="00A945D5">
        <w:rPr>
          <w:rFonts w:ascii="Times New Roman" w:hAnsi="Times New Roman" w:cs="Times New Roman"/>
        </w:rPr>
        <w:t>may not be the best in all cases.</w:t>
      </w:r>
      <w:r w:rsidR="006E35B8">
        <w:rPr>
          <w:rFonts w:ascii="Times New Roman" w:hAnsi="Times New Roman" w:cs="Times New Roman"/>
        </w:rPr>
        <w:t xml:space="preserve"> For example,</w:t>
      </w:r>
      <w:r w:rsidRPr="00A945D5">
        <w:rPr>
          <w:rFonts w:ascii="Times New Roman" w:hAnsi="Times New Roman" w:cs="Times New Roman"/>
        </w:rPr>
        <w:t xml:space="preserve"> CORR </w:t>
      </w:r>
      <w:r w:rsidR="006E35B8">
        <w:rPr>
          <w:rFonts w:ascii="Times New Roman" w:hAnsi="Times New Roman" w:cs="Times New Roman"/>
        </w:rPr>
        <w:t xml:space="preserve">is </w:t>
      </w:r>
      <w:r w:rsidRPr="00A945D5">
        <w:rPr>
          <w:rFonts w:ascii="Times New Roman" w:hAnsi="Times New Roman" w:cs="Times New Roman"/>
        </w:rPr>
        <w:t>average linear correlation of radiation measurements at different view angles, defined at a 2.2-km spatial resolution, but with a spacing of 1.1 km, using the 275-m data.</w:t>
      </w:r>
      <w:r>
        <w:rPr>
          <w:rFonts w:ascii="Times New Roman" w:hAnsi="Times New Roman" w:cs="Times New Roman"/>
        </w:rPr>
        <w:t xml:space="preserve"> </w:t>
      </w:r>
      <w:r w:rsidR="006E35B8">
        <w:rPr>
          <w:rFonts w:ascii="Times New Roman" w:hAnsi="Times New Roman" w:cs="Times New Roman"/>
        </w:rPr>
        <w:t xml:space="preserve">The feature </w:t>
      </w:r>
      <w:r w:rsidRPr="00A945D5">
        <w:rPr>
          <w:rFonts w:ascii="Times New Roman" w:hAnsi="Times New Roman" w:cs="Times New Roman"/>
        </w:rPr>
        <w:t xml:space="preserve">NDAI </w:t>
      </w:r>
      <w:r w:rsidR="006E35B8">
        <w:rPr>
          <w:rFonts w:ascii="Times New Roman" w:hAnsi="Times New Roman" w:cs="Times New Roman"/>
        </w:rPr>
        <w:t xml:space="preserve">also </w:t>
      </w:r>
      <w:r w:rsidRPr="00A945D5">
        <w:rPr>
          <w:rFonts w:ascii="Times New Roman" w:hAnsi="Times New Roman" w:cs="Times New Roman"/>
        </w:rPr>
        <w:t xml:space="preserve">uses the average radiation measurements, which are over a 4 × 4 group of 275-m </w:t>
      </w:r>
      <w:r w:rsidRPr="00A945D5">
        <w:rPr>
          <w:rFonts w:ascii="Times New Roman" w:hAnsi="Times New Roman" w:cs="Times New Roman"/>
        </w:rPr>
        <w:lastRenderedPageBreak/>
        <w:t xml:space="preserve">resolution red radiation measurements. </w:t>
      </w:r>
      <w:r w:rsidR="006B6FF6">
        <w:rPr>
          <w:rFonts w:ascii="Times New Roman" w:hAnsi="Times New Roman" w:cs="Times New Roman"/>
        </w:rPr>
        <w:t>However, t</w:t>
      </w:r>
      <w:r w:rsidR="006E35B8">
        <w:rPr>
          <w:rFonts w:ascii="Times New Roman" w:hAnsi="Times New Roman" w:cs="Times New Roman"/>
        </w:rPr>
        <w:t xml:space="preserve">he features can be more effective if we </w:t>
      </w:r>
      <w:r w:rsidRPr="00A945D5">
        <w:rPr>
          <w:rFonts w:ascii="Times New Roman" w:hAnsi="Times New Roman" w:cs="Times New Roman"/>
        </w:rPr>
        <w:t xml:space="preserve">change </w:t>
      </w:r>
      <w:r w:rsidR="006E35B8">
        <w:rPr>
          <w:rFonts w:ascii="Times New Roman" w:hAnsi="Times New Roman" w:cs="Times New Roman"/>
        </w:rPr>
        <w:t xml:space="preserve">the </w:t>
      </w:r>
      <w:r w:rsidRPr="00A945D5">
        <w:rPr>
          <w:rFonts w:ascii="Times New Roman" w:hAnsi="Times New Roman" w:cs="Times New Roman"/>
        </w:rPr>
        <w:t>spatial resolution and spacing</w:t>
      </w:r>
      <w:r w:rsidR="006E35B8">
        <w:rPr>
          <w:rFonts w:ascii="Times New Roman" w:hAnsi="Times New Roman" w:cs="Times New Roman"/>
        </w:rPr>
        <w:t xml:space="preserve">. </w:t>
      </w:r>
      <w:r w:rsidRPr="00A945D5">
        <w:rPr>
          <w:rFonts w:ascii="Times New Roman" w:hAnsi="Times New Roman" w:cs="Times New Roman"/>
        </w:rPr>
        <w:t xml:space="preserve">For example, </w:t>
      </w:r>
      <w:r w:rsidR="006B6FF6">
        <w:rPr>
          <w:rFonts w:ascii="Times New Roman" w:hAnsi="Times New Roman" w:cs="Times New Roman"/>
        </w:rPr>
        <w:t xml:space="preserve">we may </w:t>
      </w:r>
      <w:r w:rsidRPr="00A945D5">
        <w:rPr>
          <w:rFonts w:ascii="Times New Roman" w:hAnsi="Times New Roman" w:cs="Times New Roman"/>
        </w:rPr>
        <w:t>change the spacing 1.1km of CORR to 0.8km</w:t>
      </w:r>
      <w:r w:rsidR="006B6FF6">
        <w:rPr>
          <w:rFonts w:ascii="Times New Roman" w:hAnsi="Times New Roman" w:cs="Times New Roman"/>
        </w:rPr>
        <w:t>, which</w:t>
      </w:r>
      <w:r w:rsidRPr="00A945D5">
        <w:rPr>
          <w:rFonts w:ascii="Times New Roman" w:hAnsi="Times New Roman" w:cs="Times New Roman"/>
        </w:rPr>
        <w:t xml:space="preserve"> could provide a more detailed correlation measurement,</w:t>
      </w:r>
      <w:r w:rsidR="006B6FF6">
        <w:rPr>
          <w:rFonts w:ascii="Times New Roman" w:hAnsi="Times New Roman" w:cs="Times New Roman"/>
        </w:rPr>
        <w:t xml:space="preserve"> and thus the it is </w:t>
      </w:r>
      <w:r w:rsidRPr="00A945D5">
        <w:rPr>
          <w:rFonts w:ascii="Times New Roman" w:hAnsi="Times New Roman" w:cs="Times New Roman"/>
        </w:rPr>
        <w:t>more effective especially on the boundary points.</w:t>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(d) Do (a) (b) results change?</w:t>
      </w:r>
    </w:p>
    <w:p w:rsidR="00C31D61" w:rsidRPr="002836F6" w:rsidRDefault="002836F6" w:rsidP="005A0ECE">
      <w:pPr>
        <w:spacing w:line="240" w:lineRule="auto"/>
        <w:jc w:val="both"/>
        <w:rPr>
          <w:rFonts w:ascii="Times New Roman" w:hAnsi="Times New Roman" w:cs="Times New Roman"/>
        </w:rPr>
      </w:pPr>
      <w:r w:rsidRPr="002836F6">
        <w:rPr>
          <w:rFonts w:ascii="Times New Roman" w:hAnsi="Times New Roman" w:cs="Times New Roman"/>
        </w:rPr>
        <w:t xml:space="preserve">We apply the </w:t>
      </w:r>
      <w:r w:rsidR="00CC7AA4">
        <w:rPr>
          <w:rFonts w:ascii="Times New Roman" w:hAnsi="Times New Roman" w:cs="Times New Roman"/>
        </w:rPr>
        <w:t>r</w:t>
      </w:r>
      <w:r w:rsidRPr="002836F6">
        <w:rPr>
          <w:rFonts w:ascii="Times New Roman" w:hAnsi="Times New Roman" w:cs="Times New Roman"/>
        </w:rPr>
        <w:t xml:space="preserve">andom forest method using the </w:t>
      </w:r>
      <w:r>
        <w:rPr>
          <w:rFonts w:ascii="Times New Roman" w:hAnsi="Times New Roman" w:cs="Times New Roman"/>
        </w:rPr>
        <w:t>2</w:t>
      </w:r>
      <w:r w:rsidRPr="002836F6">
        <w:rPr>
          <w:rFonts w:ascii="Times New Roman" w:hAnsi="Times New Roman" w:cs="Times New Roman"/>
          <w:vertAlign w:val="superscript"/>
        </w:rPr>
        <w:t>nd</w:t>
      </w:r>
      <w:r w:rsidRPr="002836F6">
        <w:rPr>
          <w:rFonts w:ascii="Times New Roman" w:hAnsi="Times New Roman" w:cs="Times New Roman"/>
        </w:rPr>
        <w:t xml:space="preserve"> split method (</w:t>
      </w:r>
      <w:r>
        <w:rPr>
          <w:rFonts w:ascii="Times New Roman" w:hAnsi="Times New Roman" w:cs="Times New Roman"/>
        </w:rPr>
        <w:t>random split</w:t>
      </w:r>
      <w:r w:rsidRPr="002836F6">
        <w:rPr>
          <w:rFonts w:ascii="Times New Roman" w:hAnsi="Times New Roman" w:cs="Times New Roman"/>
        </w:rPr>
        <w:t xml:space="preserve">). We find the accuracy </w:t>
      </w:r>
      <w:r>
        <w:rPr>
          <w:rFonts w:ascii="Times New Roman" w:hAnsi="Times New Roman" w:cs="Times New Roman"/>
        </w:rPr>
        <w:t>of training set is</w:t>
      </w:r>
      <w:r w:rsidRPr="002836F6">
        <w:rPr>
          <w:rFonts w:ascii="Times New Roman" w:hAnsi="Times New Roman" w:cs="Times New Roman"/>
        </w:rPr>
        <w:t xml:space="preserve"> 0.919 and </w:t>
      </w:r>
      <w:r>
        <w:rPr>
          <w:rFonts w:ascii="Times New Roman" w:hAnsi="Times New Roman" w:cs="Times New Roman"/>
        </w:rPr>
        <w:t>for test set is</w:t>
      </w:r>
      <w:r w:rsidRPr="002836F6">
        <w:rPr>
          <w:rFonts w:ascii="Times New Roman" w:hAnsi="Times New Roman" w:cs="Times New Roman"/>
        </w:rPr>
        <w:t xml:space="preserve"> 0.9167.</w:t>
      </w:r>
      <w:r>
        <w:rPr>
          <w:rFonts w:ascii="Times New Roman" w:hAnsi="Times New Roman" w:cs="Times New Roman"/>
        </w:rPr>
        <w:t xml:space="preserve"> The </w:t>
      </w:r>
      <w:r w:rsidRPr="002836F6">
        <w:rPr>
          <w:rFonts w:ascii="Times New Roman" w:hAnsi="Times New Roman" w:cs="Times New Roman"/>
        </w:rPr>
        <w:t xml:space="preserve">results </w:t>
      </w:r>
      <w:r>
        <w:rPr>
          <w:rFonts w:ascii="Times New Roman" w:hAnsi="Times New Roman" w:cs="Times New Roman"/>
        </w:rPr>
        <w:t>show that r</w:t>
      </w:r>
      <w:r w:rsidRPr="002836F6">
        <w:rPr>
          <w:rFonts w:ascii="Times New Roman" w:hAnsi="Times New Roman" w:cs="Times New Roman"/>
        </w:rPr>
        <w:t>andom forest</w:t>
      </w:r>
      <w:r>
        <w:rPr>
          <w:rFonts w:ascii="Times New Roman" w:hAnsi="Times New Roman" w:cs="Times New Roman"/>
        </w:rPr>
        <w:t xml:space="preserve"> is</w:t>
      </w:r>
      <w:r w:rsidRPr="002836F6">
        <w:rPr>
          <w:rFonts w:ascii="Times New Roman" w:hAnsi="Times New Roman" w:cs="Times New Roman"/>
        </w:rPr>
        <w:t xml:space="preserve"> still the best among all </w:t>
      </w:r>
      <w:r w:rsidR="00CC7AA4">
        <w:rPr>
          <w:rFonts w:ascii="Times New Roman" w:hAnsi="Times New Roman" w:cs="Times New Roman"/>
        </w:rPr>
        <w:t xml:space="preserve">classification </w:t>
      </w:r>
      <w:r w:rsidRPr="002836F6">
        <w:rPr>
          <w:rFonts w:ascii="Times New Roman" w:hAnsi="Times New Roman" w:cs="Times New Roman"/>
        </w:rPr>
        <w:t>methods that we tried.</w:t>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(e) Conclusion</w:t>
      </w:r>
    </w:p>
    <w:p w:rsidR="003303B7" w:rsidRPr="003C3411" w:rsidRDefault="003C3411" w:rsidP="005A0ECE">
      <w:pPr>
        <w:spacing w:line="240" w:lineRule="auto"/>
        <w:jc w:val="both"/>
        <w:rPr>
          <w:rFonts w:ascii="Times New Roman" w:hAnsi="Times New Roman" w:cs="Times New Roman"/>
        </w:rPr>
      </w:pPr>
      <w:r w:rsidRPr="003C3411">
        <w:rPr>
          <w:rFonts w:ascii="Times New Roman" w:hAnsi="Times New Roman" w:cs="Times New Roman"/>
        </w:rPr>
        <w:t xml:space="preserve">Based on previous results, we find that random forest provides us the best model to </w:t>
      </w:r>
      <w:r>
        <w:rPr>
          <w:rFonts w:ascii="Times New Roman" w:hAnsi="Times New Roman" w:cs="Times New Roman"/>
        </w:rPr>
        <w:t xml:space="preserve">explore and </w:t>
      </w:r>
      <w:r w:rsidRPr="003C3411">
        <w:rPr>
          <w:rFonts w:ascii="Times New Roman" w:hAnsi="Times New Roman" w:cs="Times New Roman"/>
        </w:rPr>
        <w:t>classify clou</w:t>
      </w:r>
      <w:r>
        <w:rPr>
          <w:rFonts w:ascii="Times New Roman" w:hAnsi="Times New Roman" w:cs="Times New Roman"/>
        </w:rPr>
        <w:t>d detection</w:t>
      </w:r>
      <w:r w:rsidR="00C924FC">
        <w:rPr>
          <w:rFonts w:ascii="Times New Roman" w:hAnsi="Times New Roman" w:cs="Times New Roman"/>
        </w:rPr>
        <w:t xml:space="preserve">, </w:t>
      </w:r>
      <w:r w:rsidR="00C924FC" w:rsidRPr="003C3411">
        <w:rPr>
          <w:rFonts w:ascii="Times New Roman" w:hAnsi="Times New Roman" w:cs="Times New Roman"/>
        </w:rPr>
        <w:t>using either random split or block</w:t>
      </w:r>
      <w:r w:rsidR="00C924FC">
        <w:rPr>
          <w:rFonts w:ascii="Times New Roman" w:hAnsi="Times New Roman" w:cs="Times New Roman"/>
        </w:rPr>
        <w:t>ing</w:t>
      </w:r>
      <w:r w:rsidR="00C924FC" w:rsidRPr="003C3411">
        <w:rPr>
          <w:rFonts w:ascii="Times New Roman" w:hAnsi="Times New Roman" w:cs="Times New Roman"/>
        </w:rPr>
        <w:t xml:space="preserve"> split</w:t>
      </w:r>
      <w:r w:rsidR="00C924FC">
        <w:rPr>
          <w:rFonts w:ascii="Times New Roman" w:hAnsi="Times New Roman" w:cs="Times New Roman"/>
        </w:rPr>
        <w:t xml:space="preserve"> methods. </w:t>
      </w:r>
      <w:r>
        <w:rPr>
          <w:rFonts w:ascii="Times New Roman" w:hAnsi="Times New Roman" w:cs="Times New Roman"/>
        </w:rPr>
        <w:t xml:space="preserve">Among the </w:t>
      </w:r>
      <w:r w:rsidR="00C924FC">
        <w:rPr>
          <w:rFonts w:ascii="Times New Roman" w:hAnsi="Times New Roman" w:cs="Times New Roman"/>
        </w:rPr>
        <w:t xml:space="preserve">rest of </w:t>
      </w:r>
      <w:r>
        <w:rPr>
          <w:rFonts w:ascii="Times New Roman" w:hAnsi="Times New Roman" w:cs="Times New Roman"/>
        </w:rPr>
        <w:t xml:space="preserve">classification </w:t>
      </w:r>
      <w:r w:rsidRPr="003C3411">
        <w:rPr>
          <w:rFonts w:ascii="Times New Roman" w:hAnsi="Times New Roman" w:cs="Times New Roman"/>
        </w:rPr>
        <w:t>methods</w:t>
      </w:r>
      <w:r w:rsidR="00C924FC">
        <w:rPr>
          <w:rFonts w:ascii="Times New Roman" w:hAnsi="Times New Roman" w:cs="Times New Roman"/>
        </w:rPr>
        <w:t xml:space="preserve"> that we tried in this project</w:t>
      </w:r>
      <w:r w:rsidRPr="003C3411">
        <w:rPr>
          <w:rFonts w:ascii="Times New Roman" w:hAnsi="Times New Roman" w:cs="Times New Roman"/>
        </w:rPr>
        <w:t>, KNN is slightly better than</w:t>
      </w:r>
      <w:r>
        <w:rPr>
          <w:rFonts w:ascii="Times New Roman" w:hAnsi="Times New Roman" w:cs="Times New Roman"/>
        </w:rPr>
        <w:t xml:space="preserve"> the</w:t>
      </w:r>
      <w:r w:rsidRPr="003C3411">
        <w:rPr>
          <w:rFonts w:ascii="Times New Roman" w:hAnsi="Times New Roman" w:cs="Times New Roman"/>
        </w:rPr>
        <w:t xml:space="preserve"> other</w:t>
      </w:r>
      <w:r>
        <w:rPr>
          <w:rFonts w:ascii="Times New Roman" w:hAnsi="Times New Roman" w:cs="Times New Roman"/>
        </w:rPr>
        <w:t xml:space="preserve"> three </w:t>
      </w:r>
      <w:r w:rsidR="00C924FC">
        <w:rPr>
          <w:rFonts w:ascii="Times New Roman" w:hAnsi="Times New Roman" w:cs="Times New Roman"/>
        </w:rPr>
        <w:t xml:space="preserve">ones </w:t>
      </w:r>
      <w:r>
        <w:rPr>
          <w:rFonts w:ascii="Times New Roman" w:hAnsi="Times New Roman" w:cs="Times New Roman"/>
        </w:rPr>
        <w:t xml:space="preserve">(logit, LDA &amp; QDA). We guess the reason </w:t>
      </w:r>
      <w:r w:rsidR="00C924FC">
        <w:rPr>
          <w:rFonts w:ascii="Times New Roman" w:hAnsi="Times New Roman" w:cs="Times New Roman"/>
        </w:rPr>
        <w:t xml:space="preserve">behind </w:t>
      </w:r>
      <w:r>
        <w:rPr>
          <w:rFonts w:ascii="Times New Roman" w:hAnsi="Times New Roman" w:cs="Times New Roman"/>
        </w:rPr>
        <w:t>is that KNN</w:t>
      </w:r>
      <w:r w:rsidRPr="003C3411">
        <w:rPr>
          <w:rFonts w:ascii="Times New Roman" w:hAnsi="Times New Roman" w:cs="Times New Roman"/>
        </w:rPr>
        <w:t xml:space="preserve"> is a non-parametric method </w:t>
      </w:r>
      <w:r>
        <w:rPr>
          <w:rFonts w:ascii="Times New Roman" w:hAnsi="Times New Roman" w:cs="Times New Roman"/>
        </w:rPr>
        <w:t>which</w:t>
      </w:r>
      <w:r w:rsidRPr="003C3411">
        <w:rPr>
          <w:rFonts w:ascii="Times New Roman" w:hAnsi="Times New Roman" w:cs="Times New Roman"/>
        </w:rPr>
        <w:t xml:space="preserve"> does not make assumptions about data distribution</w:t>
      </w:r>
      <w:r>
        <w:rPr>
          <w:rFonts w:ascii="Times New Roman" w:hAnsi="Times New Roman" w:cs="Times New Roman"/>
        </w:rPr>
        <w:t xml:space="preserve">, </w:t>
      </w:r>
      <w:r w:rsidRPr="003C3411">
        <w:rPr>
          <w:rFonts w:ascii="Times New Roman" w:hAnsi="Times New Roman" w:cs="Times New Roman"/>
        </w:rPr>
        <w:t xml:space="preserve">and thus </w:t>
      </w:r>
      <w:r>
        <w:rPr>
          <w:rFonts w:ascii="Times New Roman" w:hAnsi="Times New Roman" w:cs="Times New Roman"/>
        </w:rPr>
        <w:t xml:space="preserve">KNN is </w:t>
      </w:r>
      <w:r w:rsidRPr="003C3411">
        <w:rPr>
          <w:rFonts w:ascii="Times New Roman" w:hAnsi="Times New Roman" w:cs="Times New Roman"/>
        </w:rPr>
        <w:t xml:space="preserve">more suitable </w:t>
      </w:r>
      <w:r w:rsidR="00C924FC">
        <w:rPr>
          <w:rFonts w:ascii="Times New Roman" w:hAnsi="Times New Roman" w:cs="Times New Roman"/>
        </w:rPr>
        <w:t>for</w:t>
      </w:r>
      <w:r w:rsidRPr="003C3411">
        <w:rPr>
          <w:rFonts w:ascii="Times New Roman" w:hAnsi="Times New Roman" w:cs="Times New Roman"/>
        </w:rPr>
        <w:t xml:space="preserve"> cases with spatial correlation. However, all these </w:t>
      </w:r>
      <w:r w:rsidR="00C924FC">
        <w:rPr>
          <w:rFonts w:ascii="Times New Roman" w:hAnsi="Times New Roman" w:cs="Times New Roman"/>
        </w:rPr>
        <w:t xml:space="preserve">classification </w:t>
      </w:r>
      <w:r w:rsidRPr="003C3411">
        <w:rPr>
          <w:rFonts w:ascii="Times New Roman" w:hAnsi="Times New Roman" w:cs="Times New Roman"/>
        </w:rPr>
        <w:t xml:space="preserve">methods have limitations and </w:t>
      </w:r>
      <w:r w:rsidR="00C924FC">
        <w:rPr>
          <w:rFonts w:ascii="Times New Roman" w:hAnsi="Times New Roman" w:cs="Times New Roman"/>
        </w:rPr>
        <w:t>problems,</w:t>
      </w:r>
      <w:r w:rsidRPr="003C3411">
        <w:rPr>
          <w:rFonts w:ascii="Times New Roman" w:hAnsi="Times New Roman" w:cs="Times New Roman"/>
        </w:rPr>
        <w:t xml:space="preserve"> especially </w:t>
      </w:r>
      <w:r>
        <w:rPr>
          <w:rFonts w:ascii="Times New Roman" w:hAnsi="Times New Roman" w:cs="Times New Roman"/>
        </w:rPr>
        <w:t>when we approach</w:t>
      </w:r>
      <w:r w:rsidRPr="003C3411">
        <w:rPr>
          <w:rFonts w:ascii="Times New Roman" w:hAnsi="Times New Roman" w:cs="Times New Roman"/>
        </w:rPr>
        <w:t xml:space="preserve"> to the boundaries of </w:t>
      </w:r>
      <w:r w:rsidR="00C924FC">
        <w:rPr>
          <w:rFonts w:ascii="Times New Roman" w:hAnsi="Times New Roman" w:cs="Times New Roman"/>
        </w:rPr>
        <w:t>the</w:t>
      </w:r>
      <w:r w:rsidRPr="003C3411">
        <w:rPr>
          <w:rFonts w:ascii="Times New Roman" w:hAnsi="Times New Roman" w:cs="Times New Roman"/>
        </w:rPr>
        <w:t xml:space="preserve"> data</w:t>
      </w:r>
      <w:r>
        <w:rPr>
          <w:rFonts w:ascii="Times New Roman" w:hAnsi="Times New Roman" w:cs="Times New Roman"/>
        </w:rPr>
        <w:t>set</w:t>
      </w:r>
      <w:r w:rsidRPr="003C3411">
        <w:rPr>
          <w:rFonts w:ascii="Times New Roman" w:hAnsi="Times New Roman" w:cs="Times New Roman"/>
        </w:rPr>
        <w:t>, where no cloud</w:t>
      </w:r>
      <w:r>
        <w:rPr>
          <w:rFonts w:ascii="Times New Roman" w:hAnsi="Times New Roman" w:cs="Times New Roman"/>
        </w:rPr>
        <w:t xml:space="preserve"> (label=0)</w:t>
      </w:r>
      <w:r w:rsidRPr="003C3411">
        <w:rPr>
          <w:rFonts w:ascii="Times New Roman" w:hAnsi="Times New Roman" w:cs="Times New Roman"/>
        </w:rPr>
        <w:t xml:space="preserve"> and cloud </w:t>
      </w:r>
      <w:r>
        <w:rPr>
          <w:rFonts w:ascii="Times New Roman" w:hAnsi="Times New Roman" w:cs="Times New Roman"/>
        </w:rPr>
        <w:t xml:space="preserve">(label=1) </w:t>
      </w:r>
      <w:r w:rsidRPr="003C3411">
        <w:rPr>
          <w:rFonts w:ascii="Times New Roman" w:hAnsi="Times New Roman" w:cs="Times New Roman"/>
        </w:rPr>
        <w:t>locate</w:t>
      </w:r>
      <w:r>
        <w:rPr>
          <w:rFonts w:ascii="Times New Roman" w:hAnsi="Times New Roman" w:cs="Times New Roman"/>
        </w:rPr>
        <w:t xml:space="preserve"> </w:t>
      </w:r>
      <w:r w:rsidRPr="003C3411">
        <w:rPr>
          <w:rFonts w:ascii="Times New Roman" w:hAnsi="Times New Roman" w:cs="Times New Roman"/>
        </w:rPr>
        <w:t>spatially</w:t>
      </w:r>
      <w:r>
        <w:rPr>
          <w:rFonts w:ascii="Times New Roman" w:hAnsi="Times New Roman" w:cs="Times New Roman"/>
        </w:rPr>
        <w:t xml:space="preserve"> </w:t>
      </w:r>
      <w:r w:rsidRPr="003C3411">
        <w:rPr>
          <w:rFonts w:ascii="Times New Roman" w:hAnsi="Times New Roman" w:cs="Times New Roman"/>
        </w:rPr>
        <w:t>close</w:t>
      </w:r>
      <w:r>
        <w:rPr>
          <w:rFonts w:ascii="Times New Roman" w:hAnsi="Times New Roman" w:cs="Times New Roman"/>
        </w:rPr>
        <w:t xml:space="preserve"> together</w:t>
      </w:r>
      <w:r w:rsidRPr="003C3411">
        <w:rPr>
          <w:rFonts w:ascii="Times New Roman" w:hAnsi="Times New Roman" w:cs="Times New Roman"/>
        </w:rPr>
        <w:t xml:space="preserve">. </w:t>
      </w:r>
      <w:r w:rsidR="00C924FC">
        <w:rPr>
          <w:rFonts w:ascii="Times New Roman" w:hAnsi="Times New Roman" w:cs="Times New Roman"/>
        </w:rPr>
        <w:t xml:space="preserve">Still, we can always increase the accuracies by using a </w:t>
      </w:r>
      <w:r w:rsidR="0097303B">
        <w:rPr>
          <w:rFonts w:ascii="Times New Roman" w:hAnsi="Times New Roman" w:cs="Times New Roman"/>
        </w:rPr>
        <w:t>more suitable and effective</w:t>
      </w:r>
      <w:r w:rsidR="00C924FC">
        <w:rPr>
          <w:rFonts w:ascii="Times New Roman" w:hAnsi="Times New Roman" w:cs="Times New Roman"/>
        </w:rPr>
        <w:t xml:space="preserve"> classification method, like random forest. </w:t>
      </w:r>
      <w:r>
        <w:rPr>
          <w:rFonts w:ascii="Times New Roman" w:hAnsi="Times New Roman" w:cs="Times New Roman"/>
        </w:rPr>
        <w:t xml:space="preserve">Besides </w:t>
      </w:r>
      <w:r w:rsidR="00C924FC">
        <w:rPr>
          <w:rFonts w:ascii="Times New Roman" w:hAnsi="Times New Roman" w:cs="Times New Roman"/>
        </w:rPr>
        <w:t>that</w:t>
      </w:r>
      <w:r>
        <w:rPr>
          <w:rFonts w:ascii="Times New Roman" w:hAnsi="Times New Roman" w:cs="Times New Roman"/>
        </w:rPr>
        <w:t>, another p</w:t>
      </w:r>
      <w:r w:rsidRPr="003C3411">
        <w:rPr>
          <w:rFonts w:ascii="Times New Roman" w:hAnsi="Times New Roman" w:cs="Times New Roman"/>
        </w:rPr>
        <w:t>otential improvement of our prediction i</w:t>
      </w:r>
      <w:r>
        <w:rPr>
          <w:rFonts w:ascii="Times New Roman" w:hAnsi="Times New Roman" w:cs="Times New Roman"/>
        </w:rPr>
        <w:t>s</w:t>
      </w:r>
      <w:r w:rsidRPr="003C3411">
        <w:rPr>
          <w:rFonts w:ascii="Times New Roman" w:hAnsi="Times New Roman" w:cs="Times New Roman"/>
        </w:rPr>
        <w:t xml:space="preserve"> </w:t>
      </w:r>
      <w:r>
        <w:rPr>
          <w:rFonts w:ascii="Times New Roman" w:hAnsi="Times New Roman" w:cs="Times New Roman"/>
        </w:rPr>
        <w:t>to use better</w:t>
      </w:r>
      <w:r w:rsidRPr="003C3411">
        <w:rPr>
          <w:rFonts w:ascii="Times New Roman" w:hAnsi="Times New Roman" w:cs="Times New Roman"/>
        </w:rPr>
        <w:t xml:space="preserve"> features, </w:t>
      </w:r>
      <w:r>
        <w:rPr>
          <w:rFonts w:ascii="Times New Roman" w:hAnsi="Times New Roman" w:cs="Times New Roman"/>
        </w:rPr>
        <w:t>but it may</w:t>
      </w:r>
      <w:r w:rsidRPr="003C3411">
        <w:rPr>
          <w:rFonts w:ascii="Times New Roman" w:hAnsi="Times New Roman" w:cs="Times New Roman"/>
        </w:rPr>
        <w:t xml:space="preserve"> require</w:t>
      </w:r>
      <w:r>
        <w:rPr>
          <w:rFonts w:ascii="Times New Roman" w:hAnsi="Times New Roman" w:cs="Times New Roman"/>
        </w:rPr>
        <w:t xml:space="preserve"> much</w:t>
      </w:r>
      <w:r w:rsidRPr="003C3411">
        <w:rPr>
          <w:rFonts w:ascii="Times New Roman" w:hAnsi="Times New Roman" w:cs="Times New Roman"/>
        </w:rPr>
        <w:t xml:space="preserve"> more domain knowledge and more detailed</w:t>
      </w:r>
      <w:r>
        <w:rPr>
          <w:rFonts w:ascii="Times New Roman" w:hAnsi="Times New Roman" w:cs="Times New Roman"/>
        </w:rPr>
        <w:t xml:space="preserve"> and precise</w:t>
      </w:r>
      <w:r w:rsidRPr="003C3411">
        <w:rPr>
          <w:rFonts w:ascii="Times New Roman" w:hAnsi="Times New Roman" w:cs="Times New Roman"/>
        </w:rPr>
        <w:t xml:space="preserve"> measurements.</w:t>
      </w:r>
    </w:p>
    <w:p w:rsidR="00C31D61" w:rsidRDefault="00C31D61" w:rsidP="005A0ECE">
      <w:pPr>
        <w:spacing w:line="240" w:lineRule="auto"/>
        <w:jc w:val="both"/>
        <w:rPr>
          <w:rFonts w:ascii="Times New Roman" w:hAnsi="Times New Roman" w:cs="Times New Roman"/>
          <w:b/>
        </w:rPr>
      </w:pPr>
    </w:p>
    <w:p w:rsidR="00C31D61" w:rsidRDefault="00C31D61" w:rsidP="005A0ECE">
      <w:pPr>
        <w:spacing w:line="240" w:lineRule="auto"/>
        <w:jc w:val="both"/>
        <w:rPr>
          <w:rFonts w:ascii="Times New Roman" w:hAnsi="Times New Roman" w:cs="Times New Roman"/>
          <w:b/>
        </w:rPr>
      </w:pPr>
    </w:p>
    <w:p w:rsidR="00C31D61" w:rsidRPr="00C31D61" w:rsidRDefault="00C31D61" w:rsidP="005A0ECE">
      <w:pPr>
        <w:spacing w:line="240" w:lineRule="auto"/>
        <w:jc w:val="both"/>
        <w:rPr>
          <w:rFonts w:ascii="Times New Roman" w:hAnsi="Times New Roman" w:cs="Times New Roman"/>
          <w:b/>
        </w:rPr>
      </w:pPr>
    </w:p>
    <w:sectPr w:rsidR="00C31D61" w:rsidRPr="00C31D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E96CB1"/>
    <w:multiLevelType w:val="hybridMultilevel"/>
    <w:tmpl w:val="41EE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7C7966"/>
    <w:multiLevelType w:val="hybridMultilevel"/>
    <w:tmpl w:val="0164C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D95"/>
    <w:rsid w:val="00013AAD"/>
    <w:rsid w:val="00060374"/>
    <w:rsid w:val="000E28D5"/>
    <w:rsid w:val="00100945"/>
    <w:rsid w:val="00103420"/>
    <w:rsid w:val="001272B4"/>
    <w:rsid w:val="00172132"/>
    <w:rsid w:val="00196E44"/>
    <w:rsid w:val="001B50FD"/>
    <w:rsid w:val="001F083D"/>
    <w:rsid w:val="001F0BED"/>
    <w:rsid w:val="001F33AA"/>
    <w:rsid w:val="00237A1A"/>
    <w:rsid w:val="0026691A"/>
    <w:rsid w:val="0026739E"/>
    <w:rsid w:val="00267F7A"/>
    <w:rsid w:val="00271A27"/>
    <w:rsid w:val="002836F6"/>
    <w:rsid w:val="00286C10"/>
    <w:rsid w:val="002B490F"/>
    <w:rsid w:val="0032002E"/>
    <w:rsid w:val="003303B7"/>
    <w:rsid w:val="003561EB"/>
    <w:rsid w:val="00373C59"/>
    <w:rsid w:val="003839F6"/>
    <w:rsid w:val="003A5B30"/>
    <w:rsid w:val="003A6E87"/>
    <w:rsid w:val="003C3411"/>
    <w:rsid w:val="003E49C9"/>
    <w:rsid w:val="003F30AF"/>
    <w:rsid w:val="003F66CB"/>
    <w:rsid w:val="004634BE"/>
    <w:rsid w:val="004C0850"/>
    <w:rsid w:val="004C4A93"/>
    <w:rsid w:val="004D2781"/>
    <w:rsid w:val="004E43F6"/>
    <w:rsid w:val="00550180"/>
    <w:rsid w:val="00556B6E"/>
    <w:rsid w:val="005659AA"/>
    <w:rsid w:val="00573737"/>
    <w:rsid w:val="005A0ECE"/>
    <w:rsid w:val="005A218D"/>
    <w:rsid w:val="005A7576"/>
    <w:rsid w:val="005F0733"/>
    <w:rsid w:val="00611BD8"/>
    <w:rsid w:val="00652C19"/>
    <w:rsid w:val="00672E0C"/>
    <w:rsid w:val="00686948"/>
    <w:rsid w:val="00686DB7"/>
    <w:rsid w:val="00690FDD"/>
    <w:rsid w:val="00696F9F"/>
    <w:rsid w:val="006B4F5C"/>
    <w:rsid w:val="006B6FF6"/>
    <w:rsid w:val="006E35B8"/>
    <w:rsid w:val="00702A6C"/>
    <w:rsid w:val="007478B7"/>
    <w:rsid w:val="007555AC"/>
    <w:rsid w:val="007A7834"/>
    <w:rsid w:val="00822599"/>
    <w:rsid w:val="0086525F"/>
    <w:rsid w:val="008E064D"/>
    <w:rsid w:val="0097303B"/>
    <w:rsid w:val="00A36549"/>
    <w:rsid w:val="00A42061"/>
    <w:rsid w:val="00A50422"/>
    <w:rsid w:val="00A80503"/>
    <w:rsid w:val="00A945D5"/>
    <w:rsid w:val="00AB1C11"/>
    <w:rsid w:val="00B140D8"/>
    <w:rsid w:val="00B16933"/>
    <w:rsid w:val="00B21D16"/>
    <w:rsid w:val="00B43F5F"/>
    <w:rsid w:val="00B66622"/>
    <w:rsid w:val="00B75E5A"/>
    <w:rsid w:val="00BB6204"/>
    <w:rsid w:val="00BC0091"/>
    <w:rsid w:val="00BE3ED0"/>
    <w:rsid w:val="00C31D61"/>
    <w:rsid w:val="00C43626"/>
    <w:rsid w:val="00C86EA8"/>
    <w:rsid w:val="00C924FC"/>
    <w:rsid w:val="00CA30E9"/>
    <w:rsid w:val="00CC7AA4"/>
    <w:rsid w:val="00CE4860"/>
    <w:rsid w:val="00D148A1"/>
    <w:rsid w:val="00D21DFD"/>
    <w:rsid w:val="00D574BD"/>
    <w:rsid w:val="00D8327D"/>
    <w:rsid w:val="00D95149"/>
    <w:rsid w:val="00DD3280"/>
    <w:rsid w:val="00E233AD"/>
    <w:rsid w:val="00E45769"/>
    <w:rsid w:val="00E51A04"/>
    <w:rsid w:val="00E56618"/>
    <w:rsid w:val="00EA05BC"/>
    <w:rsid w:val="00EA5FA5"/>
    <w:rsid w:val="00EA6903"/>
    <w:rsid w:val="00EF4503"/>
    <w:rsid w:val="00EF6052"/>
    <w:rsid w:val="00F052BE"/>
    <w:rsid w:val="00F20DE9"/>
    <w:rsid w:val="00F65E31"/>
    <w:rsid w:val="00F6657F"/>
    <w:rsid w:val="00F66DF4"/>
    <w:rsid w:val="00FA1FC8"/>
    <w:rsid w:val="00FB3776"/>
    <w:rsid w:val="00FE363E"/>
    <w:rsid w:val="00FE7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714EF"/>
  <w15:chartTrackingRefBased/>
  <w15:docId w15:val="{573126DD-575A-4425-B208-B01E7228D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D95"/>
    <w:pPr>
      <w:ind w:left="720"/>
      <w:contextualSpacing/>
    </w:pPr>
  </w:style>
  <w:style w:type="character" w:styleId="PlaceholderText">
    <w:name w:val="Placeholder Text"/>
    <w:basedOn w:val="DefaultParagraphFont"/>
    <w:uiPriority w:val="99"/>
    <w:semiHidden/>
    <w:rsid w:val="008225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4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Jiaqi</dc:creator>
  <cp:keywords/>
  <dc:description/>
  <cp:lastModifiedBy>Shaoyu Liu</cp:lastModifiedBy>
  <cp:revision>3</cp:revision>
  <dcterms:created xsi:type="dcterms:W3CDTF">2019-05-03T03:59:00Z</dcterms:created>
  <dcterms:modified xsi:type="dcterms:W3CDTF">2019-05-03T03:59:00Z</dcterms:modified>
</cp:coreProperties>
</file>