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  <w:tc>
          <w:tcPr>
            <w:tcW w:type="dxa" w:w="1080"/>
          </w:tcPr>
          <w:p>
            <w:r>
              <w:t>Lesson 4: Introduction to Carbonyl Compounds - Aldehydes and Ketones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Identify the carbonyl functional group (C=O)</w:t>
              <w:br/>
              <w:t>2. Distinguish between aldehydes and ketones by structure</w:t>
              <w:br/>
              <w:t>3. Describe the preparation of aldehydes from primary alcohols</w:t>
              <w:br/>
              <w:t>4. Describe the preparation of ketones from secondary alcohols</w:t>
              <w:br/>
              <w:t>5. Name aldehydes and ketones using IUPAC nomenclature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  <w:tc>
          <w:tcPr>
            <w:tcW w:type="dxa" w:w="1080"/>
          </w:tcPr>
          <w:p>
            <w:r>
              <w:t>重点：醛酮的结构特点，从醇氧化制备醛酮的方法，IUPAC 命名规则</w:t>
              <w:br/>
              <w:br/>
              <w:t>难点：理解控制氧化条件（蒸馏）防止醛进一步氧化，酮的命名位置编号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  <w:tc>
          <w:tcPr>
            <w:tcW w:type="dxa" w:w="1080"/>
          </w:tcPr>
          <w:p>
            <w:r>
              <w:t>Whiteboard/Projector, molecular model kits (for C=O trigonal planar structure), samples of vanilla extract and acetone, student handouts with naming exercises, Cambridge AS Chemistry textbook Chapter 17, 9701 past papers.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  <w:tc>
          <w:tcPr>
            <w:tcW w:type="dxa" w:w="1080"/>
          </w:tcPr>
          <w:p>
            <w:r>
              <w:t>Show vanilla extract (vanillin - an aldehyde) and acetone (nail polish remover - a ketone). Ask: 'These smell completely different and have different uses, but they share the same functional group. What is it?' Introduce the carbonyl group C=O. Real-world connections: Vanillin gives vanilla its flavor, acetone is used to remove nail polish and in industrial processes. Both contain C=O but in different positions!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  <w:tc>
          <w:tcPr>
            <w:tcW w:type="dxa" w:w="1080"/>
          </w:tcPr>
          <w:p>
            <w:r>
              <w:t>A. Carbonyl Group Structure (15 mins):</w:t>
              <w:br/>
              <w:t>• C=O double bond: one σ bond + one π bond</w:t>
              <w:br/>
              <w:t>• Trigonal planar geometry around carbon</w:t>
              <w:br/>
              <w:t>• Bond angle: ≈ 120°</w:t>
              <w:br/>
              <w:t>• Polar bond: δ⁺ on carbon, δ⁻ on oxygen</w:t>
              <w:br/>
              <w:t xml:space="preserve">  - Oxygen is more electronegative (3.5 vs 2.5)</w:t>
              <w:br/>
              <w:t xml:space="preserve">  - Carbon is electrophilic (attracted to nucleophiles)</w:t>
              <w:br/>
              <w:t xml:space="preserve">  - This polarity determines reactivity!</w:t>
              <w:br/>
              <w:br/>
              <w:t>B. Aldehydes vs Ketones (15 mins):</w:t>
              <w:br/>
              <w:t>• ALDEHYDE: R-CHO (carbonyl at END of chain)</w:t>
              <w:br/>
              <w:t xml:space="preserve">  - Always on carbon 1 (no number needed in name)</w:t>
              <w:br/>
              <w:t xml:space="preserve">  - Suffix: -al</w:t>
              <w:br/>
              <w:t xml:space="preserve">  - Examples:</w:t>
              <w:br/>
              <w:t xml:space="preserve">    HCHO = methanal (formaldehyde)</w:t>
              <w:br/>
              <w:t xml:space="preserve">    CH₃CHO = ethanal</w:t>
              <w:br/>
              <w:t xml:space="preserve">    CH₃CH₂CHO = propanal</w:t>
              <w:br/>
              <w:t xml:space="preserve">  </w:t>
              <w:br/>
              <w:t>• KETONE: R-CO-R' (carbonyl IN MIDDLE of chain)</w:t>
              <w:br/>
              <w:t xml:space="preserve">  - Needs position number (lowest possible)</w:t>
              <w:br/>
              <w:t xml:space="preserve">  - Suffix: -one</w:t>
              <w:br/>
              <w:t xml:space="preserve">  - Examples:</w:t>
              <w:br/>
              <w:t xml:space="preserve">    CH₃COCH₃ = propanone (acetone)</w:t>
              <w:br/>
              <w:t xml:space="preserve">    CH₃COCH₂CH₃ = butan-2-one</w:t>
              <w:br/>
              <w:t xml:space="preserve">    CH₃CH₂COCH₂CH₃ = pentan-3-one</w:t>
              <w:br/>
              <w:br/>
              <w:t>C. Preparation of Aldehydes (25 mins):</w:t>
              <w:br/>
              <w:t>• From oxidation of PRIMARY alcohols</w:t>
              <w:br/>
              <w:t>• Reagent: Acidified K₂Cr₂O₇ or KMnO₄</w:t>
              <w:br/>
              <w:t>• Condition: DISTILLATION (crucial!)</w:t>
              <w:br/>
              <w:t xml:space="preserve">  - Aldehyde has lower bp than alcohol</w:t>
              <w:br/>
              <w:t xml:space="preserve">  - Distills off immediately</w:t>
              <w:br/>
              <w:t xml:space="preserve">  - Prevents further oxidation to carboxylic acid</w:t>
              <w:br/>
              <w:t>• Equation:</w:t>
              <w:br/>
              <w:t xml:space="preserve">  CH₃CH₂OH + [O] → CH₃CHO + H₂O</w:t>
              <w:br/>
              <w:t xml:space="preserve">  Ethanol → Ethanal</w:t>
              <w:br/>
              <w:t>• If refluxed instead: CH₃CHO + [O] → CH₃COOH</w:t>
              <w:br/>
              <w:br/>
              <w:t>D. Preparation of Ketones (25 mins):</w:t>
              <w:br/>
              <w:t>• From oxidation of SECONDARY alcohols</w:t>
              <w:br/>
              <w:t>• Reagent: Acidified K₂Cr₂O₇ or KMnO₄</w:t>
              <w:br/>
              <w:t>• Condition: Reflux (ketone won't oxidize further)</w:t>
              <w:br/>
              <w:t>• Equation:</w:t>
              <w:br/>
              <w:t xml:space="preserve">  CH₃CH(OH)CH₃ + [O] → CH₃COCH₃ + H₂O</w:t>
              <w:br/>
              <w:t xml:space="preserve">  Propan-2-ol → Propanone</w:t>
              <w:br/>
              <w:t>• Ketones resist further oxidation</w:t>
              <w:br/>
              <w:t xml:space="preserve">  - No H atom on carbonyl carbon</w:t>
              <w:br/>
              <w:t xml:space="preserve">  - Would need to break C-C bonds</w:t>
              <w:br/>
              <w:t>• Tertiary alcohols: CANNOT be oxidized to carbonyls</w:t>
              <w:br/>
              <w:t xml:space="preserve">  - No H on the C-OH carbon at all!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CH₃CH₂CHO</w:t>
              <w:br/>
              <w:t xml:space="preserve">   Answer: Propanal (aldehyde, 3 carbons)</w:t>
              <w:br/>
              <w:br/>
              <w:t>2. Name: CH₃COCH₂CH₃</w:t>
              <w:br/>
              <w:t xml:space="preserve">   Answer: Butan-2-one (ketone, C=O on carbon 2)</w:t>
              <w:br/>
              <w:br/>
              <w:t>3. Why must aldehydes be distilled immediately during preparation?</w:t>
              <w:br/>
              <w:t xml:space="preserve">   Answer: To prevent further oxidation to carboxylic acids</w:t>
              <w:br/>
              <w:br/>
              <w:t>4. Can (CH₃)₃COH (2-methylpropan-2-ol) be oxidized to a carbonyl? Why?</w:t>
              <w:br/>
              <w:t xml:space="preserve">   Answer: No - it's a tertiary alcohol with no H on the C-OH carbon</w:t>
              <w:br/>
              <w:br/>
              <w:t>Key: Aldehyde = terminal (end), Ketone = internal (middle)!</w:t>
              <w:br/>
              <w:t>Naming tip: Count carbons, identify C=O position, use correct suffix.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4: CARBONYL COMPOUNDS - Introduction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Structure: C=O (trigonal planar, 120°, polar)         │</w:t>
              <w:br/>
              <w:t>│     δ⁺ on C, δ⁻ on O → electrophilic carbon            │</w:t>
              <w:br/>
              <w:t>│                                                         │</w:t>
              <w:br/>
              <w:t>│  ALDEHYDES (R-CHO)          KETONES (R-CO-R')          │</w:t>
              <w:br/>
              <w:t>│  Terminal C=O               Internal C=O               │</w:t>
              <w:br/>
              <w:t>│  Suffix: -al                Suffix: -one               │</w:t>
              <w:br/>
              <w:t>│  Methanal, Ethanal          Propanone, Butan-2-one     │</w:t>
              <w:br/>
              <w:t>│  (no number needed)         (number needed)            │</w:t>
              <w:br/>
              <w:t>│                                                         │</w:t>
              <w:br/>
              <w:t>│  Preparation:                                           │</w:t>
              <w:br/>
              <w:t>│  1° alcohol → [distill] → Aldehyde                     │</w:t>
              <w:br/>
              <w:t>│  2° alcohol → [reflux] → Ketone                        │</w:t>
              <w:br/>
              <w:t>│  3° alcohol → NO REACTION                              │</w:t>
              <w:br/>
              <w:t>│                                                         │</w:t>
              <w:br/>
              <w:t>│  CH₃CH₂OH + [O] → CH₃CHO + H₂O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Name 10 aldehydes and ketones from given structures</w:t>
              <w:br/>
              <w:t>2. Draw structures for 8 named carbonyl compounds</w:t>
              <w:br/>
              <w:t>3. Write preparation equations for 5 carbonyl compounds from alcohols</w:t>
              <w:br/>
              <w:t>4. Past paper: 9701/21/M/J/18 Q3, 9701/22/O/N/19 Q2</w:t>
              <w:br/>
              <w:t>5. Research: Why is formaldehyde (methanal) used to preserve biological specimens?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35-40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  <w:tc>
          <w:tcPr>
            <w:tcW w:type="dxa" w:w="1080"/>
          </w:tcPr>
          <w:p>
            <w:r>
              <w:t>Students grasped the aldehyde vs ketone distinction well with the 'terminal vs internal' analogy. Naming was challenging - many forgot to number ketones. The distillation vs reflux concept for aldehyde preparation needs reinforcement (linked back to Lesson 2 oxidation). Molecular models helped visualize trigonal planar structure. Exit ticket: 85% correct on naming, 70% on preparation conditions. Will start Lesson 5 with quick naming quiz.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