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rPr>
          <w:b/>
        </w:rPr>
      </w:pPr>
      <w:r>
        <w:rPr>
          <w:rFonts w:hint="eastAsia"/>
          <w:b/>
        </w:rPr>
        <w:t>项目仪表板</w:t>
      </w:r>
    </w:p>
    <w:p>
      <w:pPr>
        <w:pStyle w:val="7"/>
        <w:ind w:left="420" w:firstLine="0" w:firstLineChars="0"/>
        <w:rPr>
          <w:rFonts w:hint="eastAsia" w:eastAsiaTheme="minorEastAsia"/>
          <w:color w:val="0070C0"/>
          <w:lang w:val="en-US" w:eastAsia="zh-CN"/>
        </w:rPr>
      </w:pPr>
      <w:r>
        <w:rPr>
          <w:rFonts w:hint="eastAsia"/>
          <w:color w:val="0070C0"/>
          <w:lang w:val="en-US" w:eastAsia="zh-CN"/>
        </w:rPr>
        <w:t>项目进度图</w:t>
      </w:r>
    </w:p>
    <w:p>
      <w:pPr>
        <w:pStyle w:val="7"/>
        <w:ind w:left="420" w:firstLine="0" w:firstLineChars="0"/>
        <w:jc w:val="center"/>
        <w:rPr>
          <w:i/>
          <w:color w:val="8497B0" w:themeColor="text2" w:themeTint="99"/>
          <w14:textFill>
            <w14:solidFill>
              <w14:schemeClr w14:val="tx2">
                <w14:lumMod w14:val="60000"/>
                <w14:lumOff w14:val="40000"/>
              </w14:schemeClr>
            </w14:solidFill>
          </w14:textFill>
        </w:rPr>
      </w:pPr>
      <w:r>
        <w:drawing>
          <wp:inline distT="0" distB="0" distL="114300" distR="114300">
            <wp:extent cx="4838700" cy="2438400"/>
            <wp:effectExtent l="4445" t="4445" r="14605" b="14605"/>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7"/>
        <w:numPr>
          <w:ilvl w:val="0"/>
          <w:numId w:val="1"/>
        </w:numPr>
        <w:ind w:firstLineChars="0"/>
        <w:rPr>
          <w:b/>
        </w:rPr>
      </w:pPr>
      <w:r>
        <w:rPr>
          <w:rFonts w:hint="eastAsia"/>
          <w:b/>
        </w:rPr>
        <w:t>上周安排</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2268"/>
        <w:gridCol w:w="1417"/>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shd w:val="clear" w:color="auto" w:fill="D8D8D8" w:themeFill="background1" w:themeFillShade="D9"/>
          </w:tcPr>
          <w:p>
            <w:pPr>
              <w:pStyle w:val="7"/>
              <w:spacing w:line="240" w:lineRule="auto"/>
              <w:ind w:firstLine="0" w:firstLineChars="0"/>
            </w:pPr>
            <w:r>
              <w:rPr>
                <w:rFonts w:hint="eastAsia"/>
              </w:rPr>
              <w:t>任务</w:t>
            </w:r>
          </w:p>
        </w:tc>
        <w:tc>
          <w:tcPr>
            <w:tcW w:w="2268" w:type="dxa"/>
            <w:shd w:val="clear" w:color="auto" w:fill="D8D8D8" w:themeFill="background1" w:themeFillShade="D9"/>
          </w:tcPr>
          <w:p>
            <w:pPr>
              <w:pStyle w:val="7"/>
              <w:spacing w:line="240" w:lineRule="auto"/>
              <w:ind w:firstLine="0" w:firstLineChars="0"/>
            </w:pPr>
            <w:r>
              <w:rPr>
                <w:rFonts w:hint="eastAsia"/>
              </w:rPr>
              <w:t>时间区间</w:t>
            </w:r>
          </w:p>
        </w:tc>
        <w:tc>
          <w:tcPr>
            <w:tcW w:w="1417" w:type="dxa"/>
            <w:shd w:val="clear" w:color="auto" w:fill="D8D8D8" w:themeFill="background1" w:themeFillShade="D9"/>
          </w:tcPr>
          <w:p>
            <w:pPr>
              <w:pStyle w:val="7"/>
              <w:spacing w:line="240" w:lineRule="auto"/>
              <w:ind w:firstLine="0" w:firstLineChars="0"/>
            </w:pPr>
            <w:r>
              <w:rPr>
                <w:rFonts w:hint="eastAsia"/>
              </w:rPr>
              <w:t>责任人</w:t>
            </w:r>
          </w:p>
        </w:tc>
        <w:tc>
          <w:tcPr>
            <w:tcW w:w="1610" w:type="dxa"/>
            <w:shd w:val="clear" w:color="auto" w:fill="D8D8D8" w:themeFill="background1" w:themeFillShade="D9"/>
          </w:tcPr>
          <w:p>
            <w:pPr>
              <w:pStyle w:val="7"/>
              <w:spacing w:line="240" w:lineRule="auto"/>
              <w:ind w:firstLine="0" w:firstLineChars="0"/>
            </w:pPr>
            <w:r>
              <w:rPr>
                <w:rFonts w:hint="eastAsia"/>
              </w:rPr>
              <w:t>目标状态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
              <w:numPr>
                <w:ilvl w:val="0"/>
                <w:numId w:val="2"/>
              </w:numPr>
              <w:spacing w:line="240" w:lineRule="auto"/>
              <w:ind w:firstLineChars="0"/>
              <w:rPr>
                <w:color w:val="0070C0"/>
              </w:rPr>
            </w:pPr>
            <w:r>
              <w:rPr>
                <w:rFonts w:hint="eastAsia"/>
                <w:color w:val="0070C0"/>
                <w:lang w:val="en-US" w:eastAsia="zh-CN"/>
              </w:rPr>
              <w:t>项目可行性分析</w:t>
            </w:r>
          </w:p>
        </w:tc>
        <w:tc>
          <w:tcPr>
            <w:tcW w:w="2268" w:type="dxa"/>
          </w:tcPr>
          <w:p>
            <w:pPr>
              <w:pStyle w:val="7"/>
              <w:spacing w:line="240" w:lineRule="auto"/>
              <w:ind w:firstLine="0" w:firstLineChars="0"/>
              <w:rPr>
                <w:color w:val="0070C0"/>
              </w:rPr>
            </w:pPr>
            <w:r>
              <w:rPr>
                <w:rFonts w:hint="eastAsia"/>
                <w:color w:val="0070C0"/>
              </w:rPr>
              <w:t>2016-</w:t>
            </w:r>
            <w:r>
              <w:rPr>
                <w:rFonts w:hint="eastAsia"/>
                <w:color w:val="0070C0"/>
                <w:lang w:val="en-US" w:eastAsia="zh-CN"/>
              </w:rPr>
              <w:t>11</w:t>
            </w:r>
            <w:r>
              <w:rPr>
                <w:rFonts w:hint="eastAsia"/>
                <w:color w:val="0070C0"/>
              </w:rPr>
              <w:t>-1~2016-</w:t>
            </w:r>
            <w:r>
              <w:rPr>
                <w:rFonts w:hint="eastAsia"/>
                <w:color w:val="0070C0"/>
                <w:lang w:val="en-US" w:eastAsia="zh-CN"/>
              </w:rPr>
              <w:t>11</w:t>
            </w:r>
            <w:r>
              <w:rPr>
                <w:rFonts w:hint="eastAsia"/>
                <w:color w:val="0070C0"/>
              </w:rPr>
              <w:t>-2</w:t>
            </w:r>
          </w:p>
        </w:tc>
        <w:tc>
          <w:tcPr>
            <w:tcW w:w="1417" w:type="dxa"/>
          </w:tcPr>
          <w:p>
            <w:pPr>
              <w:pStyle w:val="7"/>
              <w:spacing w:line="240" w:lineRule="auto"/>
              <w:ind w:firstLine="0" w:firstLineChars="0"/>
              <w:rPr>
                <w:rFonts w:hint="eastAsia" w:eastAsiaTheme="minorEastAsia"/>
                <w:color w:val="0070C0"/>
                <w:lang w:eastAsia="zh-CN"/>
              </w:rPr>
            </w:pPr>
            <w:r>
              <w:rPr>
                <w:rFonts w:hint="eastAsia"/>
                <w:color w:val="0070C0"/>
                <w:lang w:val="en-US" w:eastAsia="zh-CN"/>
              </w:rPr>
              <w:t>崔天月</w:t>
            </w:r>
          </w:p>
        </w:tc>
        <w:tc>
          <w:tcPr>
            <w:tcW w:w="1610" w:type="dxa"/>
          </w:tcPr>
          <w:p>
            <w:pPr>
              <w:pStyle w:val="7"/>
              <w:spacing w:line="240" w:lineRule="auto"/>
              <w:ind w:firstLine="0" w:firstLineChars="0"/>
              <w:rPr>
                <w:color w:val="0070C0"/>
              </w:rPr>
            </w:pPr>
            <w:r>
              <w:rPr>
                <w:rFonts w:hint="eastAsia"/>
                <w:color w:val="0070C0"/>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
              <w:numPr>
                <w:ilvl w:val="0"/>
                <w:numId w:val="2"/>
              </w:numPr>
              <w:spacing w:line="240" w:lineRule="auto"/>
              <w:ind w:firstLineChars="0"/>
              <w:rPr>
                <w:color w:val="0070C0"/>
              </w:rPr>
            </w:pPr>
            <w:r>
              <w:rPr>
                <w:rFonts w:hint="eastAsia"/>
                <w:color w:val="0070C0"/>
                <w:lang w:val="en-US" w:eastAsia="zh-CN"/>
              </w:rPr>
              <w:t>功能列表整理排序</w:t>
            </w:r>
          </w:p>
        </w:tc>
        <w:tc>
          <w:tcPr>
            <w:tcW w:w="2268" w:type="dxa"/>
          </w:tcPr>
          <w:p>
            <w:pPr>
              <w:pStyle w:val="7"/>
              <w:spacing w:line="240" w:lineRule="auto"/>
              <w:ind w:firstLine="0" w:firstLineChars="0"/>
              <w:rPr>
                <w:color w:val="0070C0"/>
              </w:rPr>
            </w:pPr>
            <w:r>
              <w:rPr>
                <w:rFonts w:hint="eastAsia"/>
                <w:color w:val="0070C0"/>
              </w:rPr>
              <w:t>2016-</w:t>
            </w:r>
            <w:r>
              <w:rPr>
                <w:rFonts w:hint="eastAsia"/>
                <w:color w:val="0070C0"/>
                <w:lang w:val="en-US" w:eastAsia="zh-CN"/>
              </w:rPr>
              <w:t>11-1</w:t>
            </w:r>
            <w:r>
              <w:rPr>
                <w:rFonts w:hint="eastAsia"/>
                <w:color w:val="0070C0"/>
              </w:rPr>
              <w:t>~2016-</w:t>
            </w:r>
            <w:r>
              <w:rPr>
                <w:rFonts w:hint="eastAsia"/>
                <w:color w:val="0070C0"/>
                <w:lang w:val="en-US" w:eastAsia="zh-CN"/>
              </w:rPr>
              <w:t>11</w:t>
            </w:r>
            <w:r>
              <w:rPr>
                <w:rFonts w:hint="eastAsia"/>
                <w:color w:val="0070C0"/>
              </w:rPr>
              <w:t>-</w:t>
            </w:r>
            <w:r>
              <w:rPr>
                <w:rFonts w:hint="eastAsia"/>
                <w:color w:val="0070C0"/>
                <w:lang w:val="en-US" w:eastAsia="zh-CN"/>
              </w:rPr>
              <w:t>4</w:t>
            </w:r>
          </w:p>
        </w:tc>
        <w:tc>
          <w:tcPr>
            <w:tcW w:w="1417"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田源</w:t>
            </w:r>
          </w:p>
        </w:tc>
        <w:tc>
          <w:tcPr>
            <w:tcW w:w="1610" w:type="dxa"/>
          </w:tcPr>
          <w:p>
            <w:pPr>
              <w:pStyle w:val="7"/>
              <w:spacing w:line="240" w:lineRule="auto"/>
              <w:ind w:firstLine="0" w:firstLineChars="0"/>
              <w:rPr>
                <w:color w:val="0070C0"/>
              </w:rPr>
            </w:pPr>
            <w:r>
              <w:rPr>
                <w:rFonts w:hint="eastAsia"/>
                <w:color w:val="0070C0"/>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
              <w:numPr>
                <w:ilvl w:val="0"/>
                <w:numId w:val="2"/>
              </w:numPr>
              <w:spacing w:line="240" w:lineRule="auto"/>
              <w:ind w:firstLineChars="0"/>
              <w:rPr>
                <w:color w:val="0070C0"/>
              </w:rPr>
            </w:pPr>
            <w:r>
              <w:rPr>
                <w:rFonts w:hint="eastAsia"/>
                <w:color w:val="0070C0"/>
                <w:lang w:val="en-US" w:eastAsia="zh-CN"/>
              </w:rPr>
              <w:t>迭代拟定开发规范</w:t>
            </w:r>
          </w:p>
        </w:tc>
        <w:tc>
          <w:tcPr>
            <w:tcW w:w="2268" w:type="dxa"/>
          </w:tcPr>
          <w:p>
            <w:pPr>
              <w:pStyle w:val="7"/>
              <w:spacing w:line="240" w:lineRule="auto"/>
              <w:ind w:firstLine="0" w:firstLineChars="0"/>
              <w:rPr>
                <w:color w:val="0070C0"/>
              </w:rPr>
            </w:pPr>
            <w:r>
              <w:rPr>
                <w:rFonts w:hint="eastAsia"/>
                <w:color w:val="0070C0"/>
              </w:rPr>
              <w:t>2016-</w:t>
            </w:r>
            <w:r>
              <w:rPr>
                <w:rFonts w:hint="eastAsia"/>
                <w:color w:val="0070C0"/>
                <w:lang w:val="en-US" w:eastAsia="zh-CN"/>
              </w:rPr>
              <w:t>11</w:t>
            </w:r>
            <w:r>
              <w:rPr>
                <w:rFonts w:hint="eastAsia"/>
                <w:color w:val="0070C0"/>
              </w:rPr>
              <w:t>-</w:t>
            </w:r>
            <w:r>
              <w:rPr>
                <w:rFonts w:hint="eastAsia"/>
                <w:color w:val="0070C0"/>
                <w:lang w:val="en-US" w:eastAsia="zh-CN"/>
              </w:rPr>
              <w:t>3</w:t>
            </w:r>
            <w:r>
              <w:rPr>
                <w:rFonts w:hint="eastAsia"/>
                <w:color w:val="0070C0"/>
              </w:rPr>
              <w:t>~2016-</w:t>
            </w:r>
            <w:r>
              <w:rPr>
                <w:rFonts w:hint="eastAsia"/>
                <w:color w:val="0070C0"/>
                <w:lang w:val="en-US" w:eastAsia="zh-CN"/>
              </w:rPr>
              <w:t>11</w:t>
            </w:r>
            <w:r>
              <w:rPr>
                <w:rFonts w:hint="eastAsia"/>
                <w:color w:val="0070C0"/>
              </w:rPr>
              <w:t>-15</w:t>
            </w:r>
          </w:p>
        </w:tc>
        <w:tc>
          <w:tcPr>
            <w:tcW w:w="1417"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王占健</w:t>
            </w:r>
          </w:p>
        </w:tc>
        <w:tc>
          <w:tcPr>
            <w:tcW w:w="1610"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
              <w:numPr>
                <w:ilvl w:val="0"/>
                <w:numId w:val="2"/>
              </w:numPr>
              <w:spacing w:line="240" w:lineRule="auto"/>
              <w:ind w:firstLineChars="0"/>
              <w:rPr>
                <w:rFonts w:hint="eastAsia"/>
                <w:color w:val="0070C0"/>
                <w:lang w:val="en-US" w:eastAsia="zh-CN"/>
              </w:rPr>
            </w:pPr>
            <w:r>
              <w:rPr>
                <w:rFonts w:hint="eastAsia"/>
                <w:color w:val="0070C0"/>
                <w:lang w:val="en-US" w:eastAsia="zh-CN"/>
              </w:rPr>
              <w:t>界面原型设计</w:t>
            </w:r>
          </w:p>
        </w:tc>
        <w:tc>
          <w:tcPr>
            <w:tcW w:w="2268"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2016-11-3~2016-11-7</w:t>
            </w:r>
          </w:p>
        </w:tc>
        <w:tc>
          <w:tcPr>
            <w:tcW w:w="1417" w:type="dxa"/>
          </w:tcPr>
          <w:p>
            <w:pPr>
              <w:pStyle w:val="7"/>
              <w:spacing w:line="240" w:lineRule="auto"/>
              <w:ind w:firstLine="0" w:firstLineChars="0"/>
              <w:rPr>
                <w:rFonts w:hint="eastAsia"/>
                <w:color w:val="0070C0"/>
                <w:lang w:val="en-US" w:eastAsia="zh-CN"/>
              </w:rPr>
            </w:pPr>
            <w:r>
              <w:rPr>
                <w:rFonts w:hint="eastAsia"/>
                <w:color w:val="0070C0"/>
                <w:lang w:val="en-US" w:eastAsia="zh-CN"/>
              </w:rPr>
              <w:t>梁玉冬、吕一帆</w:t>
            </w:r>
          </w:p>
        </w:tc>
        <w:tc>
          <w:tcPr>
            <w:tcW w:w="1610" w:type="dxa"/>
          </w:tcPr>
          <w:p>
            <w:pPr>
              <w:pStyle w:val="7"/>
              <w:spacing w:line="240" w:lineRule="auto"/>
              <w:ind w:firstLine="0" w:firstLineChars="0"/>
              <w:rPr>
                <w:rFonts w:hint="eastAsia"/>
                <w:color w:val="0070C0"/>
                <w:lang w:val="en-US" w:eastAsia="zh-CN"/>
              </w:rPr>
            </w:pPr>
            <w:r>
              <w:rPr>
                <w:rFonts w:hint="eastAsia"/>
                <w:color w:val="0070C0"/>
                <w:lang w:val="en-US" w:eastAsia="zh-CN"/>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
              <w:numPr>
                <w:ilvl w:val="0"/>
                <w:numId w:val="2"/>
              </w:numPr>
              <w:spacing w:line="240" w:lineRule="auto"/>
              <w:ind w:firstLineChars="0"/>
              <w:rPr>
                <w:rFonts w:hint="eastAsia"/>
                <w:color w:val="0070C0"/>
                <w:lang w:val="en-US" w:eastAsia="zh-CN"/>
              </w:rPr>
            </w:pPr>
            <w:r>
              <w:rPr>
                <w:rFonts w:hint="eastAsia"/>
                <w:color w:val="0070C0"/>
                <w:lang w:val="en-US" w:eastAsia="zh-CN"/>
              </w:rPr>
              <w:t>数据架构设计</w:t>
            </w:r>
          </w:p>
        </w:tc>
        <w:tc>
          <w:tcPr>
            <w:tcW w:w="2268"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2016-11-3~2016-11-4</w:t>
            </w:r>
          </w:p>
        </w:tc>
        <w:tc>
          <w:tcPr>
            <w:tcW w:w="1417" w:type="dxa"/>
          </w:tcPr>
          <w:p>
            <w:pPr>
              <w:pStyle w:val="7"/>
              <w:spacing w:line="240" w:lineRule="auto"/>
              <w:ind w:firstLine="0" w:firstLineChars="0"/>
              <w:rPr>
                <w:rFonts w:hint="eastAsia"/>
                <w:color w:val="0070C0"/>
                <w:lang w:val="en-US" w:eastAsia="zh-CN"/>
              </w:rPr>
            </w:pPr>
            <w:r>
              <w:rPr>
                <w:rFonts w:hint="eastAsia"/>
                <w:color w:val="0070C0"/>
                <w:lang w:val="en-US" w:eastAsia="zh-CN"/>
              </w:rPr>
              <w:t>王天昊、王占健</w:t>
            </w:r>
          </w:p>
        </w:tc>
        <w:tc>
          <w:tcPr>
            <w:tcW w:w="1610" w:type="dxa"/>
          </w:tcPr>
          <w:p>
            <w:pPr>
              <w:pStyle w:val="7"/>
              <w:spacing w:line="240" w:lineRule="auto"/>
              <w:ind w:firstLine="0" w:firstLineChars="0"/>
              <w:rPr>
                <w:rFonts w:hint="eastAsia"/>
                <w:color w:val="0070C0"/>
                <w:lang w:val="en-US" w:eastAsia="zh-CN"/>
              </w:rPr>
            </w:pPr>
            <w:r>
              <w:rPr>
                <w:rFonts w:hint="eastAsia"/>
                <w:color w:val="0070C0"/>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
              <w:numPr>
                <w:ilvl w:val="0"/>
                <w:numId w:val="2"/>
              </w:numPr>
              <w:spacing w:line="240" w:lineRule="auto"/>
              <w:ind w:firstLineChars="0"/>
              <w:rPr>
                <w:rFonts w:hint="eastAsia"/>
                <w:color w:val="0070C0"/>
                <w:lang w:val="en-US" w:eastAsia="zh-CN"/>
              </w:rPr>
            </w:pPr>
            <w:r>
              <w:rPr>
                <w:rFonts w:hint="eastAsia"/>
                <w:color w:val="0070C0"/>
                <w:lang w:val="en-US" w:eastAsia="zh-CN"/>
              </w:rPr>
              <w:t>系统架构设计</w:t>
            </w:r>
          </w:p>
        </w:tc>
        <w:tc>
          <w:tcPr>
            <w:tcW w:w="2268"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2016-11-3~2016-11-4</w:t>
            </w:r>
          </w:p>
        </w:tc>
        <w:tc>
          <w:tcPr>
            <w:tcW w:w="1417" w:type="dxa"/>
          </w:tcPr>
          <w:p>
            <w:pPr>
              <w:pStyle w:val="7"/>
              <w:spacing w:line="240" w:lineRule="auto"/>
              <w:ind w:firstLine="0" w:firstLineChars="0"/>
              <w:rPr>
                <w:rFonts w:hint="eastAsia"/>
                <w:color w:val="0070C0"/>
                <w:lang w:val="en-US" w:eastAsia="zh-CN"/>
              </w:rPr>
            </w:pPr>
            <w:r>
              <w:rPr>
                <w:rFonts w:hint="eastAsia"/>
                <w:color w:val="0070C0"/>
                <w:lang w:val="en-US" w:eastAsia="zh-CN"/>
              </w:rPr>
              <w:t>王占健、王占健</w:t>
            </w:r>
          </w:p>
        </w:tc>
        <w:tc>
          <w:tcPr>
            <w:tcW w:w="1610" w:type="dxa"/>
          </w:tcPr>
          <w:p>
            <w:pPr>
              <w:pStyle w:val="7"/>
              <w:spacing w:line="240" w:lineRule="auto"/>
              <w:ind w:firstLine="0" w:firstLineChars="0"/>
              <w:rPr>
                <w:rFonts w:hint="eastAsia"/>
                <w:color w:val="0070C0"/>
                <w:lang w:val="en-US" w:eastAsia="zh-CN"/>
              </w:rPr>
            </w:pPr>
            <w:r>
              <w:rPr>
                <w:rFonts w:hint="eastAsia"/>
                <w:color w:val="0070C0"/>
                <w:lang w:val="en-US" w:eastAsia="zh-CN"/>
              </w:rPr>
              <w:t>完成</w:t>
            </w:r>
          </w:p>
        </w:tc>
      </w:tr>
    </w:tbl>
    <w:p>
      <w:pPr>
        <w:pStyle w:val="7"/>
        <w:numPr>
          <w:ilvl w:val="0"/>
          <w:numId w:val="1"/>
        </w:numPr>
        <w:ind w:firstLineChars="0"/>
        <w:rPr>
          <w:b/>
        </w:rPr>
      </w:pPr>
      <w:r>
        <w:rPr>
          <w:rFonts w:hint="eastAsia"/>
          <w:b/>
        </w:rPr>
        <w:t>本周执行情况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9"/>
        <w:gridCol w:w="2353"/>
        <w:gridCol w:w="1457"/>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9" w:type="dxa"/>
            <w:shd w:val="clear" w:color="auto" w:fill="D8D8D8" w:themeFill="background1" w:themeFillShade="D9"/>
          </w:tcPr>
          <w:p>
            <w:pPr>
              <w:pStyle w:val="7"/>
              <w:spacing w:line="240" w:lineRule="auto"/>
              <w:ind w:firstLine="0" w:firstLineChars="0"/>
            </w:pPr>
            <w:r>
              <w:rPr>
                <w:rFonts w:hint="eastAsia"/>
              </w:rPr>
              <w:t>任务</w:t>
            </w:r>
          </w:p>
        </w:tc>
        <w:tc>
          <w:tcPr>
            <w:tcW w:w="2353" w:type="dxa"/>
            <w:shd w:val="clear" w:color="auto" w:fill="D8D8D8" w:themeFill="background1" w:themeFillShade="D9"/>
          </w:tcPr>
          <w:p>
            <w:pPr>
              <w:pStyle w:val="7"/>
              <w:spacing w:line="240" w:lineRule="auto"/>
              <w:ind w:firstLine="0" w:firstLineChars="0"/>
            </w:pPr>
            <w:r>
              <w:rPr>
                <w:rFonts w:hint="eastAsia"/>
              </w:rPr>
              <w:t>时间区间</w:t>
            </w:r>
          </w:p>
        </w:tc>
        <w:tc>
          <w:tcPr>
            <w:tcW w:w="1457" w:type="dxa"/>
            <w:shd w:val="clear" w:color="auto" w:fill="D8D8D8" w:themeFill="background1" w:themeFillShade="D9"/>
          </w:tcPr>
          <w:p>
            <w:pPr>
              <w:pStyle w:val="7"/>
              <w:spacing w:line="240" w:lineRule="auto"/>
              <w:ind w:firstLine="0" w:firstLineChars="0"/>
            </w:pPr>
            <w:r>
              <w:rPr>
                <w:rFonts w:hint="eastAsia"/>
              </w:rPr>
              <w:t>责任人</w:t>
            </w:r>
          </w:p>
        </w:tc>
        <w:tc>
          <w:tcPr>
            <w:tcW w:w="1533" w:type="dxa"/>
            <w:shd w:val="clear" w:color="auto" w:fill="D8D8D8" w:themeFill="background1" w:themeFillShade="D9"/>
          </w:tcPr>
          <w:p>
            <w:pPr>
              <w:pStyle w:val="7"/>
              <w:spacing w:line="240" w:lineRule="auto"/>
              <w:ind w:firstLine="0" w:firstLineChars="0"/>
            </w:pPr>
            <w:r>
              <w:rPr>
                <w:rFonts w:hint="eastAsia"/>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9" w:type="dxa"/>
          </w:tcPr>
          <w:p>
            <w:pPr>
              <w:pStyle w:val="7"/>
              <w:numPr>
                <w:ilvl w:val="0"/>
                <w:numId w:val="3"/>
              </w:numPr>
              <w:spacing w:line="240" w:lineRule="auto"/>
              <w:ind w:firstLineChars="0"/>
              <w:rPr>
                <w:color w:val="0070C0"/>
              </w:rPr>
            </w:pPr>
            <w:r>
              <w:rPr>
                <w:rFonts w:hint="eastAsia"/>
                <w:color w:val="0070C0"/>
                <w:lang w:val="en-US" w:eastAsia="zh-CN"/>
              </w:rPr>
              <w:t>项目可行性分析</w:t>
            </w:r>
          </w:p>
        </w:tc>
        <w:tc>
          <w:tcPr>
            <w:tcW w:w="2353" w:type="dxa"/>
          </w:tcPr>
          <w:p>
            <w:pPr>
              <w:pStyle w:val="7"/>
              <w:spacing w:line="240" w:lineRule="auto"/>
              <w:ind w:firstLine="0" w:firstLineChars="0"/>
              <w:rPr>
                <w:color w:val="0070C0"/>
              </w:rPr>
            </w:pPr>
            <w:r>
              <w:rPr>
                <w:rFonts w:hint="eastAsia"/>
                <w:color w:val="0070C0"/>
              </w:rPr>
              <w:t>2016-</w:t>
            </w:r>
            <w:r>
              <w:rPr>
                <w:rFonts w:hint="eastAsia"/>
                <w:color w:val="0070C0"/>
                <w:lang w:val="en-US" w:eastAsia="zh-CN"/>
              </w:rPr>
              <w:t>11</w:t>
            </w:r>
            <w:r>
              <w:rPr>
                <w:rFonts w:hint="eastAsia"/>
                <w:color w:val="0070C0"/>
              </w:rPr>
              <w:t>-1~2016-</w:t>
            </w:r>
            <w:r>
              <w:rPr>
                <w:rFonts w:hint="eastAsia"/>
                <w:color w:val="0070C0"/>
                <w:lang w:val="en-US" w:eastAsia="zh-CN"/>
              </w:rPr>
              <w:t>11</w:t>
            </w:r>
            <w:r>
              <w:rPr>
                <w:rFonts w:hint="eastAsia"/>
                <w:color w:val="0070C0"/>
              </w:rPr>
              <w:t>-2</w:t>
            </w:r>
          </w:p>
        </w:tc>
        <w:tc>
          <w:tcPr>
            <w:tcW w:w="1457" w:type="dxa"/>
          </w:tcPr>
          <w:p>
            <w:pPr>
              <w:pStyle w:val="7"/>
              <w:spacing w:line="240" w:lineRule="auto"/>
              <w:ind w:firstLine="0" w:firstLineChars="0"/>
              <w:rPr>
                <w:color w:val="0070C0"/>
              </w:rPr>
            </w:pPr>
            <w:r>
              <w:rPr>
                <w:rFonts w:hint="eastAsia"/>
                <w:color w:val="0070C0"/>
                <w:lang w:val="en-US" w:eastAsia="zh-CN"/>
              </w:rPr>
              <w:t>崔天月</w:t>
            </w:r>
          </w:p>
        </w:tc>
        <w:tc>
          <w:tcPr>
            <w:tcW w:w="1533" w:type="dxa"/>
          </w:tcPr>
          <w:p>
            <w:pPr>
              <w:pStyle w:val="7"/>
              <w:spacing w:line="240" w:lineRule="auto"/>
              <w:ind w:firstLine="0" w:firstLineChars="0"/>
              <w:rPr>
                <w:color w:val="0070C0"/>
              </w:rPr>
            </w:pPr>
            <w:r>
              <w:rPr>
                <w:rFonts w:hint="eastAsia"/>
                <w:color w:val="0070C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9" w:type="dxa"/>
            <w:textDirection w:val="lrTb"/>
            <w:vAlign w:val="top"/>
          </w:tcPr>
          <w:p>
            <w:pPr>
              <w:pStyle w:val="7"/>
              <w:numPr>
                <w:numId w:val="0"/>
              </w:numPr>
              <w:spacing w:line="240" w:lineRule="auto"/>
              <w:ind w:leftChars="0"/>
              <w:rPr>
                <w:color w:val="0070C0"/>
              </w:rPr>
            </w:pPr>
            <w:r>
              <w:rPr>
                <w:rFonts w:hint="eastAsia"/>
                <w:color w:val="0070C0"/>
                <w:lang w:val="en-US" w:eastAsia="zh-CN"/>
              </w:rPr>
              <w:t>2.  功能列表整理排序</w:t>
            </w:r>
          </w:p>
        </w:tc>
        <w:tc>
          <w:tcPr>
            <w:tcW w:w="2353" w:type="dxa"/>
            <w:textDirection w:val="lrTb"/>
            <w:vAlign w:val="top"/>
          </w:tcPr>
          <w:p>
            <w:pPr>
              <w:pStyle w:val="7"/>
              <w:spacing w:line="240" w:lineRule="auto"/>
              <w:ind w:firstLine="0" w:firstLineChars="0"/>
              <w:rPr>
                <w:color w:val="0070C0"/>
              </w:rPr>
            </w:pPr>
            <w:r>
              <w:rPr>
                <w:rFonts w:hint="eastAsia"/>
                <w:color w:val="0070C0"/>
              </w:rPr>
              <w:t>2016-</w:t>
            </w:r>
            <w:r>
              <w:rPr>
                <w:rFonts w:hint="eastAsia"/>
                <w:color w:val="0070C0"/>
                <w:lang w:val="en-US" w:eastAsia="zh-CN"/>
              </w:rPr>
              <w:t>11-1</w:t>
            </w:r>
            <w:r>
              <w:rPr>
                <w:rFonts w:hint="eastAsia"/>
                <w:color w:val="0070C0"/>
              </w:rPr>
              <w:t>~2016-</w:t>
            </w:r>
            <w:r>
              <w:rPr>
                <w:rFonts w:hint="eastAsia"/>
                <w:color w:val="0070C0"/>
                <w:lang w:val="en-US" w:eastAsia="zh-CN"/>
              </w:rPr>
              <w:t>11</w:t>
            </w:r>
            <w:r>
              <w:rPr>
                <w:rFonts w:hint="eastAsia"/>
                <w:color w:val="0070C0"/>
              </w:rPr>
              <w:t>-</w:t>
            </w:r>
            <w:r>
              <w:rPr>
                <w:rFonts w:hint="eastAsia"/>
                <w:color w:val="0070C0"/>
                <w:lang w:val="en-US" w:eastAsia="zh-CN"/>
              </w:rPr>
              <w:t>4</w:t>
            </w:r>
          </w:p>
        </w:tc>
        <w:tc>
          <w:tcPr>
            <w:tcW w:w="1457" w:type="dxa"/>
            <w:textDirection w:val="lrTb"/>
            <w:vAlign w:val="top"/>
          </w:tcPr>
          <w:p>
            <w:pPr>
              <w:pStyle w:val="7"/>
              <w:spacing w:line="240" w:lineRule="auto"/>
              <w:ind w:firstLine="0" w:firstLineChars="0"/>
              <w:rPr>
                <w:color w:val="0070C0"/>
              </w:rPr>
            </w:pPr>
            <w:r>
              <w:rPr>
                <w:rFonts w:hint="eastAsia"/>
                <w:color w:val="0070C0"/>
                <w:lang w:val="en-US" w:eastAsia="zh-CN"/>
              </w:rPr>
              <w:t>田源</w:t>
            </w:r>
          </w:p>
        </w:tc>
        <w:tc>
          <w:tcPr>
            <w:tcW w:w="1533" w:type="dxa"/>
          </w:tcPr>
          <w:p>
            <w:pPr>
              <w:pStyle w:val="7"/>
              <w:spacing w:line="240" w:lineRule="auto"/>
              <w:ind w:firstLine="0" w:firstLineChars="0"/>
              <w:rPr>
                <w:color w:val="0070C0"/>
              </w:rPr>
            </w:pPr>
            <w:r>
              <w:rPr>
                <w:rFonts w:hint="eastAsia"/>
                <w:color w:val="0070C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9" w:type="dxa"/>
            <w:textDirection w:val="lrTb"/>
            <w:vAlign w:val="top"/>
          </w:tcPr>
          <w:p>
            <w:pPr>
              <w:pStyle w:val="7"/>
              <w:numPr>
                <w:numId w:val="0"/>
              </w:numPr>
              <w:spacing w:line="240" w:lineRule="auto"/>
              <w:ind w:leftChars="0"/>
              <w:rPr>
                <w:color w:val="0070C0"/>
              </w:rPr>
            </w:pPr>
            <w:r>
              <w:rPr>
                <w:rFonts w:hint="eastAsia"/>
                <w:color w:val="0070C0"/>
                <w:lang w:val="en-US" w:eastAsia="zh-CN"/>
              </w:rPr>
              <w:t>3.  迭代</w:t>
            </w:r>
            <w:bookmarkStart w:id="0" w:name="_GoBack"/>
            <w:bookmarkEnd w:id="0"/>
            <w:r>
              <w:rPr>
                <w:rFonts w:hint="eastAsia"/>
                <w:color w:val="0070C0"/>
                <w:lang w:val="en-US" w:eastAsia="zh-CN"/>
              </w:rPr>
              <w:t>拟定开发规范</w:t>
            </w:r>
          </w:p>
        </w:tc>
        <w:tc>
          <w:tcPr>
            <w:tcW w:w="2353" w:type="dxa"/>
            <w:textDirection w:val="lrTb"/>
            <w:vAlign w:val="top"/>
          </w:tcPr>
          <w:p>
            <w:pPr>
              <w:pStyle w:val="7"/>
              <w:spacing w:line="240" w:lineRule="auto"/>
              <w:ind w:firstLine="0" w:firstLineChars="0"/>
              <w:rPr>
                <w:color w:val="0070C0"/>
              </w:rPr>
            </w:pPr>
            <w:r>
              <w:rPr>
                <w:rFonts w:hint="eastAsia"/>
                <w:color w:val="0070C0"/>
              </w:rPr>
              <w:t>2016-</w:t>
            </w:r>
            <w:r>
              <w:rPr>
                <w:rFonts w:hint="eastAsia"/>
                <w:color w:val="0070C0"/>
                <w:lang w:val="en-US" w:eastAsia="zh-CN"/>
              </w:rPr>
              <w:t>11</w:t>
            </w:r>
            <w:r>
              <w:rPr>
                <w:rFonts w:hint="eastAsia"/>
                <w:color w:val="0070C0"/>
              </w:rPr>
              <w:t>-</w:t>
            </w:r>
            <w:r>
              <w:rPr>
                <w:rFonts w:hint="eastAsia"/>
                <w:color w:val="0070C0"/>
                <w:lang w:val="en-US" w:eastAsia="zh-CN"/>
              </w:rPr>
              <w:t>3</w:t>
            </w:r>
            <w:r>
              <w:rPr>
                <w:rFonts w:hint="eastAsia"/>
                <w:color w:val="0070C0"/>
              </w:rPr>
              <w:t>~2016-</w:t>
            </w:r>
            <w:r>
              <w:rPr>
                <w:rFonts w:hint="eastAsia"/>
                <w:color w:val="0070C0"/>
                <w:lang w:val="en-US" w:eastAsia="zh-CN"/>
              </w:rPr>
              <w:t>11</w:t>
            </w:r>
            <w:r>
              <w:rPr>
                <w:rFonts w:hint="eastAsia"/>
                <w:color w:val="0070C0"/>
              </w:rPr>
              <w:t>-15</w:t>
            </w:r>
          </w:p>
        </w:tc>
        <w:tc>
          <w:tcPr>
            <w:tcW w:w="1457" w:type="dxa"/>
            <w:textDirection w:val="lrTb"/>
            <w:vAlign w:val="top"/>
          </w:tcPr>
          <w:p>
            <w:pPr>
              <w:pStyle w:val="7"/>
              <w:spacing w:line="240" w:lineRule="auto"/>
              <w:ind w:firstLine="0" w:firstLineChars="0"/>
              <w:rPr>
                <w:color w:val="0070C0"/>
              </w:rPr>
            </w:pPr>
            <w:r>
              <w:rPr>
                <w:rFonts w:hint="eastAsia"/>
                <w:color w:val="0070C0"/>
                <w:lang w:val="en-US" w:eastAsia="zh-CN"/>
              </w:rPr>
              <w:t>王占健</w:t>
            </w:r>
          </w:p>
        </w:tc>
        <w:tc>
          <w:tcPr>
            <w:tcW w:w="1533" w:type="dxa"/>
          </w:tcPr>
          <w:p>
            <w:pPr>
              <w:pStyle w:val="7"/>
              <w:spacing w:line="240" w:lineRule="auto"/>
              <w:ind w:firstLine="0" w:firstLineChars="0"/>
              <w:rPr>
                <w:color w:val="0070C0"/>
              </w:rPr>
            </w:pPr>
            <w:r>
              <w:rPr>
                <w:rFonts w:hint="eastAsia"/>
                <w:color w:val="0070C0"/>
                <w:lang w:val="en-US" w:eastAsia="zh-CN"/>
              </w:rPr>
              <w:t>40</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9" w:type="dxa"/>
            <w:textDirection w:val="lrTb"/>
            <w:vAlign w:val="top"/>
          </w:tcPr>
          <w:p>
            <w:pPr>
              <w:pStyle w:val="7"/>
              <w:numPr>
                <w:numId w:val="0"/>
              </w:numPr>
              <w:spacing w:line="240" w:lineRule="auto"/>
              <w:ind w:leftChars="0"/>
              <w:rPr>
                <w:rFonts w:hint="eastAsia"/>
                <w:color w:val="0070C0"/>
                <w:lang w:val="en-US" w:eastAsia="zh-CN"/>
              </w:rPr>
            </w:pPr>
            <w:r>
              <w:rPr>
                <w:rFonts w:hint="eastAsia"/>
                <w:color w:val="0070C0"/>
                <w:lang w:val="en-US" w:eastAsia="zh-CN"/>
              </w:rPr>
              <w:t>4.  界面原型设计</w:t>
            </w:r>
          </w:p>
        </w:tc>
        <w:tc>
          <w:tcPr>
            <w:tcW w:w="2353" w:type="dxa"/>
            <w:textDirection w:val="lrTb"/>
            <w:vAlign w:val="top"/>
          </w:tcPr>
          <w:p>
            <w:pPr>
              <w:pStyle w:val="7"/>
              <w:spacing w:line="240" w:lineRule="auto"/>
              <w:ind w:firstLine="0" w:firstLineChars="0"/>
              <w:rPr>
                <w:rFonts w:hint="eastAsia"/>
                <w:color w:val="0070C0"/>
              </w:rPr>
            </w:pPr>
            <w:r>
              <w:rPr>
                <w:rFonts w:hint="eastAsia"/>
                <w:color w:val="0070C0"/>
                <w:lang w:val="en-US" w:eastAsia="zh-CN"/>
              </w:rPr>
              <w:t>2016-11-3~2016-11-7</w:t>
            </w:r>
          </w:p>
        </w:tc>
        <w:tc>
          <w:tcPr>
            <w:tcW w:w="1457"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梁玉冬、吕一帆</w:t>
            </w:r>
          </w:p>
        </w:tc>
        <w:tc>
          <w:tcPr>
            <w:tcW w:w="1533" w:type="dxa"/>
          </w:tcPr>
          <w:p>
            <w:pPr>
              <w:pStyle w:val="7"/>
              <w:spacing w:line="240" w:lineRule="auto"/>
              <w:ind w:firstLine="0" w:firstLineChars="0"/>
              <w:rPr>
                <w:rFonts w:hint="eastAsia"/>
                <w:color w:val="0070C0"/>
                <w:lang w:val="en-US" w:eastAsia="zh-CN"/>
              </w:rPr>
            </w:pPr>
            <w:r>
              <w:rPr>
                <w:rFonts w:hint="eastAsia"/>
                <w:color w:val="0070C0"/>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9" w:type="dxa"/>
            <w:textDirection w:val="lrTb"/>
            <w:vAlign w:val="top"/>
          </w:tcPr>
          <w:p>
            <w:pPr>
              <w:pStyle w:val="7"/>
              <w:numPr>
                <w:numId w:val="0"/>
              </w:numPr>
              <w:spacing w:line="240" w:lineRule="auto"/>
              <w:ind w:leftChars="0"/>
              <w:rPr>
                <w:rFonts w:hint="eastAsia"/>
                <w:color w:val="0070C0"/>
                <w:lang w:val="en-US" w:eastAsia="zh-CN"/>
              </w:rPr>
            </w:pPr>
            <w:r>
              <w:rPr>
                <w:rFonts w:hint="eastAsia"/>
                <w:color w:val="0070C0"/>
                <w:lang w:val="en-US" w:eastAsia="zh-CN"/>
              </w:rPr>
              <w:t>5.  数据架构设计</w:t>
            </w:r>
          </w:p>
        </w:tc>
        <w:tc>
          <w:tcPr>
            <w:tcW w:w="2353" w:type="dxa"/>
            <w:textDirection w:val="lrTb"/>
            <w:vAlign w:val="top"/>
          </w:tcPr>
          <w:p>
            <w:pPr>
              <w:pStyle w:val="7"/>
              <w:spacing w:line="240" w:lineRule="auto"/>
              <w:ind w:firstLine="0" w:firstLineChars="0"/>
              <w:rPr>
                <w:rFonts w:hint="eastAsia"/>
                <w:color w:val="0070C0"/>
              </w:rPr>
            </w:pPr>
            <w:r>
              <w:rPr>
                <w:rFonts w:hint="eastAsia"/>
                <w:color w:val="0070C0"/>
                <w:lang w:val="en-US" w:eastAsia="zh-CN"/>
              </w:rPr>
              <w:t>2016-11-3~2016-11-4</w:t>
            </w:r>
          </w:p>
        </w:tc>
        <w:tc>
          <w:tcPr>
            <w:tcW w:w="1457"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王天昊、王占健</w:t>
            </w:r>
          </w:p>
        </w:tc>
        <w:tc>
          <w:tcPr>
            <w:tcW w:w="1533" w:type="dxa"/>
          </w:tcPr>
          <w:p>
            <w:pPr>
              <w:pStyle w:val="7"/>
              <w:spacing w:line="240" w:lineRule="auto"/>
              <w:ind w:firstLine="0" w:firstLineChars="0"/>
              <w:rPr>
                <w:rFonts w:hint="eastAsia"/>
                <w:color w:val="0070C0"/>
                <w:lang w:val="en-US" w:eastAsia="zh-CN"/>
              </w:rPr>
            </w:pPr>
            <w:r>
              <w:rPr>
                <w:rFonts w:hint="eastAsia"/>
                <w:color w:val="0070C0"/>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9" w:type="dxa"/>
            <w:textDirection w:val="lrTb"/>
            <w:vAlign w:val="top"/>
          </w:tcPr>
          <w:p>
            <w:pPr>
              <w:pStyle w:val="7"/>
              <w:numPr>
                <w:numId w:val="0"/>
              </w:numPr>
              <w:spacing w:line="240" w:lineRule="auto"/>
              <w:ind w:leftChars="0"/>
              <w:rPr>
                <w:rFonts w:hint="eastAsia"/>
                <w:color w:val="0070C0"/>
                <w:lang w:val="en-US" w:eastAsia="zh-CN"/>
              </w:rPr>
            </w:pPr>
            <w:r>
              <w:rPr>
                <w:rFonts w:hint="eastAsia"/>
                <w:color w:val="0070C0"/>
                <w:lang w:val="en-US" w:eastAsia="zh-CN"/>
              </w:rPr>
              <w:t>6.  系统架构设计</w:t>
            </w:r>
          </w:p>
        </w:tc>
        <w:tc>
          <w:tcPr>
            <w:tcW w:w="2353" w:type="dxa"/>
            <w:textDirection w:val="lrTb"/>
            <w:vAlign w:val="top"/>
          </w:tcPr>
          <w:p>
            <w:pPr>
              <w:pStyle w:val="7"/>
              <w:spacing w:line="240" w:lineRule="auto"/>
              <w:ind w:firstLine="0" w:firstLineChars="0"/>
              <w:rPr>
                <w:rFonts w:hint="eastAsia"/>
                <w:color w:val="0070C0"/>
              </w:rPr>
            </w:pPr>
            <w:r>
              <w:rPr>
                <w:rFonts w:hint="eastAsia"/>
                <w:color w:val="0070C0"/>
                <w:lang w:val="en-US" w:eastAsia="zh-CN"/>
              </w:rPr>
              <w:t>2016-11-3~2016-11-4</w:t>
            </w:r>
          </w:p>
        </w:tc>
        <w:tc>
          <w:tcPr>
            <w:tcW w:w="1457"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王占健、王占健</w:t>
            </w:r>
          </w:p>
        </w:tc>
        <w:tc>
          <w:tcPr>
            <w:tcW w:w="1533"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100%</w:t>
            </w:r>
          </w:p>
        </w:tc>
      </w:tr>
    </w:tbl>
    <w:p>
      <w:pPr>
        <w:pStyle w:val="7"/>
        <w:spacing w:after="156" w:afterLines="50" w:line="240" w:lineRule="auto"/>
        <w:ind w:left="357" w:firstLine="0" w:firstLineChars="0"/>
        <w:rPr>
          <w:color w:val="0070C0"/>
        </w:rPr>
      </w:pPr>
    </w:p>
    <w:p>
      <w:pPr>
        <w:pStyle w:val="7"/>
        <w:spacing w:after="156" w:afterLines="50" w:line="240" w:lineRule="auto"/>
        <w:ind w:left="357" w:firstLine="0" w:firstLineChars="0"/>
        <w:rPr>
          <w:color w:val="0070C0"/>
        </w:rPr>
      </w:pPr>
    </w:p>
    <w:p>
      <w:pPr>
        <w:pStyle w:val="7"/>
        <w:spacing w:after="156" w:afterLines="50" w:line="240" w:lineRule="auto"/>
        <w:ind w:left="357" w:firstLine="0" w:firstLineChars="0"/>
        <w:rPr>
          <w:color w:val="0070C0"/>
        </w:rPr>
      </w:pPr>
    </w:p>
    <w:p>
      <w:pPr>
        <w:pStyle w:val="7"/>
        <w:numPr>
          <w:ilvl w:val="0"/>
          <w:numId w:val="1"/>
        </w:numPr>
        <w:ind w:firstLineChars="0"/>
        <w:rPr>
          <w:b/>
        </w:rPr>
      </w:pPr>
      <w:r>
        <w:rPr>
          <w:rFonts w:hint="eastAsia"/>
          <w:b/>
        </w:rPr>
        <w:t>问题和关注点</w:t>
      </w:r>
    </w:p>
    <w:p>
      <w:pPr>
        <w:pStyle w:val="7"/>
        <w:spacing w:after="156" w:afterLines="50" w:line="240" w:lineRule="auto"/>
        <w:ind w:left="357" w:firstLine="0" w:firstLineChars="0"/>
        <w:rPr>
          <w:rFonts w:hint="eastAsia" w:eastAsiaTheme="minorEastAsia"/>
          <w:color w:val="0070C0"/>
          <w:lang w:val="en-US" w:eastAsia="zh-CN"/>
        </w:rPr>
      </w:pPr>
      <w:r>
        <w:rPr>
          <w:rFonts w:hint="eastAsia"/>
          <w:color w:val="0070C0"/>
          <w:lang w:val="en-US" w:eastAsia="zh-CN"/>
        </w:rPr>
        <w:t>本周任务主要在项目的前期准备和部分系统设计包括项目可行性分析，项目功能列表的选择和排序，项目开发规范的迭代拟定，前端界面原型的设计，系统数据库架构设计和系统架构设计。</w:t>
      </w:r>
    </w:p>
    <w:p>
      <w:pPr>
        <w:pStyle w:val="7"/>
        <w:numPr>
          <w:ilvl w:val="0"/>
          <w:numId w:val="1"/>
        </w:numPr>
        <w:ind w:firstLineChars="0"/>
        <w:rPr>
          <w:b/>
        </w:rPr>
      </w:pPr>
      <w:r>
        <w:rPr>
          <w:rFonts w:hint="eastAsia"/>
          <w:b/>
        </w:rPr>
        <w:t>下周安排</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2410"/>
        <w:gridCol w:w="1417"/>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shd w:val="clear" w:color="auto" w:fill="D8D8D8" w:themeFill="background1" w:themeFillShade="D9"/>
          </w:tcPr>
          <w:p>
            <w:pPr>
              <w:pStyle w:val="7"/>
              <w:spacing w:line="240" w:lineRule="auto"/>
              <w:ind w:firstLine="0" w:firstLineChars="0"/>
            </w:pPr>
            <w:r>
              <w:rPr>
                <w:rFonts w:hint="eastAsia"/>
              </w:rPr>
              <w:t>任务</w:t>
            </w:r>
          </w:p>
        </w:tc>
        <w:tc>
          <w:tcPr>
            <w:tcW w:w="2410" w:type="dxa"/>
            <w:shd w:val="clear" w:color="auto" w:fill="D8D8D8" w:themeFill="background1" w:themeFillShade="D9"/>
          </w:tcPr>
          <w:p>
            <w:pPr>
              <w:pStyle w:val="7"/>
              <w:spacing w:line="240" w:lineRule="auto"/>
              <w:ind w:firstLine="0" w:firstLineChars="0"/>
            </w:pPr>
            <w:r>
              <w:rPr>
                <w:rFonts w:hint="eastAsia"/>
              </w:rPr>
              <w:t>时间区间</w:t>
            </w:r>
          </w:p>
        </w:tc>
        <w:tc>
          <w:tcPr>
            <w:tcW w:w="1417" w:type="dxa"/>
            <w:shd w:val="clear" w:color="auto" w:fill="D8D8D8" w:themeFill="background1" w:themeFillShade="D9"/>
          </w:tcPr>
          <w:p>
            <w:pPr>
              <w:pStyle w:val="7"/>
              <w:spacing w:line="240" w:lineRule="auto"/>
              <w:ind w:firstLine="0" w:firstLineChars="0"/>
            </w:pPr>
            <w:r>
              <w:rPr>
                <w:rFonts w:hint="eastAsia"/>
              </w:rPr>
              <w:t>责任人</w:t>
            </w:r>
          </w:p>
        </w:tc>
        <w:tc>
          <w:tcPr>
            <w:tcW w:w="1610" w:type="dxa"/>
            <w:shd w:val="clear" w:color="auto" w:fill="D8D8D8" w:themeFill="background1" w:themeFillShade="D9"/>
          </w:tcPr>
          <w:p>
            <w:pPr>
              <w:pStyle w:val="7"/>
              <w:spacing w:line="240" w:lineRule="auto"/>
              <w:ind w:firstLine="0" w:firstLineChars="0"/>
            </w:pPr>
            <w:r>
              <w:rPr>
                <w:rFonts w:hint="eastAsia"/>
              </w:rPr>
              <w:t>目标状态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pStyle w:val="7"/>
              <w:numPr>
                <w:ilvl w:val="0"/>
                <w:numId w:val="4"/>
              </w:numPr>
              <w:spacing w:line="240" w:lineRule="auto"/>
              <w:ind w:firstLineChars="0"/>
              <w:rPr>
                <w:color w:val="0070C0"/>
              </w:rPr>
            </w:pPr>
            <w:r>
              <w:rPr>
                <w:rFonts w:hint="eastAsia"/>
                <w:color w:val="0070C0"/>
                <w:lang w:val="en-US" w:eastAsia="zh-CN"/>
              </w:rPr>
              <w:t>界面原型设计</w:t>
            </w:r>
          </w:p>
        </w:tc>
        <w:tc>
          <w:tcPr>
            <w:tcW w:w="2410" w:type="dxa"/>
          </w:tcPr>
          <w:p>
            <w:pPr>
              <w:pStyle w:val="7"/>
              <w:spacing w:line="240" w:lineRule="auto"/>
              <w:ind w:firstLine="0" w:firstLineChars="0"/>
              <w:rPr>
                <w:color w:val="0070C0"/>
              </w:rPr>
            </w:pPr>
            <w:r>
              <w:rPr>
                <w:rFonts w:hint="eastAsia"/>
                <w:color w:val="0070C0"/>
              </w:rPr>
              <w:t>2016-</w:t>
            </w:r>
            <w:r>
              <w:rPr>
                <w:rFonts w:hint="eastAsia"/>
                <w:color w:val="0070C0"/>
                <w:lang w:val="en-US" w:eastAsia="zh-CN"/>
              </w:rPr>
              <w:t>11</w:t>
            </w:r>
            <w:r>
              <w:rPr>
                <w:rFonts w:hint="eastAsia"/>
                <w:color w:val="0070C0"/>
              </w:rPr>
              <w:t>-</w:t>
            </w:r>
            <w:r>
              <w:rPr>
                <w:rFonts w:hint="eastAsia"/>
                <w:color w:val="0070C0"/>
                <w:lang w:val="en-US" w:eastAsia="zh-CN"/>
              </w:rPr>
              <w:t>7</w:t>
            </w:r>
            <w:r>
              <w:rPr>
                <w:rFonts w:hint="eastAsia"/>
                <w:color w:val="0070C0"/>
              </w:rPr>
              <w:t>~2016-</w:t>
            </w:r>
            <w:r>
              <w:rPr>
                <w:rFonts w:hint="eastAsia"/>
                <w:color w:val="0070C0"/>
                <w:lang w:val="en-US" w:eastAsia="zh-CN"/>
              </w:rPr>
              <w:t>11</w:t>
            </w:r>
            <w:r>
              <w:rPr>
                <w:rFonts w:hint="eastAsia"/>
                <w:color w:val="0070C0"/>
              </w:rPr>
              <w:t>-</w:t>
            </w:r>
            <w:r>
              <w:rPr>
                <w:rFonts w:hint="eastAsia"/>
                <w:color w:val="0070C0"/>
                <w:lang w:val="en-US" w:eastAsia="zh-CN"/>
              </w:rPr>
              <w:t>7</w:t>
            </w:r>
          </w:p>
        </w:tc>
        <w:tc>
          <w:tcPr>
            <w:tcW w:w="1417"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田源、王天昊</w:t>
            </w:r>
          </w:p>
        </w:tc>
        <w:tc>
          <w:tcPr>
            <w:tcW w:w="1610"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pStyle w:val="7"/>
              <w:numPr>
                <w:ilvl w:val="0"/>
                <w:numId w:val="4"/>
              </w:numPr>
              <w:spacing w:line="240" w:lineRule="auto"/>
              <w:ind w:firstLineChars="0"/>
              <w:rPr>
                <w:color w:val="0070C0"/>
              </w:rPr>
            </w:pPr>
            <w:r>
              <w:rPr>
                <w:rFonts w:hint="eastAsia"/>
                <w:color w:val="0070C0"/>
                <w:lang w:val="en-US" w:eastAsia="zh-CN"/>
              </w:rPr>
              <w:t>项目开发模块的分配</w:t>
            </w:r>
          </w:p>
        </w:tc>
        <w:tc>
          <w:tcPr>
            <w:tcW w:w="2410" w:type="dxa"/>
          </w:tcPr>
          <w:p>
            <w:pPr>
              <w:pStyle w:val="7"/>
              <w:spacing w:line="240" w:lineRule="auto"/>
              <w:ind w:firstLine="0" w:firstLineChars="0"/>
              <w:rPr>
                <w:color w:val="0070C0"/>
              </w:rPr>
            </w:pPr>
            <w:r>
              <w:rPr>
                <w:rFonts w:hint="eastAsia"/>
                <w:color w:val="0070C0"/>
              </w:rPr>
              <w:t>2016-</w:t>
            </w:r>
            <w:r>
              <w:rPr>
                <w:rFonts w:hint="eastAsia"/>
                <w:color w:val="0070C0"/>
                <w:lang w:val="en-US" w:eastAsia="zh-CN"/>
              </w:rPr>
              <w:t>11-7~2016-11-7</w:t>
            </w:r>
          </w:p>
        </w:tc>
        <w:tc>
          <w:tcPr>
            <w:tcW w:w="1417"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王占健</w:t>
            </w:r>
          </w:p>
        </w:tc>
        <w:tc>
          <w:tcPr>
            <w:tcW w:w="1610"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pStyle w:val="7"/>
              <w:numPr>
                <w:ilvl w:val="0"/>
                <w:numId w:val="4"/>
              </w:numPr>
              <w:spacing w:line="240" w:lineRule="auto"/>
              <w:ind w:firstLineChars="0"/>
              <w:rPr>
                <w:color w:val="0070C0"/>
              </w:rPr>
            </w:pPr>
            <w:r>
              <w:rPr>
                <w:rFonts w:hint="eastAsia"/>
                <w:color w:val="0070C0"/>
                <w:lang w:val="en-US" w:eastAsia="zh-CN"/>
              </w:rPr>
              <w:t>Thinkphp、微信自行学习</w:t>
            </w:r>
          </w:p>
        </w:tc>
        <w:tc>
          <w:tcPr>
            <w:tcW w:w="2410"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2016-11-7~2016-11-7</w:t>
            </w:r>
          </w:p>
        </w:tc>
        <w:tc>
          <w:tcPr>
            <w:tcW w:w="1417"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崔天月、吕一帆、梁玉冬</w:t>
            </w:r>
          </w:p>
        </w:tc>
        <w:tc>
          <w:tcPr>
            <w:tcW w:w="1610"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pStyle w:val="7"/>
              <w:numPr>
                <w:ilvl w:val="0"/>
                <w:numId w:val="4"/>
              </w:numPr>
              <w:spacing w:line="240" w:lineRule="auto"/>
              <w:ind w:firstLineChars="0"/>
              <w:rPr>
                <w:color w:val="0070C0"/>
              </w:rPr>
            </w:pPr>
            <w:r>
              <w:rPr>
                <w:rFonts w:hint="eastAsia"/>
                <w:color w:val="0070C0"/>
                <w:lang w:val="en-US" w:eastAsia="zh-CN"/>
              </w:rPr>
              <w:t>项目编码开发前对小组统一培训</w:t>
            </w:r>
          </w:p>
        </w:tc>
        <w:tc>
          <w:tcPr>
            <w:tcW w:w="2410"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2016-11-8~2016-11-8</w:t>
            </w:r>
          </w:p>
        </w:tc>
        <w:tc>
          <w:tcPr>
            <w:tcW w:w="1417"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王占健</w:t>
            </w:r>
          </w:p>
        </w:tc>
        <w:tc>
          <w:tcPr>
            <w:tcW w:w="1610" w:type="dxa"/>
          </w:tcPr>
          <w:p>
            <w:pPr>
              <w:pStyle w:val="7"/>
              <w:spacing w:line="240" w:lineRule="auto"/>
              <w:ind w:firstLine="0" w:firstLineChars="0"/>
              <w:rPr>
                <w:rFonts w:hint="eastAsia" w:eastAsiaTheme="minorEastAsia"/>
                <w:color w:val="0070C0"/>
                <w:lang w:val="en-US" w:eastAsia="zh-CN"/>
              </w:rPr>
            </w:pPr>
            <w:r>
              <w:rPr>
                <w:rFonts w:hint="eastAsia"/>
                <w:color w:val="0070C0"/>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extDirection w:val="lrTb"/>
            <w:vAlign w:val="top"/>
          </w:tcPr>
          <w:p>
            <w:pPr>
              <w:pStyle w:val="7"/>
              <w:numPr>
                <w:ilvl w:val="0"/>
                <w:numId w:val="4"/>
              </w:numPr>
              <w:spacing w:line="240" w:lineRule="auto"/>
              <w:ind w:left="360" w:leftChars="0" w:hanging="360" w:firstLineChars="0"/>
              <w:rPr>
                <w:rFonts w:hint="eastAsia"/>
                <w:color w:val="0070C0"/>
                <w:lang w:val="en-US" w:eastAsia="zh-CN"/>
              </w:rPr>
            </w:pPr>
            <w:r>
              <w:rPr>
                <w:rFonts w:hint="eastAsia"/>
                <w:color w:val="0070C0"/>
                <w:lang w:val="en-US" w:eastAsia="zh-CN"/>
              </w:rPr>
              <w:t>项目编码开发前统一学习</w:t>
            </w:r>
          </w:p>
        </w:tc>
        <w:tc>
          <w:tcPr>
            <w:tcW w:w="2410"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2016-11-8~2016-11-8</w:t>
            </w:r>
          </w:p>
        </w:tc>
        <w:tc>
          <w:tcPr>
            <w:tcW w:w="1417"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全体</w:t>
            </w:r>
          </w:p>
        </w:tc>
        <w:tc>
          <w:tcPr>
            <w:tcW w:w="1610"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extDirection w:val="lrTb"/>
            <w:vAlign w:val="top"/>
          </w:tcPr>
          <w:p>
            <w:pPr>
              <w:pStyle w:val="7"/>
              <w:numPr>
                <w:ilvl w:val="0"/>
                <w:numId w:val="4"/>
              </w:numPr>
              <w:spacing w:line="240" w:lineRule="auto"/>
              <w:ind w:left="360" w:leftChars="0" w:hanging="360" w:firstLineChars="0"/>
              <w:rPr>
                <w:rFonts w:hint="eastAsia"/>
                <w:color w:val="0070C0"/>
                <w:lang w:val="en-US" w:eastAsia="zh-CN"/>
              </w:rPr>
            </w:pPr>
            <w:r>
              <w:rPr>
                <w:rFonts w:hint="eastAsia"/>
                <w:color w:val="0070C0"/>
                <w:lang w:val="en-US" w:eastAsia="zh-CN"/>
              </w:rPr>
              <w:t>项目开发环境搭建</w:t>
            </w:r>
          </w:p>
        </w:tc>
        <w:tc>
          <w:tcPr>
            <w:tcW w:w="2410"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2016-11-9~2016-11-9</w:t>
            </w:r>
          </w:p>
        </w:tc>
        <w:tc>
          <w:tcPr>
            <w:tcW w:w="1417"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全体</w:t>
            </w:r>
          </w:p>
        </w:tc>
        <w:tc>
          <w:tcPr>
            <w:tcW w:w="1610"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extDirection w:val="lrTb"/>
            <w:vAlign w:val="top"/>
          </w:tcPr>
          <w:p>
            <w:pPr>
              <w:pStyle w:val="7"/>
              <w:numPr>
                <w:ilvl w:val="0"/>
                <w:numId w:val="4"/>
              </w:numPr>
              <w:spacing w:line="240" w:lineRule="auto"/>
              <w:ind w:left="360" w:leftChars="0" w:hanging="360" w:firstLineChars="0"/>
              <w:rPr>
                <w:rFonts w:hint="eastAsia"/>
                <w:color w:val="0070C0"/>
                <w:lang w:val="en-US" w:eastAsia="zh-CN"/>
              </w:rPr>
            </w:pPr>
            <w:r>
              <w:rPr>
                <w:rFonts w:hint="eastAsia"/>
                <w:color w:val="0070C0"/>
                <w:lang w:val="en-US" w:eastAsia="zh-CN"/>
              </w:rPr>
              <w:t>迭代拟定项目开发规范</w:t>
            </w:r>
          </w:p>
        </w:tc>
        <w:tc>
          <w:tcPr>
            <w:tcW w:w="2410"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2016-11-7~2016-11-15</w:t>
            </w:r>
          </w:p>
        </w:tc>
        <w:tc>
          <w:tcPr>
            <w:tcW w:w="1417"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王占健</w:t>
            </w:r>
          </w:p>
        </w:tc>
        <w:tc>
          <w:tcPr>
            <w:tcW w:w="1610" w:type="dxa"/>
            <w:textDirection w:val="lrTb"/>
            <w:vAlign w:val="top"/>
          </w:tcPr>
          <w:p>
            <w:pPr>
              <w:pStyle w:val="7"/>
              <w:spacing w:line="240" w:lineRule="auto"/>
              <w:ind w:firstLine="0" w:firstLineChars="0"/>
              <w:rPr>
                <w:rFonts w:hint="eastAsia"/>
                <w:color w:val="0070C0"/>
                <w:lang w:val="en-US" w:eastAsia="zh-CN"/>
              </w:rPr>
            </w:pPr>
            <w:r>
              <w:rPr>
                <w:rFonts w:hint="eastAsia"/>
                <w:color w:val="0070C0"/>
                <w:lang w:val="en-US" w:eastAsia="zh-CN"/>
              </w:rPr>
              <w:t>进行中</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77A5D"/>
    <w:multiLevelType w:val="multilevel"/>
    <w:tmpl w:val="40A77A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4F706C9"/>
    <w:multiLevelType w:val="multilevel"/>
    <w:tmpl w:val="44F706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282B2E"/>
    <w:multiLevelType w:val="multilevel"/>
    <w:tmpl w:val="55282B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0D161EE"/>
    <w:multiLevelType w:val="multilevel"/>
    <w:tmpl w:val="70D161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5116F"/>
    <w:rsid w:val="2775116F"/>
    <w:rsid w:val="3DAC79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character" w:styleId="4">
    <w:name w:val="annotation reference"/>
    <w:basedOn w:val="3"/>
    <w:uiPriority w:val="0"/>
    <w:rPr>
      <w:sz w:val="21"/>
      <w:szCs w:val="21"/>
    </w:rPr>
  </w:style>
  <w:style w:type="table" w:styleId="6">
    <w:name w:val="Table Grid"/>
    <w:basedOn w:val="5"/>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i\Desktop\&#39033;&#30446;&#23454;&#35757;&#30456;&#20851;&#36164;&#26009;\&#39033;&#30446;&#20202;&#34920;&#264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[项目仪表板.xlsx]项目速度!$B$1</c:f>
              <c:strCache>
                <c:ptCount val="1"/>
                <c:pt idx="0">
                  <c:v>总数</c:v>
                </c:pt>
              </c:strCache>
            </c:strRef>
          </c:tx>
          <c:dLbls>
            <c:delete val="1"/>
          </c:dLbls>
          <c:cat>
            <c:numRef>
              <c:f>[项目仪表板.xlsx]项目速度!$A$2:$A$5</c:f>
              <c:numCache>
                <c:formatCode>yyyy/m/d</c:formatCode>
                <c:ptCount val="4"/>
                <c:pt idx="0" c:formatCode="yyyy/m/d">
                  <c:v>42675</c:v>
                </c:pt>
                <c:pt idx="1" c:formatCode="yyyy/m/d">
                  <c:v>42676</c:v>
                </c:pt>
                <c:pt idx="2" c:formatCode="yyyy/m/d">
                  <c:v>42677</c:v>
                </c:pt>
                <c:pt idx="3" c:formatCode="yyyy/m/d">
                  <c:v>42678</c:v>
                </c:pt>
              </c:numCache>
            </c:numRef>
          </c:cat>
          <c:val>
            <c:numRef>
              <c:f>[项目仪表板.xlsx]项目速度!$B$2:$B$5</c:f>
              <c:numCache>
                <c:formatCode>General</c:formatCode>
                <c:ptCount val="4"/>
                <c:pt idx="0">
                  <c:v>2</c:v>
                </c:pt>
                <c:pt idx="1">
                  <c:v>7</c:v>
                </c:pt>
                <c:pt idx="2">
                  <c:v>7</c:v>
                </c:pt>
                <c:pt idx="3">
                  <c:v>7</c:v>
                </c:pt>
              </c:numCache>
            </c:numRef>
          </c:val>
          <c:smooth val="0"/>
        </c:ser>
        <c:ser>
          <c:idx val="0"/>
          <c:order val="1"/>
          <c:tx>
            <c:strRef>
              <c:f>[项目仪表板.xlsx]项目速度!$C$1</c:f>
              <c:strCache>
                <c:ptCount val="1"/>
                <c:pt idx="0">
                  <c:v>已完成</c:v>
                </c:pt>
              </c:strCache>
            </c:strRef>
          </c:tx>
          <c:dLbls>
            <c:delete val="1"/>
          </c:dLbls>
          <c:cat>
            <c:numRef>
              <c:f>[项目仪表板.xlsx]项目速度!$A$2:$A$5</c:f>
              <c:numCache>
                <c:formatCode>yyyy/m/d</c:formatCode>
                <c:ptCount val="4"/>
                <c:pt idx="0" c:formatCode="yyyy/m/d">
                  <c:v>42675</c:v>
                </c:pt>
                <c:pt idx="1" c:formatCode="yyyy/m/d">
                  <c:v>42676</c:v>
                </c:pt>
                <c:pt idx="2" c:formatCode="yyyy/m/d">
                  <c:v>42677</c:v>
                </c:pt>
                <c:pt idx="3" c:formatCode="yyyy/m/d">
                  <c:v>42678</c:v>
                </c:pt>
              </c:numCache>
            </c:numRef>
          </c:cat>
          <c:val>
            <c:numRef>
              <c:f>[项目仪表板.xlsx]项目速度!$C$2:$C$5</c:f>
              <c:numCache>
                <c:formatCode>General</c:formatCode>
                <c:ptCount val="4"/>
                <c:pt idx="0">
                  <c:v>0</c:v>
                </c:pt>
                <c:pt idx="1">
                  <c:v>1</c:v>
                </c:pt>
                <c:pt idx="2">
                  <c:v>2</c:v>
                </c:pt>
                <c:pt idx="3">
                  <c:v>4</c:v>
                </c:pt>
              </c:numCache>
            </c:numRef>
          </c:val>
          <c:smooth val="0"/>
        </c:ser>
        <c:ser>
          <c:idx val="1"/>
          <c:order val="2"/>
          <c:tx>
            <c:strRef>
              <c:f>[项目仪表板.xlsx]项目速度!$D$1</c:f>
              <c:strCache>
                <c:ptCount val="1"/>
                <c:pt idx="0">
                  <c:v>剩余</c:v>
                </c:pt>
              </c:strCache>
            </c:strRef>
          </c:tx>
          <c:dLbls>
            <c:delete val="1"/>
          </c:dLbls>
          <c:cat>
            <c:numRef>
              <c:f>[项目仪表板.xlsx]项目速度!$A$2:$A$5</c:f>
              <c:numCache>
                <c:formatCode>yyyy/m/d</c:formatCode>
                <c:ptCount val="4"/>
                <c:pt idx="0" c:formatCode="yyyy/m/d">
                  <c:v>42675</c:v>
                </c:pt>
                <c:pt idx="1" c:formatCode="yyyy/m/d">
                  <c:v>42676</c:v>
                </c:pt>
                <c:pt idx="2" c:formatCode="yyyy/m/d">
                  <c:v>42677</c:v>
                </c:pt>
                <c:pt idx="3" c:formatCode="yyyy/m/d">
                  <c:v>42678</c:v>
                </c:pt>
              </c:numCache>
            </c:numRef>
          </c:cat>
          <c:val>
            <c:numRef>
              <c:f>[项目仪表板.xlsx]项目速度!$D$2:$D$5</c:f>
              <c:numCache>
                <c:formatCode>General</c:formatCode>
                <c:ptCount val="4"/>
                <c:pt idx="0">
                  <c:v>2</c:v>
                </c:pt>
                <c:pt idx="1">
                  <c:v>6</c:v>
                </c:pt>
                <c:pt idx="2">
                  <c:v>5</c:v>
                </c:pt>
                <c:pt idx="3">
                  <c:v>3</c:v>
                </c:pt>
              </c:numCache>
            </c:numRef>
          </c:val>
          <c:smooth val="0"/>
        </c:ser>
        <c:dLbls>
          <c:showLegendKey val="0"/>
          <c:showVal val="0"/>
          <c:showCatName val="0"/>
          <c:showSerName val="0"/>
          <c:showPercent val="0"/>
          <c:showBubbleSize val="0"/>
        </c:dLbls>
        <c:marker val="1"/>
        <c:smooth val="0"/>
        <c:axId val="98221056"/>
        <c:axId val="98231040"/>
      </c:lineChart>
      <c:dateAx>
        <c:axId val="98221056"/>
        <c:scaling>
          <c:orientation val="minMax"/>
        </c:scaling>
        <c:delete val="0"/>
        <c:axPos val="b"/>
        <c:numFmt formatCode="m/d/yyyy"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8231040"/>
        <c:crosses val="autoZero"/>
        <c:auto val="1"/>
        <c:lblOffset val="100"/>
        <c:baseTimeUnit val="days"/>
      </c:dateAx>
      <c:valAx>
        <c:axId val="98231040"/>
        <c:scaling>
          <c:orientation val="minMax"/>
        </c:scaling>
        <c:delete val="0"/>
        <c:axPos val="l"/>
        <c:majorGridlines/>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8221056"/>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zero"/>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2016-11-06T11:19:00Z</dcterms:created>
  <dc:creator>ji</dc:creator>
  <cp:lastModifiedBy>ji</cp:lastModifiedBy>
  <dcterms:modified xsi:type="dcterms:W3CDTF">2016-11-06T11:57:51Z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