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97E1" w14:textId="77777777" w:rsidR="000123AE" w:rsidRDefault="00173AE1">
      <w:pPr>
        <w:pStyle w:val="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2019</w:t>
      </w:r>
      <w:r>
        <w:rPr>
          <w:rFonts w:ascii="Times New Roman" w:hAnsi="Times New Roman"/>
        </w:rPr>
        <w:t>年普通高等学校招生全国统一考试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</w:rPr>
        <w:t>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 w14:paraId="36E49D82" w14:textId="77777777" w:rsidR="000123AE" w:rsidRDefault="00173AE1">
      <w:pPr>
        <w:pStyle w:val="3"/>
        <w:tabs>
          <w:tab w:val="left" w:pos="3402"/>
        </w:tabs>
        <w:spacing w:line="360" w:lineRule="auto"/>
        <w:jc w:val="center"/>
      </w:pPr>
      <w:r>
        <w:t>理科综合</w:t>
      </w:r>
      <w:r>
        <w:t>(</w:t>
      </w:r>
      <w:r>
        <w:t>化学部分</w:t>
      </w:r>
      <w:r>
        <w:t>)</w:t>
      </w:r>
    </w:p>
    <w:p w14:paraId="7B7B46FC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</w:t>
      </w:r>
      <w:r>
        <w:rPr>
          <w:rFonts w:ascii="Times New Roman" w:hAnsi="Times New Roman" w:cs="Times New Roman"/>
        </w:rPr>
        <w:t>H—1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C—12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N—14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O—16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Mg—24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S—32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Fe—56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Cu—64</w:t>
      </w:r>
    </w:p>
    <w:p w14:paraId="435F2BAE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本题共</w:t>
      </w:r>
      <w:r>
        <w:rPr>
          <w:rFonts w:ascii="Times New Roman" w:eastAsia="仿宋_GB2312" w:hAnsi="Times New Roman" w:cs="Times New Roman"/>
        </w:rPr>
        <w:t>7</w:t>
      </w:r>
      <w:r>
        <w:rPr>
          <w:rFonts w:ascii="Times New Roman" w:eastAsia="仿宋_GB2312" w:hAnsi="Times New Roman" w:cs="Times New Roman"/>
        </w:rPr>
        <w:t>小题，每小题</w:t>
      </w:r>
      <w:r>
        <w:rPr>
          <w:rFonts w:ascii="Times New Roman" w:eastAsia="仿宋_GB2312" w:hAnsi="Times New Roman" w:cs="Times New Roman"/>
        </w:rPr>
        <w:t>6</w:t>
      </w:r>
      <w:r>
        <w:rPr>
          <w:rFonts w:ascii="Times New Roman" w:eastAsia="仿宋_GB2312" w:hAnsi="Times New Roman" w:cs="Times New Roman"/>
        </w:rPr>
        <w:t>分，共</w:t>
      </w:r>
      <w:r>
        <w:rPr>
          <w:rFonts w:ascii="Times New Roman" w:eastAsia="仿宋_GB2312" w:hAnsi="Times New Roman" w:cs="Times New Roman"/>
        </w:rPr>
        <w:t>42</w:t>
      </w:r>
      <w:r>
        <w:rPr>
          <w:rFonts w:ascii="Times New Roman" w:eastAsia="仿宋_GB2312" w:hAnsi="Times New Roman" w:cs="Times New Roman"/>
        </w:rPr>
        <w:t>分。在每小题给出的四个选项中，只有一项是符合题目要求的。</w:t>
      </w:r>
    </w:p>
    <w:p w14:paraId="351B8F0C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．陶瓷是火与土的结晶，是中华文明的象征之一，其形成、性质与化学有着密切的关系。下列说法错误的是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D4B9B38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 w14:paraId="588EA7B5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．闻名世界的秦兵马俑是陶制品，由黏土经高温烧结而成</w:t>
      </w:r>
    </w:p>
    <w:p w14:paraId="73C4A80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．陶瓷是应用较早的人造材料，主要化学成分是硅酸盐</w:t>
      </w:r>
    </w:p>
    <w:p w14:paraId="5A6F66F1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．陶瓷化学性质稳定，具有耐酸碱侵蚀、抗氧化等优点</w:t>
      </w:r>
    </w:p>
    <w:p w14:paraId="7ECD072F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．关于化合物</w:t>
      </w:r>
      <w:r>
        <w:rPr>
          <w:rFonts w:ascii="Times New Roman" w:hAnsi="Times New Roman" w:cs="Times New Roman"/>
        </w:rPr>
        <w:t>2­</w:t>
      </w:r>
      <w:r>
        <w:rPr>
          <w:rFonts w:ascii="Times New Roman" w:hAnsi="Times New Roman" w:cs="Times New Roman"/>
        </w:rPr>
        <w:t>苯基丙烯</w:t>
      </w:r>
      <w:r>
        <w:rPr>
          <w:rFonts w:ascii="Times New Roman" w:hAnsi="Times New Roman" w:cs="Times New Roman"/>
        </w:rPr>
        <w:t>(</w:t>
      </w:r>
      <w:r w:rsidR="007921C4">
        <w:pict w14:anchorId="4A49D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27.25pt">
            <v:imagedata r:id="rId7" o:title=""/>
          </v:shape>
        </w:pi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A999BE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．不能使稀高锰酸钾溶液褪色</w:t>
      </w:r>
    </w:p>
    <w:p w14:paraId="11FE89EB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．可以发生加成聚合反应</w:t>
      </w:r>
    </w:p>
    <w:p w14:paraId="6CFDBB2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．分子中所有原子共平面</w:t>
      </w:r>
    </w:p>
    <w:p w14:paraId="5D01F5F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．易溶于水及甲苯</w:t>
      </w:r>
    </w:p>
    <w:p w14:paraId="2F4648D2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．实验室制备溴苯的反应装置如图所示，关于实验操作或叙述错误的是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6646154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\\S1.TIF"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\\S1.TIF"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0D7509AD">
          <v:shape id="_x0000_i1026" type="#_x0000_t75" style="width:163.65pt;height:90pt">
            <v:imagedata r:id="rId8" r:href="rId9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3F6A078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．向圆底烧瓶中滴加苯和溴的混合液前需先打开</w:t>
      </w:r>
      <w:r>
        <w:rPr>
          <w:rFonts w:ascii="Times New Roman" w:hAnsi="Times New Roman" w:cs="Times New Roman"/>
        </w:rPr>
        <w:t>K</w:t>
      </w:r>
    </w:p>
    <w:p w14:paraId="6776E3F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．实验中装置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中的液体逐渐变为浅红色</w:t>
      </w:r>
    </w:p>
    <w:p w14:paraId="5714B321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．装置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中碳酸钠溶液的作用是吸收溴化氢</w:t>
      </w:r>
    </w:p>
    <w:p w14:paraId="5028D380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．反应后的混合液经稀碱溶液洗涤、结晶，得到溴苯</w:t>
      </w:r>
    </w:p>
    <w:p w14:paraId="4946BF8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</w:rPr>
        <w:t>．固体界面上强酸的吸附和离解是多相化学在环境、催化、材料科学等领域研究的重要课题。如图为少量</w:t>
      </w:r>
      <w:r>
        <w:rPr>
          <w:rFonts w:ascii="Times New Roman" w:hAnsi="Times New Roman" w:cs="Times New Roman"/>
          <w:spacing w:val="-4"/>
        </w:rPr>
        <w:t>HCl</w:t>
      </w:r>
      <w:r>
        <w:rPr>
          <w:rFonts w:ascii="Times New Roman" w:hAnsi="Times New Roman" w:cs="Times New Roman"/>
          <w:spacing w:val="-4"/>
        </w:rPr>
        <w:t>气体分子在</w:t>
      </w:r>
      <w:r>
        <w:rPr>
          <w:rFonts w:ascii="Times New Roman" w:hAnsi="Times New Roman" w:cs="Times New Roman"/>
          <w:spacing w:val="-4"/>
        </w:rPr>
        <w:t>253 K</w:t>
      </w:r>
      <w:r>
        <w:rPr>
          <w:rFonts w:ascii="Times New Roman" w:hAnsi="Times New Roman" w:cs="Times New Roman"/>
          <w:spacing w:val="-4"/>
        </w:rPr>
        <w:t>冰表面吸附和溶解过程的示意图，下列叙述错误的是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 xml:space="preserve">　　</w:t>
      </w:r>
      <w:r>
        <w:rPr>
          <w:rFonts w:ascii="Times New Roman" w:hAnsi="Times New Roman" w:cs="Times New Roman"/>
          <w:spacing w:val="-4"/>
        </w:rPr>
        <w:t>)</w:t>
      </w:r>
    </w:p>
    <w:p w14:paraId="3A2E5258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\\S2.TIF"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</w:instrText>
      </w:r>
      <w:r w:rsidR="007921C4">
        <w:rPr>
          <w:rFonts w:ascii="Times New Roman" w:hAnsi="Times New Roman" w:cs="Times New Roman" w:hint="eastAsia"/>
        </w:rPr>
        <w:instrText>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\\S2.TIF"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5E00DF7A">
          <v:shape id="_x0000_i1027" type="#_x0000_t75" style="width:216.55pt;height:117.25pt">
            <v:imagedata r:id="rId10" r:href="rId11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E19CB91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．冰表面第一层中，</w:t>
      </w:r>
      <w:r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以分子形式存在</w:t>
      </w:r>
    </w:p>
    <w:p w14:paraId="5EA34C18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．冰表面第二层中，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</w:t>
      </w:r>
      <w:r>
        <w:rPr>
          <w:rFonts w:ascii="Times New Roman" w:hAnsi="Times New Roman" w:cs="Times New Roman"/>
        </w:rPr>
        <w:t>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设冰的密度为</w:t>
      </w:r>
      <w:r>
        <w:rPr>
          <w:rFonts w:ascii="Times New Roman" w:hAnsi="Times New Roman" w:cs="Times New Roman"/>
        </w:rPr>
        <w:t>0.9 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14:paraId="39AB2D6E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．冰表面第三层中，冰的氢键网络结构保持不变</w:t>
      </w:r>
    </w:p>
    <w:p w14:paraId="76FAA05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．冰表面各层之间，均存在可逆反应</w:t>
      </w:r>
      <w:r>
        <w:rPr>
          <w:rFonts w:ascii="Times New Roman" w:hAnsi="Times New Roman" w:cs="Times New Roman"/>
        </w:rPr>
        <w:t>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－</w:t>
      </w:r>
    </w:p>
    <w:p w14:paraId="07E5F91C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</w:t>
      </w:r>
      <w:r>
        <w:rPr>
          <w:rFonts w:ascii="Times New Roman" w:hAnsi="Times New Roman" w:cs="Times New Roman"/>
          <w:spacing w:val="-4"/>
        </w:rPr>
        <w:t>．</w:t>
      </w:r>
      <w:r>
        <w:rPr>
          <w:rFonts w:ascii="Times New Roman" w:hAnsi="Times New Roman" w:cs="Times New Roman"/>
          <w:spacing w:val="-4"/>
        </w:rPr>
        <w:t>NaOH</w:t>
      </w:r>
      <w:r>
        <w:rPr>
          <w:rFonts w:ascii="Times New Roman" w:hAnsi="Times New Roman" w:cs="Times New Roman"/>
          <w:spacing w:val="-4"/>
        </w:rPr>
        <w:t>溶液滴定邻苯二甲酸氢钾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>邻苯二甲酸</w:t>
      </w:r>
      <w:r>
        <w:rPr>
          <w:rFonts w:ascii="Times New Roman" w:hAnsi="Times New Roman" w:cs="Times New Roman"/>
          <w:spacing w:val="-4"/>
        </w:rPr>
        <w:t>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</w:t>
      </w:r>
      <w:r>
        <w:rPr>
          <w:rFonts w:ascii="Times New Roman" w:hAnsi="Times New Roman" w:cs="Times New Roman"/>
          <w:spacing w:val="-4"/>
        </w:rPr>
        <w:t>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spacing w:val="-4"/>
        </w:rPr>
        <w:t>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</w:t>
      </w:r>
      <w:r>
        <w:rPr>
          <w:rFonts w:ascii="Times New Roman" w:hAnsi="Times New Roman" w:cs="Times New Roman"/>
          <w:spacing w:val="-4"/>
          <w:vertAlign w:val="superscript"/>
        </w:rPr>
        <w:t>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spacing w:val="-4"/>
        </w:rPr>
        <w:t>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</w:t>
      </w:r>
      <w:r>
        <w:rPr>
          <w:rFonts w:ascii="Times New Roman" w:hAnsi="Times New Roman" w:cs="Times New Roman"/>
          <w:spacing w:val="-4"/>
          <w:vertAlign w:val="superscript"/>
        </w:rPr>
        <w:t>6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溶液，混合溶液的相对导电能力变化曲线如图所示，其中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</w:rPr>
        <w:t>点为反应终点。下列叙述错误的是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 xml:space="preserve">　　</w:t>
      </w:r>
      <w:r>
        <w:rPr>
          <w:rFonts w:ascii="Times New Roman" w:hAnsi="Times New Roman" w:cs="Times New Roman"/>
          <w:spacing w:val="-4"/>
        </w:rPr>
        <w:t>)</w:t>
      </w:r>
    </w:p>
    <w:p w14:paraId="1C925003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\\S3.TIF"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\\S3.TIF"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628A3CE9">
          <v:shape id="_x0000_i1028" type="#_x0000_t75" style="width:129.25pt;height:86.2pt">
            <v:imagedata r:id="rId12" r:href="rId13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4143658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．混合溶液的导电能力与离子浓度和种类有关</w:t>
      </w:r>
    </w:p>
    <w:p w14:paraId="06758ABD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的导电能力之和大于</w:t>
      </w:r>
      <w:r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 w14:paraId="6658340C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点的混合溶液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7</w:t>
      </w:r>
    </w:p>
    <w:p w14:paraId="60D1A3D2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 w14:paraId="6586ABF8" w14:textId="77777777" w:rsidR="000123AE" w:rsidRDefault="000123A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7A802C85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．利用生物燃料电池原理研究室温下氨的合成，电池工作时</w:t>
      </w:r>
      <w:r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238EBF2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\\S4.TIF"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\\S4.TIF"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6C4F9E91">
          <v:shape id="_x0000_i1029" type="#_x0000_t75" style="width:158.2pt;height:73.65pt">
            <v:imagedata r:id="rId14" r:href="rId15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CC05FAD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．相比现有工业合成氨，该方法条件温和，同时还可提供电能</w:t>
      </w:r>
    </w:p>
    <w:p w14:paraId="7B237BF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．阴极区，在氢化酶作用下发生反应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2MV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2MV</w:t>
      </w:r>
      <w:r>
        <w:rPr>
          <w:rFonts w:ascii="Times New Roman" w:hAnsi="Times New Roman" w:cs="Times New Roman"/>
          <w:vertAlign w:val="superscript"/>
        </w:rPr>
        <w:t>＋</w:t>
      </w:r>
    </w:p>
    <w:p w14:paraId="1B577FFC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．正极区，固氮酶为催化剂，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</w:p>
    <w:p w14:paraId="06D5A484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．电池工作时质子通过交换膜由负极区向正极区移动</w:t>
      </w:r>
    </w:p>
    <w:p w14:paraId="4D1517BF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．科学家合成出了一种新化合物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为同一短周期元素，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核外最外层电子数是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lastRenderedPageBreak/>
        <w:t>核外电子数的一半。下列叙述正确的是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D3CD247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\\S5.TIF"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\\S5.TIF"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45831E68">
          <v:shape id="_x0000_i1030" type="#_x0000_t75" style="width:115.65pt;height:57.8pt">
            <v:imagedata r:id="rId16" r:href="rId17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15BCA1A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WZ</w:t>
      </w:r>
      <w:r>
        <w:rPr>
          <w:rFonts w:ascii="Times New Roman" w:hAnsi="Times New Roman" w:cs="Times New Roman"/>
        </w:rPr>
        <w:t>的水溶液呈碱性</w:t>
      </w:r>
    </w:p>
    <w:p w14:paraId="19653F42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．元素非金属性的顺序为</w:t>
      </w:r>
      <w:r>
        <w:rPr>
          <w:rFonts w:ascii="Times New Roman" w:hAnsi="Times New Roman" w:cs="Times New Roman"/>
        </w:rPr>
        <w:t>X&gt;Y&gt;Z</w:t>
      </w:r>
    </w:p>
    <w:p w14:paraId="5C388B7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的最高价氧化物的水化物是中强酸</w:t>
      </w:r>
    </w:p>
    <w:p w14:paraId="004B087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．该新化合物中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不满足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电子稳定结构</w:t>
      </w:r>
    </w:p>
    <w:p w14:paraId="59903B22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共</w:t>
      </w:r>
      <w:r>
        <w:rPr>
          <w:rFonts w:ascii="Times New Roman" w:eastAsia="仿宋_GB2312" w:hAnsi="Times New Roman" w:cs="Times New Roman"/>
        </w:rPr>
        <w:t>58</w:t>
      </w:r>
      <w:r>
        <w:rPr>
          <w:rFonts w:ascii="Times New Roman" w:eastAsia="仿宋_GB2312" w:hAnsi="Times New Roman" w:cs="Times New Roman"/>
        </w:rPr>
        <w:t>分。第</w:t>
      </w:r>
      <w:r>
        <w:rPr>
          <w:rFonts w:ascii="Times New Roman" w:eastAsia="仿宋_GB2312" w:hAnsi="Times New Roman" w:cs="Times New Roman"/>
        </w:rPr>
        <w:t>26</w:t>
      </w:r>
      <w:r>
        <w:rPr>
          <w:rFonts w:ascii="Times New Roman" w:eastAsia="仿宋_GB2312" w:hAnsi="Times New Roman" w:cs="Times New Roman"/>
        </w:rPr>
        <w:t>～</w:t>
      </w:r>
      <w:r>
        <w:rPr>
          <w:rFonts w:ascii="Times New Roman" w:eastAsia="仿宋_GB2312" w:hAnsi="Times New Roman" w:cs="Times New Roman"/>
        </w:rPr>
        <w:t>28</w:t>
      </w:r>
      <w:r>
        <w:rPr>
          <w:rFonts w:ascii="Times New Roman" w:eastAsia="仿宋_GB2312" w:hAnsi="Times New Roman" w:cs="Times New Roman"/>
        </w:rPr>
        <w:t>题为必考题，每个试题考生都必须作答。第</w:t>
      </w:r>
      <w:r>
        <w:rPr>
          <w:rFonts w:ascii="Times New Roman" w:eastAsia="仿宋_GB2312" w:hAnsi="Times New Roman" w:cs="Times New Roman"/>
        </w:rPr>
        <w:t>35</w:t>
      </w:r>
      <w:r>
        <w:rPr>
          <w:rFonts w:ascii="Times New Roman" w:eastAsia="仿宋_GB2312" w:hAnsi="Times New Roman" w:cs="Times New Roman"/>
        </w:rPr>
        <w:t>～</w:t>
      </w:r>
      <w:r>
        <w:rPr>
          <w:rFonts w:ascii="Times New Roman" w:eastAsia="仿宋_GB2312" w:hAnsi="Times New Roman" w:cs="Times New Roman"/>
        </w:rPr>
        <w:t>36</w:t>
      </w:r>
      <w:r>
        <w:rPr>
          <w:rFonts w:ascii="Times New Roman" w:eastAsia="仿宋_GB2312" w:hAnsi="Times New Roman" w:cs="Times New Roman"/>
        </w:rPr>
        <w:t>题为选考题，考生根据要求作答。</w:t>
      </w:r>
    </w:p>
    <w:p w14:paraId="0D395DE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必考题：共</w:t>
      </w:r>
      <w:r>
        <w:rPr>
          <w:rFonts w:ascii="Times New Roman" w:eastAsia="黑体" w:hAnsi="Times New Roman" w:cs="Times New Roman"/>
        </w:rPr>
        <w:t>43</w:t>
      </w:r>
      <w:r>
        <w:rPr>
          <w:rFonts w:ascii="Times New Roman" w:eastAsia="黑体" w:hAnsi="Times New Roman" w:cs="Times New Roman"/>
        </w:rPr>
        <w:t>分。</w:t>
      </w:r>
    </w:p>
    <w:p w14:paraId="6CD3FA8C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</w:t>
      </w:r>
      <w:r>
        <w:rPr>
          <w:rFonts w:ascii="Times New Roman" w:hAnsi="Times New Roman" w:cs="Times New Roman"/>
          <w:spacing w:val="-4"/>
        </w:rPr>
        <w:t>．硼酸</w:t>
      </w:r>
      <w:r>
        <w:rPr>
          <w:rFonts w:ascii="Times New Roman" w:hAnsi="Times New Roman" w:cs="Times New Roman"/>
          <w:spacing w:val="-4"/>
        </w:rPr>
        <w:t>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是一种重要的化工原料，广泛应用于玻璃、医药、肥料等工业。一种以硼镁矿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>含</w:t>
      </w:r>
      <w:r>
        <w:rPr>
          <w:rFonts w:ascii="Times New Roman" w:hAnsi="Times New Roman" w:cs="Times New Roman"/>
          <w:spacing w:val="-4"/>
        </w:rPr>
        <w:t>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spacing w:val="-4"/>
        </w:rPr>
        <w:t>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</w:t>
      </w:r>
      <w:r>
        <w:rPr>
          <w:rFonts w:ascii="Times New Roman" w:hAnsi="Times New Roman" w:cs="Times New Roman"/>
          <w:spacing w:val="-4"/>
        </w:rPr>
        <w:t>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spacing w:val="-4"/>
        </w:rPr>
        <w:t>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为原料生产硼酸及轻质氧化镁的工艺流程如下：</w:t>
      </w:r>
    </w:p>
    <w:p w14:paraId="1B3FBD54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\\S6.TIF"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\\S6.TIF"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52324DD4">
          <v:shape id="_x0000_i1031" type="#_x0000_t75" style="width:226.35pt;height:90pt">
            <v:imagedata r:id="rId18" r:href="rId19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74F0BB7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2E816145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 xml:space="preserve">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14:paraId="347D5C3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离子，可选用的化学试剂是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4847CD7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，可判断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调节到</w:t>
      </w:r>
      <w:r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>，目的是</w:t>
      </w: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。</w:t>
      </w:r>
    </w:p>
    <w:p w14:paraId="05A281D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</w:t>
      </w: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，</w:t>
      </w:r>
    </w:p>
    <w:p w14:paraId="465BB147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工序循环使用。由碱式碳酸镁制备轻质氧化镁的方法是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46ACD605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 w14:paraId="6F9B66DD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\\S7.TIF"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\\S7.TIF"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6EE093E2">
          <v:shape id="_x0000_i1032" type="#_x0000_t75" style="width:226.35pt;height:57.8pt">
            <v:imagedata r:id="rId20" r:href="rId21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7C61F73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46B15FA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/>
        </w:rPr>
        <w:t>______</w:t>
      </w:r>
    </w:p>
    <w:p w14:paraId="1DAFAAEB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773CA8A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需要加热的目的是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，温度保持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 xml:space="preserve">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。铁屑中含有少量硫化物，反应产生的气体需要净化处理，合适的装置为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D1ED9BE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\\S8.TIF"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\\S8.TIF"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38962516">
          <v:shape id="_x0000_i1033" type="#_x0000_t75" style="width:205.65pt;height:55.65pt">
            <v:imagedata r:id="rId22" r:href="rId23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3944E8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。分批加入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，溶液要保持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小于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。</w:t>
      </w:r>
    </w:p>
    <w:p w14:paraId="7B95584C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</w:t>
      </w:r>
      <w:r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2B6951D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 w14:paraId="0275BD97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采用热重分析法测定硫酸铁铵晶体样品所含结晶水数，将样品加热到</w:t>
      </w:r>
      <w:r>
        <w:rPr>
          <w:rFonts w:ascii="Times New Roman" w:hAnsi="Times New Roman" w:cs="Times New Roman"/>
        </w:rPr>
        <w:t xml:space="preserve">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</w:t>
      </w:r>
      <w:r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>个结晶水，失重</w:t>
      </w:r>
      <w:r>
        <w:rPr>
          <w:rFonts w:ascii="Times New Roman" w:hAnsi="Times New Roman" w:cs="Times New Roman"/>
        </w:rPr>
        <w:t>5.6%</w:t>
      </w:r>
      <w:r>
        <w:rPr>
          <w:rFonts w:ascii="Times New Roman" w:hAnsi="Times New Roman" w:cs="Times New Roman"/>
        </w:rPr>
        <w:t>。硫酸铁铵晶体的化学式为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9F6EF77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．水煤气变换</w:t>
      </w:r>
      <w:r>
        <w:rPr>
          <w:rFonts w:ascii="IPAPANNEW" w:hAnsi="IPAPANNEW" w:cs="Times New Roman"/>
        </w:rPr>
        <w:t>[CO(g)</w:t>
      </w:r>
      <w:r>
        <w:rPr>
          <w:rFonts w:ascii="IPAPANNEW" w:hAnsi="IPAPANNEW" w:cs="Times New Roman"/>
        </w:rPr>
        <w:t>＋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</w:t>
      </w:r>
      <w:r>
        <w:rPr>
          <w:rFonts w:ascii="IPAPANNEW" w:hAnsi="IPAPANNEW" w:cs="Times New Roman"/>
        </w:rPr>
        <w:t>＋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 w14:paraId="114DAF7B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</w:t>
      </w:r>
      <w:r>
        <w:rPr>
          <w:rFonts w:ascii="Times New Roman" w:hAnsi="Times New Roman" w:cs="Times New Roman"/>
        </w:rPr>
        <w:t>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缓慢地通过处于</w:t>
      </w:r>
      <w:r>
        <w:rPr>
          <w:rFonts w:ascii="Times New Roman" w:hAnsi="Times New Roman" w:cs="Times New Roman"/>
        </w:rPr>
        <w:t xml:space="preserve">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  <w:t>CoO(s)</w:t>
      </w:r>
      <w:r>
        <w:rPr>
          <w:rFonts w:ascii="Times New Roman" w:hAnsi="Times New Roman" w:cs="Times New Roman"/>
        </w:rPr>
        <w:t>，氧化钴部分被还原为金属钴</w:t>
      </w:r>
      <w:r>
        <w:rPr>
          <w:rFonts w:ascii="Times New Roman" w:hAnsi="Times New Roman" w:cs="Times New Roman"/>
        </w:rPr>
        <w:t>Co(s)</w:t>
      </w:r>
      <w:r>
        <w:rPr>
          <w:rFonts w:ascii="Times New Roman" w:hAnsi="Times New Roman" w:cs="Times New Roman"/>
        </w:rPr>
        <w:t>，平衡后气体中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0.025 0</w:t>
      </w:r>
      <w:r>
        <w:rPr>
          <w:rFonts w:ascii="Times New Roman" w:hAnsi="Times New Roman" w:cs="Times New Roman"/>
        </w:rPr>
        <w:t>。</w:t>
      </w:r>
    </w:p>
    <w:p w14:paraId="6C51C6D7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还原</w:t>
      </w:r>
      <w:r>
        <w:rPr>
          <w:rFonts w:ascii="Times New Roman" w:hAnsi="Times New Roman" w:cs="Times New Roman"/>
        </w:rPr>
        <w:t>CoO(s)</w:t>
      </w:r>
      <w:r>
        <w:rPr>
          <w:rFonts w:ascii="Times New Roman" w:hAnsi="Times New Roman" w:cs="Times New Roman"/>
        </w:rPr>
        <w:t>，平衡后气体中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0.019 2</w:t>
      </w:r>
      <w:r>
        <w:rPr>
          <w:rFonts w:ascii="Times New Roman" w:hAnsi="Times New Roman" w:cs="Times New Roman"/>
        </w:rPr>
        <w:t>。</w:t>
      </w:r>
    </w:p>
    <w:p w14:paraId="1846190C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</w:t>
      </w:r>
      <w:r>
        <w:rPr>
          <w:rFonts w:ascii="Times New Roman" w:hAnsi="Times New Roman" w:cs="Times New Roman"/>
        </w:rPr>
        <w:t>CoO(s)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Co(s)</w:t>
      </w:r>
      <w:r>
        <w:rPr>
          <w:rFonts w:ascii="Times New Roman" w:hAnsi="Times New Roman" w:cs="Times New Roman"/>
        </w:rPr>
        <w:t>的倾向是</w:t>
      </w:r>
      <w:r>
        <w:rPr>
          <w:rFonts w:ascii="Times New Roman" w:hAnsi="Times New Roman" w:cs="Times New Roman"/>
        </w:rPr>
        <w:t>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543BAD6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</w:t>
      </w:r>
      <w:r>
        <w:rPr>
          <w:rFonts w:ascii="Times New Roman" w:hAnsi="Times New Roman" w:cs="Times New Roman"/>
        </w:rPr>
        <w:t>CO(g)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</w:t>
      </w:r>
      <w:r>
        <w:rPr>
          <w:rFonts w:ascii="Times New Roman" w:hAnsi="Times New Roman" w:cs="Times New Roman"/>
        </w:rPr>
        <w:t>混合，采用适当的催化剂进行反应，则平衡时体系中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10787D00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&lt;0.25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0.50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0.50</w:t>
      </w:r>
      <w:r>
        <w:rPr>
          <w:rFonts w:ascii="Times New Roman" w:hAnsi="Times New Roman" w:cs="Times New Roman"/>
        </w:rPr>
        <w:tab/>
        <w:t>E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&gt;0.50</w:t>
      </w:r>
    </w:p>
    <w:p w14:paraId="79601308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我国学者结合实验与计算机模拟结果，研究了在金催化剂表面上水煤气变换的反应历程，如图所示，其中吸附在金催化剂表面上的物种用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标注。</w:t>
      </w:r>
    </w:p>
    <w:p w14:paraId="75C7164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\\S9.TIF"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\\S9.TIF"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73198AB1">
          <v:shape id="_x0000_i1034" type="#_x0000_t75" style="width:224.2pt;height:138pt">
            <v:imagedata r:id="rId24" r:href="rId25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1AEDC70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可知水煤气变换的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。该历程中最大能垒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活化能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________eV</w:t>
      </w:r>
      <w:r>
        <w:rPr>
          <w:rFonts w:ascii="Times New Roman" w:hAnsi="Times New Roman" w:cs="Times New Roman"/>
        </w:rPr>
        <w:t>，写出该步骤的化学方程式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14:paraId="5C4BA082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(4)Shoichi</w:t>
      </w:r>
      <w:r>
        <w:rPr>
          <w:rFonts w:ascii="Times New Roman" w:hAnsi="Times New Roman" w:cs="Times New Roman"/>
        </w:rPr>
        <w:t>研究了</w:t>
      </w:r>
      <w:r>
        <w:rPr>
          <w:rFonts w:ascii="Times New Roman" w:hAnsi="Times New Roman" w:cs="Times New Roman"/>
        </w:rPr>
        <w:t xml:space="preserve">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 w14:paraId="5C5983C0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\\S10.TIF"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\\S10.TIF"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35EA9001">
          <v:shape id="_x0000_i1035" type="#_x0000_t75" style="width:140.2pt;height:158.2pt">
            <v:imagedata r:id="rId26" r:href="rId27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120457F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的反应在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90 min</w:t>
      </w:r>
      <w:r>
        <w:rPr>
          <w:rFonts w:ascii="Times New Roman" w:hAnsi="Times New Roman" w:cs="Times New Roman"/>
        </w:rPr>
        <w:t>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________kPa·min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E1716CA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选考题：</w:t>
      </w:r>
      <w:r>
        <w:rPr>
          <w:rFonts w:ascii="Times New Roman" w:eastAsia="仿宋_GB2312" w:hAnsi="Times New Roman" w:cs="Times New Roman"/>
        </w:rPr>
        <w:t>共</w:t>
      </w:r>
      <w:r>
        <w:rPr>
          <w:rFonts w:ascii="Times New Roman" w:eastAsia="仿宋_GB2312" w:hAnsi="Times New Roman" w:cs="Times New Roman"/>
        </w:rPr>
        <w:t>15</w:t>
      </w:r>
      <w:r>
        <w:rPr>
          <w:rFonts w:ascii="Times New Roman" w:eastAsia="仿宋_GB2312" w:hAnsi="Times New Roman" w:cs="Times New Roman"/>
        </w:rPr>
        <w:t>分。请考生从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道化学题中任选一题作答。如果多做，则按所做的第一题计分。</w:t>
      </w:r>
    </w:p>
    <w:p w14:paraId="56D234C0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3</w:t>
      </w:r>
      <w:r>
        <w:rPr>
          <w:rFonts w:ascii="IPAPANNEW" w:hAnsi="IPAPANNEW" w:cs="Times New Roman"/>
        </w:rPr>
        <w:t>：物质结构与性质</w:t>
      </w:r>
      <w:r>
        <w:rPr>
          <w:rFonts w:ascii="IPAPANNEW" w:hAnsi="IPAPANNEW" w:cs="Times New Roman"/>
        </w:rPr>
        <w:t>]</w:t>
      </w:r>
    </w:p>
    <w:p w14:paraId="593E7CD8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后，形成一种称为拉维斯相的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 w14:paraId="4D48552B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下列状态的镁中，电离最外层一个电子所需能量最大的是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AF81F45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\\S11.TIF"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\\S11.TIF"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02A338D4">
          <v:shape id="_x0000_i1036" type="#_x0000_t75" style="width:189.8pt;height:33.25pt">
            <v:imagedata r:id="rId28" r:href="rId29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BD4934D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\\S12.TIF"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\\S12.TIF"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4AC7D4E9">
          <v:shape id="_x0000_i1037" type="#_x0000_t75" style="width:189.8pt;height:31.65pt">
            <v:imagedata r:id="rId30" r:href="rId31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523C6EB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乙二胺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是一种有机化合物，分子中氮、碳的杂化类型分别是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。乙二胺能与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等金属离子形成稳定环状离子，其原因是</w:t>
      </w: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3892E5F6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768CD7DE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一些氧化物的熔点如表所示：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886"/>
        <w:gridCol w:w="886"/>
        <w:gridCol w:w="805"/>
        <w:gridCol w:w="974"/>
      </w:tblGrid>
      <w:tr w:rsidR="000123AE" w14:paraId="4C1E23C0" w14:textId="77777777"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 w14:paraId="1442671F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527AD352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4D09E06F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EF3CE88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3A46E078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0123AE" w14:paraId="65BA4BA2" w14:textId="77777777"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 w14:paraId="3B4E5384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46E6D5D4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20A60EEB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1D970C3D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46BD42D9" w14:textId="77777777" w:rsidR="000123AE" w:rsidRDefault="00173AE1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</w:rPr>
              <w:t>75.5</w:t>
            </w:r>
          </w:p>
        </w:tc>
      </w:tr>
    </w:tbl>
    <w:p w14:paraId="36F466A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</w:t>
      </w:r>
      <w:r>
        <w:rPr>
          <w:rFonts w:ascii="Times New Roman" w:hAnsi="Times New Roman" w:cs="Times New Roman"/>
        </w:rPr>
        <w:t>_______________________________________________</w:t>
      </w:r>
    </w:p>
    <w:p w14:paraId="59132EF2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FFCD3AD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以金刚石方式堆积，八面体空隙和半数的四面体空隙中，填入以四面体方式排列的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。图</w:t>
      </w: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>是沿立方格子对角面取得的截图。可见，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________pm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________pm</w:t>
      </w:r>
      <w:r>
        <w:rPr>
          <w:rFonts w:ascii="Times New Roman" w:hAnsi="Times New Roman" w:cs="Times New Roman"/>
        </w:rPr>
        <w:t>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</w:t>
      </w:r>
      <w:r>
        <w:rPr>
          <w:rFonts w:ascii="Times New Roman" w:hAnsi="Times New Roman" w:cs="Times New Roman"/>
        </w:rPr>
        <w:t>________g·cm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列出计算表达式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15184EA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F7665D">
        <w:rPr>
          <w:rFonts w:ascii="Times New Roman" w:hAnsi="Times New Roman" w:cs="Times New Roman"/>
        </w:rPr>
        <w:fldChar w:fldCharType="begin"/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 w:hint="eastAsia"/>
        </w:rPr>
        <w:instrText>INCLUDEPICTURE  "D:\\BaiduNetdiskDownload\\</w:instrText>
      </w:r>
      <w:r w:rsidR="00F7665D">
        <w:rPr>
          <w:rFonts w:ascii="Times New Roman" w:hAnsi="Times New Roman" w:cs="Times New Roman" w:hint="eastAsia"/>
        </w:rPr>
        <w:instrText>高考真题全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化学真题试卷</w:instrText>
      </w:r>
      <w:r w:rsidR="00F7665D">
        <w:rPr>
          <w:rFonts w:ascii="Times New Roman" w:hAnsi="Times New Roman" w:cs="Times New Roman" w:hint="eastAsia"/>
        </w:rPr>
        <w:instrText>239</w:instrText>
      </w:r>
      <w:r w:rsidR="00F7665D">
        <w:rPr>
          <w:rFonts w:ascii="Times New Roman" w:hAnsi="Times New Roman" w:cs="Times New Roman" w:hint="eastAsia"/>
        </w:rPr>
        <w:instrText>套</w:instrText>
      </w:r>
      <w:r w:rsidR="00F7665D">
        <w:rPr>
          <w:rFonts w:ascii="Times New Roman" w:hAnsi="Times New Roman" w:cs="Times New Roman" w:hint="eastAsia"/>
        </w:rPr>
        <w:instrText>\\2008-2020</w:instrText>
      </w:r>
      <w:r w:rsidR="00F7665D">
        <w:rPr>
          <w:rFonts w:ascii="Times New Roman" w:hAnsi="Times New Roman" w:cs="Times New Roman" w:hint="eastAsia"/>
        </w:rPr>
        <w:instrText>年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全国卷</w:instrText>
      </w:r>
      <w:r w:rsidR="00F7665D">
        <w:rPr>
          <w:rFonts w:ascii="Times New Roman" w:hAnsi="Times New Roman" w:cs="Times New Roman" w:hint="eastAsia"/>
        </w:rPr>
        <w:instrText>\\</w:instrText>
      </w:r>
      <w:r w:rsidR="00F7665D">
        <w:rPr>
          <w:rFonts w:ascii="Times New Roman" w:hAnsi="Times New Roman" w:cs="Times New Roman" w:hint="eastAsia"/>
        </w:rPr>
        <w:instrText>全国统一高考化学（新课标ⅰ）</w:instrText>
      </w:r>
      <w:r w:rsidR="00F7665D">
        <w:rPr>
          <w:rFonts w:ascii="Times New Roman" w:hAnsi="Times New Roman" w:cs="Times New Roman" w:hint="eastAsia"/>
        </w:rPr>
        <w:instrText>2008-2021\\A3 word</w:instrText>
      </w:r>
      <w:r w:rsidR="00F7665D">
        <w:rPr>
          <w:rFonts w:ascii="Times New Roman" w:hAnsi="Times New Roman" w:cs="Times New Roman" w:hint="eastAsia"/>
        </w:rPr>
        <w:instrText>版</w:instrText>
      </w:r>
      <w:r w:rsidR="00F7665D">
        <w:rPr>
          <w:rFonts w:ascii="Times New Roman" w:hAnsi="Times New Roman" w:cs="Times New Roman" w:hint="eastAsia"/>
        </w:rPr>
        <w:instrText>\\S15.TIF" \* MERGEFORMATINET</w:instrText>
      </w:r>
      <w:r w:rsidR="00F7665D">
        <w:rPr>
          <w:rFonts w:ascii="Times New Roman" w:hAnsi="Times New Roman" w:cs="Times New Roman"/>
        </w:rPr>
        <w:instrText xml:space="preserve"> </w:instrText>
      </w:r>
      <w:r w:rsidR="00F7665D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fldChar w:fldCharType="begin"/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 w:hint="eastAsia"/>
        </w:rPr>
        <w:instrText>INCLUDEPICTURE  "D:\\BaiduNetdiskDownload\\</w:instrText>
      </w:r>
      <w:r w:rsidR="007921C4">
        <w:rPr>
          <w:rFonts w:ascii="Times New Roman" w:hAnsi="Times New Roman" w:cs="Times New Roman" w:hint="eastAsia"/>
        </w:rPr>
        <w:instrText>高考真题全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化学真题试卷</w:instrText>
      </w:r>
      <w:r w:rsidR="007921C4">
        <w:rPr>
          <w:rFonts w:ascii="Times New Roman" w:hAnsi="Times New Roman" w:cs="Times New Roman" w:hint="eastAsia"/>
        </w:rPr>
        <w:instrText>239</w:instrText>
      </w:r>
      <w:r w:rsidR="007921C4">
        <w:rPr>
          <w:rFonts w:ascii="Times New Roman" w:hAnsi="Times New Roman" w:cs="Times New Roman" w:hint="eastAsia"/>
        </w:rPr>
        <w:instrText>套</w:instrText>
      </w:r>
      <w:r w:rsidR="007921C4">
        <w:rPr>
          <w:rFonts w:ascii="Times New Roman" w:hAnsi="Times New Roman" w:cs="Times New Roman" w:hint="eastAsia"/>
        </w:rPr>
        <w:instrText>\\2008-2020</w:instrText>
      </w:r>
      <w:r w:rsidR="007921C4">
        <w:rPr>
          <w:rFonts w:ascii="Times New Roman" w:hAnsi="Times New Roman" w:cs="Times New Roman" w:hint="eastAsia"/>
        </w:rPr>
        <w:instrText>年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全国卷</w:instrText>
      </w:r>
      <w:r w:rsidR="007921C4">
        <w:rPr>
          <w:rFonts w:ascii="Times New Roman" w:hAnsi="Times New Roman" w:cs="Times New Roman" w:hint="eastAsia"/>
        </w:rPr>
        <w:instrText>\\</w:instrText>
      </w:r>
      <w:r w:rsidR="007921C4">
        <w:rPr>
          <w:rFonts w:ascii="Times New Roman" w:hAnsi="Times New Roman" w:cs="Times New Roman" w:hint="eastAsia"/>
        </w:rPr>
        <w:instrText>全国统一高考化学（新课标ⅰ）</w:instrText>
      </w:r>
      <w:r w:rsidR="007921C4">
        <w:rPr>
          <w:rFonts w:ascii="Times New Roman" w:hAnsi="Times New Roman" w:cs="Times New Roman" w:hint="eastAsia"/>
        </w:rPr>
        <w:instrText>2008-2021\\A3 word</w:instrText>
      </w:r>
      <w:r w:rsidR="007921C4">
        <w:rPr>
          <w:rFonts w:ascii="Times New Roman" w:hAnsi="Times New Roman" w:cs="Times New Roman" w:hint="eastAsia"/>
        </w:rPr>
        <w:instrText>版</w:instrText>
      </w:r>
      <w:r w:rsidR="007921C4">
        <w:rPr>
          <w:rFonts w:ascii="Times New Roman" w:hAnsi="Times New Roman" w:cs="Times New Roman" w:hint="eastAsia"/>
        </w:rPr>
        <w:instrText>\\S15.TIF" \* MERGEFORMATINET</w:instrText>
      </w:r>
      <w:r w:rsidR="007921C4">
        <w:rPr>
          <w:rFonts w:ascii="Times New Roman" w:hAnsi="Times New Roman" w:cs="Times New Roman"/>
        </w:rPr>
        <w:instrText xml:space="preserve"> </w:instrText>
      </w:r>
      <w:r w:rsidR="007921C4">
        <w:rPr>
          <w:rFonts w:ascii="Times New Roman" w:hAnsi="Times New Roman" w:cs="Times New Roman"/>
        </w:rPr>
        <w:fldChar w:fldCharType="separate"/>
      </w:r>
      <w:r w:rsidR="007921C4">
        <w:rPr>
          <w:rFonts w:ascii="Times New Roman" w:hAnsi="Times New Roman" w:cs="Times New Roman"/>
        </w:rPr>
        <w:pict w14:anchorId="6F3FDBD1">
          <v:shape id="_x0000_i1038" type="#_x0000_t75" style="width:226.35pt;height:69.8pt">
            <v:imagedata r:id="rId32" r:href="rId33"/>
          </v:shape>
        </w:pict>
      </w:r>
      <w:r w:rsidR="007921C4">
        <w:rPr>
          <w:rFonts w:ascii="Times New Roman" w:hAnsi="Times New Roman" w:cs="Times New Roman"/>
        </w:rPr>
        <w:fldChar w:fldCharType="end"/>
      </w:r>
      <w:r w:rsidR="00F7665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F64E285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5</w:t>
      </w:r>
      <w:r>
        <w:rPr>
          <w:rFonts w:ascii="IPAPANNEW" w:hAnsi="IPAPANNEW" w:cs="Times New Roman"/>
        </w:rPr>
        <w:t>：有机化学基础</w:t>
      </w:r>
      <w:r>
        <w:rPr>
          <w:rFonts w:ascii="IPAPANNEW" w:hAnsi="IPAPANNEW" w:cs="Times New Roman"/>
        </w:rPr>
        <w:t>]</w:t>
      </w:r>
    </w:p>
    <w:p w14:paraId="7C52D62A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是一种药物合成中间体，其合成路线如下：</w:t>
      </w:r>
    </w:p>
    <w:p w14:paraId="10EEFEE6" w14:textId="77777777" w:rsidR="000123AE" w:rsidRDefault="007921C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 w14:anchorId="7FE0C45A">
          <v:shape id="_x0000_i1039" type="#_x0000_t75" style="width:70.35pt;height:73.65pt">
            <v:imagedata r:id="rId34" o:title="" cropbottom="21139f"/>
          </v:shape>
        </w:pict>
      </w:r>
      <w:r w:rsidR="00173AE1">
        <w:rPr>
          <w:rFonts w:ascii="Times New Roman" w:hAnsi="Times New Roman" w:cs="Times New Roman"/>
        </w:rPr>
        <w:fldChar w:fldCharType="begin"/>
      </w:r>
      <w:r w:rsidR="00173AE1">
        <w:rPr>
          <w:rFonts w:ascii="Times New Roman" w:hAnsi="Times New Roman" w:cs="Times New Roman"/>
        </w:rPr>
        <w:instrText>eq \o(</w:instrText>
      </w:r>
      <w:r w:rsidR="00173AE1">
        <w:rPr>
          <w:rFonts w:hAnsi="宋体" w:cs="Times New Roman"/>
          <w:spacing w:val="-27"/>
        </w:rPr>
        <w:instrText>――-----</w:instrText>
      </w:r>
      <w:r w:rsidR="00173AE1">
        <w:rPr>
          <w:rFonts w:hAnsi="宋体" w:cs="Times New Roman"/>
        </w:rPr>
        <w:instrText>→</w:instrText>
      </w:r>
      <w:r w:rsidR="00173AE1">
        <w:rPr>
          <w:rFonts w:ascii="Times New Roman" w:hAnsi="Times New Roman" w:cs="Times New Roman"/>
        </w:rPr>
        <w:instrText>,\s\up7(KMnO</w:instrText>
      </w:r>
      <w:r w:rsidR="00173AE1">
        <w:rPr>
          <w:rFonts w:ascii="Times New Roman" w:hAnsi="Times New Roman" w:cs="Times New Roman"/>
          <w:vertAlign w:val="subscript"/>
        </w:rPr>
        <w:instrText>4</w:instrText>
      </w:r>
      <w:r w:rsidR="00173AE1">
        <w:rPr>
          <w:rFonts w:ascii="Times New Roman" w:hAnsi="Times New Roman" w:cs="Times New Roman"/>
        </w:rPr>
        <w:instrText>))</w:instrText>
      </w:r>
      <w:r w:rsidR="00173AE1">
        <w:rPr>
          <w:rFonts w:ascii="Times New Roman" w:hAnsi="Times New Roman" w:cs="Times New Roman"/>
        </w:rPr>
        <w:fldChar w:fldCharType="end"/>
      </w:r>
      <w:r>
        <w:pict w14:anchorId="6CD9B265">
          <v:shape id="_x0000_i1040" type="#_x0000_t75" style="width:50.2pt;height:69.8pt">
            <v:imagedata r:id="rId35" o:title=""/>
          </v:shape>
        </w:pict>
      </w:r>
      <w:r w:rsidR="00173AE1">
        <w:rPr>
          <w:rFonts w:ascii="Times New Roman" w:hAnsi="Times New Roman" w:cs="Times New Roman"/>
        </w:rPr>
        <w:fldChar w:fldCharType="begin"/>
      </w:r>
      <w:r w:rsidR="00173AE1">
        <w:rPr>
          <w:rFonts w:ascii="Times New Roman" w:hAnsi="Times New Roman" w:cs="Times New Roman"/>
        </w:rPr>
        <w:instrText>eq \o(</w:instrText>
      </w:r>
      <w:r w:rsidR="00173AE1">
        <w:rPr>
          <w:rFonts w:hAnsi="宋体" w:cs="Times New Roman"/>
          <w:spacing w:val="-27"/>
        </w:rPr>
        <w:instrText>――</w:instrText>
      </w:r>
      <w:r w:rsidR="00173AE1">
        <w:rPr>
          <w:rFonts w:hAnsi="宋体" w:cs="Times New Roman"/>
        </w:rPr>
        <w:instrText>→</w:instrText>
      </w:r>
      <w:r w:rsidR="00173AE1">
        <w:rPr>
          <w:rFonts w:ascii="Times New Roman" w:hAnsi="Times New Roman" w:cs="Times New Roman"/>
        </w:rPr>
        <w:instrText>,\s\up7(</w:instrText>
      </w:r>
      <w:r w:rsidR="00173AE1">
        <w:rPr>
          <w:rFonts w:ascii="Times New Roman" w:hAnsi="Times New Roman" w:cs="Times New Roman"/>
          <w:sz w:val="15"/>
        </w:rPr>
        <w:instrText>HCHO),\s\do5(OH</w:instrText>
      </w:r>
      <w:r w:rsidR="00173AE1">
        <w:rPr>
          <w:rFonts w:ascii="Times New Roman" w:hAnsi="Times New Roman" w:cs="Times New Roman"/>
          <w:sz w:val="15"/>
          <w:vertAlign w:val="superscript"/>
        </w:rPr>
        <w:instrText>－</w:instrText>
      </w:r>
      <w:r w:rsidR="00173AE1">
        <w:rPr>
          <w:rFonts w:ascii="Times New Roman" w:hAnsi="Times New Roman" w:cs="Times New Roman"/>
        </w:rPr>
        <w:instrText>))</w:instrText>
      </w:r>
      <w:r w:rsidR="00173AE1">
        <w:rPr>
          <w:rFonts w:ascii="Times New Roman" w:hAnsi="Times New Roman" w:cs="Times New Roman"/>
        </w:rPr>
        <w:fldChar w:fldCharType="end"/>
      </w:r>
      <w:r>
        <w:pict w14:anchorId="769DB6B6">
          <v:shape id="_x0000_i1041" type="#_x0000_t75" style="width:79.65pt;height:68.2pt">
            <v:imagedata r:id="rId36" o:title=""/>
          </v:shape>
        </w:pict>
      </w:r>
      <w:r w:rsidR="00173AE1">
        <w:rPr>
          <w:rFonts w:ascii="Times New Roman" w:hAnsi="Times New Roman" w:cs="Times New Roman"/>
        </w:rPr>
        <w:fldChar w:fldCharType="begin"/>
      </w:r>
      <w:r w:rsidR="00173AE1">
        <w:rPr>
          <w:rFonts w:ascii="Times New Roman" w:hAnsi="Times New Roman" w:cs="Times New Roman"/>
        </w:rPr>
        <w:instrText>eq \o(</w:instrText>
      </w:r>
      <w:r w:rsidR="00173AE1">
        <w:rPr>
          <w:rFonts w:hAnsi="宋体" w:cs="Times New Roman"/>
          <w:spacing w:val="-27"/>
        </w:rPr>
        <w:instrText>――------</w:instrText>
      </w:r>
      <w:r w:rsidR="00173AE1">
        <w:rPr>
          <w:rFonts w:hAnsi="宋体" w:cs="Times New Roman"/>
        </w:rPr>
        <w:instrText>→</w:instrText>
      </w:r>
      <w:r w:rsidR="00173AE1">
        <w:rPr>
          <w:rFonts w:ascii="Times New Roman" w:hAnsi="Times New Roman" w:cs="Times New Roman"/>
        </w:rPr>
        <w:instrText>,\s\up7(KMnO</w:instrText>
      </w:r>
      <w:r w:rsidR="00173AE1">
        <w:rPr>
          <w:rFonts w:ascii="Times New Roman" w:hAnsi="Times New Roman" w:cs="Times New Roman"/>
          <w:vertAlign w:val="subscript"/>
        </w:rPr>
        <w:instrText>4</w:instrText>
      </w:r>
      <w:r w:rsidR="00173AE1">
        <w:rPr>
          <w:rFonts w:ascii="Times New Roman" w:hAnsi="Times New Roman" w:cs="Times New Roman"/>
        </w:rPr>
        <w:instrText>),\s\do5(H</w:instrText>
      </w:r>
      <w:r w:rsidR="00173AE1">
        <w:rPr>
          <w:rFonts w:ascii="Times New Roman" w:hAnsi="Times New Roman" w:cs="Times New Roman"/>
          <w:vertAlign w:val="superscript"/>
        </w:rPr>
        <w:instrText>＋</w:instrText>
      </w:r>
      <w:r w:rsidR="00173AE1">
        <w:rPr>
          <w:rFonts w:ascii="Times New Roman" w:hAnsi="Times New Roman" w:cs="Times New Roman"/>
        </w:rPr>
        <w:instrText>))</w:instrText>
      </w:r>
      <w:r w:rsidR="00173AE1">
        <w:rPr>
          <w:rFonts w:ascii="Times New Roman" w:hAnsi="Times New Roman" w:cs="Times New Roman"/>
        </w:rPr>
        <w:fldChar w:fldCharType="end"/>
      </w:r>
    </w:p>
    <w:p w14:paraId="3BB577ED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ind w:firstLineChars="1150" w:firstLine="2415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Ansi="宋体" w:cs="Times New Roman"/>
        </w:rPr>
        <w:t>③</w:t>
      </w:r>
    </w:p>
    <w:p w14:paraId="3BC685AE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ind w:firstLineChars="1100" w:firstLine="23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\x(C)</w:instrText>
      </w:r>
      <w:r>
        <w:rPr>
          <w:rFonts w:ascii="Times New Roman" w:hAnsi="Times New Roman" w:cs="Times New Roman"/>
        </w:rPr>
        <w:fldChar w:fldCharType="end"/>
      </w:r>
    </w:p>
    <w:p w14:paraId="4A034219" w14:textId="77777777" w:rsidR="000123AE" w:rsidRDefault="007921C4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 w14:anchorId="1B776539">
          <v:shape id="_x0000_i1042" type="#_x0000_t75" style="width:316.35pt;height:69.25pt">
            <v:imagedata r:id="rId37" o:title=""/>
          </v:shape>
        </w:pict>
      </w:r>
    </w:p>
    <w:p w14:paraId="7A0B8368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ind w:firstLineChars="900" w:firstLine="189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⑥</w:t>
      </w:r>
    </w:p>
    <w:p w14:paraId="26BD342E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\x(E)</w:instrText>
      </w:r>
      <w:r>
        <w:rPr>
          <w:rFonts w:ascii="Times New Roman" w:hAnsi="Times New Roman" w:cs="Times New Roman"/>
        </w:rPr>
        <w:fldChar w:fldCharType="end"/>
      </w:r>
    </w:p>
    <w:p w14:paraId="438784E1" w14:textId="77777777" w:rsidR="000123AE" w:rsidRDefault="007921C4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</w:pPr>
      <w:r>
        <w:pict w14:anchorId="4E72EDFC">
          <v:shape id="_x0000_i1043" type="#_x0000_t75" style="width:54pt;height:45.8pt">
            <v:imagedata r:id="rId38" o:title=""/>
          </v:shape>
        </w:pict>
      </w:r>
    </w:p>
    <w:p w14:paraId="4101801C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\x(G)</w:instrText>
      </w:r>
      <w:r>
        <w:rPr>
          <w:rFonts w:ascii="Times New Roman" w:hAnsi="Times New Roman" w:cs="Times New Roman"/>
        </w:rPr>
        <w:fldChar w:fldCharType="end"/>
      </w:r>
    </w:p>
    <w:p w14:paraId="719C79E0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1AFC8010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>中的官能团名称是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63C998B0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碳原子上连有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个不同的原子或基团时，该碳称为手性碳。写出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的结构简式，用星号</w:t>
      </w:r>
      <w:r>
        <w:rPr>
          <w:rFonts w:ascii="Times New Roman" w:hAnsi="Times New Roman" w:cs="Times New Roman"/>
        </w:rPr>
        <w:t>(*)</w:t>
      </w:r>
      <w:r>
        <w:rPr>
          <w:rFonts w:ascii="Times New Roman" w:hAnsi="Times New Roman" w:cs="Times New Roman"/>
        </w:rPr>
        <w:t>标出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中的手性碳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47F37E97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写出具有六元环结构、并能发生银镜反应的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的同分异构体的结构简式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不考虑立体异构，只需写出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)</w:t>
      </w:r>
    </w:p>
    <w:p w14:paraId="634C3AD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</w:t>
      </w:r>
      <w:r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7E7A886B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3DD07F29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写出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的反应方程式</w:t>
      </w:r>
      <w:r>
        <w:rPr>
          <w:rFonts w:ascii="Times New Roman" w:hAnsi="Times New Roman" w:cs="Times New Roman"/>
        </w:rPr>
        <w:t>_______________________________________________________</w:t>
      </w:r>
    </w:p>
    <w:p w14:paraId="02AB1F57" w14:textId="7777777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79DDFF1B" w14:textId="47092FB7" w:rsidR="000123AE" w:rsidRDefault="00173AE1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设计由甲苯和乙酰乙酸乙酯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制备</w:t>
      </w:r>
      <w:r>
        <w:rPr>
          <w:rFonts w:ascii="Times New Roman" w:hAnsi="Times New Roman" w:cs="Times New Roman"/>
        </w:rPr>
        <w:t>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无机试剂任选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</w:t>
      </w:r>
    </w:p>
    <w:p w14:paraId="549098FC" w14:textId="77777777" w:rsidR="000123AE" w:rsidRDefault="000123AE">
      <w:pPr>
        <w:spacing w:line="360" w:lineRule="auto"/>
        <w:rPr>
          <w:rFonts w:eastAsia="楷体_GB2312"/>
        </w:rPr>
      </w:pPr>
    </w:p>
    <w:sectPr w:rsidR="000123AE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23757" w:h="16783" w:orient="landscape"/>
      <w:pgMar w:top="1753" w:right="1440" w:bottom="1753" w:left="1440" w:header="851" w:footer="992" w:gutter="0"/>
      <w:cols w:num="2" w:space="720" w:equalWidth="0">
        <w:col w:w="10226" w:space="425"/>
        <w:col w:w="1022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B903" w14:textId="77777777" w:rsidR="00173AE1" w:rsidRDefault="00173AE1">
      <w:r>
        <w:separator/>
      </w:r>
    </w:p>
  </w:endnote>
  <w:endnote w:type="continuationSeparator" w:id="0">
    <w:p w14:paraId="2EB27E7E" w14:textId="77777777" w:rsidR="00173AE1" w:rsidRDefault="0017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8778" w14:textId="77777777" w:rsidR="007921C4" w:rsidRDefault="007921C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BABB" w14:textId="1EA12727" w:rsidR="00F7665D" w:rsidRPr="007921C4" w:rsidRDefault="00F7665D" w:rsidP="007921C4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08E2" w14:textId="77777777" w:rsidR="007921C4" w:rsidRDefault="007921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B1D1" w14:textId="77777777" w:rsidR="00173AE1" w:rsidRDefault="00173AE1">
      <w:r>
        <w:separator/>
      </w:r>
    </w:p>
  </w:footnote>
  <w:footnote w:type="continuationSeparator" w:id="0">
    <w:p w14:paraId="4C409C46" w14:textId="77777777" w:rsidR="00173AE1" w:rsidRDefault="00173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42050" w14:textId="77777777" w:rsidR="007921C4" w:rsidRDefault="007921C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FD1D" w14:textId="41D4DFF9" w:rsidR="00F7665D" w:rsidRPr="007921C4" w:rsidRDefault="00F7665D" w:rsidP="007921C4">
    <w:pPr>
      <w:pStyle w:val="a6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4930" w14:textId="77777777" w:rsidR="007921C4" w:rsidRDefault="007921C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3155"/>
    <w:rsid w:val="00011901"/>
    <w:rsid w:val="000123AE"/>
    <w:rsid w:val="00066011"/>
    <w:rsid w:val="000679FC"/>
    <w:rsid w:val="001253B6"/>
    <w:rsid w:val="00173AE1"/>
    <w:rsid w:val="003C20D6"/>
    <w:rsid w:val="00440E15"/>
    <w:rsid w:val="007921C4"/>
    <w:rsid w:val="00946064"/>
    <w:rsid w:val="00A53155"/>
    <w:rsid w:val="00B878F4"/>
    <w:rsid w:val="00BC1AE4"/>
    <w:rsid w:val="00BE3AC4"/>
    <w:rsid w:val="00DB19E8"/>
    <w:rsid w:val="00E47F36"/>
    <w:rsid w:val="00F7665D"/>
    <w:rsid w:val="00F95D79"/>
    <w:rsid w:val="00FC090B"/>
    <w:rsid w:val="03533B2B"/>
    <w:rsid w:val="18A5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  <w14:docId w14:val="57B81EB8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S3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S7.TIF" TargetMode="External"/><Relationship Id="rId34" Type="http://schemas.openxmlformats.org/officeDocument/2006/relationships/image" Target="media/image15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S5.TIF" TargetMode="External"/><Relationship Id="rId25" Type="http://schemas.openxmlformats.org/officeDocument/2006/relationships/image" Target="S9.TIF" TargetMode="External"/><Relationship Id="rId33" Type="http://schemas.openxmlformats.org/officeDocument/2006/relationships/image" Target="S15.TIF" TargetMode="Externa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S11.TIF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S2.TIF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S4.TIF" TargetMode="External"/><Relationship Id="rId23" Type="http://schemas.openxmlformats.org/officeDocument/2006/relationships/image" Target="S8.TIF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S6.TIF" TargetMode="External"/><Relationship Id="rId31" Type="http://schemas.openxmlformats.org/officeDocument/2006/relationships/image" Target="S12.TIF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S1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S10.TIF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2296</Words>
  <Characters>13092</Characters>
  <Application>Microsoft Office Word</Application>
  <DocSecurity>0</DocSecurity>
  <Lines>109</Lines>
  <Paragraphs>30</Paragraphs>
  <ScaleCrop>false</ScaleCrop>
  <Company>Microsoft China</Company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admin</cp:lastModifiedBy>
  <cp:revision>10</cp:revision>
  <dcterms:created xsi:type="dcterms:W3CDTF">2019-10-07T06:27:00Z</dcterms:created>
  <dcterms:modified xsi:type="dcterms:W3CDTF">2023-08-29T04:59:00Z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