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31F90">
      <w:pPr>
        <w:spacing w:before="1200"/>
        <w:jc w:val="center"/>
      </w:pPr>
      <w:r>
        <w:rPr>
          <w:rFonts w:ascii="黑体" w:hAnsi="黑体" w:eastAsia="黑体"/>
          <w:b/>
          <w:color w:val="1F4E79"/>
          <w:sz w:val="48"/>
        </w:rPr>
        <w:t>大模型开发与图像算法面试八股文</w:t>
      </w:r>
      <w:r>
        <w:rPr>
          <w:rFonts w:ascii="黑体" w:hAnsi="黑体" w:eastAsia="黑体"/>
          <w:b/>
          <w:color w:val="1F4E79"/>
          <w:sz w:val="48"/>
        </w:rPr>
        <w:br w:type="textWrapping"/>
      </w:r>
      <w:r>
        <w:rPr>
          <w:rFonts w:ascii="黑体" w:hAnsi="黑体" w:eastAsia="黑体"/>
          <w:b/>
          <w:sz w:val="32"/>
        </w:rPr>
        <w:t>背诵版：必备知识点、公式原理与高频标准回答</w:t>
      </w:r>
    </w:p>
    <w:p w14:paraId="01977B71">
      <w:pPr>
        <w:spacing w:before="600"/>
        <w:jc w:val="center"/>
      </w:pPr>
      <w:r>
        <w:rPr>
          <w:rFonts w:ascii="宋体" w:hAnsi="宋体" w:eastAsia="宋体"/>
          <w:sz w:val="24"/>
        </w:rPr>
        <w:t>适用岗位：大模型开发 / 图像算法 / 多模态算法 / AI 工程部署</w:t>
      </w:r>
      <w:r>
        <w:rPr>
          <w:rFonts w:ascii="宋体" w:hAnsi="宋体" w:eastAsia="宋体"/>
          <w:sz w:val="24"/>
        </w:rPr>
        <w:br w:type="textWrapping"/>
      </w:r>
      <w:r>
        <w:rPr>
          <w:rFonts w:ascii="宋体" w:hAnsi="宋体" w:eastAsia="宋体"/>
          <w:sz w:val="24"/>
        </w:rPr>
        <w:t>内容定位：面试前可直接背诵的话术与公式</w:t>
      </w:r>
      <w:r>
        <w:rPr>
          <w:rFonts w:ascii="宋体" w:hAnsi="宋体" w:eastAsia="宋体"/>
          <w:sz w:val="24"/>
        </w:rPr>
        <w:br w:type="textWrapping"/>
      </w:r>
      <w:r>
        <w:rPr>
          <w:rFonts w:ascii="宋体" w:hAnsi="宋体" w:eastAsia="宋体"/>
          <w:sz w:val="24"/>
        </w:rPr>
        <w:t>生成日期：2026-07-09</w:t>
      </w:r>
      <w:r>
        <w:rPr>
          <w:rFonts w:ascii="宋体" w:hAnsi="宋体" w:eastAsia="宋体"/>
          <w:sz w:val="24"/>
        </w:rPr>
        <w:br w:type="textWrapping"/>
      </w:r>
    </w:p>
    <w:p w14:paraId="2F6CFEE4">
      <w:r>
        <w:br w:type="page"/>
      </w:r>
    </w:p>
    <w:p w14:paraId="486CA4C2">
      <w:pPr>
        <w:pStyle w:val="3"/>
      </w:pPr>
      <w:r>
        <w:t>使用说明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0B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174593D5">
            <w:pPr>
              <w:spacing w:after="40"/>
            </w:pPr>
            <w:r>
              <w:rPr>
                <w:rFonts w:ascii="黑体" w:hAnsi="黑体" w:eastAsia="黑体"/>
                <w:b/>
                <w:sz w:val="20"/>
              </w:rPr>
              <w:t>背诵方法</w:t>
            </w:r>
            <w:r>
              <w:br w:type="textWrapping"/>
            </w:r>
            <w:r>
              <w:rPr>
                <w:rFonts w:ascii="宋体" w:hAnsi="宋体" w:eastAsia="宋体"/>
                <w:sz w:val="19"/>
              </w:rPr>
              <w:t>第一遍先看每章“本章必背总结”，建立框架；第二遍背“必须背诵知识点”表格中的标准回答；第三遍只看“高频面试题背诵表”，训练 30 秒回答；面试前一天重点背第 19 章和第 20 章。</w:t>
            </w:r>
          </w:p>
        </w:tc>
      </w:tr>
    </w:tbl>
    <w:p w14:paraId="7F821365">
      <w:pPr>
        <w:pStyle w:val="3"/>
      </w:pPr>
      <w:r>
        <w:t>目录</w:t>
      </w:r>
    </w:p>
    <w:p w14:paraId="32DF7AE4">
      <w:pPr>
        <w:pStyle w:val="14"/>
      </w:pPr>
      <w:r>
        <w:t>第 1 章 面试知识体系总览</w:t>
      </w:r>
    </w:p>
    <w:p w14:paraId="6BDF7DB8">
      <w:pPr>
        <w:pStyle w:val="14"/>
      </w:pPr>
      <w:r>
        <w:t>第 2 章 机器学习基础</w:t>
      </w:r>
    </w:p>
    <w:p w14:paraId="223D6F40">
      <w:pPr>
        <w:pStyle w:val="14"/>
      </w:pPr>
      <w:r>
        <w:t>第 3 章 深度学习基础</w:t>
      </w:r>
    </w:p>
    <w:p w14:paraId="250048A8">
      <w:pPr>
        <w:pStyle w:val="14"/>
      </w:pPr>
      <w:r>
        <w:t>第 4 章 图像处理基础</w:t>
      </w:r>
    </w:p>
    <w:p w14:paraId="7FB9EA5A">
      <w:pPr>
        <w:pStyle w:val="14"/>
      </w:pPr>
      <w:r>
        <w:t>第 5 章 CNN 卷积神经网络</w:t>
      </w:r>
    </w:p>
    <w:p w14:paraId="7F6DEC89">
      <w:pPr>
        <w:pStyle w:val="14"/>
      </w:pPr>
      <w:r>
        <w:t>第 6 章 图像分类算法</w:t>
      </w:r>
    </w:p>
    <w:p w14:paraId="0C31C26C">
      <w:pPr>
        <w:pStyle w:val="14"/>
      </w:pPr>
      <w:r>
        <w:t>第 7 章 目标检测算法</w:t>
      </w:r>
    </w:p>
    <w:p w14:paraId="499A613E">
      <w:pPr>
        <w:pStyle w:val="14"/>
      </w:pPr>
      <w:r>
        <w:t>第 8 章 图像分割算法</w:t>
      </w:r>
    </w:p>
    <w:p w14:paraId="583317E3">
      <w:pPr>
        <w:pStyle w:val="14"/>
      </w:pPr>
      <w:r>
        <w:t>第 9 章 图像增强、复原与超分辨率</w:t>
      </w:r>
    </w:p>
    <w:p w14:paraId="7154C8CE">
      <w:pPr>
        <w:pStyle w:val="14"/>
      </w:pPr>
      <w:r>
        <w:t>第 10 章 图像融合与遥感图像算法</w:t>
      </w:r>
    </w:p>
    <w:p w14:paraId="5874EB96">
      <w:pPr>
        <w:pStyle w:val="14"/>
      </w:pPr>
      <w:r>
        <w:t>第 11 章 生成模型与扩散模型</w:t>
      </w:r>
    </w:p>
    <w:p w14:paraId="48827CE4">
      <w:pPr>
        <w:pStyle w:val="14"/>
      </w:pPr>
      <w:r>
        <w:t>第 12 章 Vision Transformer 与视觉大模型</w:t>
      </w:r>
    </w:p>
    <w:p w14:paraId="3C1F27B6">
      <w:pPr>
        <w:pStyle w:val="14"/>
      </w:pPr>
      <w:r>
        <w:t>第 13 章 多模态大模型</w:t>
      </w:r>
    </w:p>
    <w:p w14:paraId="2BE3B4D8">
      <w:pPr>
        <w:pStyle w:val="14"/>
      </w:pPr>
      <w:r>
        <w:t>第 14 章 大语言模型基础</w:t>
      </w:r>
    </w:p>
    <w:p w14:paraId="036C1CD6">
      <w:pPr>
        <w:pStyle w:val="14"/>
      </w:pPr>
      <w:r>
        <w:t>第 15 章 大模型微调与对齐</w:t>
      </w:r>
    </w:p>
    <w:p w14:paraId="3D7F541C">
      <w:pPr>
        <w:pStyle w:val="14"/>
      </w:pPr>
      <w:r>
        <w:t>第 16 章 RAG、Agent 与大模型应用开发</w:t>
      </w:r>
    </w:p>
    <w:p w14:paraId="55A963DC">
      <w:pPr>
        <w:pStyle w:val="14"/>
      </w:pPr>
      <w:r>
        <w:t>第 17 章 模型部署与工程优化</w:t>
      </w:r>
    </w:p>
    <w:p w14:paraId="5B662E84">
      <w:pPr>
        <w:pStyle w:val="14"/>
      </w:pPr>
      <w:r>
        <w:t>第 18 章 评价指标与实验设计</w:t>
      </w:r>
    </w:p>
    <w:p w14:paraId="1A422AC1">
      <w:pPr>
        <w:pStyle w:val="14"/>
      </w:pPr>
      <w:r>
        <w:t>第 19 章 高频面试题与标准回答</w:t>
      </w:r>
    </w:p>
    <w:p w14:paraId="653A47AF">
      <w:pPr>
        <w:pStyle w:val="14"/>
      </w:pPr>
      <w:r>
        <w:t>第 20 章 项目介绍模板与面试表达</w:t>
      </w:r>
    </w:p>
    <w:p w14:paraId="67A7B182">
      <w:r>
        <w:br w:type="page"/>
      </w:r>
    </w:p>
    <w:p w14:paraId="730C31C5">
      <w:pPr>
        <w:pStyle w:val="3"/>
      </w:pPr>
      <w:r>
        <w:t>第 1 章 面试知识体系总览</w:t>
      </w:r>
    </w:p>
    <w:p w14:paraId="678E2688">
      <w:r>
        <w:t>本章用于建立复习框架。面试不是单独考某一个模型，而是围绕基础理论、图像算法、大模型算法、工程部署和项目表达进行综合考察。背诵时要形成一条完整链路：任务是什么、数据怎么来、模型怎么选、损失怎么设计、指标怎么评估、如何部署上线、项目价值是什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5C1C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2C8D3D0">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160E253F">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32FE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083B4984">
            <w:pPr>
              <w:spacing w:after="0"/>
            </w:pPr>
            <w:r>
              <w:rPr>
                <w:rFonts w:ascii="宋体" w:hAnsi="宋体" w:eastAsia="宋体"/>
                <w:b/>
                <w:sz w:val="18"/>
              </w:rPr>
              <w:t>知识点</w:t>
            </w:r>
          </w:p>
        </w:tc>
        <w:tc>
          <w:tcPr>
            <w:tcW w:w="2493" w:type="dxa"/>
            <w:shd w:val="clear" w:color="auto" w:fill="D9EAF7"/>
          </w:tcPr>
          <w:p w14:paraId="0FE3BB99">
            <w:pPr>
              <w:spacing w:after="0"/>
            </w:pPr>
            <w:r>
              <w:rPr>
                <w:rFonts w:ascii="宋体" w:hAnsi="宋体" w:eastAsia="宋体"/>
                <w:b/>
                <w:sz w:val="18"/>
              </w:rPr>
              <w:t>必须背诵内容</w:t>
            </w:r>
          </w:p>
        </w:tc>
        <w:tc>
          <w:tcPr>
            <w:tcW w:w="2493" w:type="dxa"/>
            <w:shd w:val="clear" w:color="auto" w:fill="D9EAF7"/>
          </w:tcPr>
          <w:p w14:paraId="66BBD941">
            <w:pPr>
              <w:spacing w:after="0"/>
            </w:pPr>
            <w:r>
              <w:rPr>
                <w:rFonts w:ascii="宋体" w:hAnsi="宋体" w:eastAsia="宋体"/>
                <w:b/>
                <w:sz w:val="18"/>
              </w:rPr>
              <w:t>公式/原理</w:t>
            </w:r>
          </w:p>
        </w:tc>
        <w:tc>
          <w:tcPr>
            <w:tcW w:w="2493" w:type="dxa"/>
            <w:shd w:val="clear" w:color="auto" w:fill="D9EAF7"/>
          </w:tcPr>
          <w:p w14:paraId="6D0B9F6C">
            <w:pPr>
              <w:spacing w:after="0"/>
            </w:pPr>
            <w:r>
              <w:rPr>
                <w:rFonts w:ascii="宋体" w:hAnsi="宋体" w:eastAsia="宋体"/>
                <w:b/>
                <w:sz w:val="18"/>
              </w:rPr>
              <w:t>面试追问</w:t>
            </w:r>
          </w:p>
        </w:tc>
      </w:tr>
      <w:tr w14:paraId="3858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FE49C31">
            <w:pPr>
              <w:spacing w:after="0"/>
            </w:pPr>
            <w:r>
              <w:rPr>
                <w:rFonts w:ascii="宋体" w:hAnsi="宋体" w:eastAsia="宋体"/>
                <w:b/>
                <w:sz w:val="17"/>
              </w:rPr>
              <w:t>岗位能力闭环</w:t>
            </w:r>
          </w:p>
        </w:tc>
        <w:tc>
          <w:tcPr>
            <w:tcW w:w="2493" w:type="dxa"/>
            <w:vAlign w:val="top"/>
          </w:tcPr>
          <w:p w14:paraId="0B855E1A">
            <w:pPr>
              <w:spacing w:after="0"/>
            </w:pPr>
            <w:r>
              <w:rPr>
                <w:rFonts w:ascii="宋体" w:hAnsi="宋体" w:eastAsia="宋体"/>
                <w:b w:val="0"/>
                <w:sz w:val="17"/>
              </w:rPr>
              <w:t>大模型图像算法岗需要同时具备三类能力：第一是算法基础，包括机器学习、深度学习、CNN、Transformer；第二是视觉任务能力，包括分类、检测、分割、增强、融合和生成；第三是工程落地能力，包括数据处理、训练调参、模型部署、推理加速和效果评估。面试时回答任何项目都要围绕“数据—模型—训练—评估—部署—价值”展开。</w:t>
            </w:r>
          </w:p>
        </w:tc>
        <w:tc>
          <w:tcPr>
            <w:tcW w:w="2493" w:type="dxa"/>
            <w:vAlign w:val="top"/>
          </w:tcPr>
          <w:p w14:paraId="6A92EE8F">
            <w:pPr>
              <w:spacing w:after="0"/>
            </w:pPr>
            <w:r>
              <w:rPr>
                <w:rFonts w:ascii="宋体" w:hAnsi="宋体" w:eastAsia="宋体"/>
                <w:b w:val="0"/>
                <w:sz w:val="17"/>
              </w:rPr>
              <w:t>项目表达主线：数据 → 模型 → 损失 → 训练 → 指标 → 部署 → 价值</w:t>
            </w:r>
          </w:p>
        </w:tc>
        <w:tc>
          <w:tcPr>
            <w:tcW w:w="2493" w:type="dxa"/>
            <w:vAlign w:val="top"/>
          </w:tcPr>
          <w:p w14:paraId="6F8DCB88">
            <w:pPr>
              <w:spacing w:after="0"/>
            </w:pPr>
            <w:r>
              <w:rPr>
                <w:rFonts w:ascii="宋体" w:hAnsi="宋体" w:eastAsia="宋体"/>
                <w:b w:val="0"/>
                <w:sz w:val="17"/>
              </w:rPr>
              <w:t>追问：你的项目难点是什么？回答要落在数据质量、类别不平衡、泛化能力、推理效率或业务约束上。</w:t>
            </w:r>
          </w:p>
        </w:tc>
      </w:tr>
      <w:tr w14:paraId="5656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8D1A6BA">
            <w:pPr>
              <w:spacing w:after="0"/>
            </w:pPr>
            <w:r>
              <w:rPr>
                <w:rFonts w:ascii="宋体" w:hAnsi="宋体" w:eastAsia="宋体"/>
                <w:b/>
                <w:sz w:val="17"/>
              </w:rPr>
              <w:t>S 级必会知识</w:t>
            </w:r>
          </w:p>
        </w:tc>
        <w:tc>
          <w:tcPr>
            <w:tcW w:w="2493" w:type="dxa"/>
            <w:vAlign w:val="top"/>
          </w:tcPr>
          <w:p w14:paraId="514A32AA">
            <w:pPr>
              <w:spacing w:after="0"/>
            </w:pPr>
            <w:r>
              <w:rPr>
                <w:rFonts w:ascii="宋体" w:hAnsi="宋体" w:eastAsia="宋体"/>
                <w:b w:val="0"/>
                <w:sz w:val="17"/>
              </w:rPr>
              <w:t>S 级知识必须做到听到问题就能完整回答。包括 CNN、ResNet、U-Net、YOLO、Transformer、Self-Attention、ViT、CLIP、SAM、SFT、LoRA、RAG、KV Cache、ONNX/TensorRT、Accuracy、mAP、mIoU、PSNR、SSIM 等。</w:t>
            </w:r>
          </w:p>
        </w:tc>
        <w:tc>
          <w:tcPr>
            <w:tcW w:w="2493" w:type="dxa"/>
            <w:vAlign w:val="top"/>
          </w:tcPr>
          <w:p w14:paraId="78BCBF19">
            <w:pPr>
              <w:spacing w:after="0"/>
            </w:pPr>
            <w:r>
              <w:rPr>
                <w:rFonts w:ascii="宋体" w:hAnsi="宋体" w:eastAsia="宋体"/>
                <w:b w:val="0"/>
                <w:sz w:val="17"/>
              </w:rPr>
              <w:t>S 级 = 高频 + 基础 + 项目常用 + 可追问公式</w:t>
            </w:r>
          </w:p>
        </w:tc>
        <w:tc>
          <w:tcPr>
            <w:tcW w:w="2493" w:type="dxa"/>
            <w:vAlign w:val="top"/>
          </w:tcPr>
          <w:p w14:paraId="146DDC06">
            <w:pPr>
              <w:spacing w:after="0"/>
            </w:pPr>
            <w:r>
              <w:rPr>
                <w:rFonts w:ascii="宋体" w:hAnsi="宋体" w:eastAsia="宋体"/>
                <w:b w:val="0"/>
                <w:sz w:val="17"/>
              </w:rPr>
              <w:t>追问：你最熟悉哪个方向？要结合自己的项目，例如遥感图像融合或多模态问答。</w:t>
            </w:r>
          </w:p>
        </w:tc>
      </w:tr>
      <w:tr w14:paraId="42EC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D5A2505">
            <w:pPr>
              <w:spacing w:after="0"/>
            </w:pPr>
            <w:r>
              <w:rPr>
                <w:rFonts w:ascii="宋体" w:hAnsi="宋体" w:eastAsia="宋体"/>
                <w:b/>
                <w:sz w:val="17"/>
              </w:rPr>
              <w:t>A 级重要知识</w:t>
            </w:r>
          </w:p>
        </w:tc>
        <w:tc>
          <w:tcPr>
            <w:tcW w:w="2493" w:type="dxa"/>
            <w:vAlign w:val="top"/>
          </w:tcPr>
          <w:p w14:paraId="2395A17C">
            <w:pPr>
              <w:spacing w:after="0"/>
            </w:pPr>
            <w:r>
              <w:rPr>
                <w:rFonts w:ascii="宋体" w:hAnsi="宋体" w:eastAsia="宋体"/>
                <w:b w:val="0"/>
                <w:sz w:val="17"/>
              </w:rPr>
              <w:t>A 级知识要求能讲清核心思想和适用场景，包括 Swin Transformer、DETR、MAE、扩散模型、DPO、QLoRA、Agent、Function Calling、量化、蒸馏、FlashAttention、vLLM 等。</w:t>
            </w:r>
          </w:p>
        </w:tc>
        <w:tc>
          <w:tcPr>
            <w:tcW w:w="2493" w:type="dxa"/>
            <w:vAlign w:val="top"/>
          </w:tcPr>
          <w:p w14:paraId="040FCFCA">
            <w:pPr>
              <w:spacing w:after="0"/>
            </w:pPr>
            <w:r>
              <w:rPr>
                <w:rFonts w:ascii="宋体" w:hAnsi="宋体" w:eastAsia="宋体"/>
                <w:b w:val="0"/>
                <w:sz w:val="17"/>
              </w:rPr>
              <w:t>A 级 = 能解释原理 + 能说优缺点 + 能联系场景</w:t>
            </w:r>
          </w:p>
        </w:tc>
        <w:tc>
          <w:tcPr>
            <w:tcW w:w="2493" w:type="dxa"/>
            <w:vAlign w:val="top"/>
          </w:tcPr>
          <w:p w14:paraId="5C228771">
            <w:pPr>
              <w:spacing w:after="0"/>
            </w:pPr>
            <w:r>
              <w:rPr>
                <w:rFonts w:ascii="宋体" w:hAnsi="宋体" w:eastAsia="宋体"/>
                <w:b w:val="0"/>
                <w:sz w:val="17"/>
              </w:rPr>
              <w:t>追问：为什么选择这个方法而不是另一个方法？</w:t>
            </w:r>
          </w:p>
        </w:tc>
      </w:tr>
      <w:tr w14:paraId="02AA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51C2698">
            <w:pPr>
              <w:spacing w:after="0"/>
            </w:pPr>
            <w:r>
              <w:rPr>
                <w:rFonts w:ascii="宋体" w:hAnsi="宋体" w:eastAsia="宋体"/>
                <w:b/>
                <w:sz w:val="17"/>
              </w:rPr>
              <w:t>B 级了解知识</w:t>
            </w:r>
          </w:p>
        </w:tc>
        <w:tc>
          <w:tcPr>
            <w:tcW w:w="2493" w:type="dxa"/>
            <w:vAlign w:val="top"/>
          </w:tcPr>
          <w:p w14:paraId="6BE7D789">
            <w:pPr>
              <w:spacing w:after="0"/>
            </w:pPr>
            <w:r>
              <w:rPr>
                <w:rFonts w:ascii="宋体" w:hAnsi="宋体" w:eastAsia="宋体"/>
                <w:b w:val="0"/>
                <w:sz w:val="17"/>
              </w:rPr>
              <w:t>B 级知识不用深入推导，但要知道基本概念，例如 MoE、Mamba、NeRF、3D Vision、模型合并、持续学习、多模态思维链等。回答时可以说“我了解其核心思想是……，但实际项目中主要使用……”</w:t>
            </w:r>
          </w:p>
        </w:tc>
        <w:tc>
          <w:tcPr>
            <w:tcW w:w="2493" w:type="dxa"/>
            <w:vAlign w:val="top"/>
          </w:tcPr>
          <w:p w14:paraId="044E5B70">
            <w:pPr>
              <w:spacing w:after="0"/>
            </w:pPr>
            <w:r>
              <w:rPr>
                <w:rFonts w:ascii="宋体" w:hAnsi="宋体" w:eastAsia="宋体"/>
                <w:b w:val="0"/>
                <w:sz w:val="17"/>
              </w:rPr>
              <w:t>B 级 = 知道是什么 + 适用场景 + 主要限制</w:t>
            </w:r>
          </w:p>
        </w:tc>
        <w:tc>
          <w:tcPr>
            <w:tcW w:w="2493" w:type="dxa"/>
            <w:vAlign w:val="top"/>
          </w:tcPr>
          <w:p w14:paraId="382B98EC">
            <w:pPr>
              <w:spacing w:after="0"/>
            </w:pPr>
            <w:r>
              <w:rPr>
                <w:rFonts w:ascii="宋体" w:hAnsi="宋体" w:eastAsia="宋体"/>
                <w:b w:val="0"/>
                <w:sz w:val="17"/>
              </w:rPr>
              <w:t>追问：如果没做过，不要硬说做过，可以诚实说明了解程度。</w:t>
            </w:r>
          </w:p>
        </w:tc>
      </w:tr>
      <w:tr w14:paraId="3E8C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785A993">
            <w:pPr>
              <w:spacing w:after="0"/>
            </w:pPr>
            <w:r>
              <w:rPr>
                <w:rFonts w:ascii="宋体" w:hAnsi="宋体" w:eastAsia="宋体"/>
                <w:b/>
                <w:sz w:val="17"/>
              </w:rPr>
              <w:t>面试回答结构</w:t>
            </w:r>
          </w:p>
        </w:tc>
        <w:tc>
          <w:tcPr>
            <w:tcW w:w="2493" w:type="dxa"/>
            <w:vAlign w:val="top"/>
          </w:tcPr>
          <w:p w14:paraId="38118063">
            <w:pPr>
              <w:spacing w:after="0"/>
            </w:pPr>
            <w:r>
              <w:rPr>
                <w:rFonts w:ascii="宋体" w:hAnsi="宋体" w:eastAsia="宋体"/>
                <w:b w:val="0"/>
                <w:sz w:val="17"/>
              </w:rPr>
              <w:t>回答算法题采用“四段式”：先定义概念，再讲核心原理，然后说优缺点，最后联系项目或实际场景。回答项目题采用“STAR + 技术链路”：背景、任务、行动、结果，同时补充模型、损失、指标和部署。</w:t>
            </w:r>
          </w:p>
        </w:tc>
        <w:tc>
          <w:tcPr>
            <w:tcW w:w="2493" w:type="dxa"/>
            <w:vAlign w:val="top"/>
          </w:tcPr>
          <w:p w14:paraId="0F2F4221">
            <w:pPr>
              <w:spacing w:after="0"/>
            </w:pPr>
            <w:r>
              <w:rPr>
                <w:rFonts w:ascii="宋体" w:hAnsi="宋体" w:eastAsia="宋体"/>
                <w:b w:val="0"/>
                <w:sz w:val="17"/>
              </w:rPr>
              <w:t>定义 → 原理 → 优缺点 → 场景；背景 → 任务 → 方法 → 结果</w:t>
            </w:r>
          </w:p>
        </w:tc>
        <w:tc>
          <w:tcPr>
            <w:tcW w:w="2493" w:type="dxa"/>
            <w:vAlign w:val="top"/>
          </w:tcPr>
          <w:p w14:paraId="64C4EAB1">
            <w:pPr>
              <w:spacing w:after="0"/>
            </w:pPr>
            <w:r>
              <w:rPr>
                <w:rFonts w:ascii="宋体" w:hAnsi="宋体" w:eastAsia="宋体"/>
                <w:b w:val="0"/>
                <w:sz w:val="17"/>
              </w:rPr>
              <w:t>追问：如何证明有效？要回答对比实验、消融实验、可视化和指标提升。</w:t>
            </w:r>
          </w:p>
        </w:tc>
      </w:tr>
    </w:tbl>
    <w:p w14:paraId="1CEFBF06"/>
    <w:p w14:paraId="2BA77116">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72D7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02BBD909">
            <w:pPr>
              <w:spacing w:after="0"/>
            </w:pPr>
            <w:r>
              <w:rPr>
                <w:rFonts w:ascii="宋体" w:hAnsi="宋体" w:eastAsia="宋体"/>
                <w:b/>
                <w:sz w:val="18"/>
              </w:rPr>
              <w:t>问题</w:t>
            </w:r>
          </w:p>
        </w:tc>
        <w:tc>
          <w:tcPr>
            <w:tcW w:w="3324" w:type="dxa"/>
            <w:shd w:val="clear" w:color="auto" w:fill="F8EAD9"/>
          </w:tcPr>
          <w:p w14:paraId="05C29D74">
            <w:pPr>
              <w:spacing w:after="0"/>
            </w:pPr>
            <w:r>
              <w:rPr>
                <w:rFonts w:ascii="宋体" w:hAnsi="宋体" w:eastAsia="宋体"/>
                <w:b/>
                <w:sz w:val="18"/>
              </w:rPr>
              <w:t>标准背诵回答</w:t>
            </w:r>
          </w:p>
        </w:tc>
        <w:tc>
          <w:tcPr>
            <w:tcW w:w="3324" w:type="dxa"/>
            <w:shd w:val="clear" w:color="auto" w:fill="F8EAD9"/>
          </w:tcPr>
          <w:p w14:paraId="25D275B9">
            <w:pPr>
              <w:spacing w:after="0"/>
            </w:pPr>
            <w:r>
              <w:rPr>
                <w:rFonts w:ascii="宋体" w:hAnsi="宋体" w:eastAsia="宋体"/>
                <w:b/>
                <w:sz w:val="18"/>
              </w:rPr>
              <w:t>常见追问/补充</w:t>
            </w:r>
          </w:p>
        </w:tc>
      </w:tr>
      <w:tr w14:paraId="0F80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A68700C">
            <w:pPr>
              <w:spacing w:after="0"/>
            </w:pPr>
            <w:r>
              <w:rPr>
                <w:rFonts w:ascii="宋体" w:hAnsi="宋体" w:eastAsia="宋体"/>
                <w:b/>
                <w:sz w:val="17"/>
              </w:rPr>
              <w:t>大模型图像算法岗主要考什么？</w:t>
            </w:r>
          </w:p>
        </w:tc>
        <w:tc>
          <w:tcPr>
            <w:tcW w:w="3324" w:type="dxa"/>
            <w:vAlign w:val="top"/>
          </w:tcPr>
          <w:p w14:paraId="31DB062B">
            <w:pPr>
              <w:spacing w:after="0"/>
            </w:pPr>
            <w:r>
              <w:rPr>
                <w:rFonts w:ascii="宋体" w:hAnsi="宋体" w:eastAsia="宋体"/>
                <w:b w:val="0"/>
                <w:sz w:val="17"/>
              </w:rPr>
              <w:t>主要考四部分：第一是深度学习和计算机视觉基础，例如 CNN、ResNet、目标检测、分割和图像增强；第二是大模型基础，例如 Transformer、SFT、LoRA、RAG 和 Agent；第三是多模态视觉大模型，例如 ViT、CLIP、SAM、LLaVA；第四是工程部署，例如 ONNX、TensorRT、量化、并发推理和显存优化。</w:t>
            </w:r>
          </w:p>
        </w:tc>
        <w:tc>
          <w:tcPr>
            <w:tcW w:w="3324" w:type="dxa"/>
            <w:vAlign w:val="top"/>
          </w:tcPr>
          <w:p w14:paraId="7CB945FD">
            <w:pPr>
              <w:spacing w:after="0"/>
            </w:pPr>
            <w:r>
              <w:rPr>
                <w:rFonts w:ascii="宋体" w:hAnsi="宋体" w:eastAsia="宋体"/>
                <w:b w:val="0"/>
                <w:sz w:val="17"/>
              </w:rPr>
              <w:t>追问项目时，要能讲清数据、模型、损失、指标和部署。</w:t>
            </w:r>
          </w:p>
        </w:tc>
      </w:tr>
      <w:tr w14:paraId="4BB2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253566A">
            <w:pPr>
              <w:spacing w:after="0"/>
            </w:pPr>
            <w:r>
              <w:rPr>
                <w:rFonts w:ascii="宋体" w:hAnsi="宋体" w:eastAsia="宋体"/>
                <w:b/>
                <w:sz w:val="17"/>
              </w:rPr>
              <w:t>复习优先级怎么安排？</w:t>
            </w:r>
          </w:p>
        </w:tc>
        <w:tc>
          <w:tcPr>
            <w:tcW w:w="3324" w:type="dxa"/>
            <w:vAlign w:val="top"/>
          </w:tcPr>
          <w:p w14:paraId="4BCD90DB">
            <w:pPr>
              <w:spacing w:after="0"/>
            </w:pPr>
            <w:r>
              <w:rPr>
                <w:rFonts w:ascii="宋体" w:hAnsi="宋体" w:eastAsia="宋体"/>
                <w:b w:val="0"/>
                <w:sz w:val="17"/>
              </w:rPr>
              <w:t>先背 S 级知识：CNN、Transformer、检测、分割、LoRA、RAG、部署指标；再补 A 级知识：扩散模型、ViT、CLIP、SAM、DPO、vLLM；最后了解 B 级前沿概念。面试前一天重点背公式、标准回答和项目模板。</w:t>
            </w:r>
          </w:p>
        </w:tc>
        <w:tc>
          <w:tcPr>
            <w:tcW w:w="3324" w:type="dxa"/>
            <w:vAlign w:val="top"/>
          </w:tcPr>
          <w:p w14:paraId="592D4417">
            <w:pPr>
              <w:spacing w:after="0"/>
            </w:pPr>
            <w:r>
              <w:rPr>
                <w:rFonts w:ascii="宋体" w:hAnsi="宋体" w:eastAsia="宋体"/>
                <w:b w:val="0"/>
                <w:sz w:val="17"/>
              </w:rPr>
              <w:t>不要平均用力，先保证高频题不丢分。</w:t>
            </w:r>
          </w:p>
        </w:tc>
      </w:tr>
      <w:tr w14:paraId="7F16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2A44425">
            <w:pPr>
              <w:spacing w:after="0"/>
            </w:pPr>
            <w:r>
              <w:rPr>
                <w:rFonts w:ascii="宋体" w:hAnsi="宋体" w:eastAsia="宋体"/>
                <w:b/>
                <w:sz w:val="17"/>
              </w:rPr>
              <w:t>面试回答的万能结构是什么？</w:t>
            </w:r>
          </w:p>
        </w:tc>
        <w:tc>
          <w:tcPr>
            <w:tcW w:w="3324" w:type="dxa"/>
            <w:vAlign w:val="top"/>
          </w:tcPr>
          <w:p w14:paraId="62EF563C">
            <w:pPr>
              <w:spacing w:after="0"/>
            </w:pPr>
            <w:r>
              <w:rPr>
                <w:rFonts w:ascii="宋体" w:hAnsi="宋体" w:eastAsia="宋体"/>
                <w:b w:val="0"/>
                <w:sz w:val="17"/>
              </w:rPr>
              <w:t>算法题回答“是什么、为什么、怎么做、优缺点、适用场景”；项目题回答“背景、数据、方法、损失、训练、指标、消融、部署、价值”。这样可以避免回答过散。</w:t>
            </w:r>
          </w:p>
        </w:tc>
        <w:tc>
          <w:tcPr>
            <w:tcW w:w="3324" w:type="dxa"/>
            <w:vAlign w:val="top"/>
          </w:tcPr>
          <w:p w14:paraId="50E56918">
            <w:pPr>
              <w:spacing w:after="0"/>
            </w:pPr>
            <w:r>
              <w:rPr>
                <w:rFonts w:ascii="宋体" w:hAnsi="宋体" w:eastAsia="宋体"/>
                <w:b w:val="0"/>
                <w:sz w:val="17"/>
              </w:rPr>
              <w:t>回答时尽量给公式或工程细节。</w:t>
            </w:r>
          </w:p>
        </w:tc>
      </w:tr>
    </w:tbl>
    <w:p w14:paraId="3FF707DE"/>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3540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6D2CDA1">
            <w:pPr>
              <w:spacing w:after="40"/>
            </w:pPr>
            <w:r>
              <w:rPr>
                <w:rFonts w:ascii="黑体" w:hAnsi="黑体" w:eastAsia="黑体"/>
                <w:b/>
                <w:sz w:val="20"/>
              </w:rPr>
              <w:t>本章必背总结</w:t>
            </w:r>
            <w:r>
              <w:br w:type="textWrapping"/>
            </w:r>
            <w:r>
              <w:rPr>
                <w:rFonts w:ascii="宋体" w:hAnsi="宋体" w:eastAsia="宋体"/>
                <w:sz w:val="19"/>
              </w:rPr>
              <w:t>本章要背的是复习框架：基础理论决定下限，项目表达决定上限，工程部署决定是否能落地。任何算法问题都要能讲出定义、公式、优缺点和适用场景；任何项目都要能讲出数据、模型、训练、评价、部署和价值。</w:t>
            </w:r>
          </w:p>
        </w:tc>
      </w:tr>
    </w:tbl>
    <w:p w14:paraId="518F7A16">
      <w:pPr>
        <w:pStyle w:val="5"/>
      </w:pPr>
      <w:r>
        <w:t>本章最后自测：</w:t>
      </w:r>
    </w:p>
    <w:p w14:paraId="0440ACD1">
      <w:r>
        <w:t>1. 说出大模型图像算法岗的四类考察内容。</w:t>
      </w:r>
    </w:p>
    <w:p w14:paraId="1DBD4CB6">
      <w:r>
        <w:t>2. 用一句话说明算法题的回答结构。</w:t>
      </w:r>
    </w:p>
    <w:p w14:paraId="23D4DD25">
      <w:r>
        <w:t>3. 用一句话说明项目题的回答结构。</w:t>
      </w:r>
    </w:p>
    <w:p w14:paraId="5C9A5F87">
      <w:r>
        <w:br w:type="page"/>
      </w:r>
    </w:p>
    <w:p w14:paraId="580A6F73">
      <w:pPr>
        <w:pStyle w:val="3"/>
      </w:pPr>
      <w:r>
        <w:t>第 2 章 机器学习基础</w:t>
      </w:r>
    </w:p>
    <w:p w14:paraId="4CDB79BD">
      <w:r>
        <w:t>机器学习基础是所有算法岗的底层知识。面试官常通过过拟合、正则化、损失函数、梯度下降、分类评价指标等问题判断基础是否扎实。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26C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11879B4A">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03E5588A">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7CD8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56202941">
            <w:pPr>
              <w:spacing w:after="0"/>
            </w:pPr>
            <w:r>
              <w:rPr>
                <w:rFonts w:ascii="宋体" w:hAnsi="宋体" w:eastAsia="宋体"/>
                <w:b/>
                <w:sz w:val="18"/>
              </w:rPr>
              <w:t>知识点</w:t>
            </w:r>
          </w:p>
        </w:tc>
        <w:tc>
          <w:tcPr>
            <w:tcW w:w="2493" w:type="dxa"/>
            <w:shd w:val="clear" w:color="auto" w:fill="D9EAF7"/>
          </w:tcPr>
          <w:p w14:paraId="3A7152B5">
            <w:pPr>
              <w:spacing w:after="0"/>
            </w:pPr>
            <w:r>
              <w:rPr>
                <w:rFonts w:ascii="宋体" w:hAnsi="宋体" w:eastAsia="宋体"/>
                <w:b/>
                <w:sz w:val="18"/>
              </w:rPr>
              <w:t>必须背诵内容</w:t>
            </w:r>
          </w:p>
        </w:tc>
        <w:tc>
          <w:tcPr>
            <w:tcW w:w="2493" w:type="dxa"/>
            <w:shd w:val="clear" w:color="auto" w:fill="D9EAF7"/>
          </w:tcPr>
          <w:p w14:paraId="407D6583">
            <w:pPr>
              <w:spacing w:after="0"/>
            </w:pPr>
            <w:r>
              <w:rPr>
                <w:rFonts w:ascii="宋体" w:hAnsi="宋体" w:eastAsia="宋体"/>
                <w:b/>
                <w:sz w:val="18"/>
              </w:rPr>
              <w:t>公式/原理</w:t>
            </w:r>
          </w:p>
        </w:tc>
        <w:tc>
          <w:tcPr>
            <w:tcW w:w="2493" w:type="dxa"/>
            <w:shd w:val="clear" w:color="auto" w:fill="D9EAF7"/>
          </w:tcPr>
          <w:p w14:paraId="4E8225A3">
            <w:pPr>
              <w:spacing w:after="0"/>
            </w:pPr>
            <w:r>
              <w:rPr>
                <w:rFonts w:ascii="宋体" w:hAnsi="宋体" w:eastAsia="宋体"/>
                <w:b/>
                <w:sz w:val="18"/>
              </w:rPr>
              <w:t>面试追问</w:t>
            </w:r>
          </w:p>
        </w:tc>
      </w:tr>
      <w:tr w14:paraId="30D9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64E1C44">
            <w:pPr>
              <w:spacing w:after="0"/>
            </w:pPr>
            <w:r>
              <w:rPr>
                <w:rFonts w:ascii="宋体" w:hAnsi="宋体" w:eastAsia="宋体"/>
                <w:b/>
                <w:sz w:val="17"/>
              </w:rPr>
              <w:t>监督学习</w:t>
            </w:r>
          </w:p>
        </w:tc>
        <w:tc>
          <w:tcPr>
            <w:tcW w:w="2493" w:type="dxa"/>
            <w:vAlign w:val="top"/>
          </w:tcPr>
          <w:p w14:paraId="0D1527A4">
            <w:pPr>
              <w:spacing w:after="0"/>
            </w:pPr>
            <w:r>
              <w:rPr>
                <w:rFonts w:ascii="宋体" w:hAnsi="宋体" w:eastAsia="宋体"/>
                <w:b w:val="0"/>
                <w:sz w:val="17"/>
              </w:rPr>
              <w:t>监督学习是指训练数据同时包含输入特征和标签，模型通过最小化预测结果与真实标签之间的损失函数来学习映射关系。分类和回归都属于监督学习。图像分类、目标检测和分割本质上也是监督学习任务，只是标签形式不同。</w:t>
            </w:r>
          </w:p>
        </w:tc>
        <w:tc>
          <w:tcPr>
            <w:tcW w:w="2493" w:type="dxa"/>
            <w:vAlign w:val="top"/>
          </w:tcPr>
          <w:p w14:paraId="61C90DD4">
            <w:pPr>
              <w:spacing w:after="0"/>
            </w:pPr>
            <w:r>
              <w:rPr>
                <w:rFonts w:ascii="宋体" w:hAnsi="宋体" w:eastAsia="宋体"/>
                <w:b w:val="0"/>
                <w:sz w:val="17"/>
              </w:rPr>
              <w:t>给定训练集 D={(x_i,y_i)}，学习 f_θ(x) ≈ y</w:t>
            </w:r>
          </w:p>
        </w:tc>
        <w:tc>
          <w:tcPr>
            <w:tcW w:w="2493" w:type="dxa"/>
            <w:vAlign w:val="top"/>
          </w:tcPr>
          <w:p w14:paraId="75E2F418">
            <w:pPr>
              <w:spacing w:after="0"/>
            </w:pPr>
            <w:r>
              <w:rPr>
                <w:rFonts w:ascii="宋体" w:hAnsi="宋体" w:eastAsia="宋体"/>
                <w:b w:val="0"/>
                <w:sz w:val="17"/>
              </w:rPr>
              <w:t>追问：分类和回归区别？分类输出离散类别，回归输出连续数值。</w:t>
            </w:r>
          </w:p>
        </w:tc>
      </w:tr>
      <w:tr w14:paraId="5F17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20E603D">
            <w:pPr>
              <w:spacing w:after="0"/>
            </w:pPr>
            <w:r>
              <w:rPr>
                <w:rFonts w:ascii="宋体" w:hAnsi="宋体" w:eastAsia="宋体"/>
                <w:b/>
                <w:sz w:val="17"/>
              </w:rPr>
              <w:t>无监督学习</w:t>
            </w:r>
          </w:p>
        </w:tc>
        <w:tc>
          <w:tcPr>
            <w:tcW w:w="2493" w:type="dxa"/>
            <w:vAlign w:val="top"/>
          </w:tcPr>
          <w:p w14:paraId="47D3FE76">
            <w:pPr>
              <w:spacing w:after="0"/>
            </w:pPr>
            <w:r>
              <w:rPr>
                <w:rFonts w:ascii="宋体" w:hAnsi="宋体" w:eastAsia="宋体"/>
                <w:b w:val="0"/>
                <w:sz w:val="17"/>
              </w:rPr>
              <w:t>无监督学习只有输入数据，没有人工标签，模型需要自动发现数据内部结构，例如聚类、降维、异常检测。图像领域中 K-means 聚类、PCA 降维、自编码器特征学习都可视为无监督或自监督相关方法。</w:t>
            </w:r>
          </w:p>
        </w:tc>
        <w:tc>
          <w:tcPr>
            <w:tcW w:w="2493" w:type="dxa"/>
            <w:vAlign w:val="top"/>
          </w:tcPr>
          <w:p w14:paraId="4908E33F">
            <w:pPr>
              <w:spacing w:after="0"/>
            </w:pPr>
            <w:r>
              <w:rPr>
                <w:rFonts w:ascii="宋体" w:hAnsi="宋体" w:eastAsia="宋体"/>
                <w:b w:val="0"/>
                <w:sz w:val="17"/>
              </w:rPr>
              <w:t>D={x_i}，目标是学习数据分布或结构</w:t>
            </w:r>
          </w:p>
        </w:tc>
        <w:tc>
          <w:tcPr>
            <w:tcW w:w="2493" w:type="dxa"/>
            <w:vAlign w:val="top"/>
          </w:tcPr>
          <w:p w14:paraId="729CBC27">
            <w:pPr>
              <w:spacing w:after="0"/>
            </w:pPr>
            <w:r>
              <w:rPr>
                <w:rFonts w:ascii="宋体" w:hAnsi="宋体" w:eastAsia="宋体"/>
                <w:b w:val="0"/>
                <w:sz w:val="17"/>
              </w:rPr>
              <w:t>追问：K-means 的核心是最小化样本到簇中心的距离。</w:t>
            </w:r>
          </w:p>
        </w:tc>
      </w:tr>
      <w:tr w14:paraId="7652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BD91F64">
            <w:pPr>
              <w:spacing w:after="0"/>
            </w:pPr>
            <w:r>
              <w:rPr>
                <w:rFonts w:ascii="宋体" w:hAnsi="宋体" w:eastAsia="宋体"/>
                <w:b/>
                <w:sz w:val="17"/>
              </w:rPr>
              <w:t>自监督学习</w:t>
            </w:r>
          </w:p>
        </w:tc>
        <w:tc>
          <w:tcPr>
            <w:tcW w:w="2493" w:type="dxa"/>
            <w:vAlign w:val="top"/>
          </w:tcPr>
          <w:p w14:paraId="0C4B9F34">
            <w:pPr>
              <w:spacing w:after="0"/>
            </w:pPr>
            <w:r>
              <w:rPr>
                <w:rFonts w:ascii="宋体" w:hAnsi="宋体" w:eastAsia="宋体"/>
                <w:b w:val="0"/>
                <w:sz w:val="17"/>
              </w:rPr>
              <w:t>自监督学习不依赖人工标签，而是从数据本身构造监督信号。大语言模型的 next token prediction、MAE 的遮挡图像重建、对比学习中的图文匹配都属于自监督思想。它适合大规模无标注数据预训练。</w:t>
            </w:r>
          </w:p>
        </w:tc>
        <w:tc>
          <w:tcPr>
            <w:tcW w:w="2493" w:type="dxa"/>
            <w:vAlign w:val="top"/>
          </w:tcPr>
          <w:p w14:paraId="15761A71">
            <w:pPr>
              <w:spacing w:after="0"/>
            </w:pPr>
            <w:r>
              <w:rPr>
                <w:rFonts w:ascii="宋体" w:hAnsi="宋体" w:eastAsia="宋体"/>
                <w:b w:val="0"/>
                <w:sz w:val="17"/>
              </w:rPr>
              <w:t>伪标签由数据自身构造：x → target(x)</w:t>
            </w:r>
          </w:p>
        </w:tc>
        <w:tc>
          <w:tcPr>
            <w:tcW w:w="2493" w:type="dxa"/>
            <w:vAlign w:val="top"/>
          </w:tcPr>
          <w:p w14:paraId="40EBCC54">
            <w:pPr>
              <w:spacing w:after="0"/>
            </w:pPr>
            <w:r>
              <w:rPr>
                <w:rFonts w:ascii="宋体" w:hAnsi="宋体" w:eastAsia="宋体"/>
                <w:b w:val="0"/>
                <w:sz w:val="17"/>
              </w:rPr>
              <w:t>追问：自监督和无监督区别？自监督通常设计明确的预测任务。</w:t>
            </w:r>
          </w:p>
        </w:tc>
      </w:tr>
      <w:tr w14:paraId="2544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A6D2E36">
            <w:pPr>
              <w:spacing w:after="0"/>
            </w:pPr>
            <w:r>
              <w:rPr>
                <w:rFonts w:ascii="宋体" w:hAnsi="宋体" w:eastAsia="宋体"/>
                <w:b/>
                <w:sz w:val="17"/>
              </w:rPr>
              <w:t>过拟合</w:t>
            </w:r>
          </w:p>
        </w:tc>
        <w:tc>
          <w:tcPr>
            <w:tcW w:w="2493" w:type="dxa"/>
            <w:vAlign w:val="top"/>
          </w:tcPr>
          <w:p w14:paraId="69CF2261">
            <w:pPr>
              <w:spacing w:after="0"/>
            </w:pPr>
            <w:r>
              <w:rPr>
                <w:rFonts w:ascii="宋体" w:hAnsi="宋体" w:eastAsia="宋体"/>
                <w:b w:val="0"/>
                <w:sz w:val="17"/>
              </w:rPr>
              <w:t>过拟合是指模型在训练集表现很好，但在验证集或测试集表现较差，说明模型记住了训练数据中的噪声或偶然模式，没有学到可泛化规律。解决方法包括增加数据、数据增强、正则化、Dropout、早停、降低模型复杂度、交叉验证和更合理的数据划分。</w:t>
            </w:r>
          </w:p>
        </w:tc>
        <w:tc>
          <w:tcPr>
            <w:tcW w:w="2493" w:type="dxa"/>
            <w:vAlign w:val="top"/>
          </w:tcPr>
          <w:p w14:paraId="5ACB7B5C">
            <w:pPr>
              <w:spacing w:after="0"/>
            </w:pPr>
            <w:r>
              <w:rPr>
                <w:rFonts w:ascii="宋体" w:hAnsi="宋体" w:eastAsia="宋体"/>
                <w:b w:val="0"/>
                <w:sz w:val="17"/>
              </w:rPr>
              <w:t>训练误差低，测试误差高 = 高方差问题</w:t>
            </w:r>
          </w:p>
        </w:tc>
        <w:tc>
          <w:tcPr>
            <w:tcW w:w="2493" w:type="dxa"/>
            <w:vAlign w:val="top"/>
          </w:tcPr>
          <w:p w14:paraId="7BFC9D6E">
            <w:pPr>
              <w:spacing w:after="0"/>
            </w:pPr>
            <w:r>
              <w:rPr>
                <w:rFonts w:ascii="宋体" w:hAnsi="宋体" w:eastAsia="宋体"/>
                <w:b w:val="0"/>
                <w:sz w:val="17"/>
              </w:rPr>
              <w:t>追问：深度学习里常用数据增强、weight decay、Dropout、early stopping。</w:t>
            </w:r>
          </w:p>
        </w:tc>
      </w:tr>
      <w:tr w14:paraId="5CC2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A7EF164">
            <w:pPr>
              <w:spacing w:after="0"/>
            </w:pPr>
            <w:r>
              <w:rPr>
                <w:rFonts w:ascii="宋体" w:hAnsi="宋体" w:eastAsia="宋体"/>
                <w:b/>
                <w:sz w:val="17"/>
              </w:rPr>
              <w:t>欠拟合</w:t>
            </w:r>
          </w:p>
        </w:tc>
        <w:tc>
          <w:tcPr>
            <w:tcW w:w="2493" w:type="dxa"/>
            <w:vAlign w:val="top"/>
          </w:tcPr>
          <w:p w14:paraId="43E9E28F">
            <w:pPr>
              <w:spacing w:after="0"/>
            </w:pPr>
            <w:r>
              <w:rPr>
                <w:rFonts w:ascii="宋体" w:hAnsi="宋体" w:eastAsia="宋体"/>
                <w:b w:val="0"/>
                <w:sz w:val="17"/>
              </w:rPr>
              <w:t>欠拟合是指模型在训练集和测试集上表现都不好，说明模型表达能力不足或训练不充分。解决方法包括增大模型容量、增加训练轮数、减少正则化、改进特征、调整学习率和换更合适的模型结构。</w:t>
            </w:r>
          </w:p>
        </w:tc>
        <w:tc>
          <w:tcPr>
            <w:tcW w:w="2493" w:type="dxa"/>
            <w:vAlign w:val="top"/>
          </w:tcPr>
          <w:p w14:paraId="5B2ED4AC">
            <w:pPr>
              <w:spacing w:after="0"/>
            </w:pPr>
            <w:r>
              <w:rPr>
                <w:rFonts w:ascii="宋体" w:hAnsi="宋体" w:eastAsia="宋体"/>
                <w:b w:val="0"/>
                <w:sz w:val="17"/>
              </w:rPr>
              <w:t>训练误差高，测试误差也高 = 高偏差问题</w:t>
            </w:r>
          </w:p>
        </w:tc>
        <w:tc>
          <w:tcPr>
            <w:tcW w:w="2493" w:type="dxa"/>
            <w:vAlign w:val="top"/>
          </w:tcPr>
          <w:p w14:paraId="1E6E7B3F">
            <w:pPr>
              <w:spacing w:after="0"/>
            </w:pPr>
            <w:r>
              <w:rPr>
                <w:rFonts w:ascii="宋体" w:hAnsi="宋体" w:eastAsia="宋体"/>
                <w:b w:val="0"/>
                <w:sz w:val="17"/>
              </w:rPr>
              <w:t>追问：欠拟合不是泛化好，而是模型没学会。</w:t>
            </w:r>
          </w:p>
        </w:tc>
      </w:tr>
      <w:tr w14:paraId="529C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D3833A9">
            <w:pPr>
              <w:spacing w:after="0"/>
            </w:pPr>
            <w:r>
              <w:rPr>
                <w:rFonts w:ascii="宋体" w:hAnsi="宋体" w:eastAsia="宋体"/>
                <w:b/>
                <w:sz w:val="17"/>
              </w:rPr>
              <w:t>L1 正则</w:t>
            </w:r>
          </w:p>
        </w:tc>
        <w:tc>
          <w:tcPr>
            <w:tcW w:w="2493" w:type="dxa"/>
            <w:vAlign w:val="top"/>
          </w:tcPr>
          <w:p w14:paraId="48B2949E">
            <w:pPr>
              <w:spacing w:after="0"/>
            </w:pPr>
            <w:r>
              <w:rPr>
                <w:rFonts w:ascii="宋体" w:hAnsi="宋体" w:eastAsia="宋体"/>
                <w:b w:val="0"/>
                <w:sz w:val="17"/>
              </w:rPr>
              <w:t>L1 正则是在损失函数中加入权重绝对值之和，会促使部分参数变为 0，因此具有特征选择和稀疏化效果。它常用于需要稀疏模型或特征筛选的场景。</w:t>
            </w:r>
          </w:p>
        </w:tc>
        <w:tc>
          <w:tcPr>
            <w:tcW w:w="2493" w:type="dxa"/>
            <w:vAlign w:val="top"/>
          </w:tcPr>
          <w:p w14:paraId="13D833F6">
            <w:pPr>
              <w:spacing w:after="0"/>
            </w:pPr>
            <w:r>
              <w:rPr>
                <w:rFonts w:ascii="宋体" w:hAnsi="宋体" w:eastAsia="宋体"/>
                <w:b w:val="0"/>
                <w:sz w:val="17"/>
              </w:rPr>
              <w:t>L = L0 + λΣ|w_i|</w:t>
            </w:r>
          </w:p>
        </w:tc>
        <w:tc>
          <w:tcPr>
            <w:tcW w:w="2493" w:type="dxa"/>
            <w:vAlign w:val="top"/>
          </w:tcPr>
          <w:p w14:paraId="555CA727">
            <w:pPr>
              <w:spacing w:after="0"/>
            </w:pPr>
            <w:r>
              <w:rPr>
                <w:rFonts w:ascii="宋体" w:hAnsi="宋体" w:eastAsia="宋体"/>
                <w:b w:val="0"/>
                <w:sz w:val="17"/>
              </w:rPr>
              <w:t>追问：为什么 L1 稀疏？因为绝对值函数在 0 点不可导，优化时容易把参数推到 0。</w:t>
            </w:r>
          </w:p>
        </w:tc>
      </w:tr>
      <w:tr w14:paraId="5D23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3AB6C2B">
            <w:pPr>
              <w:spacing w:after="0"/>
            </w:pPr>
            <w:r>
              <w:rPr>
                <w:rFonts w:ascii="宋体" w:hAnsi="宋体" w:eastAsia="宋体"/>
                <w:b/>
                <w:sz w:val="17"/>
              </w:rPr>
              <w:t>L2 正则</w:t>
            </w:r>
          </w:p>
        </w:tc>
        <w:tc>
          <w:tcPr>
            <w:tcW w:w="2493" w:type="dxa"/>
            <w:vAlign w:val="top"/>
          </w:tcPr>
          <w:p w14:paraId="42063F42">
            <w:pPr>
              <w:spacing w:after="0"/>
            </w:pPr>
            <w:r>
              <w:rPr>
                <w:rFonts w:ascii="宋体" w:hAnsi="宋体" w:eastAsia="宋体"/>
                <w:b w:val="0"/>
                <w:sz w:val="17"/>
              </w:rPr>
              <w:t>L2 正则是在损失函数中加入权重平方和，也叫权重衰减。它会抑制参数过大，使模型更平滑，从而降低过拟合风险。深度学习中 AdamW 的 weight decay 就是常用的 L2 类正则思想。</w:t>
            </w:r>
          </w:p>
        </w:tc>
        <w:tc>
          <w:tcPr>
            <w:tcW w:w="2493" w:type="dxa"/>
            <w:vAlign w:val="top"/>
          </w:tcPr>
          <w:p w14:paraId="7B6A3F5E">
            <w:pPr>
              <w:spacing w:after="0"/>
            </w:pPr>
            <w:r>
              <w:rPr>
                <w:rFonts w:ascii="宋体" w:hAnsi="宋体" w:eastAsia="宋体"/>
                <w:b w:val="0"/>
                <w:sz w:val="17"/>
              </w:rPr>
              <w:t>L = L0 + λΣw_i²</w:t>
            </w:r>
          </w:p>
        </w:tc>
        <w:tc>
          <w:tcPr>
            <w:tcW w:w="2493" w:type="dxa"/>
            <w:vAlign w:val="top"/>
          </w:tcPr>
          <w:p w14:paraId="0F5C012F">
            <w:pPr>
              <w:spacing w:after="0"/>
            </w:pPr>
            <w:r>
              <w:rPr>
                <w:rFonts w:ascii="宋体" w:hAnsi="宋体" w:eastAsia="宋体"/>
                <w:b w:val="0"/>
                <w:sz w:val="17"/>
              </w:rPr>
              <w:t>追问：L2 通常不会让参数变成严格 0，而是让参数变小。</w:t>
            </w:r>
          </w:p>
        </w:tc>
      </w:tr>
      <w:tr w14:paraId="7046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6111E2B">
            <w:pPr>
              <w:spacing w:after="0"/>
            </w:pPr>
            <w:r>
              <w:rPr>
                <w:rFonts w:ascii="宋体" w:hAnsi="宋体" w:eastAsia="宋体"/>
                <w:b/>
                <w:sz w:val="17"/>
              </w:rPr>
              <w:t>梯度下降</w:t>
            </w:r>
          </w:p>
        </w:tc>
        <w:tc>
          <w:tcPr>
            <w:tcW w:w="2493" w:type="dxa"/>
            <w:vAlign w:val="top"/>
          </w:tcPr>
          <w:p w14:paraId="383C65F5">
            <w:pPr>
              <w:spacing w:after="0"/>
            </w:pPr>
            <w:r>
              <w:rPr>
                <w:rFonts w:ascii="宋体" w:hAnsi="宋体" w:eastAsia="宋体"/>
                <w:b w:val="0"/>
                <w:sz w:val="17"/>
              </w:rPr>
              <w:t>梯度下降通过计算损失函数对参数的梯度，沿着负梯度方向更新参数，使损失逐渐减小。学习率决定每次更新步长，过大会震荡甚至发散，过小会收敛很慢。</w:t>
            </w:r>
          </w:p>
        </w:tc>
        <w:tc>
          <w:tcPr>
            <w:tcW w:w="2493" w:type="dxa"/>
            <w:vAlign w:val="top"/>
          </w:tcPr>
          <w:p w14:paraId="42BD7EF9">
            <w:pPr>
              <w:spacing w:after="0"/>
            </w:pPr>
            <w:r>
              <w:rPr>
                <w:rFonts w:ascii="宋体" w:hAnsi="宋体" w:eastAsia="宋体"/>
                <w:b w:val="0"/>
                <w:sz w:val="17"/>
              </w:rPr>
              <w:t>θ = θ - η∇J(θ)</w:t>
            </w:r>
          </w:p>
        </w:tc>
        <w:tc>
          <w:tcPr>
            <w:tcW w:w="2493" w:type="dxa"/>
            <w:vAlign w:val="top"/>
          </w:tcPr>
          <w:p w14:paraId="33EE64F6">
            <w:pPr>
              <w:spacing w:after="0"/>
            </w:pPr>
            <w:r>
              <w:rPr>
                <w:rFonts w:ascii="宋体" w:hAnsi="宋体" w:eastAsia="宋体"/>
                <w:b w:val="0"/>
                <w:sz w:val="17"/>
              </w:rPr>
              <w:t>追问：SGD、Batch GD、Mini-batch GD 的区别在于每次用多少样本估计梯度。</w:t>
            </w:r>
          </w:p>
        </w:tc>
      </w:tr>
      <w:tr w14:paraId="37D6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39A1C40">
            <w:pPr>
              <w:spacing w:after="0"/>
            </w:pPr>
            <w:r>
              <w:rPr>
                <w:rFonts w:ascii="宋体" w:hAnsi="宋体" w:eastAsia="宋体"/>
                <w:b/>
                <w:sz w:val="17"/>
              </w:rPr>
              <w:t>交叉熵损失</w:t>
            </w:r>
          </w:p>
        </w:tc>
        <w:tc>
          <w:tcPr>
            <w:tcW w:w="2493" w:type="dxa"/>
            <w:vAlign w:val="top"/>
          </w:tcPr>
          <w:p w14:paraId="57D98E58">
            <w:pPr>
              <w:spacing w:after="0"/>
            </w:pPr>
            <w:r>
              <w:rPr>
                <w:rFonts w:ascii="宋体" w:hAnsi="宋体" w:eastAsia="宋体"/>
                <w:b w:val="0"/>
                <w:sz w:val="17"/>
              </w:rPr>
              <w:t>交叉熵用于分类任务，衡量真实分布和预测分布之间的差异。对于正确类别，模型预测概率越高，损失越小；预测概率越低，损失越大。大语言模型的 token 预测本质上也是交叉熵损失。</w:t>
            </w:r>
          </w:p>
        </w:tc>
        <w:tc>
          <w:tcPr>
            <w:tcW w:w="2493" w:type="dxa"/>
            <w:vAlign w:val="top"/>
          </w:tcPr>
          <w:p w14:paraId="5967CFD4">
            <w:pPr>
              <w:spacing w:after="0"/>
            </w:pPr>
            <w:r>
              <w:rPr>
                <w:rFonts w:ascii="宋体" w:hAnsi="宋体" w:eastAsia="宋体"/>
                <w:b w:val="0"/>
                <w:sz w:val="17"/>
              </w:rPr>
              <w:t>L = -Σ y_i log(p_i)</w:t>
            </w:r>
          </w:p>
        </w:tc>
        <w:tc>
          <w:tcPr>
            <w:tcW w:w="2493" w:type="dxa"/>
            <w:vAlign w:val="top"/>
          </w:tcPr>
          <w:p w14:paraId="113C47B9">
            <w:pPr>
              <w:spacing w:after="0"/>
            </w:pPr>
            <w:r>
              <w:rPr>
                <w:rFonts w:ascii="宋体" w:hAnsi="宋体" w:eastAsia="宋体"/>
                <w:b w:val="0"/>
                <w:sz w:val="17"/>
              </w:rPr>
              <w:t>追问：为什么分类不用 MSE？交叉熵更符合概率建模，梯度更有效。</w:t>
            </w:r>
          </w:p>
        </w:tc>
      </w:tr>
      <w:tr w14:paraId="0E9E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8B407B0">
            <w:pPr>
              <w:spacing w:after="0"/>
            </w:pPr>
            <w:r>
              <w:rPr>
                <w:rFonts w:ascii="宋体" w:hAnsi="宋体" w:eastAsia="宋体"/>
                <w:b/>
                <w:sz w:val="17"/>
              </w:rPr>
              <w:t>MSE 损失</w:t>
            </w:r>
          </w:p>
        </w:tc>
        <w:tc>
          <w:tcPr>
            <w:tcW w:w="2493" w:type="dxa"/>
            <w:vAlign w:val="top"/>
          </w:tcPr>
          <w:p w14:paraId="15E46625">
            <w:pPr>
              <w:spacing w:after="0"/>
            </w:pPr>
            <w:r>
              <w:rPr>
                <w:rFonts w:ascii="宋体" w:hAnsi="宋体" w:eastAsia="宋体"/>
                <w:b w:val="0"/>
                <w:sz w:val="17"/>
              </w:rPr>
              <w:t>均方误差常用于回归和图像重建任务，衡量预测值与真实值之间的平方差。它对大误差更敏感，但容易让图像复原结果偏平滑。</w:t>
            </w:r>
          </w:p>
        </w:tc>
        <w:tc>
          <w:tcPr>
            <w:tcW w:w="2493" w:type="dxa"/>
            <w:vAlign w:val="top"/>
          </w:tcPr>
          <w:p w14:paraId="0EA3DBC5">
            <w:pPr>
              <w:spacing w:after="0"/>
            </w:pPr>
            <w:r>
              <w:rPr>
                <w:rFonts w:ascii="宋体" w:hAnsi="宋体" w:eastAsia="宋体"/>
                <w:b w:val="0"/>
                <w:sz w:val="17"/>
              </w:rPr>
              <w:t>MSE = 1/n Σ(y_i - ŷ_i)²</w:t>
            </w:r>
          </w:p>
        </w:tc>
        <w:tc>
          <w:tcPr>
            <w:tcW w:w="2493" w:type="dxa"/>
            <w:vAlign w:val="top"/>
          </w:tcPr>
          <w:p w14:paraId="1E21B9CC">
            <w:pPr>
              <w:spacing w:after="0"/>
            </w:pPr>
            <w:r>
              <w:rPr>
                <w:rFonts w:ascii="宋体" w:hAnsi="宋体" w:eastAsia="宋体"/>
                <w:b w:val="0"/>
                <w:sz w:val="17"/>
              </w:rPr>
              <w:t>追问：图像复原中 L1 往往比 L2 更能保留边缘。</w:t>
            </w:r>
          </w:p>
        </w:tc>
      </w:tr>
    </w:tbl>
    <w:p w14:paraId="0DABC52E"/>
    <w:p w14:paraId="71FB27A3">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572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267A314B">
            <w:pPr>
              <w:spacing w:after="0"/>
            </w:pPr>
            <w:r>
              <w:rPr>
                <w:rFonts w:ascii="宋体" w:hAnsi="宋体" w:eastAsia="宋体"/>
                <w:b/>
                <w:sz w:val="18"/>
              </w:rPr>
              <w:t>问题</w:t>
            </w:r>
          </w:p>
        </w:tc>
        <w:tc>
          <w:tcPr>
            <w:tcW w:w="3324" w:type="dxa"/>
            <w:shd w:val="clear" w:color="auto" w:fill="F8EAD9"/>
          </w:tcPr>
          <w:p w14:paraId="1CF7C355">
            <w:pPr>
              <w:spacing w:after="0"/>
            </w:pPr>
            <w:r>
              <w:rPr>
                <w:rFonts w:ascii="宋体" w:hAnsi="宋体" w:eastAsia="宋体"/>
                <w:b/>
                <w:sz w:val="18"/>
              </w:rPr>
              <w:t>标准背诵回答</w:t>
            </w:r>
          </w:p>
        </w:tc>
        <w:tc>
          <w:tcPr>
            <w:tcW w:w="3324" w:type="dxa"/>
            <w:shd w:val="clear" w:color="auto" w:fill="F8EAD9"/>
          </w:tcPr>
          <w:p w14:paraId="7F7A7819">
            <w:pPr>
              <w:spacing w:after="0"/>
            </w:pPr>
            <w:r>
              <w:rPr>
                <w:rFonts w:ascii="宋体" w:hAnsi="宋体" w:eastAsia="宋体"/>
                <w:b/>
                <w:sz w:val="18"/>
              </w:rPr>
              <w:t>常见追问/补充</w:t>
            </w:r>
          </w:p>
        </w:tc>
      </w:tr>
      <w:tr w14:paraId="76BA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54EEF06">
            <w:pPr>
              <w:spacing w:after="0"/>
            </w:pPr>
            <w:r>
              <w:rPr>
                <w:rFonts w:ascii="宋体" w:hAnsi="宋体" w:eastAsia="宋体"/>
                <w:b/>
                <w:sz w:val="17"/>
              </w:rPr>
              <w:t>什么是过拟合？如何解决？</w:t>
            </w:r>
          </w:p>
        </w:tc>
        <w:tc>
          <w:tcPr>
            <w:tcW w:w="3324" w:type="dxa"/>
            <w:vAlign w:val="top"/>
          </w:tcPr>
          <w:p w14:paraId="61A7D516">
            <w:pPr>
              <w:spacing w:after="0"/>
            </w:pPr>
            <w:r>
              <w:rPr>
                <w:rFonts w:ascii="宋体" w:hAnsi="宋体" w:eastAsia="宋体"/>
                <w:b w:val="0"/>
                <w:sz w:val="17"/>
              </w:rPr>
              <w:t>过拟合是模型在训练集上表现好，但在测试集上表现差，说明模型记住了训练数据噪声而不是学习到通用规律。解决方法包括增加数据、数据增强、L1/L2 正则、Dropout、早停、降低模型复杂度、交叉验证和改进数据划分。</w:t>
            </w:r>
          </w:p>
        </w:tc>
        <w:tc>
          <w:tcPr>
            <w:tcW w:w="3324" w:type="dxa"/>
            <w:vAlign w:val="top"/>
          </w:tcPr>
          <w:p w14:paraId="6400A96B">
            <w:pPr>
              <w:spacing w:after="0"/>
            </w:pPr>
            <w:r>
              <w:rPr>
                <w:rFonts w:ascii="宋体" w:hAnsi="宋体" w:eastAsia="宋体"/>
                <w:b w:val="0"/>
                <w:sz w:val="17"/>
              </w:rPr>
              <w:t>追问：训练 loss 降低但验证 loss 上升，通常就是过拟合。</w:t>
            </w:r>
          </w:p>
        </w:tc>
      </w:tr>
      <w:tr w14:paraId="73CC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B9486E1">
            <w:pPr>
              <w:spacing w:after="0"/>
            </w:pPr>
            <w:r>
              <w:rPr>
                <w:rFonts w:ascii="宋体" w:hAnsi="宋体" w:eastAsia="宋体"/>
                <w:b/>
                <w:sz w:val="17"/>
              </w:rPr>
              <w:t>L1 和 L2 正则有什么区别？</w:t>
            </w:r>
          </w:p>
        </w:tc>
        <w:tc>
          <w:tcPr>
            <w:tcW w:w="3324" w:type="dxa"/>
            <w:vAlign w:val="top"/>
          </w:tcPr>
          <w:p w14:paraId="767438CA">
            <w:pPr>
              <w:spacing w:after="0"/>
            </w:pPr>
            <w:r>
              <w:rPr>
                <w:rFonts w:ascii="宋体" w:hAnsi="宋体" w:eastAsia="宋体"/>
                <w:b w:val="0"/>
                <w:sz w:val="17"/>
              </w:rPr>
              <w:t>L1 是权重绝对值惩罚，容易产生稀疏解，可用于特征选择；L2 是权重平方惩罚，会抑制大权重，使模型更平滑，常用于防止过拟合。深度学习中 weight decay 更常见。</w:t>
            </w:r>
          </w:p>
        </w:tc>
        <w:tc>
          <w:tcPr>
            <w:tcW w:w="3324" w:type="dxa"/>
            <w:vAlign w:val="top"/>
          </w:tcPr>
          <w:p w14:paraId="3977582B">
            <w:pPr>
              <w:spacing w:after="0"/>
            </w:pPr>
            <w:r>
              <w:rPr>
                <w:rFonts w:ascii="宋体" w:hAnsi="宋体" w:eastAsia="宋体"/>
                <w:b w:val="0"/>
                <w:sz w:val="17"/>
              </w:rPr>
              <w:t>追问：L1 可稀疏，L2 更稳定。</w:t>
            </w:r>
          </w:p>
        </w:tc>
      </w:tr>
      <w:tr w14:paraId="4A36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B403A77">
            <w:pPr>
              <w:spacing w:after="0"/>
            </w:pPr>
            <w:r>
              <w:rPr>
                <w:rFonts w:ascii="宋体" w:hAnsi="宋体" w:eastAsia="宋体"/>
                <w:b/>
                <w:sz w:val="17"/>
              </w:rPr>
              <w:t>分类和回归的区别是什么？</w:t>
            </w:r>
          </w:p>
        </w:tc>
        <w:tc>
          <w:tcPr>
            <w:tcW w:w="3324" w:type="dxa"/>
            <w:vAlign w:val="top"/>
          </w:tcPr>
          <w:p w14:paraId="3DB0D21C">
            <w:pPr>
              <w:spacing w:after="0"/>
            </w:pPr>
            <w:r>
              <w:rPr>
                <w:rFonts w:ascii="宋体" w:hAnsi="宋体" w:eastAsia="宋体"/>
                <w:b w:val="0"/>
                <w:sz w:val="17"/>
              </w:rPr>
              <w:t>分类任务预测离散类别，例如猫狗分类、病害类别识别；回归任务预测连续数值，例如房价、深度、土壤有机质含量。分类常用交叉熵，回归常用 MSE、MAE 或 Huber Loss。</w:t>
            </w:r>
          </w:p>
        </w:tc>
        <w:tc>
          <w:tcPr>
            <w:tcW w:w="3324" w:type="dxa"/>
            <w:vAlign w:val="top"/>
          </w:tcPr>
          <w:p w14:paraId="56C3D141">
            <w:pPr>
              <w:spacing w:after="0"/>
            </w:pPr>
            <w:r>
              <w:rPr>
                <w:rFonts w:ascii="宋体" w:hAnsi="宋体" w:eastAsia="宋体"/>
                <w:b w:val="0"/>
                <w:sz w:val="17"/>
              </w:rPr>
              <w:t>追问：目标检测同时包含分类和边界框回归。</w:t>
            </w:r>
          </w:p>
        </w:tc>
      </w:tr>
      <w:tr w14:paraId="3E81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22DE69B">
            <w:pPr>
              <w:spacing w:after="0"/>
            </w:pPr>
            <w:r>
              <w:rPr>
                <w:rFonts w:ascii="宋体" w:hAnsi="宋体" w:eastAsia="宋体"/>
                <w:b/>
                <w:sz w:val="17"/>
              </w:rPr>
              <w:t>训练集、验证集、测试集分别有什么作用？</w:t>
            </w:r>
          </w:p>
        </w:tc>
        <w:tc>
          <w:tcPr>
            <w:tcW w:w="3324" w:type="dxa"/>
            <w:vAlign w:val="top"/>
          </w:tcPr>
          <w:p w14:paraId="2AEF8A49">
            <w:pPr>
              <w:spacing w:after="0"/>
            </w:pPr>
            <w:r>
              <w:rPr>
                <w:rFonts w:ascii="宋体" w:hAnsi="宋体" w:eastAsia="宋体"/>
                <w:b w:val="0"/>
                <w:sz w:val="17"/>
              </w:rPr>
              <w:t>训练集用于更新模型参数，验证集用于选择模型和调超参数，测试集用于最终评估泛化能力。测试集不能参与训练和调参，否则会导致结果虚高。</w:t>
            </w:r>
          </w:p>
        </w:tc>
        <w:tc>
          <w:tcPr>
            <w:tcW w:w="3324" w:type="dxa"/>
            <w:vAlign w:val="top"/>
          </w:tcPr>
          <w:p w14:paraId="0E1BC28B">
            <w:pPr>
              <w:spacing w:after="0"/>
            </w:pPr>
            <w:r>
              <w:rPr>
                <w:rFonts w:ascii="宋体" w:hAnsi="宋体" w:eastAsia="宋体"/>
                <w:b w:val="0"/>
                <w:sz w:val="17"/>
              </w:rPr>
              <w:t>追问：数据泄露会造成指标不可信。</w:t>
            </w:r>
          </w:p>
        </w:tc>
      </w:tr>
      <w:tr w14:paraId="78FA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917B3B8">
            <w:pPr>
              <w:spacing w:after="0"/>
            </w:pPr>
            <w:r>
              <w:rPr>
                <w:rFonts w:ascii="宋体" w:hAnsi="宋体" w:eastAsia="宋体"/>
                <w:b/>
                <w:sz w:val="17"/>
              </w:rPr>
              <w:t>为什么需要交叉验证？</w:t>
            </w:r>
          </w:p>
        </w:tc>
        <w:tc>
          <w:tcPr>
            <w:tcW w:w="3324" w:type="dxa"/>
            <w:vAlign w:val="top"/>
          </w:tcPr>
          <w:p w14:paraId="742F9A56">
            <w:pPr>
              <w:spacing w:after="0"/>
            </w:pPr>
            <w:r>
              <w:rPr>
                <w:rFonts w:ascii="宋体" w:hAnsi="宋体" w:eastAsia="宋体"/>
                <w:b w:val="0"/>
                <w:sz w:val="17"/>
              </w:rPr>
              <w:t>交叉验证可以更充分利用有限数据，并降低单次划分带来的偶然性。常见 K 折交叉验证会轮流把每一折作为验证集，其余作为训练集，最后取平均性能作为模型稳定性估计。</w:t>
            </w:r>
          </w:p>
        </w:tc>
        <w:tc>
          <w:tcPr>
            <w:tcW w:w="3324" w:type="dxa"/>
            <w:vAlign w:val="top"/>
          </w:tcPr>
          <w:p w14:paraId="56C4349F">
            <w:pPr>
              <w:spacing w:after="0"/>
            </w:pPr>
            <w:r>
              <w:rPr>
                <w:rFonts w:ascii="宋体" w:hAnsi="宋体" w:eastAsia="宋体"/>
                <w:b w:val="0"/>
                <w:sz w:val="17"/>
              </w:rPr>
              <w:t>追问：深度学习大数据场景不一定每次都用 K 折，因为训练成本高。</w:t>
            </w:r>
          </w:p>
        </w:tc>
      </w:tr>
    </w:tbl>
    <w:p w14:paraId="2547A7B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04FD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46344366">
            <w:pPr>
              <w:spacing w:after="40"/>
            </w:pPr>
            <w:r>
              <w:rPr>
                <w:rFonts w:ascii="黑体" w:hAnsi="黑体" w:eastAsia="黑体"/>
                <w:b/>
                <w:sz w:val="20"/>
              </w:rPr>
              <w:t>本章必背总结</w:t>
            </w:r>
            <w:r>
              <w:br w:type="textWrapping"/>
            </w:r>
            <w:r>
              <w:rPr>
                <w:rFonts w:ascii="宋体" w:hAnsi="宋体" w:eastAsia="宋体"/>
                <w:sz w:val="19"/>
              </w:rPr>
              <w:t>机器学习基础要重点背：监督学习、过拟合、欠拟合、正则化、梯度下降、损失函数和数据划分。面试中不要只说概念，要能说出公式、现象和解决方法。</w:t>
            </w:r>
          </w:p>
        </w:tc>
      </w:tr>
    </w:tbl>
    <w:p w14:paraId="2FBDD1CA">
      <w:pPr>
        <w:pStyle w:val="5"/>
      </w:pPr>
      <w:r>
        <w:t>本章最后自测：</w:t>
      </w:r>
    </w:p>
    <w:p w14:paraId="3AD65D36">
      <w:r>
        <w:t>1. 过拟合和欠拟合的现象分别是什么？</w:t>
      </w:r>
    </w:p>
    <w:p w14:paraId="1E75CA67">
      <w:r>
        <w:t>2. L1 和 L2 正则的公式和区别是什么？</w:t>
      </w:r>
    </w:p>
    <w:p w14:paraId="79CA83D9">
      <w:r>
        <w:t>3. 交叉熵为什么适合分类任务？</w:t>
      </w:r>
    </w:p>
    <w:p w14:paraId="4787CDC0">
      <w:r>
        <w:br w:type="page"/>
      </w:r>
    </w:p>
    <w:p w14:paraId="7BFC224E">
      <w:pPr>
        <w:pStyle w:val="3"/>
      </w:pPr>
      <w:r>
        <w:t>第 3 章 深度学习基础</w:t>
      </w:r>
    </w:p>
    <w:p w14:paraId="31F8D608">
      <w:r>
        <w:t>深度学习基础是图像算法和大模型算法的共同底座。需要重点掌握前向传播、反向传播、激活函数、归一化、优化器、学习率调度、混合精度和梯度问题。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618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1C3A2AA2">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2F7BAF5E">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161B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65ECAB07">
            <w:pPr>
              <w:spacing w:after="0"/>
            </w:pPr>
            <w:r>
              <w:rPr>
                <w:rFonts w:ascii="宋体" w:hAnsi="宋体" w:eastAsia="宋体"/>
                <w:b/>
                <w:sz w:val="18"/>
              </w:rPr>
              <w:t>知识点</w:t>
            </w:r>
          </w:p>
        </w:tc>
        <w:tc>
          <w:tcPr>
            <w:tcW w:w="2493" w:type="dxa"/>
            <w:shd w:val="clear" w:color="auto" w:fill="D9EAF7"/>
          </w:tcPr>
          <w:p w14:paraId="22268A64">
            <w:pPr>
              <w:spacing w:after="0"/>
            </w:pPr>
            <w:r>
              <w:rPr>
                <w:rFonts w:ascii="宋体" w:hAnsi="宋体" w:eastAsia="宋体"/>
                <w:b/>
                <w:sz w:val="18"/>
              </w:rPr>
              <w:t>必须背诵内容</w:t>
            </w:r>
          </w:p>
        </w:tc>
        <w:tc>
          <w:tcPr>
            <w:tcW w:w="2493" w:type="dxa"/>
            <w:shd w:val="clear" w:color="auto" w:fill="D9EAF7"/>
          </w:tcPr>
          <w:p w14:paraId="76A41ACF">
            <w:pPr>
              <w:spacing w:after="0"/>
            </w:pPr>
            <w:r>
              <w:rPr>
                <w:rFonts w:ascii="宋体" w:hAnsi="宋体" w:eastAsia="宋体"/>
                <w:b/>
                <w:sz w:val="18"/>
              </w:rPr>
              <w:t>公式/原理</w:t>
            </w:r>
          </w:p>
        </w:tc>
        <w:tc>
          <w:tcPr>
            <w:tcW w:w="2493" w:type="dxa"/>
            <w:shd w:val="clear" w:color="auto" w:fill="D9EAF7"/>
          </w:tcPr>
          <w:p w14:paraId="31C06AA6">
            <w:pPr>
              <w:spacing w:after="0"/>
            </w:pPr>
            <w:r>
              <w:rPr>
                <w:rFonts w:ascii="宋体" w:hAnsi="宋体" w:eastAsia="宋体"/>
                <w:b/>
                <w:sz w:val="18"/>
              </w:rPr>
              <w:t>面试追问</w:t>
            </w:r>
          </w:p>
        </w:tc>
      </w:tr>
      <w:tr w14:paraId="7286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DBC0831">
            <w:pPr>
              <w:spacing w:after="0"/>
            </w:pPr>
            <w:r>
              <w:rPr>
                <w:rFonts w:ascii="宋体" w:hAnsi="宋体" w:eastAsia="宋体"/>
                <w:b/>
                <w:sz w:val="17"/>
              </w:rPr>
              <w:t>神经元模型</w:t>
            </w:r>
          </w:p>
        </w:tc>
        <w:tc>
          <w:tcPr>
            <w:tcW w:w="2493" w:type="dxa"/>
            <w:vAlign w:val="top"/>
          </w:tcPr>
          <w:p w14:paraId="5C2EECB0">
            <w:pPr>
              <w:spacing w:after="0"/>
            </w:pPr>
            <w:r>
              <w:rPr>
                <w:rFonts w:ascii="宋体" w:hAnsi="宋体" w:eastAsia="宋体"/>
                <w:b w:val="0"/>
                <w:sz w:val="17"/>
              </w:rPr>
              <w:t>神经元是神经网络的基本计算单元，先对输入做线性变换，再经过非线性激活函数得到输出。没有非线性激活，多层网络等价于单层线性模型，无法表达复杂函数。</w:t>
            </w:r>
          </w:p>
        </w:tc>
        <w:tc>
          <w:tcPr>
            <w:tcW w:w="2493" w:type="dxa"/>
            <w:vAlign w:val="top"/>
          </w:tcPr>
          <w:p w14:paraId="38CDD8EB">
            <w:pPr>
              <w:spacing w:after="0"/>
            </w:pPr>
            <w:r>
              <w:rPr>
                <w:rFonts w:ascii="宋体" w:hAnsi="宋体" w:eastAsia="宋体"/>
                <w:b w:val="0"/>
                <w:sz w:val="17"/>
              </w:rPr>
              <w:t>z = Wx + b；a = f(z)</w:t>
            </w:r>
          </w:p>
        </w:tc>
        <w:tc>
          <w:tcPr>
            <w:tcW w:w="2493" w:type="dxa"/>
            <w:vAlign w:val="top"/>
          </w:tcPr>
          <w:p w14:paraId="78A4F5FD">
            <w:pPr>
              <w:spacing w:after="0"/>
            </w:pPr>
            <w:r>
              <w:rPr>
                <w:rFonts w:ascii="宋体" w:hAnsi="宋体" w:eastAsia="宋体"/>
                <w:b w:val="0"/>
                <w:sz w:val="17"/>
              </w:rPr>
              <w:t>追问：激活函数的核心作用是引入非线性。</w:t>
            </w:r>
          </w:p>
        </w:tc>
      </w:tr>
      <w:tr w14:paraId="3D65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1B052E2">
            <w:pPr>
              <w:spacing w:after="0"/>
            </w:pPr>
            <w:r>
              <w:rPr>
                <w:rFonts w:ascii="宋体" w:hAnsi="宋体" w:eastAsia="宋体"/>
                <w:b/>
                <w:sz w:val="17"/>
              </w:rPr>
              <w:t>前向传播</w:t>
            </w:r>
          </w:p>
        </w:tc>
        <w:tc>
          <w:tcPr>
            <w:tcW w:w="2493" w:type="dxa"/>
            <w:vAlign w:val="top"/>
          </w:tcPr>
          <w:p w14:paraId="5BCCFCE6">
            <w:pPr>
              <w:spacing w:after="0"/>
            </w:pPr>
            <w:r>
              <w:rPr>
                <w:rFonts w:ascii="宋体" w:hAnsi="宋体" w:eastAsia="宋体"/>
                <w:b w:val="0"/>
                <w:sz w:val="17"/>
              </w:rPr>
              <w:t>前向传播是输入数据依次通过网络各层得到预测结果的过程。每层会执行线性变换、归一化、激活、池化或注意力等操作，最终输出类别概率、边界框、分割 mask 或生成 token。</w:t>
            </w:r>
          </w:p>
        </w:tc>
        <w:tc>
          <w:tcPr>
            <w:tcW w:w="2493" w:type="dxa"/>
            <w:vAlign w:val="top"/>
          </w:tcPr>
          <w:p w14:paraId="183D7A18">
            <w:pPr>
              <w:spacing w:after="0"/>
            </w:pPr>
            <w:r>
              <w:rPr>
                <w:rFonts w:ascii="宋体" w:hAnsi="宋体" w:eastAsia="宋体"/>
                <w:b w:val="0"/>
                <w:sz w:val="17"/>
              </w:rPr>
              <w:t>x_l = f_l(x_{l-1}; θ_l)</w:t>
            </w:r>
          </w:p>
        </w:tc>
        <w:tc>
          <w:tcPr>
            <w:tcW w:w="2493" w:type="dxa"/>
            <w:vAlign w:val="top"/>
          </w:tcPr>
          <w:p w14:paraId="726D25B6">
            <w:pPr>
              <w:spacing w:after="0"/>
            </w:pPr>
            <w:r>
              <w:rPr>
                <w:rFonts w:ascii="宋体" w:hAnsi="宋体" w:eastAsia="宋体"/>
                <w:b w:val="0"/>
                <w:sz w:val="17"/>
              </w:rPr>
              <w:t>追问：训练时前向得到 loss，反向计算梯度。</w:t>
            </w:r>
          </w:p>
        </w:tc>
      </w:tr>
      <w:tr w14:paraId="7266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8634753">
            <w:pPr>
              <w:spacing w:after="0"/>
            </w:pPr>
            <w:r>
              <w:rPr>
                <w:rFonts w:ascii="宋体" w:hAnsi="宋体" w:eastAsia="宋体"/>
                <w:b/>
                <w:sz w:val="17"/>
              </w:rPr>
              <w:t>反向传播</w:t>
            </w:r>
          </w:p>
        </w:tc>
        <w:tc>
          <w:tcPr>
            <w:tcW w:w="2493" w:type="dxa"/>
            <w:vAlign w:val="top"/>
          </w:tcPr>
          <w:p w14:paraId="276242F5">
            <w:pPr>
              <w:spacing w:after="0"/>
            </w:pPr>
            <w:r>
              <w:rPr>
                <w:rFonts w:ascii="宋体" w:hAnsi="宋体" w:eastAsia="宋体"/>
                <w:b w:val="0"/>
                <w:sz w:val="17"/>
              </w:rPr>
              <w:t>反向传播利用链式法则从损失函数开始逐层计算梯度，并更新每一层参数。它是深度神经网络能够端到端训练的关键。</w:t>
            </w:r>
          </w:p>
        </w:tc>
        <w:tc>
          <w:tcPr>
            <w:tcW w:w="2493" w:type="dxa"/>
            <w:vAlign w:val="top"/>
          </w:tcPr>
          <w:p w14:paraId="08555CFB">
            <w:pPr>
              <w:spacing w:after="0"/>
            </w:pPr>
            <w:r>
              <w:rPr>
                <w:rFonts w:ascii="宋体" w:hAnsi="宋体" w:eastAsia="宋体"/>
                <w:b w:val="0"/>
                <w:sz w:val="17"/>
              </w:rPr>
              <w:t>∂L/∂θ = ∂L/∂y · ∂y/∂θ</w:t>
            </w:r>
          </w:p>
        </w:tc>
        <w:tc>
          <w:tcPr>
            <w:tcW w:w="2493" w:type="dxa"/>
            <w:vAlign w:val="top"/>
          </w:tcPr>
          <w:p w14:paraId="6E926379">
            <w:pPr>
              <w:spacing w:after="0"/>
            </w:pPr>
            <w:r>
              <w:rPr>
                <w:rFonts w:ascii="宋体" w:hAnsi="宋体" w:eastAsia="宋体"/>
                <w:b w:val="0"/>
                <w:sz w:val="17"/>
              </w:rPr>
              <w:t>追问：梯度消失和爆炸都与链式相乘有关。</w:t>
            </w:r>
          </w:p>
        </w:tc>
      </w:tr>
      <w:tr w14:paraId="4131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C6FE216">
            <w:pPr>
              <w:spacing w:after="0"/>
            </w:pPr>
            <w:r>
              <w:rPr>
                <w:rFonts w:ascii="宋体" w:hAnsi="宋体" w:eastAsia="宋体"/>
                <w:b/>
                <w:sz w:val="17"/>
              </w:rPr>
              <w:t>ReLU</w:t>
            </w:r>
          </w:p>
        </w:tc>
        <w:tc>
          <w:tcPr>
            <w:tcW w:w="2493" w:type="dxa"/>
            <w:vAlign w:val="top"/>
          </w:tcPr>
          <w:p w14:paraId="038DA313">
            <w:pPr>
              <w:spacing w:after="0"/>
            </w:pPr>
            <w:r>
              <w:rPr>
                <w:rFonts w:ascii="宋体" w:hAnsi="宋体" w:eastAsia="宋体"/>
                <w:b w:val="0"/>
                <w:sz w:val="17"/>
              </w:rPr>
              <w:t>ReLU 的形式是 max(0,x)。它计算简单，正区间梯度恒为 1，可以缓解 Sigmoid 在饱和区的梯度消失问题，因此在 CNN 中非常常用。缺点是负区间梯度为 0，可能出现神经元死亡。</w:t>
            </w:r>
          </w:p>
        </w:tc>
        <w:tc>
          <w:tcPr>
            <w:tcW w:w="2493" w:type="dxa"/>
            <w:vAlign w:val="top"/>
          </w:tcPr>
          <w:p w14:paraId="2AE0EFF0">
            <w:pPr>
              <w:spacing w:after="0"/>
            </w:pPr>
            <w:r>
              <w:rPr>
                <w:rFonts w:ascii="宋体" w:hAnsi="宋体" w:eastAsia="宋体"/>
                <w:b w:val="0"/>
                <w:sz w:val="17"/>
              </w:rPr>
              <w:t>ReLU(x) = max(0, x)</w:t>
            </w:r>
          </w:p>
        </w:tc>
        <w:tc>
          <w:tcPr>
            <w:tcW w:w="2493" w:type="dxa"/>
            <w:vAlign w:val="top"/>
          </w:tcPr>
          <w:p w14:paraId="1FFB416B">
            <w:pPr>
              <w:spacing w:after="0"/>
            </w:pPr>
            <w:r>
              <w:rPr>
                <w:rFonts w:ascii="宋体" w:hAnsi="宋体" w:eastAsia="宋体"/>
                <w:b w:val="0"/>
                <w:sz w:val="17"/>
              </w:rPr>
              <w:t>追问：Leaky ReLU 给负区间一个小斜率，缓解死亡 ReLU。</w:t>
            </w:r>
          </w:p>
        </w:tc>
      </w:tr>
      <w:tr w14:paraId="0E51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77BD7C5">
            <w:pPr>
              <w:spacing w:after="0"/>
            </w:pPr>
            <w:r>
              <w:rPr>
                <w:rFonts w:ascii="宋体" w:hAnsi="宋体" w:eastAsia="宋体"/>
                <w:b/>
                <w:sz w:val="17"/>
              </w:rPr>
              <w:t>Sigmoid</w:t>
            </w:r>
          </w:p>
        </w:tc>
        <w:tc>
          <w:tcPr>
            <w:tcW w:w="2493" w:type="dxa"/>
            <w:vAlign w:val="top"/>
          </w:tcPr>
          <w:p w14:paraId="55930F53">
            <w:pPr>
              <w:spacing w:after="0"/>
            </w:pPr>
            <w:r>
              <w:rPr>
                <w:rFonts w:ascii="宋体" w:hAnsi="宋体" w:eastAsia="宋体"/>
                <w:b w:val="0"/>
                <w:sz w:val="17"/>
              </w:rPr>
              <w:t>Sigmoid 将输入压缩到 0 到 1 之间，常用于二分类输出概率。但它在输入绝对值较大时梯度接近 0，容易导致梯度消失，且输出不是零中心，因此隐藏层中较少使用。</w:t>
            </w:r>
          </w:p>
        </w:tc>
        <w:tc>
          <w:tcPr>
            <w:tcW w:w="2493" w:type="dxa"/>
            <w:vAlign w:val="top"/>
          </w:tcPr>
          <w:p w14:paraId="0AB9AAFA">
            <w:pPr>
              <w:spacing w:after="0"/>
            </w:pPr>
            <w:r>
              <w:rPr>
                <w:rFonts w:ascii="宋体" w:hAnsi="宋体" w:eastAsia="宋体"/>
                <w:b w:val="0"/>
                <w:sz w:val="17"/>
              </w:rPr>
              <w:t>σ(x)=1/(1+e^{-x})</w:t>
            </w:r>
          </w:p>
        </w:tc>
        <w:tc>
          <w:tcPr>
            <w:tcW w:w="2493" w:type="dxa"/>
            <w:vAlign w:val="top"/>
          </w:tcPr>
          <w:p w14:paraId="765FEC46">
            <w:pPr>
              <w:spacing w:after="0"/>
            </w:pPr>
            <w:r>
              <w:rPr>
                <w:rFonts w:ascii="宋体" w:hAnsi="宋体" w:eastAsia="宋体"/>
                <w:b w:val="0"/>
                <w:sz w:val="17"/>
              </w:rPr>
              <w:t>追问：二分类最后一层常配合 BCE 使用。</w:t>
            </w:r>
          </w:p>
        </w:tc>
      </w:tr>
      <w:tr w14:paraId="60DA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3C08762">
            <w:pPr>
              <w:spacing w:after="0"/>
            </w:pPr>
            <w:r>
              <w:rPr>
                <w:rFonts w:ascii="宋体" w:hAnsi="宋体" w:eastAsia="宋体"/>
                <w:b/>
                <w:sz w:val="17"/>
              </w:rPr>
              <w:t>Softmax</w:t>
            </w:r>
          </w:p>
        </w:tc>
        <w:tc>
          <w:tcPr>
            <w:tcW w:w="2493" w:type="dxa"/>
            <w:vAlign w:val="top"/>
          </w:tcPr>
          <w:p w14:paraId="59509061">
            <w:pPr>
              <w:spacing w:after="0"/>
            </w:pPr>
            <w:r>
              <w:rPr>
                <w:rFonts w:ascii="宋体" w:hAnsi="宋体" w:eastAsia="宋体"/>
                <w:b w:val="0"/>
                <w:sz w:val="17"/>
              </w:rPr>
              <w:t>Softmax 将多个 logits 转换成概率分布，使所有类别概率之和为 1。分类任务中常与交叉熵损失一起使用。</w:t>
            </w:r>
          </w:p>
        </w:tc>
        <w:tc>
          <w:tcPr>
            <w:tcW w:w="2493" w:type="dxa"/>
            <w:vAlign w:val="top"/>
          </w:tcPr>
          <w:p w14:paraId="3BC17358">
            <w:pPr>
              <w:spacing w:after="0"/>
            </w:pPr>
            <w:r>
              <w:rPr>
                <w:rFonts w:ascii="宋体" w:hAnsi="宋体" w:eastAsia="宋体"/>
                <w:b w:val="0"/>
                <w:sz w:val="17"/>
              </w:rPr>
              <w:t>p_i = exp(z_i) / Σ_j exp(z_j)</w:t>
            </w:r>
          </w:p>
        </w:tc>
        <w:tc>
          <w:tcPr>
            <w:tcW w:w="2493" w:type="dxa"/>
            <w:vAlign w:val="top"/>
          </w:tcPr>
          <w:p w14:paraId="13C51679">
            <w:pPr>
              <w:spacing w:after="0"/>
            </w:pPr>
            <w:r>
              <w:rPr>
                <w:rFonts w:ascii="宋体" w:hAnsi="宋体" w:eastAsia="宋体"/>
                <w:b w:val="0"/>
                <w:sz w:val="17"/>
              </w:rPr>
              <w:t>追问：实际实现交叉熵时通常直接输入 logits，内部做 log-softmax。</w:t>
            </w:r>
          </w:p>
        </w:tc>
      </w:tr>
      <w:tr w14:paraId="3A4F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8CD2D9C">
            <w:pPr>
              <w:spacing w:after="0"/>
            </w:pPr>
            <w:r>
              <w:rPr>
                <w:rFonts w:ascii="宋体" w:hAnsi="宋体" w:eastAsia="宋体"/>
                <w:b/>
                <w:sz w:val="17"/>
              </w:rPr>
              <w:t>BatchNorm</w:t>
            </w:r>
          </w:p>
        </w:tc>
        <w:tc>
          <w:tcPr>
            <w:tcW w:w="2493" w:type="dxa"/>
            <w:vAlign w:val="top"/>
          </w:tcPr>
          <w:p w14:paraId="51713041">
            <w:pPr>
              <w:spacing w:after="0"/>
            </w:pPr>
            <w:r>
              <w:rPr>
                <w:rFonts w:ascii="宋体" w:hAnsi="宋体" w:eastAsia="宋体"/>
                <w:b w:val="0"/>
                <w:sz w:val="17"/>
              </w:rPr>
              <w:t>BatchNorm 对一个 mini-batch 内的特征进行标准化，再通过可学习参数恢复表达能力。它可以稳定中间层分布、加快收敛、允许更大学习率，并具有一定正则化效果。</w:t>
            </w:r>
          </w:p>
        </w:tc>
        <w:tc>
          <w:tcPr>
            <w:tcW w:w="2493" w:type="dxa"/>
            <w:vAlign w:val="top"/>
          </w:tcPr>
          <w:p w14:paraId="75309A0A">
            <w:pPr>
              <w:spacing w:after="0"/>
            </w:pPr>
            <w:r>
              <w:rPr>
                <w:rFonts w:ascii="宋体" w:hAnsi="宋体" w:eastAsia="宋体"/>
                <w:b w:val="0"/>
                <w:sz w:val="17"/>
              </w:rPr>
              <w:t>x_hat=(x-μ_B)/sqrt(σ_B²+ε)；y=γx_hat+β</w:t>
            </w:r>
          </w:p>
        </w:tc>
        <w:tc>
          <w:tcPr>
            <w:tcW w:w="2493" w:type="dxa"/>
            <w:vAlign w:val="top"/>
          </w:tcPr>
          <w:p w14:paraId="6B311827">
            <w:pPr>
              <w:spacing w:after="0"/>
            </w:pPr>
            <w:r>
              <w:rPr>
                <w:rFonts w:ascii="宋体" w:hAnsi="宋体" w:eastAsia="宋体"/>
                <w:b w:val="0"/>
                <w:sz w:val="17"/>
              </w:rPr>
              <w:t>追问：训练用 batch 统计量，推理用 running mean/var。</w:t>
            </w:r>
          </w:p>
        </w:tc>
      </w:tr>
      <w:tr w14:paraId="48CB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9456A47">
            <w:pPr>
              <w:spacing w:after="0"/>
            </w:pPr>
            <w:r>
              <w:rPr>
                <w:rFonts w:ascii="宋体" w:hAnsi="宋体" w:eastAsia="宋体"/>
                <w:b/>
                <w:sz w:val="17"/>
              </w:rPr>
              <w:t>LayerNorm</w:t>
            </w:r>
          </w:p>
        </w:tc>
        <w:tc>
          <w:tcPr>
            <w:tcW w:w="2493" w:type="dxa"/>
            <w:vAlign w:val="top"/>
          </w:tcPr>
          <w:p w14:paraId="1E383CB3">
            <w:pPr>
              <w:spacing w:after="0"/>
            </w:pPr>
            <w:r>
              <w:rPr>
                <w:rFonts w:ascii="宋体" w:hAnsi="宋体" w:eastAsia="宋体"/>
                <w:b w:val="0"/>
                <w:sz w:val="17"/>
              </w:rPr>
              <w:t>LayerNorm 对单个样本的特征维度做归一化，不依赖 batch 大小，因此适合 Transformer 和大语言模型。相比 BatchNorm，它在小 batch 和变长序列场景下更稳定。</w:t>
            </w:r>
          </w:p>
        </w:tc>
        <w:tc>
          <w:tcPr>
            <w:tcW w:w="2493" w:type="dxa"/>
            <w:vAlign w:val="top"/>
          </w:tcPr>
          <w:p w14:paraId="128BFA82">
            <w:pPr>
              <w:spacing w:after="0"/>
            </w:pPr>
            <w:r>
              <w:rPr>
                <w:rFonts w:ascii="宋体" w:hAnsi="宋体" w:eastAsia="宋体"/>
                <w:b w:val="0"/>
                <w:sz w:val="17"/>
              </w:rPr>
              <w:t>对每个样本内部特征求 μ、σ</w:t>
            </w:r>
          </w:p>
        </w:tc>
        <w:tc>
          <w:tcPr>
            <w:tcW w:w="2493" w:type="dxa"/>
            <w:vAlign w:val="top"/>
          </w:tcPr>
          <w:p w14:paraId="2EB2999C">
            <w:pPr>
              <w:spacing w:after="0"/>
            </w:pPr>
            <w:r>
              <w:rPr>
                <w:rFonts w:ascii="宋体" w:hAnsi="宋体" w:eastAsia="宋体"/>
                <w:b w:val="0"/>
                <w:sz w:val="17"/>
              </w:rPr>
              <w:t>追问：Transformer 基本使用 LayerNorm 而不是 BatchNorm。</w:t>
            </w:r>
          </w:p>
        </w:tc>
      </w:tr>
      <w:tr w14:paraId="4CF1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2F5C6C0">
            <w:pPr>
              <w:spacing w:after="0"/>
            </w:pPr>
            <w:r>
              <w:rPr>
                <w:rFonts w:ascii="宋体" w:hAnsi="宋体" w:eastAsia="宋体"/>
                <w:b/>
                <w:sz w:val="17"/>
              </w:rPr>
              <w:t>Dropout</w:t>
            </w:r>
          </w:p>
        </w:tc>
        <w:tc>
          <w:tcPr>
            <w:tcW w:w="2493" w:type="dxa"/>
            <w:vAlign w:val="top"/>
          </w:tcPr>
          <w:p w14:paraId="4549A274">
            <w:pPr>
              <w:spacing w:after="0"/>
            </w:pPr>
            <w:r>
              <w:rPr>
                <w:rFonts w:ascii="宋体" w:hAnsi="宋体" w:eastAsia="宋体"/>
                <w:b w:val="0"/>
                <w:sz w:val="17"/>
              </w:rPr>
              <w:t>Dropout 在训练时随机丢弃部分神经元，使模型不能过度依赖某些特征，从而降低过拟合。推理时不丢弃神经元，而是使用完整网络。</w:t>
            </w:r>
          </w:p>
        </w:tc>
        <w:tc>
          <w:tcPr>
            <w:tcW w:w="2493" w:type="dxa"/>
            <w:vAlign w:val="top"/>
          </w:tcPr>
          <w:p w14:paraId="6115C583">
            <w:pPr>
              <w:spacing w:after="0"/>
            </w:pPr>
            <w:r>
              <w:rPr>
                <w:rFonts w:ascii="宋体" w:hAnsi="宋体" w:eastAsia="宋体"/>
                <w:b w:val="0"/>
                <w:sz w:val="17"/>
              </w:rPr>
              <w:t>训练：h’=m*h，m~Bernoulli(p)</w:t>
            </w:r>
          </w:p>
        </w:tc>
        <w:tc>
          <w:tcPr>
            <w:tcW w:w="2493" w:type="dxa"/>
            <w:vAlign w:val="top"/>
          </w:tcPr>
          <w:p w14:paraId="35448DC1">
            <w:pPr>
              <w:spacing w:after="0"/>
            </w:pPr>
            <w:r>
              <w:rPr>
                <w:rFonts w:ascii="宋体" w:hAnsi="宋体" w:eastAsia="宋体"/>
                <w:b w:val="0"/>
                <w:sz w:val="17"/>
              </w:rPr>
              <w:t>追问：训练和推理行为不同。</w:t>
            </w:r>
          </w:p>
        </w:tc>
      </w:tr>
      <w:tr w14:paraId="240E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333F709">
            <w:pPr>
              <w:spacing w:after="0"/>
            </w:pPr>
            <w:r>
              <w:rPr>
                <w:rFonts w:ascii="宋体" w:hAnsi="宋体" w:eastAsia="宋体"/>
                <w:b/>
                <w:sz w:val="17"/>
              </w:rPr>
              <w:t>Adam 优化器</w:t>
            </w:r>
          </w:p>
        </w:tc>
        <w:tc>
          <w:tcPr>
            <w:tcW w:w="2493" w:type="dxa"/>
            <w:vAlign w:val="top"/>
          </w:tcPr>
          <w:p w14:paraId="35B57B94">
            <w:pPr>
              <w:spacing w:after="0"/>
            </w:pPr>
            <w:r>
              <w:rPr>
                <w:rFonts w:ascii="宋体" w:hAnsi="宋体" w:eastAsia="宋体"/>
                <w:b w:val="0"/>
                <w:sz w:val="17"/>
              </w:rPr>
              <w:t>Adam 结合了 Momentum 和 RMSProp 的思想，同时使用一阶矩估计和二阶矩估计自适应调整学习率。它收敛快、调参相对容易，是深度学习常用优化器。AdamW 则把权重衰减从梯度更新中解耦，更适合 Transformer。</w:t>
            </w:r>
          </w:p>
        </w:tc>
        <w:tc>
          <w:tcPr>
            <w:tcW w:w="2493" w:type="dxa"/>
            <w:vAlign w:val="top"/>
          </w:tcPr>
          <w:p w14:paraId="6552149F">
            <w:pPr>
              <w:spacing w:after="0"/>
            </w:pPr>
            <w:r>
              <w:rPr>
                <w:rFonts w:ascii="宋体" w:hAnsi="宋体" w:eastAsia="宋体"/>
                <w:b w:val="0"/>
                <w:sz w:val="17"/>
              </w:rPr>
              <w:t>m_t=β1m_{t-1}+(1-β1)g_t；v_t=β2v_{t-1}+(1-β2)g_t²</w:t>
            </w:r>
          </w:p>
        </w:tc>
        <w:tc>
          <w:tcPr>
            <w:tcW w:w="2493" w:type="dxa"/>
            <w:vAlign w:val="top"/>
          </w:tcPr>
          <w:p w14:paraId="62F20072">
            <w:pPr>
              <w:spacing w:after="0"/>
            </w:pPr>
            <w:r>
              <w:rPr>
                <w:rFonts w:ascii="宋体" w:hAnsi="宋体" w:eastAsia="宋体"/>
                <w:b w:val="0"/>
                <w:sz w:val="17"/>
              </w:rPr>
              <w:t>追问：AdamW 比 Adam 更适合做 weight decay。</w:t>
            </w:r>
          </w:p>
        </w:tc>
      </w:tr>
      <w:tr w14:paraId="4AB1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1B8F73F">
            <w:pPr>
              <w:spacing w:after="0"/>
            </w:pPr>
            <w:r>
              <w:rPr>
                <w:rFonts w:ascii="宋体" w:hAnsi="宋体" w:eastAsia="宋体"/>
                <w:b/>
                <w:sz w:val="17"/>
              </w:rPr>
              <w:t>学习率 Warmup</w:t>
            </w:r>
          </w:p>
        </w:tc>
        <w:tc>
          <w:tcPr>
            <w:tcW w:w="2493" w:type="dxa"/>
            <w:vAlign w:val="top"/>
          </w:tcPr>
          <w:p w14:paraId="224050C1">
            <w:pPr>
              <w:spacing w:after="0"/>
            </w:pPr>
            <w:r>
              <w:rPr>
                <w:rFonts w:ascii="宋体" w:hAnsi="宋体" w:eastAsia="宋体"/>
                <w:b w:val="0"/>
                <w:sz w:val="17"/>
              </w:rPr>
              <w:t>Warmup 是训练初期让学习率从很小逐步升高，避免模型参数尚不稳定时使用大学习率导致 loss 震荡或发散。大模型和 Transformer 训练中非常常见。</w:t>
            </w:r>
          </w:p>
        </w:tc>
        <w:tc>
          <w:tcPr>
            <w:tcW w:w="2493" w:type="dxa"/>
            <w:vAlign w:val="top"/>
          </w:tcPr>
          <w:p w14:paraId="6FB2CDE3">
            <w:pPr>
              <w:spacing w:after="0"/>
            </w:pPr>
            <w:r>
              <w:rPr>
                <w:rFonts w:ascii="宋体" w:hAnsi="宋体" w:eastAsia="宋体"/>
                <w:b w:val="0"/>
                <w:sz w:val="17"/>
              </w:rPr>
              <w:t>lr 从 0 线性增至 base_lr，再 cosine/linear decay</w:t>
            </w:r>
          </w:p>
        </w:tc>
        <w:tc>
          <w:tcPr>
            <w:tcW w:w="2493" w:type="dxa"/>
            <w:vAlign w:val="top"/>
          </w:tcPr>
          <w:p w14:paraId="2C4D9D5E">
            <w:pPr>
              <w:spacing w:after="0"/>
            </w:pPr>
            <w:r>
              <w:rPr>
                <w:rFonts w:ascii="宋体" w:hAnsi="宋体" w:eastAsia="宋体"/>
                <w:b w:val="0"/>
                <w:sz w:val="17"/>
              </w:rPr>
              <w:t>追问：warmup 后常接 cosine decay。</w:t>
            </w:r>
          </w:p>
        </w:tc>
      </w:tr>
      <w:tr w14:paraId="767D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43E8C37">
            <w:pPr>
              <w:spacing w:after="0"/>
            </w:pPr>
            <w:r>
              <w:rPr>
                <w:rFonts w:ascii="宋体" w:hAnsi="宋体" w:eastAsia="宋体"/>
                <w:b/>
                <w:sz w:val="17"/>
              </w:rPr>
              <w:t>混合精度训练</w:t>
            </w:r>
          </w:p>
        </w:tc>
        <w:tc>
          <w:tcPr>
            <w:tcW w:w="2493" w:type="dxa"/>
            <w:vAlign w:val="top"/>
          </w:tcPr>
          <w:p w14:paraId="781987F7">
            <w:pPr>
              <w:spacing w:after="0"/>
            </w:pPr>
            <w:r>
              <w:rPr>
                <w:rFonts w:ascii="宋体" w:hAnsi="宋体" w:eastAsia="宋体"/>
                <w:b w:val="0"/>
                <w:sz w:val="17"/>
              </w:rPr>
              <w:t>混合精度训练使用 FP16 或 BF16 进行大部分计算，同时保留部分 FP32 以保证数值稳定，可以减少显存占用并提升训练速度。BF16 动态范围接近 FP32，比 FP16 更稳定。</w:t>
            </w:r>
          </w:p>
        </w:tc>
        <w:tc>
          <w:tcPr>
            <w:tcW w:w="2493" w:type="dxa"/>
            <w:vAlign w:val="top"/>
          </w:tcPr>
          <w:p w14:paraId="3ADC48EF">
            <w:pPr>
              <w:spacing w:after="0"/>
            </w:pPr>
            <w:r>
              <w:rPr>
                <w:rFonts w:ascii="宋体" w:hAnsi="宋体" w:eastAsia="宋体"/>
                <w:b w:val="0"/>
                <w:sz w:val="17"/>
              </w:rPr>
              <w:t>参数/激活低精度 + master weight/关键操作高精度</w:t>
            </w:r>
          </w:p>
        </w:tc>
        <w:tc>
          <w:tcPr>
            <w:tcW w:w="2493" w:type="dxa"/>
            <w:vAlign w:val="top"/>
          </w:tcPr>
          <w:p w14:paraId="1BCC9FAA">
            <w:pPr>
              <w:spacing w:after="0"/>
            </w:pPr>
            <w:r>
              <w:rPr>
                <w:rFonts w:ascii="宋体" w:hAnsi="宋体" w:eastAsia="宋体"/>
                <w:b w:val="0"/>
                <w:sz w:val="17"/>
              </w:rPr>
              <w:t>追问：FP16 可能需要 loss scaling 防止下溢。</w:t>
            </w:r>
          </w:p>
        </w:tc>
      </w:tr>
    </w:tbl>
    <w:p w14:paraId="11AE8B29"/>
    <w:p w14:paraId="40053F0A">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2C98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466670AB">
            <w:pPr>
              <w:spacing w:after="0"/>
            </w:pPr>
            <w:r>
              <w:rPr>
                <w:rFonts w:ascii="宋体" w:hAnsi="宋体" w:eastAsia="宋体"/>
                <w:b/>
                <w:sz w:val="18"/>
              </w:rPr>
              <w:t>问题</w:t>
            </w:r>
          </w:p>
        </w:tc>
        <w:tc>
          <w:tcPr>
            <w:tcW w:w="3324" w:type="dxa"/>
            <w:shd w:val="clear" w:color="auto" w:fill="F8EAD9"/>
          </w:tcPr>
          <w:p w14:paraId="3CC4985B">
            <w:pPr>
              <w:spacing w:after="0"/>
            </w:pPr>
            <w:r>
              <w:rPr>
                <w:rFonts w:ascii="宋体" w:hAnsi="宋体" w:eastAsia="宋体"/>
                <w:b/>
                <w:sz w:val="18"/>
              </w:rPr>
              <w:t>标准背诵回答</w:t>
            </w:r>
          </w:p>
        </w:tc>
        <w:tc>
          <w:tcPr>
            <w:tcW w:w="3324" w:type="dxa"/>
            <w:shd w:val="clear" w:color="auto" w:fill="F8EAD9"/>
          </w:tcPr>
          <w:p w14:paraId="0DA0F542">
            <w:pPr>
              <w:spacing w:after="0"/>
            </w:pPr>
            <w:r>
              <w:rPr>
                <w:rFonts w:ascii="宋体" w:hAnsi="宋体" w:eastAsia="宋体"/>
                <w:b/>
                <w:sz w:val="18"/>
              </w:rPr>
              <w:t>常见追问/补充</w:t>
            </w:r>
          </w:p>
        </w:tc>
      </w:tr>
      <w:tr w14:paraId="0E81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F8B03BB">
            <w:pPr>
              <w:spacing w:after="0"/>
            </w:pPr>
            <w:r>
              <w:rPr>
                <w:rFonts w:ascii="宋体" w:hAnsi="宋体" w:eastAsia="宋体"/>
                <w:b/>
                <w:sz w:val="17"/>
              </w:rPr>
              <w:t>ReLU 为什么比 Sigmoid 常用？</w:t>
            </w:r>
          </w:p>
        </w:tc>
        <w:tc>
          <w:tcPr>
            <w:tcW w:w="3324" w:type="dxa"/>
            <w:vAlign w:val="top"/>
          </w:tcPr>
          <w:p w14:paraId="5C627BD6">
            <w:pPr>
              <w:spacing w:after="0"/>
            </w:pPr>
            <w:r>
              <w:rPr>
                <w:rFonts w:ascii="宋体" w:hAnsi="宋体" w:eastAsia="宋体"/>
                <w:b w:val="0"/>
                <w:sz w:val="17"/>
              </w:rPr>
              <w:t>ReLU 在正区间梯度恒为 1，不容易出现 Sigmoid 饱和区的梯度消失问题，而且计算简单、收敛快。Sigmoid 输出不是零中心，在深层网络中容易导致梯度传播困难。</w:t>
            </w:r>
          </w:p>
        </w:tc>
        <w:tc>
          <w:tcPr>
            <w:tcW w:w="3324" w:type="dxa"/>
            <w:vAlign w:val="top"/>
          </w:tcPr>
          <w:p w14:paraId="7E6EB1A8">
            <w:pPr>
              <w:spacing w:after="0"/>
            </w:pPr>
            <w:r>
              <w:rPr>
                <w:rFonts w:ascii="宋体" w:hAnsi="宋体" w:eastAsia="宋体"/>
                <w:b w:val="0"/>
                <w:sz w:val="17"/>
              </w:rPr>
              <w:t>追问：ReLU 的缺点是负区间梯度为 0，可能出现死亡神经元。</w:t>
            </w:r>
          </w:p>
        </w:tc>
      </w:tr>
      <w:tr w14:paraId="238B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F0E4491">
            <w:pPr>
              <w:spacing w:after="0"/>
            </w:pPr>
            <w:r>
              <w:rPr>
                <w:rFonts w:ascii="宋体" w:hAnsi="宋体" w:eastAsia="宋体"/>
                <w:b/>
                <w:sz w:val="17"/>
              </w:rPr>
              <w:t>BatchNorm 的作用是什么？</w:t>
            </w:r>
          </w:p>
        </w:tc>
        <w:tc>
          <w:tcPr>
            <w:tcW w:w="3324" w:type="dxa"/>
            <w:vAlign w:val="top"/>
          </w:tcPr>
          <w:p w14:paraId="48D1B6BE">
            <w:pPr>
              <w:spacing w:after="0"/>
            </w:pPr>
            <w:r>
              <w:rPr>
                <w:rFonts w:ascii="宋体" w:hAnsi="宋体" w:eastAsia="宋体"/>
                <w:b w:val="0"/>
                <w:sz w:val="17"/>
              </w:rPr>
              <w:t>BatchNorm 通过对 mini-batch 内特征进行标准化，稳定中间层分布，加快收敛，缓解梯度问题，并有一定正则化效果。训练时使用当前 batch 的均值方差，推理时使用 running mean 和 running variance。</w:t>
            </w:r>
          </w:p>
        </w:tc>
        <w:tc>
          <w:tcPr>
            <w:tcW w:w="3324" w:type="dxa"/>
            <w:vAlign w:val="top"/>
          </w:tcPr>
          <w:p w14:paraId="736CCED2">
            <w:pPr>
              <w:spacing w:after="0"/>
            </w:pPr>
            <w:r>
              <w:rPr>
                <w:rFonts w:ascii="宋体" w:hAnsi="宋体" w:eastAsia="宋体"/>
                <w:b w:val="0"/>
                <w:sz w:val="17"/>
              </w:rPr>
              <w:t>追问：batch 很小时 BN 不稳定，可用 GroupNorm 或 LayerNorm。</w:t>
            </w:r>
          </w:p>
        </w:tc>
      </w:tr>
      <w:tr w14:paraId="039A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60604A5">
            <w:pPr>
              <w:spacing w:after="0"/>
            </w:pPr>
            <w:r>
              <w:rPr>
                <w:rFonts w:ascii="宋体" w:hAnsi="宋体" w:eastAsia="宋体"/>
                <w:b/>
                <w:sz w:val="17"/>
              </w:rPr>
              <w:t>BatchNorm 和 LayerNorm 的区别？</w:t>
            </w:r>
          </w:p>
        </w:tc>
        <w:tc>
          <w:tcPr>
            <w:tcW w:w="3324" w:type="dxa"/>
            <w:vAlign w:val="top"/>
          </w:tcPr>
          <w:p w14:paraId="0670CBA0">
            <w:pPr>
              <w:spacing w:after="0"/>
            </w:pPr>
            <w:r>
              <w:rPr>
                <w:rFonts w:ascii="宋体" w:hAnsi="宋体" w:eastAsia="宋体"/>
                <w:b w:val="0"/>
                <w:sz w:val="17"/>
              </w:rPr>
              <w:t>BatchNorm 主要沿 batch 维度统计，常用于 CNN；LayerNorm 对单个样本内部特征归一化，不依赖 batch，常用于 Transformer。小 batch 或变长序列场景下 LayerNorm 更稳定。</w:t>
            </w:r>
          </w:p>
        </w:tc>
        <w:tc>
          <w:tcPr>
            <w:tcW w:w="3324" w:type="dxa"/>
            <w:vAlign w:val="top"/>
          </w:tcPr>
          <w:p w14:paraId="1EF62245">
            <w:pPr>
              <w:spacing w:after="0"/>
            </w:pPr>
            <w:r>
              <w:rPr>
                <w:rFonts w:ascii="宋体" w:hAnsi="宋体" w:eastAsia="宋体"/>
                <w:b w:val="0"/>
                <w:sz w:val="17"/>
              </w:rPr>
              <w:t>追问：LLM 基本使用 LayerNorm/RMSNorm。</w:t>
            </w:r>
          </w:p>
        </w:tc>
      </w:tr>
      <w:tr w14:paraId="10C1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6859CAB">
            <w:pPr>
              <w:spacing w:after="0"/>
            </w:pPr>
            <w:r>
              <w:rPr>
                <w:rFonts w:ascii="宋体" w:hAnsi="宋体" w:eastAsia="宋体"/>
                <w:b/>
                <w:sz w:val="17"/>
              </w:rPr>
              <w:t>Adam 和 SGD 有什么区别？</w:t>
            </w:r>
          </w:p>
        </w:tc>
        <w:tc>
          <w:tcPr>
            <w:tcW w:w="3324" w:type="dxa"/>
            <w:vAlign w:val="top"/>
          </w:tcPr>
          <w:p w14:paraId="0752005F">
            <w:pPr>
              <w:spacing w:after="0"/>
            </w:pPr>
            <w:r>
              <w:rPr>
                <w:rFonts w:ascii="宋体" w:hAnsi="宋体" w:eastAsia="宋体"/>
                <w:b w:val="0"/>
                <w:sz w:val="17"/>
              </w:rPr>
              <w:t>SGD 使用统一学习率更新参数，泛化能力好但收敛可能慢；Adam 使用一阶矩和二阶矩自适应调整每个参数学习率，收敛更快、调参更方便。Transformer 训练中常用 AdamW。</w:t>
            </w:r>
          </w:p>
        </w:tc>
        <w:tc>
          <w:tcPr>
            <w:tcW w:w="3324" w:type="dxa"/>
            <w:vAlign w:val="top"/>
          </w:tcPr>
          <w:p w14:paraId="4A6B1565">
            <w:pPr>
              <w:spacing w:after="0"/>
            </w:pPr>
            <w:r>
              <w:rPr>
                <w:rFonts w:ascii="宋体" w:hAnsi="宋体" w:eastAsia="宋体"/>
                <w:b w:val="0"/>
                <w:sz w:val="17"/>
              </w:rPr>
              <w:t>追问：AdamW 解耦 weight decay。</w:t>
            </w:r>
          </w:p>
        </w:tc>
      </w:tr>
      <w:tr w14:paraId="6614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9050814">
            <w:pPr>
              <w:spacing w:after="0"/>
            </w:pPr>
            <w:r>
              <w:rPr>
                <w:rFonts w:ascii="宋体" w:hAnsi="宋体" w:eastAsia="宋体"/>
                <w:b/>
                <w:sz w:val="17"/>
              </w:rPr>
              <w:t>为什么要做梯度裁剪？</w:t>
            </w:r>
          </w:p>
        </w:tc>
        <w:tc>
          <w:tcPr>
            <w:tcW w:w="3324" w:type="dxa"/>
            <w:vAlign w:val="top"/>
          </w:tcPr>
          <w:p w14:paraId="0DC16D84">
            <w:pPr>
              <w:spacing w:after="0"/>
            </w:pPr>
            <w:r>
              <w:rPr>
                <w:rFonts w:ascii="宋体" w:hAnsi="宋体" w:eastAsia="宋体"/>
                <w:b w:val="0"/>
                <w:sz w:val="17"/>
              </w:rPr>
              <w:t>梯度裁剪用于限制梯度范数，防止梯度爆炸导致训练不稳定。RNN、大模型和扩散模型训练中都可能使用。</w:t>
            </w:r>
          </w:p>
        </w:tc>
        <w:tc>
          <w:tcPr>
            <w:tcW w:w="3324" w:type="dxa"/>
            <w:vAlign w:val="top"/>
          </w:tcPr>
          <w:p w14:paraId="2F24F0E3">
            <w:pPr>
              <w:spacing w:after="0"/>
            </w:pPr>
            <w:r>
              <w:rPr>
                <w:rFonts w:ascii="宋体" w:hAnsi="宋体" w:eastAsia="宋体"/>
                <w:b w:val="0"/>
                <w:sz w:val="17"/>
              </w:rPr>
              <w:t>追问：常见做法是 clip_grad_norm。</w:t>
            </w:r>
          </w:p>
        </w:tc>
      </w:tr>
    </w:tbl>
    <w:p w14:paraId="286E41D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639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6D15BD5">
            <w:pPr>
              <w:spacing w:after="40"/>
            </w:pPr>
            <w:r>
              <w:rPr>
                <w:rFonts w:ascii="黑体" w:hAnsi="黑体" w:eastAsia="黑体"/>
                <w:b/>
                <w:sz w:val="20"/>
              </w:rPr>
              <w:t>本章必背总结</w:t>
            </w:r>
            <w:r>
              <w:br w:type="textWrapping"/>
            </w:r>
            <w:r>
              <w:rPr>
                <w:rFonts w:ascii="宋体" w:hAnsi="宋体" w:eastAsia="宋体"/>
                <w:sz w:val="19"/>
              </w:rPr>
              <w:t>深度学习基础重点背：神经元、反向传播、ReLU、Softmax、BatchNorm、LayerNorm、Dropout、AdamW、Warmup、混合精度和梯度裁剪。回答时要说清“作用、公式、训练推理区别、适用场景”。</w:t>
            </w:r>
          </w:p>
        </w:tc>
      </w:tr>
    </w:tbl>
    <w:p w14:paraId="50C9EEB8">
      <w:pPr>
        <w:pStyle w:val="5"/>
      </w:pPr>
      <w:r>
        <w:t>本章最后自测：</w:t>
      </w:r>
    </w:p>
    <w:p w14:paraId="38412E60">
      <w:r>
        <w:t>1. BatchNorm 和 LayerNorm 最大区别是什么？</w:t>
      </w:r>
    </w:p>
    <w:p w14:paraId="0909AEF9">
      <w:r>
        <w:t>2. ReLU 的优点和缺点是什么？</w:t>
      </w:r>
    </w:p>
    <w:p w14:paraId="61219626">
      <w:r>
        <w:t>3. AdamW 为什么常用于 Transformer？</w:t>
      </w:r>
    </w:p>
    <w:p w14:paraId="1C329DC5">
      <w:r>
        <w:br w:type="page"/>
      </w:r>
    </w:p>
    <w:p w14:paraId="7C3AC722">
      <w:pPr>
        <w:pStyle w:val="3"/>
      </w:pPr>
      <w:r>
        <w:t>第 4 章 图像处理基础</w:t>
      </w:r>
    </w:p>
    <w:p w14:paraId="49600202">
      <w:r>
        <w:t>图像处理基础是图像算法面试的必考内容。即使岗位偏深度学习，面试官也常问卷积滤波、边缘检测、插值、形态学、直方图和频域分析。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201D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644AF4DD">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7E9FDC33">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B89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4E85050A">
            <w:pPr>
              <w:spacing w:after="0"/>
            </w:pPr>
            <w:r>
              <w:rPr>
                <w:rFonts w:ascii="宋体" w:hAnsi="宋体" w:eastAsia="宋体"/>
                <w:b/>
                <w:sz w:val="18"/>
              </w:rPr>
              <w:t>知识点</w:t>
            </w:r>
          </w:p>
        </w:tc>
        <w:tc>
          <w:tcPr>
            <w:tcW w:w="2493" w:type="dxa"/>
            <w:shd w:val="clear" w:color="auto" w:fill="D9EAF7"/>
          </w:tcPr>
          <w:p w14:paraId="3CF712CC">
            <w:pPr>
              <w:spacing w:after="0"/>
            </w:pPr>
            <w:r>
              <w:rPr>
                <w:rFonts w:ascii="宋体" w:hAnsi="宋体" w:eastAsia="宋体"/>
                <w:b/>
                <w:sz w:val="18"/>
              </w:rPr>
              <w:t>必须背诵内容</w:t>
            </w:r>
          </w:p>
        </w:tc>
        <w:tc>
          <w:tcPr>
            <w:tcW w:w="2493" w:type="dxa"/>
            <w:shd w:val="clear" w:color="auto" w:fill="D9EAF7"/>
          </w:tcPr>
          <w:p w14:paraId="6A97B66D">
            <w:pPr>
              <w:spacing w:after="0"/>
            </w:pPr>
            <w:r>
              <w:rPr>
                <w:rFonts w:ascii="宋体" w:hAnsi="宋体" w:eastAsia="宋体"/>
                <w:b/>
                <w:sz w:val="18"/>
              </w:rPr>
              <w:t>公式/原理</w:t>
            </w:r>
          </w:p>
        </w:tc>
        <w:tc>
          <w:tcPr>
            <w:tcW w:w="2493" w:type="dxa"/>
            <w:shd w:val="clear" w:color="auto" w:fill="D9EAF7"/>
          </w:tcPr>
          <w:p w14:paraId="7234D3F9">
            <w:pPr>
              <w:spacing w:after="0"/>
            </w:pPr>
            <w:r>
              <w:rPr>
                <w:rFonts w:ascii="宋体" w:hAnsi="宋体" w:eastAsia="宋体"/>
                <w:b/>
                <w:sz w:val="18"/>
              </w:rPr>
              <w:t>面试追问</w:t>
            </w:r>
          </w:p>
        </w:tc>
      </w:tr>
      <w:tr w14:paraId="1A10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450E2FA">
            <w:pPr>
              <w:spacing w:after="0"/>
            </w:pPr>
            <w:r>
              <w:rPr>
                <w:rFonts w:ascii="宋体" w:hAnsi="宋体" w:eastAsia="宋体"/>
                <w:b/>
                <w:sz w:val="17"/>
              </w:rPr>
              <w:t>图像张量表示</w:t>
            </w:r>
          </w:p>
        </w:tc>
        <w:tc>
          <w:tcPr>
            <w:tcW w:w="2493" w:type="dxa"/>
            <w:vAlign w:val="top"/>
          </w:tcPr>
          <w:p w14:paraId="1FD47AAF">
            <w:pPr>
              <w:spacing w:after="0"/>
            </w:pPr>
            <w:r>
              <w:rPr>
                <w:rFonts w:ascii="宋体" w:hAnsi="宋体" w:eastAsia="宋体"/>
                <w:b w:val="0"/>
                <w:sz w:val="17"/>
              </w:rPr>
              <w:t>灰度图可以表示为 H×W 的二维矩阵，RGB 图像表示为 H×W×3 的三维张量，深度学习框架中通常使用 B×C×H×W。多光谱和高光谱图像的通道数更多，高光谱图像每个像素是一条光谱曲线。</w:t>
            </w:r>
          </w:p>
        </w:tc>
        <w:tc>
          <w:tcPr>
            <w:tcW w:w="2493" w:type="dxa"/>
            <w:vAlign w:val="top"/>
          </w:tcPr>
          <w:p w14:paraId="2022DC71">
            <w:pPr>
              <w:spacing w:after="0"/>
            </w:pPr>
            <w:r>
              <w:rPr>
                <w:rFonts w:ascii="宋体" w:hAnsi="宋体" w:eastAsia="宋体"/>
                <w:b w:val="0"/>
                <w:sz w:val="17"/>
              </w:rPr>
              <w:t>Gray: I∈R^{H×W}；RGB: I∈R^{H×W×3}；Batch: X∈R^{B×C×H×W}</w:t>
            </w:r>
          </w:p>
        </w:tc>
        <w:tc>
          <w:tcPr>
            <w:tcW w:w="2493" w:type="dxa"/>
            <w:vAlign w:val="top"/>
          </w:tcPr>
          <w:p w14:paraId="25A94222">
            <w:pPr>
              <w:spacing w:after="0"/>
            </w:pPr>
            <w:r>
              <w:rPr>
                <w:rFonts w:ascii="宋体" w:hAnsi="宋体" w:eastAsia="宋体"/>
                <w:b w:val="0"/>
                <w:sz w:val="17"/>
              </w:rPr>
              <w:t>追问：OpenCV 默认 BGR，PyTorch 常用 CHW。</w:t>
            </w:r>
          </w:p>
        </w:tc>
      </w:tr>
      <w:tr w14:paraId="0E69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28064A4">
            <w:pPr>
              <w:spacing w:after="0"/>
            </w:pPr>
            <w:r>
              <w:rPr>
                <w:rFonts w:ascii="宋体" w:hAnsi="宋体" w:eastAsia="宋体"/>
                <w:b/>
                <w:sz w:val="17"/>
              </w:rPr>
              <w:t>归一化与标准化</w:t>
            </w:r>
          </w:p>
        </w:tc>
        <w:tc>
          <w:tcPr>
            <w:tcW w:w="2493" w:type="dxa"/>
            <w:vAlign w:val="top"/>
          </w:tcPr>
          <w:p w14:paraId="36F0C95C">
            <w:pPr>
              <w:spacing w:after="0"/>
            </w:pPr>
            <w:r>
              <w:rPr>
                <w:rFonts w:ascii="宋体" w:hAnsi="宋体" w:eastAsia="宋体"/>
                <w:b w:val="0"/>
                <w:sz w:val="17"/>
              </w:rPr>
              <w:t>归一化是把像素值缩放到固定范围，如 0 到 1；标准化是减去均值再除以标准差，使数据分布更稳定。使用预训练模型时必须保持和预训练阶段相同的 mean/std。</w:t>
            </w:r>
          </w:p>
        </w:tc>
        <w:tc>
          <w:tcPr>
            <w:tcW w:w="2493" w:type="dxa"/>
            <w:vAlign w:val="top"/>
          </w:tcPr>
          <w:p w14:paraId="4852CDCC">
            <w:pPr>
              <w:spacing w:after="0"/>
            </w:pPr>
            <w:r>
              <w:rPr>
                <w:rFonts w:ascii="宋体" w:hAnsi="宋体" w:eastAsia="宋体"/>
                <w:b w:val="0"/>
                <w:sz w:val="17"/>
              </w:rPr>
              <w:t>x’=x/255；x’=(x-min)/(max-min)；x’=(x-μ)/σ</w:t>
            </w:r>
          </w:p>
        </w:tc>
        <w:tc>
          <w:tcPr>
            <w:tcW w:w="2493" w:type="dxa"/>
            <w:vAlign w:val="top"/>
          </w:tcPr>
          <w:p w14:paraId="4064ED36">
            <w:pPr>
              <w:spacing w:after="0"/>
            </w:pPr>
            <w:r>
              <w:rPr>
                <w:rFonts w:ascii="宋体" w:hAnsi="宋体" w:eastAsia="宋体"/>
                <w:b w:val="0"/>
                <w:sz w:val="17"/>
              </w:rPr>
              <w:t>追问：输入分布不一致会导致预训练模型性能下降。</w:t>
            </w:r>
          </w:p>
        </w:tc>
      </w:tr>
      <w:tr w14:paraId="37E7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6B580E4">
            <w:pPr>
              <w:spacing w:after="0"/>
            </w:pPr>
            <w:r>
              <w:rPr>
                <w:rFonts w:ascii="宋体" w:hAnsi="宋体" w:eastAsia="宋体"/>
                <w:b/>
                <w:sz w:val="17"/>
              </w:rPr>
              <w:t>插值方法</w:t>
            </w:r>
          </w:p>
        </w:tc>
        <w:tc>
          <w:tcPr>
            <w:tcW w:w="2493" w:type="dxa"/>
            <w:vAlign w:val="top"/>
          </w:tcPr>
          <w:p w14:paraId="4DA30704">
            <w:pPr>
              <w:spacing w:after="0"/>
            </w:pPr>
            <w:r>
              <w:rPr>
                <w:rFonts w:ascii="宋体" w:hAnsi="宋体" w:eastAsia="宋体"/>
                <w:b w:val="0"/>
                <w:sz w:val="17"/>
              </w:rPr>
              <w:t>最近邻插值速度最快但容易有锯齿；双线性插值平滑且常用于 resize；双三次插值质量更好但计算更慢。分割 mask 通常用最近邻，图像 resize 常用双线性或双三次。</w:t>
            </w:r>
          </w:p>
        </w:tc>
        <w:tc>
          <w:tcPr>
            <w:tcW w:w="2493" w:type="dxa"/>
            <w:vAlign w:val="top"/>
          </w:tcPr>
          <w:p w14:paraId="41FE6EBC">
            <w:pPr>
              <w:spacing w:after="0"/>
            </w:pPr>
            <w:r>
              <w:rPr>
                <w:rFonts w:ascii="宋体" w:hAnsi="宋体" w:eastAsia="宋体"/>
                <w:b w:val="0"/>
                <w:sz w:val="17"/>
              </w:rPr>
              <w:t>最近邻取最近像素；双线性由 4 邻域加权平均</w:t>
            </w:r>
          </w:p>
        </w:tc>
        <w:tc>
          <w:tcPr>
            <w:tcW w:w="2493" w:type="dxa"/>
            <w:vAlign w:val="top"/>
          </w:tcPr>
          <w:p w14:paraId="01F00296">
            <w:pPr>
              <w:spacing w:after="0"/>
            </w:pPr>
            <w:r>
              <w:rPr>
                <w:rFonts w:ascii="宋体" w:hAnsi="宋体" w:eastAsia="宋体"/>
                <w:b w:val="0"/>
                <w:sz w:val="17"/>
              </w:rPr>
              <w:t>追问：mask 不能用双线性，否则会产生非整数类别。</w:t>
            </w:r>
          </w:p>
        </w:tc>
      </w:tr>
      <w:tr w14:paraId="2314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6924971">
            <w:pPr>
              <w:spacing w:after="0"/>
            </w:pPr>
            <w:r>
              <w:rPr>
                <w:rFonts w:ascii="宋体" w:hAnsi="宋体" w:eastAsia="宋体"/>
                <w:b/>
                <w:sz w:val="17"/>
              </w:rPr>
              <w:t>均值滤波</w:t>
            </w:r>
          </w:p>
        </w:tc>
        <w:tc>
          <w:tcPr>
            <w:tcW w:w="2493" w:type="dxa"/>
            <w:vAlign w:val="top"/>
          </w:tcPr>
          <w:p w14:paraId="1ABE737D">
            <w:pPr>
              <w:spacing w:after="0"/>
            </w:pPr>
            <w:r>
              <w:rPr>
                <w:rFonts w:ascii="宋体" w:hAnsi="宋体" w:eastAsia="宋体"/>
                <w:b w:val="0"/>
                <w:sz w:val="17"/>
              </w:rPr>
              <w:t>均值滤波用窗口内像素平均值替代中心像素，可以平滑噪声，但会模糊边缘，因为它对所有邻域像素赋予相同权重。</w:t>
            </w:r>
          </w:p>
        </w:tc>
        <w:tc>
          <w:tcPr>
            <w:tcW w:w="2493" w:type="dxa"/>
            <w:vAlign w:val="top"/>
          </w:tcPr>
          <w:p w14:paraId="01D8BABD">
            <w:pPr>
              <w:spacing w:after="0"/>
            </w:pPr>
            <w:r>
              <w:rPr>
                <w:rFonts w:ascii="宋体" w:hAnsi="宋体" w:eastAsia="宋体"/>
                <w:b w:val="0"/>
                <w:sz w:val="17"/>
              </w:rPr>
              <w:t>g(x,y)=1/(mn) ΣΣ f(x+i,y+j)</w:t>
            </w:r>
          </w:p>
        </w:tc>
        <w:tc>
          <w:tcPr>
            <w:tcW w:w="2493" w:type="dxa"/>
            <w:vAlign w:val="top"/>
          </w:tcPr>
          <w:p w14:paraId="682EB0DC">
            <w:pPr>
              <w:spacing w:after="0"/>
            </w:pPr>
            <w:r>
              <w:rPr>
                <w:rFonts w:ascii="宋体" w:hAnsi="宋体" w:eastAsia="宋体"/>
                <w:b w:val="0"/>
                <w:sz w:val="17"/>
              </w:rPr>
              <w:t>追问：对高斯噪声有一定效果，对椒盐噪声不如中值滤波。</w:t>
            </w:r>
          </w:p>
        </w:tc>
      </w:tr>
      <w:tr w14:paraId="5E7E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5086FE9">
            <w:pPr>
              <w:spacing w:after="0"/>
            </w:pPr>
            <w:r>
              <w:rPr>
                <w:rFonts w:ascii="宋体" w:hAnsi="宋体" w:eastAsia="宋体"/>
                <w:b/>
                <w:sz w:val="17"/>
              </w:rPr>
              <w:t>高斯滤波</w:t>
            </w:r>
          </w:p>
        </w:tc>
        <w:tc>
          <w:tcPr>
            <w:tcW w:w="2493" w:type="dxa"/>
            <w:vAlign w:val="top"/>
          </w:tcPr>
          <w:p w14:paraId="72DFBAB6">
            <w:pPr>
              <w:spacing w:after="0"/>
            </w:pPr>
            <w:r>
              <w:rPr>
                <w:rFonts w:ascii="宋体" w:hAnsi="宋体" w:eastAsia="宋体"/>
                <w:b w:val="0"/>
                <w:sz w:val="17"/>
              </w:rPr>
              <w:t>高斯滤波根据空间距离分配权重，中心像素权重大，远离中心权重小，因此比均值滤波更自然。它常用于去噪、尺度空间构建和边缘检测预处理。</w:t>
            </w:r>
          </w:p>
        </w:tc>
        <w:tc>
          <w:tcPr>
            <w:tcW w:w="2493" w:type="dxa"/>
            <w:vAlign w:val="top"/>
          </w:tcPr>
          <w:p w14:paraId="21013775">
            <w:pPr>
              <w:spacing w:after="0"/>
            </w:pPr>
            <w:r>
              <w:rPr>
                <w:rFonts w:ascii="宋体" w:hAnsi="宋体" w:eastAsia="宋体"/>
                <w:b w:val="0"/>
                <w:sz w:val="17"/>
              </w:rPr>
              <w:t>G(x,y)=1/(2πσ²) exp(-(x²+y²)/(2σ²))</w:t>
            </w:r>
          </w:p>
        </w:tc>
        <w:tc>
          <w:tcPr>
            <w:tcW w:w="2493" w:type="dxa"/>
            <w:vAlign w:val="top"/>
          </w:tcPr>
          <w:p w14:paraId="39B1D39A">
            <w:pPr>
              <w:spacing w:after="0"/>
            </w:pPr>
            <w:r>
              <w:rPr>
                <w:rFonts w:ascii="宋体" w:hAnsi="宋体" w:eastAsia="宋体"/>
                <w:b w:val="0"/>
                <w:sz w:val="17"/>
              </w:rPr>
              <w:t>追问：σ 越大，平滑越强，细节损失越多。</w:t>
            </w:r>
          </w:p>
        </w:tc>
      </w:tr>
      <w:tr w14:paraId="7BF9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C994A31">
            <w:pPr>
              <w:spacing w:after="0"/>
            </w:pPr>
            <w:r>
              <w:rPr>
                <w:rFonts w:ascii="宋体" w:hAnsi="宋体" w:eastAsia="宋体"/>
                <w:b/>
                <w:sz w:val="17"/>
              </w:rPr>
              <w:t>中值滤波</w:t>
            </w:r>
          </w:p>
        </w:tc>
        <w:tc>
          <w:tcPr>
            <w:tcW w:w="2493" w:type="dxa"/>
            <w:vAlign w:val="top"/>
          </w:tcPr>
          <w:p w14:paraId="52A01AA7">
            <w:pPr>
              <w:spacing w:after="0"/>
            </w:pPr>
            <w:r>
              <w:rPr>
                <w:rFonts w:ascii="宋体" w:hAnsi="宋体" w:eastAsia="宋体"/>
                <w:b w:val="0"/>
                <w:sz w:val="17"/>
              </w:rPr>
              <w:t>中值滤波用邻域像素的中位数替代中心像素，对椒盐噪声特别有效，因为极端噪声值不会影响中位数太多，同时比均值滤波更能保留边缘。</w:t>
            </w:r>
          </w:p>
        </w:tc>
        <w:tc>
          <w:tcPr>
            <w:tcW w:w="2493" w:type="dxa"/>
            <w:vAlign w:val="top"/>
          </w:tcPr>
          <w:p w14:paraId="1C4B3595">
            <w:pPr>
              <w:spacing w:after="0"/>
            </w:pPr>
            <w:r>
              <w:rPr>
                <w:rFonts w:ascii="宋体" w:hAnsi="宋体" w:eastAsia="宋体"/>
                <w:b w:val="0"/>
                <w:sz w:val="17"/>
              </w:rPr>
              <w:t>g(x,y)=median{f(x+i,y+j)}</w:t>
            </w:r>
          </w:p>
        </w:tc>
        <w:tc>
          <w:tcPr>
            <w:tcW w:w="2493" w:type="dxa"/>
            <w:vAlign w:val="top"/>
          </w:tcPr>
          <w:p w14:paraId="30E7214D">
            <w:pPr>
              <w:spacing w:after="0"/>
            </w:pPr>
            <w:r>
              <w:rPr>
                <w:rFonts w:ascii="宋体" w:hAnsi="宋体" w:eastAsia="宋体"/>
                <w:b w:val="0"/>
                <w:sz w:val="17"/>
              </w:rPr>
              <w:t>追问：它是非线性滤波。</w:t>
            </w:r>
          </w:p>
        </w:tc>
      </w:tr>
      <w:tr w14:paraId="34A1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C91FECB">
            <w:pPr>
              <w:spacing w:after="0"/>
            </w:pPr>
            <w:r>
              <w:rPr>
                <w:rFonts w:ascii="宋体" w:hAnsi="宋体" w:eastAsia="宋体"/>
                <w:b/>
                <w:sz w:val="17"/>
              </w:rPr>
              <w:t>Sobel 边缘检测</w:t>
            </w:r>
          </w:p>
        </w:tc>
        <w:tc>
          <w:tcPr>
            <w:tcW w:w="2493" w:type="dxa"/>
            <w:vAlign w:val="top"/>
          </w:tcPr>
          <w:p w14:paraId="16D734E7">
            <w:pPr>
              <w:spacing w:after="0"/>
            </w:pPr>
            <w:r>
              <w:rPr>
                <w:rFonts w:ascii="宋体" w:hAnsi="宋体" w:eastAsia="宋体"/>
                <w:b w:val="0"/>
                <w:sz w:val="17"/>
              </w:rPr>
              <w:t>Sobel 算子通过水平和垂直方向的梯度近似检测边缘。梯度幅值越大，说明灰度变化越剧烈，越可能是边缘。</w:t>
            </w:r>
          </w:p>
        </w:tc>
        <w:tc>
          <w:tcPr>
            <w:tcW w:w="2493" w:type="dxa"/>
            <w:vAlign w:val="top"/>
          </w:tcPr>
          <w:p w14:paraId="66F8310F">
            <w:pPr>
              <w:spacing w:after="0"/>
            </w:pPr>
            <w:r>
              <w:rPr>
                <w:rFonts w:ascii="宋体" w:hAnsi="宋体" w:eastAsia="宋体"/>
                <w:b w:val="0"/>
                <w:sz w:val="17"/>
              </w:rPr>
              <w:t>G=sqrt(Gx²+Gy²)，θ=atan(Gy/Gx)</w:t>
            </w:r>
          </w:p>
        </w:tc>
        <w:tc>
          <w:tcPr>
            <w:tcW w:w="2493" w:type="dxa"/>
            <w:vAlign w:val="top"/>
          </w:tcPr>
          <w:p w14:paraId="0F344462">
            <w:pPr>
              <w:spacing w:after="0"/>
            </w:pPr>
            <w:r>
              <w:rPr>
                <w:rFonts w:ascii="宋体" w:hAnsi="宋体" w:eastAsia="宋体"/>
                <w:b w:val="0"/>
                <w:sz w:val="17"/>
              </w:rPr>
              <w:t>追问：Sobel 对噪声敏感，常先平滑。</w:t>
            </w:r>
          </w:p>
        </w:tc>
      </w:tr>
      <w:tr w14:paraId="416B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B0048A4">
            <w:pPr>
              <w:spacing w:after="0"/>
            </w:pPr>
            <w:r>
              <w:rPr>
                <w:rFonts w:ascii="宋体" w:hAnsi="宋体" w:eastAsia="宋体"/>
                <w:b/>
                <w:sz w:val="17"/>
              </w:rPr>
              <w:t>Canny 边缘检测</w:t>
            </w:r>
          </w:p>
        </w:tc>
        <w:tc>
          <w:tcPr>
            <w:tcW w:w="2493" w:type="dxa"/>
            <w:vAlign w:val="top"/>
          </w:tcPr>
          <w:p w14:paraId="3F76BFF5">
            <w:pPr>
              <w:spacing w:after="0"/>
            </w:pPr>
            <w:r>
              <w:rPr>
                <w:rFonts w:ascii="宋体" w:hAnsi="宋体" w:eastAsia="宋体"/>
                <w:b w:val="0"/>
                <w:sz w:val="17"/>
              </w:rPr>
              <w:t>Canny 流程包括高斯滤波去噪、计算梯度幅值和方向、非极大值抑制、双阈值检测和边缘连接。它比简单梯度算子更稳定，能得到较细的边缘。</w:t>
            </w:r>
          </w:p>
        </w:tc>
        <w:tc>
          <w:tcPr>
            <w:tcW w:w="2493" w:type="dxa"/>
            <w:vAlign w:val="top"/>
          </w:tcPr>
          <w:p w14:paraId="13F79E85">
            <w:pPr>
              <w:spacing w:after="0"/>
            </w:pPr>
            <w:r>
              <w:rPr>
                <w:rFonts w:ascii="宋体" w:hAnsi="宋体" w:eastAsia="宋体"/>
                <w:b w:val="0"/>
                <w:sz w:val="17"/>
              </w:rPr>
              <w:t>Gaussian → Gradient → NMS → Double Threshold → Hysteresis</w:t>
            </w:r>
          </w:p>
        </w:tc>
        <w:tc>
          <w:tcPr>
            <w:tcW w:w="2493" w:type="dxa"/>
            <w:vAlign w:val="top"/>
          </w:tcPr>
          <w:p w14:paraId="57CC02A6">
            <w:pPr>
              <w:spacing w:after="0"/>
            </w:pPr>
            <w:r>
              <w:rPr>
                <w:rFonts w:ascii="宋体" w:hAnsi="宋体" w:eastAsia="宋体"/>
                <w:b w:val="0"/>
                <w:sz w:val="17"/>
              </w:rPr>
              <w:t>追问：双阈值用于区分强边缘、弱边缘和非边缘。</w:t>
            </w:r>
          </w:p>
        </w:tc>
      </w:tr>
      <w:tr w14:paraId="09B8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8D4A073">
            <w:pPr>
              <w:spacing w:after="0"/>
            </w:pPr>
            <w:r>
              <w:rPr>
                <w:rFonts w:ascii="宋体" w:hAnsi="宋体" w:eastAsia="宋体"/>
                <w:b/>
                <w:sz w:val="17"/>
              </w:rPr>
              <w:t>形态学操作</w:t>
            </w:r>
          </w:p>
        </w:tc>
        <w:tc>
          <w:tcPr>
            <w:tcW w:w="2493" w:type="dxa"/>
            <w:vAlign w:val="top"/>
          </w:tcPr>
          <w:p w14:paraId="6751E259">
            <w:pPr>
              <w:spacing w:after="0"/>
            </w:pPr>
            <w:r>
              <w:rPr>
                <w:rFonts w:ascii="宋体" w:hAnsi="宋体" w:eastAsia="宋体"/>
                <w:b w:val="0"/>
                <w:sz w:val="17"/>
              </w:rPr>
              <w:t>腐蚀会缩小前景、去除小噪点；膨胀会扩大前景、填补小孔洞；开运算是先腐蚀后膨胀，用于去除小目标；闭运算是先膨胀后腐蚀，用于填补小空洞。</w:t>
            </w:r>
          </w:p>
        </w:tc>
        <w:tc>
          <w:tcPr>
            <w:tcW w:w="2493" w:type="dxa"/>
            <w:vAlign w:val="top"/>
          </w:tcPr>
          <w:p w14:paraId="41F6F808">
            <w:pPr>
              <w:spacing w:after="0"/>
            </w:pPr>
            <w:r>
              <w:rPr>
                <w:rFonts w:ascii="宋体" w:hAnsi="宋体" w:eastAsia="宋体"/>
                <w:b w:val="0"/>
                <w:sz w:val="17"/>
              </w:rPr>
              <w:t>开运算：A∘B=(A⊖B)⊕B；闭运算：A•B=(A⊕B)⊖B</w:t>
            </w:r>
          </w:p>
        </w:tc>
        <w:tc>
          <w:tcPr>
            <w:tcW w:w="2493" w:type="dxa"/>
            <w:vAlign w:val="top"/>
          </w:tcPr>
          <w:p w14:paraId="6D9A69E6">
            <w:pPr>
              <w:spacing w:after="0"/>
            </w:pPr>
            <w:r>
              <w:rPr>
                <w:rFonts w:ascii="宋体" w:hAnsi="宋体" w:eastAsia="宋体"/>
                <w:b w:val="0"/>
                <w:sz w:val="17"/>
              </w:rPr>
              <w:t>追问：二值分割后常用形态学做后处理。</w:t>
            </w:r>
          </w:p>
        </w:tc>
      </w:tr>
      <w:tr w14:paraId="4F9A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F6921A8">
            <w:pPr>
              <w:spacing w:after="0"/>
            </w:pPr>
            <w:r>
              <w:rPr>
                <w:rFonts w:ascii="宋体" w:hAnsi="宋体" w:eastAsia="宋体"/>
                <w:b/>
                <w:sz w:val="17"/>
              </w:rPr>
              <w:t>频域分析</w:t>
            </w:r>
          </w:p>
        </w:tc>
        <w:tc>
          <w:tcPr>
            <w:tcW w:w="2493" w:type="dxa"/>
            <w:vAlign w:val="top"/>
          </w:tcPr>
          <w:p w14:paraId="0F5E8446">
            <w:pPr>
              <w:spacing w:after="0"/>
            </w:pPr>
            <w:r>
              <w:rPr>
                <w:rFonts w:ascii="宋体" w:hAnsi="宋体" w:eastAsia="宋体"/>
                <w:b w:val="0"/>
                <w:sz w:val="17"/>
              </w:rPr>
              <w:t>傅里叶变换可以把图像从空间域转换到频域。低频成分对应整体亮度和缓慢变化，高频成分对应边缘、纹理和噪声。低通滤波用于平滑去噪，高通滤波用于增强边缘。</w:t>
            </w:r>
          </w:p>
        </w:tc>
        <w:tc>
          <w:tcPr>
            <w:tcW w:w="2493" w:type="dxa"/>
            <w:vAlign w:val="top"/>
          </w:tcPr>
          <w:p w14:paraId="4B9CC5FE">
            <w:pPr>
              <w:spacing w:after="0"/>
            </w:pPr>
            <w:r>
              <w:rPr>
                <w:rFonts w:ascii="宋体" w:hAnsi="宋体" w:eastAsia="宋体"/>
                <w:b w:val="0"/>
                <w:sz w:val="17"/>
              </w:rPr>
              <w:t>F(u,v)=ΣΣ f(x,y)e^{-j2π(ux/M+vy/N)}</w:t>
            </w:r>
          </w:p>
        </w:tc>
        <w:tc>
          <w:tcPr>
            <w:tcW w:w="2493" w:type="dxa"/>
            <w:vAlign w:val="top"/>
          </w:tcPr>
          <w:p w14:paraId="6C4C99F2">
            <w:pPr>
              <w:spacing w:after="0"/>
            </w:pPr>
            <w:r>
              <w:rPr>
                <w:rFonts w:ascii="宋体" w:hAnsi="宋体" w:eastAsia="宋体"/>
                <w:b w:val="0"/>
                <w:sz w:val="17"/>
              </w:rPr>
              <w:t>追问：图像模糊通常丢失高频信息。</w:t>
            </w:r>
          </w:p>
        </w:tc>
      </w:tr>
    </w:tbl>
    <w:p w14:paraId="02DE73CC"/>
    <w:p w14:paraId="3523E308">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55E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062D5793">
            <w:pPr>
              <w:spacing w:after="0"/>
            </w:pPr>
            <w:r>
              <w:rPr>
                <w:rFonts w:ascii="宋体" w:hAnsi="宋体" w:eastAsia="宋体"/>
                <w:b/>
                <w:sz w:val="18"/>
              </w:rPr>
              <w:t>问题</w:t>
            </w:r>
          </w:p>
        </w:tc>
        <w:tc>
          <w:tcPr>
            <w:tcW w:w="3324" w:type="dxa"/>
            <w:shd w:val="clear" w:color="auto" w:fill="F8EAD9"/>
          </w:tcPr>
          <w:p w14:paraId="5A29C2FE">
            <w:pPr>
              <w:spacing w:after="0"/>
            </w:pPr>
            <w:r>
              <w:rPr>
                <w:rFonts w:ascii="宋体" w:hAnsi="宋体" w:eastAsia="宋体"/>
                <w:b/>
                <w:sz w:val="18"/>
              </w:rPr>
              <w:t>标准背诵回答</w:t>
            </w:r>
          </w:p>
        </w:tc>
        <w:tc>
          <w:tcPr>
            <w:tcW w:w="3324" w:type="dxa"/>
            <w:shd w:val="clear" w:color="auto" w:fill="F8EAD9"/>
          </w:tcPr>
          <w:p w14:paraId="249DB37F">
            <w:pPr>
              <w:spacing w:after="0"/>
            </w:pPr>
            <w:r>
              <w:rPr>
                <w:rFonts w:ascii="宋体" w:hAnsi="宋体" w:eastAsia="宋体"/>
                <w:b/>
                <w:sz w:val="18"/>
              </w:rPr>
              <w:t>常见追问/补充</w:t>
            </w:r>
          </w:p>
        </w:tc>
      </w:tr>
      <w:tr w14:paraId="0365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9688339">
            <w:pPr>
              <w:spacing w:after="0"/>
            </w:pPr>
            <w:r>
              <w:rPr>
                <w:rFonts w:ascii="宋体" w:hAnsi="宋体" w:eastAsia="宋体"/>
                <w:b/>
                <w:sz w:val="17"/>
              </w:rPr>
              <w:t>均值滤波、高斯滤波、中值滤波区别？</w:t>
            </w:r>
          </w:p>
        </w:tc>
        <w:tc>
          <w:tcPr>
            <w:tcW w:w="3324" w:type="dxa"/>
            <w:vAlign w:val="top"/>
          </w:tcPr>
          <w:p w14:paraId="3E45530C">
            <w:pPr>
              <w:spacing w:after="0"/>
            </w:pPr>
            <w:r>
              <w:rPr>
                <w:rFonts w:ascii="宋体" w:hAnsi="宋体" w:eastAsia="宋体"/>
                <w:b w:val="0"/>
                <w:sz w:val="17"/>
              </w:rPr>
              <w:t>均值滤波对窗口内所有像素等权平均，简单但容易模糊边缘；高斯滤波按距离加权，中心权重大，平滑更自然；中值滤波取邻域中位数，是非线性滤波，对椒盐噪声效果最好。</w:t>
            </w:r>
          </w:p>
        </w:tc>
        <w:tc>
          <w:tcPr>
            <w:tcW w:w="3324" w:type="dxa"/>
            <w:vAlign w:val="top"/>
          </w:tcPr>
          <w:p w14:paraId="5017F6B7">
            <w:pPr>
              <w:spacing w:after="0"/>
            </w:pPr>
            <w:r>
              <w:rPr>
                <w:rFonts w:ascii="宋体" w:hAnsi="宋体" w:eastAsia="宋体"/>
                <w:b w:val="0"/>
                <w:sz w:val="17"/>
              </w:rPr>
              <w:t>追问：去椒盐噪声优先中值滤波。</w:t>
            </w:r>
          </w:p>
        </w:tc>
      </w:tr>
      <w:tr w14:paraId="580F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CE6F4DC">
            <w:pPr>
              <w:spacing w:after="0"/>
            </w:pPr>
            <w:r>
              <w:rPr>
                <w:rFonts w:ascii="宋体" w:hAnsi="宋体" w:eastAsia="宋体"/>
                <w:b/>
                <w:sz w:val="17"/>
              </w:rPr>
              <w:t>Canny 边缘检测流程是什么？</w:t>
            </w:r>
          </w:p>
        </w:tc>
        <w:tc>
          <w:tcPr>
            <w:tcW w:w="3324" w:type="dxa"/>
            <w:vAlign w:val="top"/>
          </w:tcPr>
          <w:p w14:paraId="45483736">
            <w:pPr>
              <w:spacing w:after="0"/>
            </w:pPr>
            <w:r>
              <w:rPr>
                <w:rFonts w:ascii="宋体" w:hAnsi="宋体" w:eastAsia="宋体"/>
                <w:b w:val="0"/>
                <w:sz w:val="17"/>
              </w:rPr>
              <w:t>Canny 包括五步：高斯滤波去噪、计算梯度幅值和方向、非极大值抑制细化边缘、双阈值筛选强弱边缘、滞后连接保留真实边缘。</w:t>
            </w:r>
          </w:p>
        </w:tc>
        <w:tc>
          <w:tcPr>
            <w:tcW w:w="3324" w:type="dxa"/>
            <w:vAlign w:val="top"/>
          </w:tcPr>
          <w:p w14:paraId="7C727FA0">
            <w:pPr>
              <w:spacing w:after="0"/>
            </w:pPr>
            <w:r>
              <w:rPr>
                <w:rFonts w:ascii="宋体" w:hAnsi="宋体" w:eastAsia="宋体"/>
                <w:b w:val="0"/>
                <w:sz w:val="17"/>
              </w:rPr>
              <w:t>追问：非极大值抑制用于让边缘变细。</w:t>
            </w:r>
          </w:p>
        </w:tc>
      </w:tr>
      <w:tr w14:paraId="2A19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CDEA61A">
            <w:pPr>
              <w:spacing w:after="0"/>
            </w:pPr>
            <w:r>
              <w:rPr>
                <w:rFonts w:ascii="宋体" w:hAnsi="宋体" w:eastAsia="宋体"/>
                <w:b/>
                <w:sz w:val="17"/>
              </w:rPr>
              <w:t>腐蚀和膨胀区别？</w:t>
            </w:r>
          </w:p>
        </w:tc>
        <w:tc>
          <w:tcPr>
            <w:tcW w:w="3324" w:type="dxa"/>
            <w:vAlign w:val="top"/>
          </w:tcPr>
          <w:p w14:paraId="22246CE9">
            <w:pPr>
              <w:spacing w:after="0"/>
            </w:pPr>
            <w:r>
              <w:rPr>
                <w:rFonts w:ascii="宋体" w:hAnsi="宋体" w:eastAsia="宋体"/>
                <w:b w:val="0"/>
                <w:sz w:val="17"/>
              </w:rPr>
              <w:t>腐蚀会让前景区域变小，可以去除小白点；膨胀会让前景区域变大，可以填补小空洞。开运算去小噪声，闭运算填小孔洞。</w:t>
            </w:r>
          </w:p>
        </w:tc>
        <w:tc>
          <w:tcPr>
            <w:tcW w:w="3324" w:type="dxa"/>
            <w:vAlign w:val="top"/>
          </w:tcPr>
          <w:p w14:paraId="5BE7C3DC">
            <w:pPr>
              <w:spacing w:after="0"/>
            </w:pPr>
            <w:r>
              <w:rPr>
                <w:rFonts w:ascii="宋体" w:hAnsi="宋体" w:eastAsia="宋体"/>
                <w:b w:val="0"/>
                <w:sz w:val="17"/>
              </w:rPr>
              <w:t>追问：结构元素大小会影响处理强度。</w:t>
            </w:r>
          </w:p>
        </w:tc>
      </w:tr>
      <w:tr w14:paraId="491B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56D1B98">
            <w:pPr>
              <w:spacing w:after="0"/>
            </w:pPr>
            <w:r>
              <w:rPr>
                <w:rFonts w:ascii="宋体" w:hAnsi="宋体" w:eastAsia="宋体"/>
                <w:b/>
                <w:sz w:val="17"/>
              </w:rPr>
              <w:t>什么是高通滤波和低通滤波？</w:t>
            </w:r>
          </w:p>
        </w:tc>
        <w:tc>
          <w:tcPr>
            <w:tcW w:w="3324" w:type="dxa"/>
            <w:vAlign w:val="top"/>
          </w:tcPr>
          <w:p w14:paraId="6A27917B">
            <w:pPr>
              <w:spacing w:after="0"/>
            </w:pPr>
            <w:r>
              <w:rPr>
                <w:rFonts w:ascii="宋体" w:hAnsi="宋体" w:eastAsia="宋体"/>
                <w:b w:val="0"/>
                <w:sz w:val="17"/>
              </w:rPr>
              <w:t>低通滤波保留低频成分，抑制高频，效果是平滑去噪；高通滤波保留高频成分，抑制低频，效果是增强边缘和纹理。</w:t>
            </w:r>
          </w:p>
        </w:tc>
        <w:tc>
          <w:tcPr>
            <w:tcW w:w="3324" w:type="dxa"/>
            <w:vAlign w:val="top"/>
          </w:tcPr>
          <w:p w14:paraId="73D2742B">
            <w:pPr>
              <w:spacing w:after="0"/>
            </w:pPr>
            <w:r>
              <w:rPr>
                <w:rFonts w:ascii="宋体" w:hAnsi="宋体" w:eastAsia="宋体"/>
                <w:b w:val="0"/>
                <w:sz w:val="17"/>
              </w:rPr>
              <w:t>追问：噪声和边缘都可能属于高频，需要权衡。</w:t>
            </w:r>
          </w:p>
        </w:tc>
      </w:tr>
      <w:tr w14:paraId="6E9C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257384C">
            <w:pPr>
              <w:spacing w:after="0"/>
            </w:pPr>
            <w:r>
              <w:rPr>
                <w:rFonts w:ascii="宋体" w:hAnsi="宋体" w:eastAsia="宋体"/>
                <w:b/>
                <w:sz w:val="17"/>
              </w:rPr>
              <w:t>图像标准化为什么重要？</w:t>
            </w:r>
          </w:p>
        </w:tc>
        <w:tc>
          <w:tcPr>
            <w:tcW w:w="3324" w:type="dxa"/>
            <w:vAlign w:val="top"/>
          </w:tcPr>
          <w:p w14:paraId="459ACA2D">
            <w:pPr>
              <w:spacing w:after="0"/>
            </w:pPr>
            <w:r>
              <w:rPr>
                <w:rFonts w:ascii="宋体" w:hAnsi="宋体" w:eastAsia="宋体"/>
                <w:b w:val="0"/>
                <w:sz w:val="17"/>
              </w:rPr>
              <w:t>标准化可以让输入分布稳定，减少不同通道尺度差异，加快模型收敛。使用预训练模型时，标准化参数必须和预训练保持一致，否则特征分布不匹配。</w:t>
            </w:r>
          </w:p>
        </w:tc>
        <w:tc>
          <w:tcPr>
            <w:tcW w:w="3324" w:type="dxa"/>
            <w:vAlign w:val="top"/>
          </w:tcPr>
          <w:p w14:paraId="37F8D1B8">
            <w:pPr>
              <w:spacing w:after="0"/>
            </w:pPr>
            <w:r>
              <w:rPr>
                <w:rFonts w:ascii="宋体" w:hAnsi="宋体" w:eastAsia="宋体"/>
                <w:b w:val="0"/>
                <w:sz w:val="17"/>
              </w:rPr>
              <w:t>追问：ImageNet 预训练模型常用固定 mean/std。</w:t>
            </w:r>
          </w:p>
        </w:tc>
      </w:tr>
    </w:tbl>
    <w:p w14:paraId="340FE76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AD2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44D016B">
            <w:pPr>
              <w:spacing w:after="40"/>
            </w:pPr>
            <w:r>
              <w:rPr>
                <w:rFonts w:ascii="黑体" w:hAnsi="黑体" w:eastAsia="黑体"/>
                <w:b/>
                <w:sz w:val="20"/>
              </w:rPr>
              <w:t>本章必背总结</w:t>
            </w:r>
            <w:r>
              <w:br w:type="textWrapping"/>
            </w:r>
            <w:r>
              <w:rPr>
                <w:rFonts w:ascii="宋体" w:hAnsi="宋体" w:eastAsia="宋体"/>
                <w:sz w:val="19"/>
              </w:rPr>
              <w:t>图像处理基础要背：图像张量、归一化、插值、均值/高斯/中值滤波、Sobel、Canny、形态学和频域。重点不是只背名词，而是知道每个方法解决什么问题、有什么缺点、适合什么场景。</w:t>
            </w:r>
          </w:p>
        </w:tc>
      </w:tr>
    </w:tbl>
    <w:p w14:paraId="1EF4FFE0">
      <w:pPr>
        <w:pStyle w:val="5"/>
      </w:pPr>
      <w:r>
        <w:t>本章最后自测：</w:t>
      </w:r>
    </w:p>
    <w:p w14:paraId="1DDCEE49">
      <w:r>
        <w:t>1. Canny 的五个步骤是什么？</w:t>
      </w:r>
    </w:p>
    <w:p w14:paraId="1D38A924">
      <w:r>
        <w:t>2. 三种滤波各自适合什么噪声？</w:t>
      </w:r>
    </w:p>
    <w:p w14:paraId="77C60867">
      <w:r>
        <w:t>3. 低频和高频在图像中分别代表什么？</w:t>
      </w:r>
    </w:p>
    <w:p w14:paraId="77B79BC1">
      <w:r>
        <w:br w:type="page"/>
      </w:r>
    </w:p>
    <w:p w14:paraId="76C62EEA">
      <w:pPr>
        <w:pStyle w:val="3"/>
      </w:pPr>
      <w:r>
        <w:t>第 5 章 CNN 卷积神经网络</w:t>
      </w:r>
    </w:p>
    <w:p w14:paraId="5806B153">
      <w:r>
        <w:t>CNN 是图像算法的核心基础。分类、检测、分割、复原、融合等任务都大量使用卷积模块。面试必须会卷积输出尺寸、参数量、感受野、1×1 卷积、深度可分离卷积、空洞卷积、转置卷积和残差连接。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FB2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76E5C96C">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4B0EF5DB">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596"/>
        <w:gridCol w:w="2493"/>
      </w:tblGrid>
      <w:tr w14:paraId="354E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043BB906">
            <w:pPr>
              <w:spacing w:after="0"/>
            </w:pPr>
            <w:r>
              <w:rPr>
                <w:rFonts w:ascii="宋体" w:hAnsi="宋体" w:eastAsia="宋体"/>
                <w:b/>
                <w:sz w:val="18"/>
              </w:rPr>
              <w:t>知识点</w:t>
            </w:r>
          </w:p>
        </w:tc>
        <w:tc>
          <w:tcPr>
            <w:tcW w:w="2493" w:type="dxa"/>
            <w:shd w:val="clear" w:color="auto" w:fill="D9EAF7"/>
          </w:tcPr>
          <w:p w14:paraId="7FEDFD86">
            <w:pPr>
              <w:spacing w:after="0"/>
            </w:pPr>
            <w:r>
              <w:rPr>
                <w:rFonts w:ascii="宋体" w:hAnsi="宋体" w:eastAsia="宋体"/>
                <w:b/>
                <w:sz w:val="18"/>
              </w:rPr>
              <w:t>必须背诵内容</w:t>
            </w:r>
          </w:p>
        </w:tc>
        <w:tc>
          <w:tcPr>
            <w:tcW w:w="2493" w:type="dxa"/>
            <w:shd w:val="clear" w:color="auto" w:fill="D9EAF7"/>
          </w:tcPr>
          <w:p w14:paraId="47E8AA47">
            <w:pPr>
              <w:spacing w:after="0"/>
            </w:pPr>
            <w:r>
              <w:rPr>
                <w:rFonts w:ascii="宋体" w:hAnsi="宋体" w:eastAsia="宋体"/>
                <w:b/>
                <w:sz w:val="18"/>
              </w:rPr>
              <w:t>公式/原理</w:t>
            </w:r>
          </w:p>
        </w:tc>
        <w:tc>
          <w:tcPr>
            <w:tcW w:w="2493" w:type="dxa"/>
            <w:shd w:val="clear" w:color="auto" w:fill="D9EAF7"/>
          </w:tcPr>
          <w:p w14:paraId="1779E514">
            <w:pPr>
              <w:spacing w:after="0"/>
            </w:pPr>
            <w:r>
              <w:rPr>
                <w:rFonts w:ascii="宋体" w:hAnsi="宋体" w:eastAsia="宋体"/>
                <w:b/>
                <w:sz w:val="18"/>
              </w:rPr>
              <w:t>面试追问</w:t>
            </w:r>
          </w:p>
        </w:tc>
      </w:tr>
      <w:tr w14:paraId="5A14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0CE02C9">
            <w:pPr>
              <w:spacing w:after="0"/>
            </w:pPr>
            <w:r>
              <w:rPr>
                <w:rFonts w:ascii="宋体" w:hAnsi="宋体" w:eastAsia="宋体"/>
                <w:b/>
                <w:sz w:val="17"/>
              </w:rPr>
              <w:t>CNN 适合图像的原因</w:t>
            </w:r>
          </w:p>
        </w:tc>
        <w:tc>
          <w:tcPr>
            <w:tcW w:w="2493" w:type="dxa"/>
            <w:vAlign w:val="top"/>
          </w:tcPr>
          <w:p w14:paraId="4EE1207D">
            <w:pPr>
              <w:spacing w:after="0"/>
            </w:pPr>
            <w:r>
              <w:rPr>
                <w:rFonts w:ascii="宋体" w:hAnsi="宋体" w:eastAsia="宋体"/>
                <w:b w:val="0"/>
                <w:sz w:val="17"/>
              </w:rPr>
              <w:t>CNN 适合图像任务，因为图像具有局部相关性、空间结构和重复纹理。卷积通过局部连接提取局部特征，通过权值共享减少参数量，并具有平移等变性。浅层卷积提取边缘纹理，高层卷积提取语义结构。</w:t>
            </w:r>
          </w:p>
        </w:tc>
        <w:tc>
          <w:tcPr>
            <w:tcW w:w="2493" w:type="dxa"/>
            <w:vAlign w:val="top"/>
          </w:tcPr>
          <w:p w14:paraId="7DC1B545">
            <w:pPr>
              <w:spacing w:after="0"/>
            </w:pPr>
            <w:r>
              <w:rPr>
                <w:rFonts w:ascii="宋体" w:hAnsi="宋体" w:eastAsia="宋体"/>
                <w:b w:val="0"/>
                <w:sz w:val="17"/>
              </w:rPr>
              <w:t>局部连接 + 权值共享 + 平移等变性</w:t>
            </w:r>
          </w:p>
        </w:tc>
        <w:tc>
          <w:tcPr>
            <w:tcW w:w="2493" w:type="dxa"/>
            <w:vAlign w:val="top"/>
          </w:tcPr>
          <w:p w14:paraId="57E02A20">
            <w:pPr>
              <w:spacing w:after="0"/>
            </w:pPr>
            <w:r>
              <w:rPr>
                <w:rFonts w:ascii="宋体" w:hAnsi="宋体" w:eastAsia="宋体"/>
                <w:b w:val="0"/>
                <w:sz w:val="17"/>
              </w:rPr>
              <w:t>追问：CNN 不是严格平移不变，池化和全局聚合带来一定不变性。</w:t>
            </w:r>
          </w:p>
        </w:tc>
      </w:tr>
      <w:tr w14:paraId="13F3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074191A">
            <w:pPr>
              <w:spacing w:after="0"/>
            </w:pPr>
            <w:r>
              <w:rPr>
                <w:rFonts w:ascii="宋体" w:hAnsi="宋体" w:eastAsia="宋体"/>
                <w:b/>
                <w:sz w:val="17"/>
              </w:rPr>
              <w:t>卷积输出尺寸</w:t>
            </w:r>
          </w:p>
        </w:tc>
        <w:tc>
          <w:tcPr>
            <w:tcW w:w="2493" w:type="dxa"/>
            <w:vAlign w:val="top"/>
          </w:tcPr>
          <w:p w14:paraId="029B5EF1">
            <w:pPr>
              <w:spacing w:after="0"/>
            </w:pPr>
            <w:r>
              <w:rPr>
                <w:rFonts w:ascii="宋体" w:hAnsi="宋体" w:eastAsia="宋体"/>
                <w:b w:val="0"/>
                <w:sz w:val="17"/>
              </w:rPr>
              <w:t>卷积输出尺寸由输入尺寸、卷积核大小、padding 和 stride 决定。Padding 用于控制边界信息和输出大小，stride 控制下采样倍率。</w:t>
            </w:r>
          </w:p>
        </w:tc>
        <w:tc>
          <w:tcPr>
            <w:tcW w:w="2493" w:type="dxa"/>
            <w:vAlign w:val="top"/>
          </w:tcPr>
          <w:p w14:paraId="7772DC34">
            <w:pPr>
              <w:spacing w:after="0"/>
            </w:pPr>
            <w:r>
              <w:rPr>
                <w:rFonts w:ascii="宋体" w:hAnsi="宋体" w:eastAsia="宋体"/>
                <w:b w:val="0"/>
                <w:sz w:val="17"/>
              </w:rPr>
              <w:t>H_out=floor((H+2P-K)/S)+1；W_out=floor((W+2P-K)/S)+1</w:t>
            </w:r>
          </w:p>
        </w:tc>
        <w:tc>
          <w:tcPr>
            <w:tcW w:w="2493" w:type="dxa"/>
            <w:vAlign w:val="top"/>
          </w:tcPr>
          <w:p w14:paraId="0064FA7A">
            <w:pPr>
              <w:spacing w:after="0"/>
            </w:pPr>
            <w:r>
              <w:rPr>
                <w:rFonts w:ascii="宋体" w:hAnsi="宋体" w:eastAsia="宋体"/>
                <w:b w:val="0"/>
                <w:sz w:val="17"/>
              </w:rPr>
              <w:t>追问：same padding 通常让 stride=1 时输入输出尺寸相同。</w:t>
            </w:r>
          </w:p>
        </w:tc>
      </w:tr>
      <w:tr w14:paraId="1527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8663633">
            <w:pPr>
              <w:spacing w:after="0"/>
            </w:pPr>
            <w:r>
              <w:rPr>
                <w:rFonts w:ascii="宋体" w:hAnsi="宋体" w:eastAsia="宋体"/>
                <w:b/>
                <w:sz w:val="17"/>
              </w:rPr>
              <w:t>普通卷积参数量</w:t>
            </w:r>
          </w:p>
        </w:tc>
        <w:tc>
          <w:tcPr>
            <w:tcW w:w="2493" w:type="dxa"/>
            <w:vAlign w:val="top"/>
          </w:tcPr>
          <w:p w14:paraId="1E243153">
            <w:pPr>
              <w:spacing w:after="0"/>
            </w:pPr>
            <w:r>
              <w:rPr>
                <w:rFonts w:ascii="宋体" w:hAnsi="宋体" w:eastAsia="宋体"/>
                <w:b w:val="0"/>
                <w:sz w:val="17"/>
              </w:rPr>
              <w:t>普通卷积的参数量等于卷积核高×卷积核宽×输入通道数×输出通道数。如果有 bias，再加输出通道数。通道数越大，卷积参数和计算量越高。</w:t>
            </w:r>
          </w:p>
        </w:tc>
        <w:tc>
          <w:tcPr>
            <w:tcW w:w="2493" w:type="dxa"/>
            <w:vAlign w:val="top"/>
          </w:tcPr>
          <w:p w14:paraId="7D8F8185">
            <w:pPr>
              <w:spacing w:after="0"/>
            </w:pPr>
            <w:r>
              <w:rPr>
                <w:rFonts w:ascii="宋体" w:hAnsi="宋体" w:eastAsia="宋体"/>
                <w:b w:val="0"/>
                <w:sz w:val="17"/>
              </w:rPr>
              <w:t>Params=K_h×K_w×C_in×C_out</w:t>
            </w:r>
          </w:p>
        </w:tc>
        <w:tc>
          <w:tcPr>
            <w:tcW w:w="2493" w:type="dxa"/>
            <w:vAlign w:val="top"/>
          </w:tcPr>
          <w:p w14:paraId="06C860CF">
            <w:pPr>
              <w:spacing w:after="0"/>
            </w:pPr>
            <w:r>
              <w:rPr>
                <w:rFonts w:ascii="宋体" w:hAnsi="宋体" w:eastAsia="宋体"/>
                <w:b w:val="0"/>
                <w:sz w:val="17"/>
              </w:rPr>
              <w:t>追问：FLOPs 还要乘输出空间尺寸。</w:t>
            </w:r>
          </w:p>
        </w:tc>
      </w:tr>
      <w:tr w14:paraId="57EC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E8D22D3">
            <w:pPr>
              <w:spacing w:after="0"/>
            </w:pPr>
            <w:r>
              <w:rPr>
                <w:rFonts w:ascii="宋体" w:hAnsi="宋体" w:eastAsia="宋体"/>
                <w:b/>
                <w:sz w:val="17"/>
              </w:rPr>
              <w:t>1×1 卷积</w:t>
            </w:r>
          </w:p>
        </w:tc>
        <w:tc>
          <w:tcPr>
            <w:tcW w:w="2493" w:type="dxa"/>
            <w:vAlign w:val="top"/>
          </w:tcPr>
          <w:p w14:paraId="673F4825">
            <w:pPr>
              <w:spacing w:after="0"/>
            </w:pPr>
            <w:r>
              <w:rPr>
                <w:rFonts w:ascii="宋体" w:hAnsi="宋体" w:eastAsia="宋体"/>
                <w:b w:val="0"/>
                <w:sz w:val="17"/>
              </w:rPr>
              <w:t>1×1 卷积不改变空间邻域，但可以改变通道数，实现通道升维、降维和跨通道信息融合。它常用于瓶颈结构、特征压缩和轻量化网络。</w:t>
            </w:r>
          </w:p>
        </w:tc>
        <w:tc>
          <w:tcPr>
            <w:tcW w:w="2493" w:type="dxa"/>
            <w:vAlign w:val="top"/>
          </w:tcPr>
          <w:p w14:paraId="6D16ABE4">
            <w:pPr>
              <w:spacing w:after="0"/>
            </w:pPr>
            <w:r>
              <w:rPr>
                <w:rFonts w:ascii="宋体" w:hAnsi="宋体" w:eastAsia="宋体"/>
                <w:b w:val="0"/>
                <w:sz w:val="17"/>
              </w:rPr>
              <w:t>Params=1×1×C_in×C_out</w:t>
            </w:r>
          </w:p>
        </w:tc>
        <w:tc>
          <w:tcPr>
            <w:tcW w:w="2493" w:type="dxa"/>
            <w:vAlign w:val="top"/>
          </w:tcPr>
          <w:p w14:paraId="66ABA66A">
            <w:pPr>
              <w:spacing w:after="0"/>
            </w:pPr>
            <w:r>
              <w:rPr>
                <w:rFonts w:ascii="宋体" w:hAnsi="宋体" w:eastAsia="宋体"/>
                <w:b w:val="0"/>
                <w:sz w:val="17"/>
              </w:rPr>
              <w:t>追问：1×1 卷积可以降低后续 3×3 卷积计算量。</w:t>
            </w:r>
          </w:p>
        </w:tc>
      </w:tr>
      <w:tr w14:paraId="46BA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868C3C7">
            <w:pPr>
              <w:spacing w:after="0"/>
            </w:pPr>
            <w:r>
              <w:rPr>
                <w:rFonts w:ascii="宋体" w:hAnsi="宋体" w:eastAsia="宋体"/>
                <w:b/>
                <w:sz w:val="17"/>
              </w:rPr>
              <w:t>深度可分离卷积</w:t>
            </w:r>
          </w:p>
        </w:tc>
        <w:tc>
          <w:tcPr>
            <w:tcW w:w="2493" w:type="dxa"/>
            <w:vAlign w:val="top"/>
          </w:tcPr>
          <w:p w14:paraId="70D00F25">
            <w:pPr>
              <w:spacing w:after="0"/>
            </w:pPr>
            <w:r>
              <w:rPr>
                <w:rFonts w:ascii="宋体" w:hAnsi="宋体" w:eastAsia="宋体"/>
                <w:b w:val="0"/>
                <w:sz w:val="17"/>
              </w:rPr>
              <w:t>深度可分离卷积把普通卷积分解为 depthwise 卷积和 pointwise 1×1 卷积。depthwise 对每个通道独立做空间卷积，pointwise 负责通道融合，因此参数量和计算量大幅降低。MobileNet 的核心就是深度可分离卷积。</w:t>
            </w:r>
          </w:p>
        </w:tc>
        <w:tc>
          <w:tcPr>
            <w:tcW w:w="2493" w:type="dxa"/>
            <w:vAlign w:val="top"/>
          </w:tcPr>
          <w:p w14:paraId="48FCC29C">
            <w:pPr>
              <w:spacing w:after="0"/>
            </w:pPr>
            <w:r>
              <w:rPr>
                <w:rFonts w:ascii="宋体" w:hAnsi="宋体" w:eastAsia="宋体"/>
                <w:b w:val="0"/>
                <w:sz w:val="17"/>
              </w:rPr>
              <w:t>Params=K_h×K_w×C_in + C_in×C_out</w:t>
            </w:r>
          </w:p>
        </w:tc>
        <w:tc>
          <w:tcPr>
            <w:tcW w:w="2493" w:type="dxa"/>
            <w:vAlign w:val="top"/>
          </w:tcPr>
          <w:p w14:paraId="7EAD0706">
            <w:pPr>
              <w:spacing w:after="0"/>
            </w:pPr>
            <w:r>
              <w:rPr>
                <w:rFonts w:ascii="宋体" w:hAnsi="宋体" w:eastAsia="宋体"/>
                <w:b w:val="0"/>
                <w:sz w:val="17"/>
              </w:rPr>
              <w:t>追问：代价是通道交互能力可能弱于普通卷积。</w:t>
            </w:r>
          </w:p>
        </w:tc>
      </w:tr>
      <w:tr w14:paraId="666C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83A661">
            <w:pPr>
              <w:spacing w:after="0"/>
            </w:pPr>
            <w:r>
              <w:rPr>
                <w:rFonts w:ascii="宋体" w:hAnsi="宋体" w:eastAsia="宋体"/>
                <w:b/>
                <w:sz w:val="17"/>
              </w:rPr>
              <w:t>空洞卷积</w:t>
            </w:r>
          </w:p>
        </w:tc>
        <w:tc>
          <w:tcPr>
            <w:tcW w:w="2493" w:type="dxa"/>
            <w:vAlign w:val="top"/>
          </w:tcPr>
          <w:p w14:paraId="75467E26">
            <w:pPr>
              <w:spacing w:after="0"/>
            </w:pPr>
            <w:r>
              <w:rPr>
                <w:rFonts w:ascii="宋体" w:hAnsi="宋体" w:eastAsia="宋体"/>
                <w:b w:val="0"/>
                <w:sz w:val="17"/>
              </w:rPr>
              <w:t>空洞卷积在卷积核元素之间插入间隔，可以在不增加参数量的情况下扩大感受野，常用于语义分割中的多尺度上下文建模，如 DeepLab 的 ASPP。</w:t>
            </w:r>
          </w:p>
        </w:tc>
        <w:tc>
          <w:tcPr>
            <w:tcW w:w="2493" w:type="dxa"/>
            <w:vAlign w:val="top"/>
          </w:tcPr>
          <w:p w14:paraId="56034301">
            <w:pPr>
              <w:spacing w:after="0"/>
            </w:pPr>
            <w:r>
              <w:rPr>
                <w:rFonts w:ascii="宋体" w:hAnsi="宋体" w:eastAsia="宋体"/>
                <w:b w:val="0"/>
                <w:sz w:val="17"/>
              </w:rPr>
              <w:t>有效核大小 K_eff=K+(K-1)(d-1)</w:t>
            </w:r>
          </w:p>
        </w:tc>
        <w:tc>
          <w:tcPr>
            <w:tcW w:w="2493" w:type="dxa"/>
            <w:vAlign w:val="top"/>
          </w:tcPr>
          <w:p w14:paraId="6969DDB9">
            <w:pPr>
              <w:spacing w:after="0"/>
            </w:pPr>
            <w:r>
              <w:rPr>
                <w:rFonts w:ascii="宋体" w:hAnsi="宋体" w:eastAsia="宋体"/>
                <w:b w:val="0"/>
                <w:sz w:val="17"/>
              </w:rPr>
              <w:t>追问：空洞率过大可能造成 gridding effect。</w:t>
            </w:r>
          </w:p>
        </w:tc>
      </w:tr>
      <w:tr w14:paraId="7D97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04F5EB9">
            <w:pPr>
              <w:spacing w:after="0"/>
            </w:pPr>
            <w:r>
              <w:rPr>
                <w:rFonts w:ascii="宋体" w:hAnsi="宋体" w:eastAsia="宋体"/>
                <w:b/>
                <w:sz w:val="17"/>
              </w:rPr>
              <w:t>转置卷积</w:t>
            </w:r>
          </w:p>
        </w:tc>
        <w:tc>
          <w:tcPr>
            <w:tcW w:w="2493" w:type="dxa"/>
            <w:vAlign w:val="top"/>
          </w:tcPr>
          <w:p w14:paraId="761A4309">
            <w:pPr>
              <w:spacing w:after="0"/>
            </w:pPr>
            <w:r>
              <w:rPr>
                <w:rFonts w:ascii="宋体" w:hAnsi="宋体" w:eastAsia="宋体"/>
                <w:b w:val="0"/>
                <w:sz w:val="17"/>
              </w:rPr>
              <w:t>转置卷积常用于上采样，可以把低分辨率特征恢复到高分辨率。但如果卷积核大小和 stride 不匹配，容易产生棋盘伪影。</w:t>
            </w:r>
          </w:p>
        </w:tc>
        <w:tc>
          <w:tcPr>
            <w:tcW w:w="2493" w:type="dxa"/>
            <w:vAlign w:val="top"/>
          </w:tcPr>
          <w:p w14:paraId="139B72DE">
            <w:pPr>
              <w:spacing w:after="0"/>
            </w:pPr>
            <w:r>
              <w:rPr>
                <w:rFonts w:ascii="宋体" w:hAnsi="宋体" w:eastAsia="宋体"/>
                <w:b w:val="0"/>
                <w:sz w:val="17"/>
              </w:rPr>
              <w:t>H_out=(H_in-1)S-2P+K+output_padding</w:t>
            </w:r>
          </w:p>
        </w:tc>
        <w:tc>
          <w:tcPr>
            <w:tcW w:w="2493" w:type="dxa"/>
            <w:vAlign w:val="top"/>
          </w:tcPr>
          <w:p w14:paraId="195A688E">
            <w:pPr>
              <w:spacing w:after="0"/>
            </w:pPr>
            <w:r>
              <w:rPr>
                <w:rFonts w:ascii="宋体" w:hAnsi="宋体" w:eastAsia="宋体"/>
                <w:b w:val="0"/>
                <w:sz w:val="17"/>
              </w:rPr>
              <w:t>追问：可用 resize+conv 替代以减少棋盘效应。</w:t>
            </w:r>
          </w:p>
        </w:tc>
      </w:tr>
      <w:tr w14:paraId="01FE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EA20001">
            <w:pPr>
              <w:spacing w:after="0"/>
            </w:pPr>
            <w:r>
              <w:rPr>
                <w:rFonts w:ascii="宋体" w:hAnsi="宋体" w:eastAsia="宋体"/>
                <w:b/>
                <w:sz w:val="17"/>
              </w:rPr>
              <w:t>感受野</w:t>
            </w:r>
          </w:p>
        </w:tc>
        <w:tc>
          <w:tcPr>
            <w:tcW w:w="2493" w:type="dxa"/>
            <w:vAlign w:val="top"/>
          </w:tcPr>
          <w:p w14:paraId="43A57487">
            <w:pPr>
              <w:spacing w:after="0"/>
            </w:pPr>
            <w:r>
              <w:rPr>
                <w:rFonts w:ascii="宋体" w:hAnsi="宋体" w:eastAsia="宋体"/>
                <w:b w:val="0"/>
                <w:sz w:val="17"/>
              </w:rPr>
              <w:t>感受野指输出特征图上一个位置能看到的输入图像区域。深层网络感受野更大，可以获取更大范围上下文。检测和分割任务需要同时兼顾大感受野语义和小感受野细节。</w:t>
            </w:r>
          </w:p>
        </w:tc>
        <w:tc>
          <w:tcPr>
            <w:tcW w:w="2493" w:type="dxa"/>
            <w:vAlign w:val="top"/>
          </w:tcPr>
          <w:p w14:paraId="5E530573">
            <w:pPr>
              <w:spacing w:after="0"/>
            </w:pPr>
            <w:r>
              <w:rPr>
                <w:rFonts w:ascii="宋体" w:hAnsi="宋体" w:eastAsia="宋体"/>
                <w:b w:val="0"/>
                <w:sz w:val="17"/>
              </w:rPr>
              <w:t>层数、kernel、stride、dilation 都影响感受野</w:t>
            </w:r>
          </w:p>
        </w:tc>
        <w:tc>
          <w:tcPr>
            <w:tcW w:w="2493" w:type="dxa"/>
            <w:vAlign w:val="top"/>
          </w:tcPr>
          <w:p w14:paraId="1811680E">
            <w:pPr>
              <w:spacing w:after="0"/>
            </w:pPr>
            <w:r>
              <w:rPr>
                <w:rFonts w:ascii="宋体" w:hAnsi="宋体" w:eastAsia="宋体"/>
                <w:b w:val="0"/>
                <w:sz w:val="17"/>
              </w:rPr>
              <w:t>追问：理论感受野不等于有效感受野。</w:t>
            </w:r>
          </w:p>
        </w:tc>
      </w:tr>
      <w:tr w14:paraId="24E7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DD2E046">
            <w:pPr>
              <w:spacing w:after="0"/>
            </w:pPr>
            <w:r>
              <w:rPr>
                <w:rFonts w:ascii="宋体" w:hAnsi="宋体" w:eastAsia="宋体"/>
                <w:b/>
                <w:sz w:val="17"/>
              </w:rPr>
              <w:t>残差连接</w:t>
            </w:r>
          </w:p>
        </w:tc>
        <w:tc>
          <w:tcPr>
            <w:tcW w:w="2493" w:type="dxa"/>
            <w:vAlign w:val="top"/>
          </w:tcPr>
          <w:p w14:paraId="0CAAF851">
            <w:pPr>
              <w:spacing w:after="0"/>
            </w:pPr>
            <w:r>
              <w:rPr>
                <w:rFonts w:ascii="宋体" w:hAnsi="宋体" w:eastAsia="宋体"/>
                <w:b w:val="0"/>
                <w:sz w:val="17"/>
              </w:rPr>
              <w:t>残差连接让网络学习 F(x)+x，而不是直接学习 H(x)。它为梯度传播提供捷径，缓解深层网络退化和梯度消失问题，使网络可以训练得更深。</w:t>
            </w:r>
          </w:p>
        </w:tc>
        <w:tc>
          <w:tcPr>
            <w:tcW w:w="2493" w:type="dxa"/>
            <w:vAlign w:val="top"/>
          </w:tcPr>
          <w:p w14:paraId="412B6B73">
            <w:pPr>
              <w:spacing w:after="0"/>
            </w:pPr>
            <w:r>
              <w:rPr>
                <w:rFonts w:ascii="宋体" w:hAnsi="宋体" w:eastAsia="宋体"/>
                <w:b w:val="0"/>
                <w:sz w:val="17"/>
              </w:rPr>
              <w:t>y = F(x) + x</w:t>
            </w:r>
          </w:p>
        </w:tc>
        <w:tc>
          <w:tcPr>
            <w:tcW w:w="2493" w:type="dxa"/>
            <w:vAlign w:val="top"/>
          </w:tcPr>
          <w:p w14:paraId="0E126986">
            <w:pPr>
              <w:spacing w:after="0"/>
            </w:pPr>
            <w:r>
              <w:rPr>
                <w:rFonts w:ascii="宋体" w:hAnsi="宋体" w:eastAsia="宋体"/>
                <w:b w:val="0"/>
                <w:sz w:val="17"/>
              </w:rPr>
              <w:t>追问：如果维度不同，需要用 1×1 卷积匹配维度。</w:t>
            </w:r>
          </w:p>
        </w:tc>
      </w:tr>
      <w:tr w14:paraId="0075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7802484">
            <w:pPr>
              <w:spacing w:after="0"/>
            </w:pPr>
            <w:r>
              <w:rPr>
                <w:rFonts w:ascii="宋体" w:hAnsi="宋体" w:eastAsia="宋体"/>
                <w:b/>
                <w:sz w:val="17"/>
              </w:rPr>
              <w:t>FPN 特征金字塔</w:t>
            </w:r>
          </w:p>
        </w:tc>
        <w:tc>
          <w:tcPr>
            <w:tcW w:w="2493" w:type="dxa"/>
            <w:vAlign w:val="top"/>
          </w:tcPr>
          <w:p w14:paraId="72E9219B">
            <w:pPr>
              <w:spacing w:after="0"/>
            </w:pPr>
            <w:r>
              <w:rPr>
                <w:rFonts w:ascii="宋体" w:hAnsi="宋体" w:eastAsia="宋体"/>
                <w:b w:val="0"/>
                <w:sz w:val="17"/>
              </w:rPr>
              <w:t>FPN 将高层语义特征和低层细节特征通过自顶向下路径和横向连接融合，使模型同时具备多尺度目标检测能力。它常用于目标检测和实例分割。</w:t>
            </w:r>
          </w:p>
        </w:tc>
        <w:tc>
          <w:tcPr>
            <w:tcW w:w="2493" w:type="dxa"/>
            <w:vAlign w:val="top"/>
          </w:tcPr>
          <w:p w14:paraId="6B13FF69">
            <w:pPr>
              <w:spacing w:after="0"/>
            </w:pPr>
            <w:r>
              <w:rPr>
                <w:rFonts w:ascii="宋体" w:hAnsi="宋体" w:eastAsia="宋体"/>
                <w:b w:val="0"/>
                <w:sz w:val="17"/>
              </w:rPr>
              <w:t>高层语义上采样 + 低层细节 lateral connection</w:t>
            </w:r>
          </w:p>
        </w:tc>
        <w:tc>
          <w:tcPr>
            <w:tcW w:w="2493" w:type="dxa"/>
            <w:vAlign w:val="top"/>
          </w:tcPr>
          <w:p w14:paraId="06FACDE5">
            <w:pPr>
              <w:spacing w:after="0"/>
            </w:pPr>
            <w:r>
              <w:rPr>
                <w:rFonts w:ascii="宋体" w:hAnsi="宋体" w:eastAsia="宋体"/>
                <w:b w:val="0"/>
                <w:sz w:val="17"/>
              </w:rPr>
              <w:t>追问：小目标依赖高分辨率浅层特征。</w:t>
            </w:r>
          </w:p>
        </w:tc>
      </w:tr>
    </w:tbl>
    <w:p w14:paraId="6366086C"/>
    <w:p w14:paraId="7E303A36">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7594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04F8D1C0">
            <w:pPr>
              <w:spacing w:after="0"/>
            </w:pPr>
            <w:r>
              <w:rPr>
                <w:rFonts w:ascii="宋体" w:hAnsi="宋体" w:eastAsia="宋体"/>
                <w:b/>
                <w:sz w:val="18"/>
              </w:rPr>
              <w:t>问题</w:t>
            </w:r>
          </w:p>
        </w:tc>
        <w:tc>
          <w:tcPr>
            <w:tcW w:w="3324" w:type="dxa"/>
            <w:shd w:val="clear" w:color="auto" w:fill="F8EAD9"/>
          </w:tcPr>
          <w:p w14:paraId="6319852F">
            <w:pPr>
              <w:spacing w:after="0"/>
            </w:pPr>
            <w:r>
              <w:rPr>
                <w:rFonts w:ascii="宋体" w:hAnsi="宋体" w:eastAsia="宋体"/>
                <w:b/>
                <w:sz w:val="18"/>
              </w:rPr>
              <w:t>标准背诵回答</w:t>
            </w:r>
          </w:p>
        </w:tc>
        <w:tc>
          <w:tcPr>
            <w:tcW w:w="3324" w:type="dxa"/>
            <w:shd w:val="clear" w:color="auto" w:fill="F8EAD9"/>
          </w:tcPr>
          <w:p w14:paraId="55AD1964">
            <w:pPr>
              <w:spacing w:after="0"/>
            </w:pPr>
            <w:r>
              <w:rPr>
                <w:rFonts w:ascii="宋体" w:hAnsi="宋体" w:eastAsia="宋体"/>
                <w:b/>
                <w:sz w:val="18"/>
              </w:rPr>
              <w:t>常见追问/补充</w:t>
            </w:r>
          </w:p>
        </w:tc>
      </w:tr>
      <w:tr w14:paraId="711F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DB3C02F">
            <w:pPr>
              <w:spacing w:after="0"/>
            </w:pPr>
            <w:r>
              <w:rPr>
                <w:rFonts w:ascii="宋体" w:hAnsi="宋体" w:eastAsia="宋体"/>
                <w:b/>
                <w:sz w:val="17"/>
              </w:rPr>
              <w:t>CNN 为什么适合图像任务？</w:t>
            </w:r>
          </w:p>
        </w:tc>
        <w:tc>
          <w:tcPr>
            <w:tcW w:w="3324" w:type="dxa"/>
            <w:vAlign w:val="top"/>
          </w:tcPr>
          <w:p w14:paraId="7E8AF636">
            <w:pPr>
              <w:spacing w:after="0"/>
            </w:pPr>
            <w:r>
              <w:rPr>
                <w:rFonts w:ascii="宋体" w:hAnsi="宋体" w:eastAsia="宋体"/>
                <w:b w:val="0"/>
                <w:sz w:val="17"/>
              </w:rPr>
              <w:t>图像具有局部相关性和空间结构，CNN 的局部连接适合提取局部纹理，权值共享减少参数量，卷积滑动带来平移等变性，多层堆叠可以形成从边缘到语义的层级特征表达。</w:t>
            </w:r>
          </w:p>
        </w:tc>
        <w:tc>
          <w:tcPr>
            <w:tcW w:w="3324" w:type="dxa"/>
            <w:vAlign w:val="top"/>
          </w:tcPr>
          <w:p w14:paraId="1EC8F3CB">
            <w:pPr>
              <w:spacing w:after="0"/>
            </w:pPr>
            <w:r>
              <w:rPr>
                <w:rFonts w:ascii="宋体" w:hAnsi="宋体" w:eastAsia="宋体"/>
                <w:b w:val="0"/>
                <w:sz w:val="17"/>
              </w:rPr>
              <w:t>追问：CNN 对局部纹理强，但全局建模弱于 Transformer。</w:t>
            </w:r>
          </w:p>
        </w:tc>
      </w:tr>
      <w:tr w14:paraId="780D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E128E67">
            <w:pPr>
              <w:spacing w:after="0"/>
            </w:pPr>
            <w:r>
              <w:rPr>
                <w:rFonts w:ascii="宋体" w:hAnsi="宋体" w:eastAsia="宋体"/>
                <w:b/>
                <w:sz w:val="17"/>
              </w:rPr>
              <w:t>1×1 卷积有什么作用？</w:t>
            </w:r>
          </w:p>
        </w:tc>
        <w:tc>
          <w:tcPr>
            <w:tcW w:w="3324" w:type="dxa"/>
            <w:vAlign w:val="top"/>
          </w:tcPr>
          <w:p w14:paraId="364B1392">
            <w:pPr>
              <w:spacing w:after="0"/>
            </w:pPr>
            <w:r>
              <w:rPr>
                <w:rFonts w:ascii="宋体" w:hAnsi="宋体" w:eastAsia="宋体"/>
                <w:b w:val="0"/>
                <w:sz w:val="17"/>
              </w:rPr>
              <w:t>1×1 卷积主要用于通道维度变换和跨通道信息融合，可以降维减少计算，也可以升维增强表达。ResNet 瓶颈结构和 Inception 模块都大量使用 1×1 卷积。</w:t>
            </w:r>
          </w:p>
        </w:tc>
        <w:tc>
          <w:tcPr>
            <w:tcW w:w="3324" w:type="dxa"/>
            <w:vAlign w:val="top"/>
          </w:tcPr>
          <w:p w14:paraId="18CC4955">
            <w:pPr>
              <w:spacing w:after="0"/>
            </w:pPr>
            <w:r>
              <w:rPr>
                <w:rFonts w:ascii="宋体" w:hAnsi="宋体" w:eastAsia="宋体"/>
                <w:b w:val="0"/>
                <w:sz w:val="17"/>
              </w:rPr>
              <w:t>追问：它不扩大空间感受野。</w:t>
            </w:r>
          </w:p>
        </w:tc>
      </w:tr>
      <w:tr w14:paraId="15D4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54A40E8">
            <w:pPr>
              <w:spacing w:after="0"/>
            </w:pPr>
            <w:r>
              <w:rPr>
                <w:rFonts w:ascii="宋体" w:hAnsi="宋体" w:eastAsia="宋体"/>
                <w:b/>
                <w:sz w:val="17"/>
              </w:rPr>
              <w:t>深度可分离卷积为什么轻量？</w:t>
            </w:r>
          </w:p>
        </w:tc>
        <w:tc>
          <w:tcPr>
            <w:tcW w:w="3324" w:type="dxa"/>
            <w:vAlign w:val="top"/>
          </w:tcPr>
          <w:p w14:paraId="75FDDCBF">
            <w:pPr>
              <w:spacing w:after="0"/>
            </w:pPr>
            <w:r>
              <w:rPr>
                <w:rFonts w:ascii="宋体" w:hAnsi="宋体" w:eastAsia="宋体"/>
                <w:b w:val="0"/>
                <w:sz w:val="17"/>
              </w:rPr>
              <w:t>它把普通卷积分成逐通道空间卷积和 1×1 通道融合，参数量从 K×K×Cin×Cout 降为 K×K×Cin + Cin×Cout，因此大幅减少计算量。</w:t>
            </w:r>
          </w:p>
        </w:tc>
        <w:tc>
          <w:tcPr>
            <w:tcW w:w="3324" w:type="dxa"/>
            <w:vAlign w:val="top"/>
          </w:tcPr>
          <w:p w14:paraId="760DD22B">
            <w:pPr>
              <w:spacing w:after="0"/>
            </w:pPr>
            <w:r>
              <w:rPr>
                <w:rFonts w:ascii="宋体" w:hAnsi="宋体" w:eastAsia="宋体"/>
                <w:b w:val="0"/>
                <w:sz w:val="17"/>
              </w:rPr>
              <w:t>追问：MobileNet 使用该结构。</w:t>
            </w:r>
          </w:p>
        </w:tc>
      </w:tr>
      <w:tr w14:paraId="0D96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5664622">
            <w:pPr>
              <w:spacing w:after="0"/>
            </w:pPr>
            <w:r>
              <w:rPr>
                <w:rFonts w:ascii="宋体" w:hAnsi="宋体" w:eastAsia="宋体"/>
                <w:b/>
                <w:sz w:val="17"/>
              </w:rPr>
              <w:t>转置卷积为什么可能产生棋盘效应？</w:t>
            </w:r>
          </w:p>
        </w:tc>
        <w:tc>
          <w:tcPr>
            <w:tcW w:w="3324" w:type="dxa"/>
            <w:vAlign w:val="top"/>
          </w:tcPr>
          <w:p w14:paraId="236D354A">
            <w:pPr>
              <w:spacing w:after="0"/>
            </w:pPr>
            <w:r>
              <w:rPr>
                <w:rFonts w:ascii="宋体" w:hAnsi="宋体" w:eastAsia="宋体"/>
                <w:b w:val="0"/>
                <w:sz w:val="17"/>
              </w:rPr>
              <w:t>当 kernel size 不能被 stride 整除时，不同输出位置被卷积覆盖次数不均匀，导致周期性强弱响应，形成棋盘伪影。可以用双线性上采样加普通卷积替代。</w:t>
            </w:r>
          </w:p>
        </w:tc>
        <w:tc>
          <w:tcPr>
            <w:tcW w:w="3324" w:type="dxa"/>
            <w:vAlign w:val="top"/>
          </w:tcPr>
          <w:p w14:paraId="37B350D9">
            <w:pPr>
              <w:spacing w:after="0"/>
            </w:pPr>
            <w:r>
              <w:rPr>
                <w:rFonts w:ascii="宋体" w:hAnsi="宋体" w:eastAsia="宋体"/>
                <w:b w:val="0"/>
                <w:sz w:val="17"/>
              </w:rPr>
              <w:t>追问：图像生成和分割解码器中常见。</w:t>
            </w:r>
          </w:p>
        </w:tc>
      </w:tr>
      <w:tr w14:paraId="2A6D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937B367">
            <w:pPr>
              <w:spacing w:after="0"/>
            </w:pPr>
            <w:r>
              <w:rPr>
                <w:rFonts w:ascii="宋体" w:hAnsi="宋体" w:eastAsia="宋体"/>
                <w:b/>
                <w:sz w:val="17"/>
              </w:rPr>
              <w:t>残差连接为什么有效？</w:t>
            </w:r>
          </w:p>
        </w:tc>
        <w:tc>
          <w:tcPr>
            <w:tcW w:w="3324" w:type="dxa"/>
            <w:vAlign w:val="top"/>
          </w:tcPr>
          <w:p w14:paraId="4ADDC9F0">
            <w:pPr>
              <w:spacing w:after="0"/>
            </w:pPr>
            <w:r>
              <w:rPr>
                <w:rFonts w:ascii="宋体" w:hAnsi="宋体" w:eastAsia="宋体"/>
                <w:b w:val="0"/>
                <w:sz w:val="17"/>
              </w:rPr>
              <w:t>残差连接提供了恒等映射路径，使梯度可以直接向前层传播，缓解深层网络退化和梯度消失。网络只需要学习残差 F(x)，优化更容易。</w:t>
            </w:r>
          </w:p>
        </w:tc>
        <w:tc>
          <w:tcPr>
            <w:tcW w:w="3324" w:type="dxa"/>
            <w:vAlign w:val="top"/>
          </w:tcPr>
          <w:p w14:paraId="14A040EB">
            <w:pPr>
              <w:spacing w:after="0"/>
            </w:pPr>
            <w:r>
              <w:rPr>
                <w:rFonts w:ascii="宋体" w:hAnsi="宋体" w:eastAsia="宋体"/>
                <w:b w:val="0"/>
                <w:sz w:val="17"/>
              </w:rPr>
              <w:t>追问：ResNet 的核心就是 residual learning。</w:t>
            </w:r>
          </w:p>
        </w:tc>
      </w:tr>
    </w:tbl>
    <w:p w14:paraId="412417B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435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AA681AF">
            <w:pPr>
              <w:spacing w:after="40"/>
            </w:pPr>
            <w:r>
              <w:rPr>
                <w:rFonts w:ascii="黑体" w:hAnsi="黑体" w:eastAsia="黑体"/>
                <w:b/>
                <w:sz w:val="20"/>
              </w:rPr>
              <w:t>本章必背总结</w:t>
            </w:r>
            <w:r>
              <w:br w:type="textWrapping"/>
            </w:r>
            <w:r>
              <w:rPr>
                <w:rFonts w:ascii="宋体" w:hAnsi="宋体" w:eastAsia="宋体"/>
                <w:sz w:val="19"/>
              </w:rPr>
              <w:t>CNN 章节必须背公式：卷积输出尺寸、卷积参数量、深度可分离卷积参数量、残差连接。必须能解释 1×1 卷积、空洞卷积、转置卷积、感受野和 FPN。</w:t>
            </w:r>
          </w:p>
        </w:tc>
      </w:tr>
    </w:tbl>
    <w:p w14:paraId="03231D08">
      <w:pPr>
        <w:pStyle w:val="5"/>
      </w:pPr>
      <w:r>
        <w:t>本章最后自测：</w:t>
      </w:r>
    </w:p>
    <w:p w14:paraId="348057C0">
      <w:r>
        <w:t>1. 卷积输出尺寸公式是什么？</w:t>
      </w:r>
    </w:p>
    <w:p w14:paraId="37A17CF9">
      <w:r>
        <w:t>2. 1×1 卷积能做什么？</w:t>
      </w:r>
    </w:p>
    <w:p w14:paraId="5ADB1DE5">
      <w:r>
        <w:t>3. 深度可分离卷积如何减少参数量？</w:t>
      </w:r>
    </w:p>
    <w:p w14:paraId="79335C4D">
      <w:r>
        <w:t>4. 残差连接为什么能训练更深网络？</w:t>
      </w:r>
    </w:p>
    <w:p w14:paraId="0EA474F0">
      <w:r>
        <w:br w:type="page"/>
      </w:r>
    </w:p>
    <w:p w14:paraId="4D9FA1E7">
      <w:pPr>
        <w:pStyle w:val="3"/>
      </w:pPr>
      <w:r>
        <w:t>第 6 章 图像分类算法</w:t>
      </w:r>
    </w:p>
    <w:p w14:paraId="2B12DE56">
      <w:r>
        <w:t>图像分类是视觉任务的基础。面试时重点不是背模型年份，而是讲清每个经典网络解决了什么问题，以及结构设计背后的原因。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28F6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75F453A1">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23EF99E6">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5D6C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7A1BC14B">
            <w:pPr>
              <w:spacing w:after="0"/>
            </w:pPr>
            <w:r>
              <w:rPr>
                <w:rFonts w:ascii="宋体" w:hAnsi="宋体" w:eastAsia="宋体"/>
                <w:b/>
                <w:sz w:val="18"/>
              </w:rPr>
              <w:t>知识点</w:t>
            </w:r>
          </w:p>
        </w:tc>
        <w:tc>
          <w:tcPr>
            <w:tcW w:w="2493" w:type="dxa"/>
            <w:shd w:val="clear" w:color="auto" w:fill="D9EAF7"/>
          </w:tcPr>
          <w:p w14:paraId="06B75640">
            <w:pPr>
              <w:spacing w:after="0"/>
            </w:pPr>
            <w:r>
              <w:rPr>
                <w:rFonts w:ascii="宋体" w:hAnsi="宋体" w:eastAsia="宋体"/>
                <w:b/>
                <w:sz w:val="18"/>
              </w:rPr>
              <w:t>必须背诵内容</w:t>
            </w:r>
          </w:p>
        </w:tc>
        <w:tc>
          <w:tcPr>
            <w:tcW w:w="2493" w:type="dxa"/>
            <w:shd w:val="clear" w:color="auto" w:fill="D9EAF7"/>
          </w:tcPr>
          <w:p w14:paraId="121C0139">
            <w:pPr>
              <w:spacing w:after="0"/>
            </w:pPr>
            <w:r>
              <w:rPr>
                <w:rFonts w:ascii="宋体" w:hAnsi="宋体" w:eastAsia="宋体"/>
                <w:b/>
                <w:sz w:val="18"/>
              </w:rPr>
              <w:t>公式/原理</w:t>
            </w:r>
          </w:p>
        </w:tc>
        <w:tc>
          <w:tcPr>
            <w:tcW w:w="2493" w:type="dxa"/>
            <w:shd w:val="clear" w:color="auto" w:fill="D9EAF7"/>
          </w:tcPr>
          <w:p w14:paraId="4BC04322">
            <w:pPr>
              <w:spacing w:after="0"/>
            </w:pPr>
            <w:r>
              <w:rPr>
                <w:rFonts w:ascii="宋体" w:hAnsi="宋体" w:eastAsia="宋体"/>
                <w:b/>
                <w:sz w:val="18"/>
              </w:rPr>
              <w:t>面试追问</w:t>
            </w:r>
          </w:p>
        </w:tc>
      </w:tr>
      <w:tr w14:paraId="6F7F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BC8A451">
            <w:pPr>
              <w:spacing w:after="0"/>
            </w:pPr>
            <w:r>
              <w:rPr>
                <w:rFonts w:ascii="宋体" w:hAnsi="宋体" w:eastAsia="宋体"/>
                <w:b/>
                <w:sz w:val="17"/>
              </w:rPr>
              <w:t>LeNet</w:t>
            </w:r>
          </w:p>
        </w:tc>
        <w:tc>
          <w:tcPr>
            <w:tcW w:w="2493" w:type="dxa"/>
            <w:vAlign w:val="top"/>
          </w:tcPr>
          <w:p w14:paraId="4DD5E940">
            <w:pPr>
              <w:spacing w:after="0"/>
            </w:pPr>
            <w:r>
              <w:rPr>
                <w:rFonts w:ascii="宋体" w:hAnsi="宋体" w:eastAsia="宋体"/>
                <w:b w:val="0"/>
                <w:sz w:val="17"/>
              </w:rPr>
              <w:t>LeNet 是早期 CNN，用卷积层、池化层和全连接层完成手写数字识别，证明了局部卷积特征对图像识别有效。</w:t>
            </w:r>
          </w:p>
        </w:tc>
        <w:tc>
          <w:tcPr>
            <w:tcW w:w="2493" w:type="dxa"/>
            <w:vAlign w:val="top"/>
          </w:tcPr>
          <w:p w14:paraId="089140BE">
            <w:pPr>
              <w:spacing w:after="0"/>
            </w:pPr>
            <w:r>
              <w:rPr>
                <w:rFonts w:ascii="宋体" w:hAnsi="宋体" w:eastAsia="宋体"/>
                <w:b w:val="0"/>
                <w:sz w:val="17"/>
              </w:rPr>
              <w:t>Conv → Pool → Conv → Pool → FC</w:t>
            </w:r>
          </w:p>
        </w:tc>
        <w:tc>
          <w:tcPr>
            <w:tcW w:w="2493" w:type="dxa"/>
            <w:vAlign w:val="top"/>
          </w:tcPr>
          <w:p w14:paraId="031E369C">
            <w:pPr>
              <w:spacing w:after="0"/>
            </w:pPr>
            <w:r>
              <w:rPr>
                <w:rFonts w:ascii="宋体" w:hAnsi="宋体" w:eastAsia="宋体"/>
                <w:b w:val="0"/>
                <w:sz w:val="17"/>
              </w:rPr>
              <w:t>追问：现代 CNN 的基本雏形来自 LeNet。</w:t>
            </w:r>
          </w:p>
        </w:tc>
      </w:tr>
      <w:tr w14:paraId="232A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E169173">
            <w:pPr>
              <w:spacing w:after="0"/>
            </w:pPr>
            <w:r>
              <w:rPr>
                <w:rFonts w:ascii="宋体" w:hAnsi="宋体" w:eastAsia="宋体"/>
                <w:b/>
                <w:sz w:val="17"/>
              </w:rPr>
              <w:t>AlexNet</w:t>
            </w:r>
          </w:p>
        </w:tc>
        <w:tc>
          <w:tcPr>
            <w:tcW w:w="2493" w:type="dxa"/>
            <w:vAlign w:val="top"/>
          </w:tcPr>
          <w:p w14:paraId="0EFE2A91">
            <w:pPr>
              <w:spacing w:after="0"/>
            </w:pPr>
            <w:r>
              <w:rPr>
                <w:rFonts w:ascii="宋体" w:hAnsi="宋体" w:eastAsia="宋体"/>
                <w:b w:val="0"/>
                <w:sz w:val="17"/>
              </w:rPr>
              <w:t>AlexNet 使用更深的 CNN、ReLU 激活、Dropout、数据增强和 GPU 训练，大幅提升了 ImageNet 分类效果，推动深度学习在视觉领域爆发。</w:t>
            </w:r>
          </w:p>
        </w:tc>
        <w:tc>
          <w:tcPr>
            <w:tcW w:w="2493" w:type="dxa"/>
            <w:vAlign w:val="top"/>
          </w:tcPr>
          <w:p w14:paraId="67D4BE57">
            <w:pPr>
              <w:spacing w:after="0"/>
            </w:pPr>
            <w:r>
              <w:rPr>
                <w:rFonts w:ascii="宋体" w:hAnsi="宋体" w:eastAsia="宋体"/>
                <w:b w:val="0"/>
                <w:sz w:val="17"/>
              </w:rPr>
              <w:t>Conv + ReLU + Pool + Dropout + FC</w:t>
            </w:r>
          </w:p>
        </w:tc>
        <w:tc>
          <w:tcPr>
            <w:tcW w:w="2493" w:type="dxa"/>
            <w:vAlign w:val="top"/>
          </w:tcPr>
          <w:p w14:paraId="17B65C3E">
            <w:pPr>
              <w:spacing w:after="0"/>
            </w:pPr>
            <w:r>
              <w:rPr>
                <w:rFonts w:ascii="宋体" w:hAnsi="宋体" w:eastAsia="宋体"/>
                <w:b w:val="0"/>
                <w:sz w:val="17"/>
              </w:rPr>
              <w:t>追问：ReLU 和 GPU 是关键因素。</w:t>
            </w:r>
          </w:p>
        </w:tc>
      </w:tr>
      <w:tr w14:paraId="5ABE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D50CDB2">
            <w:pPr>
              <w:spacing w:after="0"/>
            </w:pPr>
            <w:r>
              <w:rPr>
                <w:rFonts w:ascii="宋体" w:hAnsi="宋体" w:eastAsia="宋体"/>
                <w:b/>
                <w:sz w:val="17"/>
              </w:rPr>
              <w:t>VGG</w:t>
            </w:r>
          </w:p>
        </w:tc>
        <w:tc>
          <w:tcPr>
            <w:tcW w:w="2493" w:type="dxa"/>
            <w:vAlign w:val="top"/>
          </w:tcPr>
          <w:p w14:paraId="5CDB2E07">
            <w:pPr>
              <w:spacing w:after="0"/>
            </w:pPr>
            <w:r>
              <w:rPr>
                <w:rFonts w:ascii="宋体" w:hAnsi="宋体" w:eastAsia="宋体"/>
                <w:b w:val="0"/>
                <w:sz w:val="17"/>
              </w:rPr>
              <w:t>VGG 的核心思想是用多个 3×3 小卷积堆叠替代大卷积核。两个 3×3 近似 5×5 感受野，三个 3×3 近似 7×7 感受野，同时增加非线性、减少参数。</w:t>
            </w:r>
          </w:p>
        </w:tc>
        <w:tc>
          <w:tcPr>
            <w:tcW w:w="2493" w:type="dxa"/>
            <w:vAlign w:val="top"/>
          </w:tcPr>
          <w:p w14:paraId="08CD1692">
            <w:pPr>
              <w:spacing w:after="0"/>
            </w:pPr>
            <w:r>
              <w:rPr>
                <w:rFonts w:ascii="宋体" w:hAnsi="宋体" w:eastAsia="宋体"/>
                <w:b w:val="0"/>
                <w:sz w:val="17"/>
              </w:rPr>
              <w:t>多个 3×3 卷积堆叠扩大感受野</w:t>
            </w:r>
          </w:p>
        </w:tc>
        <w:tc>
          <w:tcPr>
            <w:tcW w:w="2493" w:type="dxa"/>
            <w:vAlign w:val="top"/>
          </w:tcPr>
          <w:p w14:paraId="6DEFCA18">
            <w:pPr>
              <w:spacing w:after="0"/>
            </w:pPr>
            <w:r>
              <w:rPr>
                <w:rFonts w:ascii="宋体" w:hAnsi="宋体" w:eastAsia="宋体"/>
                <w:b w:val="0"/>
                <w:sz w:val="17"/>
              </w:rPr>
              <w:t>追问：VGG 结构简单但参数量大。</w:t>
            </w:r>
          </w:p>
        </w:tc>
      </w:tr>
      <w:tr w14:paraId="3C27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13DC4C9">
            <w:pPr>
              <w:spacing w:after="0"/>
            </w:pPr>
            <w:r>
              <w:rPr>
                <w:rFonts w:ascii="宋体" w:hAnsi="宋体" w:eastAsia="宋体"/>
                <w:b/>
                <w:sz w:val="17"/>
              </w:rPr>
              <w:t>Inception</w:t>
            </w:r>
          </w:p>
        </w:tc>
        <w:tc>
          <w:tcPr>
            <w:tcW w:w="2493" w:type="dxa"/>
            <w:vAlign w:val="top"/>
          </w:tcPr>
          <w:p w14:paraId="35B03DCE">
            <w:pPr>
              <w:spacing w:after="0"/>
            </w:pPr>
            <w:r>
              <w:rPr>
                <w:rFonts w:ascii="宋体" w:hAnsi="宋体" w:eastAsia="宋体"/>
                <w:b w:val="0"/>
                <w:sz w:val="17"/>
              </w:rPr>
              <w:t>Inception 使用多分支结构在同一层提取不同尺度特征，并用 1×1 卷积降维减少计算。它适合处理目标尺度变化较大的图像。</w:t>
            </w:r>
          </w:p>
        </w:tc>
        <w:tc>
          <w:tcPr>
            <w:tcW w:w="2493" w:type="dxa"/>
            <w:vAlign w:val="top"/>
          </w:tcPr>
          <w:p w14:paraId="178AF8F1">
            <w:pPr>
              <w:spacing w:after="0"/>
            </w:pPr>
            <w:r>
              <w:rPr>
                <w:rFonts w:ascii="宋体" w:hAnsi="宋体" w:eastAsia="宋体"/>
                <w:b w:val="0"/>
                <w:sz w:val="17"/>
              </w:rPr>
              <w:t>1×1、3×3、5×5、pool 多分支 concat</w:t>
            </w:r>
          </w:p>
        </w:tc>
        <w:tc>
          <w:tcPr>
            <w:tcW w:w="2493" w:type="dxa"/>
            <w:vAlign w:val="top"/>
          </w:tcPr>
          <w:p w14:paraId="64FBFB3C">
            <w:pPr>
              <w:spacing w:after="0"/>
            </w:pPr>
            <w:r>
              <w:rPr>
                <w:rFonts w:ascii="宋体" w:hAnsi="宋体" w:eastAsia="宋体"/>
                <w:b w:val="0"/>
                <w:sz w:val="17"/>
              </w:rPr>
              <w:t>追问：1×1 卷积是降维瓶颈。</w:t>
            </w:r>
          </w:p>
        </w:tc>
      </w:tr>
      <w:tr w14:paraId="2759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CD8A43F">
            <w:pPr>
              <w:spacing w:after="0"/>
            </w:pPr>
            <w:r>
              <w:rPr>
                <w:rFonts w:ascii="宋体" w:hAnsi="宋体" w:eastAsia="宋体"/>
                <w:b/>
                <w:sz w:val="17"/>
              </w:rPr>
              <w:t>ResNet</w:t>
            </w:r>
          </w:p>
        </w:tc>
        <w:tc>
          <w:tcPr>
            <w:tcW w:w="2493" w:type="dxa"/>
            <w:vAlign w:val="top"/>
          </w:tcPr>
          <w:p w14:paraId="0DA5445A">
            <w:pPr>
              <w:spacing w:after="0"/>
            </w:pPr>
            <w:r>
              <w:rPr>
                <w:rFonts w:ascii="宋体" w:hAnsi="宋体" w:eastAsia="宋体"/>
                <w:b w:val="0"/>
                <w:sz w:val="17"/>
              </w:rPr>
              <w:t>ResNet 通过残差连接解决深层网络退化问题，使网络可以训练到几十甚至上百层。核心不是简单加深，而是让网络学习残差 F(x)，优化更容易。</w:t>
            </w:r>
          </w:p>
        </w:tc>
        <w:tc>
          <w:tcPr>
            <w:tcW w:w="2493" w:type="dxa"/>
            <w:vAlign w:val="top"/>
          </w:tcPr>
          <w:p w14:paraId="3F620BC0">
            <w:pPr>
              <w:spacing w:after="0"/>
            </w:pPr>
            <w:r>
              <w:rPr>
                <w:rFonts w:ascii="宋体" w:hAnsi="宋体" w:eastAsia="宋体"/>
                <w:b w:val="0"/>
                <w:sz w:val="17"/>
              </w:rPr>
              <w:t>y=F(x)+x</w:t>
            </w:r>
          </w:p>
        </w:tc>
        <w:tc>
          <w:tcPr>
            <w:tcW w:w="2493" w:type="dxa"/>
            <w:vAlign w:val="top"/>
          </w:tcPr>
          <w:p w14:paraId="1D142FF5">
            <w:pPr>
              <w:spacing w:after="0"/>
            </w:pPr>
            <w:r>
              <w:rPr>
                <w:rFonts w:ascii="宋体" w:hAnsi="宋体" w:eastAsia="宋体"/>
                <w:b w:val="0"/>
                <w:sz w:val="17"/>
              </w:rPr>
              <w:t>追问：深层网络退化不是过拟合，而是优化困难。</w:t>
            </w:r>
          </w:p>
        </w:tc>
      </w:tr>
      <w:tr w14:paraId="283B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BE1972">
            <w:pPr>
              <w:spacing w:after="0"/>
            </w:pPr>
            <w:r>
              <w:rPr>
                <w:rFonts w:ascii="宋体" w:hAnsi="宋体" w:eastAsia="宋体"/>
                <w:b/>
                <w:sz w:val="17"/>
              </w:rPr>
              <w:t>DenseNet</w:t>
            </w:r>
          </w:p>
        </w:tc>
        <w:tc>
          <w:tcPr>
            <w:tcW w:w="2493" w:type="dxa"/>
            <w:vAlign w:val="top"/>
          </w:tcPr>
          <w:p w14:paraId="05189EFD">
            <w:pPr>
              <w:spacing w:after="0"/>
            </w:pPr>
            <w:r>
              <w:rPr>
                <w:rFonts w:ascii="宋体" w:hAnsi="宋体" w:eastAsia="宋体"/>
                <w:b w:val="0"/>
                <w:sz w:val="17"/>
              </w:rPr>
              <w:t>DenseNet 将每一层与前面所有层连接，实现特征复用和梯度增强。它参数利用率高，但连接密集，显存消耗较大。</w:t>
            </w:r>
          </w:p>
        </w:tc>
        <w:tc>
          <w:tcPr>
            <w:tcW w:w="2493" w:type="dxa"/>
            <w:vAlign w:val="top"/>
          </w:tcPr>
          <w:p w14:paraId="132FF938">
            <w:pPr>
              <w:spacing w:after="0"/>
            </w:pPr>
            <w:r>
              <w:rPr>
                <w:rFonts w:ascii="宋体" w:hAnsi="宋体" w:eastAsia="宋体"/>
                <w:b w:val="0"/>
                <w:sz w:val="17"/>
              </w:rPr>
              <w:t>x_l = H_l([x_0,x_1,...,x_{l-1}])</w:t>
            </w:r>
          </w:p>
        </w:tc>
        <w:tc>
          <w:tcPr>
            <w:tcW w:w="2493" w:type="dxa"/>
            <w:vAlign w:val="top"/>
          </w:tcPr>
          <w:p w14:paraId="357E8555">
            <w:pPr>
              <w:spacing w:after="0"/>
            </w:pPr>
            <w:r>
              <w:rPr>
                <w:rFonts w:ascii="宋体" w:hAnsi="宋体" w:eastAsia="宋体"/>
                <w:b w:val="0"/>
                <w:sz w:val="17"/>
              </w:rPr>
              <w:t>追问：DenseNet 是 concat，ResNet 是 add。</w:t>
            </w:r>
          </w:p>
        </w:tc>
      </w:tr>
      <w:tr w14:paraId="419C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6ECF0F0">
            <w:pPr>
              <w:spacing w:after="0"/>
            </w:pPr>
            <w:r>
              <w:rPr>
                <w:rFonts w:ascii="宋体" w:hAnsi="宋体" w:eastAsia="宋体"/>
                <w:b/>
                <w:sz w:val="17"/>
              </w:rPr>
              <w:t>MobileNet</w:t>
            </w:r>
          </w:p>
        </w:tc>
        <w:tc>
          <w:tcPr>
            <w:tcW w:w="2493" w:type="dxa"/>
            <w:vAlign w:val="top"/>
          </w:tcPr>
          <w:p w14:paraId="46C6287D">
            <w:pPr>
              <w:spacing w:after="0"/>
            </w:pPr>
            <w:r>
              <w:rPr>
                <w:rFonts w:ascii="宋体" w:hAnsi="宋体" w:eastAsia="宋体"/>
                <w:b w:val="0"/>
                <w:sz w:val="17"/>
              </w:rPr>
              <w:t>MobileNet 通过深度可分离卷积构建轻量网络，适合移动端和边缘设备部署。它牺牲一部分精度换取更低计算量和参数量。</w:t>
            </w:r>
          </w:p>
        </w:tc>
        <w:tc>
          <w:tcPr>
            <w:tcW w:w="2493" w:type="dxa"/>
            <w:vAlign w:val="top"/>
          </w:tcPr>
          <w:p w14:paraId="5EF1F3E9">
            <w:pPr>
              <w:spacing w:after="0"/>
            </w:pPr>
            <w:r>
              <w:rPr>
                <w:rFonts w:ascii="宋体" w:hAnsi="宋体" w:eastAsia="宋体"/>
                <w:b w:val="0"/>
                <w:sz w:val="17"/>
              </w:rPr>
              <w:t>Depthwise Conv + Pointwise Conv</w:t>
            </w:r>
          </w:p>
        </w:tc>
        <w:tc>
          <w:tcPr>
            <w:tcW w:w="2493" w:type="dxa"/>
            <w:vAlign w:val="top"/>
          </w:tcPr>
          <w:p w14:paraId="1190AD6B">
            <w:pPr>
              <w:spacing w:after="0"/>
            </w:pPr>
            <w:r>
              <w:rPr>
                <w:rFonts w:ascii="宋体" w:hAnsi="宋体" w:eastAsia="宋体"/>
                <w:b w:val="0"/>
                <w:sz w:val="17"/>
              </w:rPr>
              <w:t>追问：适合实时应用。</w:t>
            </w:r>
          </w:p>
        </w:tc>
      </w:tr>
      <w:tr w14:paraId="6D2D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43464BF">
            <w:pPr>
              <w:spacing w:after="0"/>
            </w:pPr>
            <w:r>
              <w:rPr>
                <w:rFonts w:ascii="宋体" w:hAnsi="宋体" w:eastAsia="宋体"/>
                <w:b/>
                <w:sz w:val="17"/>
              </w:rPr>
              <w:t>EfficientNet</w:t>
            </w:r>
          </w:p>
        </w:tc>
        <w:tc>
          <w:tcPr>
            <w:tcW w:w="2493" w:type="dxa"/>
            <w:vAlign w:val="top"/>
          </w:tcPr>
          <w:p w14:paraId="5F91CDFE">
            <w:pPr>
              <w:spacing w:after="0"/>
            </w:pPr>
            <w:r>
              <w:rPr>
                <w:rFonts w:ascii="宋体" w:hAnsi="宋体" w:eastAsia="宋体"/>
                <w:b w:val="0"/>
                <w:sz w:val="17"/>
              </w:rPr>
              <w:t>EfficientNet 提出复合缩放，同时平衡网络深度、宽度和输入分辨率，而不是单独增加某一个维度，从而获得更好的精度效率权衡。</w:t>
            </w:r>
          </w:p>
        </w:tc>
        <w:tc>
          <w:tcPr>
            <w:tcW w:w="2493" w:type="dxa"/>
            <w:vAlign w:val="top"/>
          </w:tcPr>
          <w:p w14:paraId="4444C70A">
            <w:pPr>
              <w:spacing w:after="0"/>
            </w:pPr>
            <w:r>
              <w:rPr>
                <w:rFonts w:ascii="宋体" w:hAnsi="宋体" w:eastAsia="宋体"/>
                <w:b w:val="0"/>
                <w:sz w:val="17"/>
              </w:rPr>
              <w:t>depth α^φ, width β^φ, resolution γ^φ</w:t>
            </w:r>
          </w:p>
        </w:tc>
        <w:tc>
          <w:tcPr>
            <w:tcW w:w="2493" w:type="dxa"/>
            <w:vAlign w:val="top"/>
          </w:tcPr>
          <w:p w14:paraId="0BCC44DE">
            <w:pPr>
              <w:spacing w:after="0"/>
            </w:pPr>
            <w:r>
              <w:rPr>
                <w:rFonts w:ascii="宋体" w:hAnsi="宋体" w:eastAsia="宋体"/>
                <w:b w:val="0"/>
                <w:sz w:val="17"/>
              </w:rPr>
              <w:t>追问：复合缩放比单独加深更均衡。</w:t>
            </w:r>
          </w:p>
        </w:tc>
      </w:tr>
    </w:tbl>
    <w:p w14:paraId="5F1BA0DA"/>
    <w:p w14:paraId="6767F63A">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190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1791B13B">
            <w:pPr>
              <w:spacing w:after="0"/>
            </w:pPr>
            <w:r>
              <w:rPr>
                <w:rFonts w:ascii="宋体" w:hAnsi="宋体" w:eastAsia="宋体"/>
                <w:b/>
                <w:sz w:val="18"/>
              </w:rPr>
              <w:t>问题</w:t>
            </w:r>
          </w:p>
        </w:tc>
        <w:tc>
          <w:tcPr>
            <w:tcW w:w="3324" w:type="dxa"/>
            <w:shd w:val="clear" w:color="auto" w:fill="F8EAD9"/>
          </w:tcPr>
          <w:p w14:paraId="5D9AEA15">
            <w:pPr>
              <w:spacing w:after="0"/>
            </w:pPr>
            <w:r>
              <w:rPr>
                <w:rFonts w:ascii="宋体" w:hAnsi="宋体" w:eastAsia="宋体"/>
                <w:b/>
                <w:sz w:val="18"/>
              </w:rPr>
              <w:t>标准背诵回答</w:t>
            </w:r>
          </w:p>
        </w:tc>
        <w:tc>
          <w:tcPr>
            <w:tcW w:w="3324" w:type="dxa"/>
            <w:shd w:val="clear" w:color="auto" w:fill="F8EAD9"/>
          </w:tcPr>
          <w:p w14:paraId="0750D6D3">
            <w:pPr>
              <w:spacing w:after="0"/>
            </w:pPr>
            <w:r>
              <w:rPr>
                <w:rFonts w:ascii="宋体" w:hAnsi="宋体" w:eastAsia="宋体"/>
                <w:b/>
                <w:sz w:val="18"/>
              </w:rPr>
              <w:t>常见追问/补充</w:t>
            </w:r>
          </w:p>
        </w:tc>
      </w:tr>
      <w:tr w14:paraId="547A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79AB6AF">
            <w:pPr>
              <w:spacing w:after="0"/>
            </w:pPr>
            <w:r>
              <w:rPr>
                <w:rFonts w:ascii="宋体" w:hAnsi="宋体" w:eastAsia="宋体"/>
                <w:b/>
                <w:sz w:val="17"/>
              </w:rPr>
              <w:t>ResNet 为什么有效？</w:t>
            </w:r>
          </w:p>
        </w:tc>
        <w:tc>
          <w:tcPr>
            <w:tcW w:w="3324" w:type="dxa"/>
            <w:vAlign w:val="top"/>
          </w:tcPr>
          <w:p w14:paraId="08477BEB">
            <w:pPr>
              <w:spacing w:after="0"/>
            </w:pPr>
            <w:r>
              <w:rPr>
                <w:rFonts w:ascii="宋体" w:hAnsi="宋体" w:eastAsia="宋体"/>
                <w:b w:val="0"/>
                <w:sz w:val="17"/>
              </w:rPr>
              <w:t>ResNet 使用残差连接 y=F(x)+x，为信息和梯度传播提供捷径，使深层网络更容易优化。它解决的是深层网络退化问题，而不只是过拟合问题。</w:t>
            </w:r>
          </w:p>
        </w:tc>
        <w:tc>
          <w:tcPr>
            <w:tcW w:w="3324" w:type="dxa"/>
            <w:vAlign w:val="top"/>
          </w:tcPr>
          <w:p w14:paraId="30A7A544">
            <w:pPr>
              <w:spacing w:after="0"/>
            </w:pPr>
            <w:r>
              <w:rPr>
                <w:rFonts w:ascii="宋体" w:hAnsi="宋体" w:eastAsia="宋体"/>
                <w:b w:val="0"/>
                <w:sz w:val="17"/>
              </w:rPr>
              <w:t>追问：维度不一致时用 1×1 卷积投影。</w:t>
            </w:r>
          </w:p>
        </w:tc>
      </w:tr>
      <w:tr w14:paraId="2357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BFA49FB">
            <w:pPr>
              <w:spacing w:after="0"/>
            </w:pPr>
            <w:r>
              <w:rPr>
                <w:rFonts w:ascii="宋体" w:hAnsi="宋体" w:eastAsia="宋体"/>
                <w:b/>
                <w:sz w:val="17"/>
              </w:rPr>
              <w:t>VGG 为什么使用多个 3×3 卷积？</w:t>
            </w:r>
          </w:p>
        </w:tc>
        <w:tc>
          <w:tcPr>
            <w:tcW w:w="3324" w:type="dxa"/>
            <w:vAlign w:val="top"/>
          </w:tcPr>
          <w:p w14:paraId="67F30EE1">
            <w:pPr>
              <w:spacing w:after="0"/>
            </w:pPr>
            <w:r>
              <w:rPr>
                <w:rFonts w:ascii="宋体" w:hAnsi="宋体" w:eastAsia="宋体"/>
                <w:b w:val="0"/>
                <w:sz w:val="17"/>
              </w:rPr>
              <w:t>多个 3×3 卷积可以获得等效大感受野，同时参数更少，并且中间插入更多非线性激活，表达能力更强。</w:t>
            </w:r>
          </w:p>
        </w:tc>
        <w:tc>
          <w:tcPr>
            <w:tcW w:w="3324" w:type="dxa"/>
            <w:vAlign w:val="top"/>
          </w:tcPr>
          <w:p w14:paraId="3311130E">
            <w:pPr>
              <w:spacing w:after="0"/>
            </w:pPr>
            <w:r>
              <w:rPr>
                <w:rFonts w:ascii="宋体" w:hAnsi="宋体" w:eastAsia="宋体"/>
                <w:b w:val="0"/>
                <w:sz w:val="17"/>
              </w:rPr>
              <w:t>追问：VGG 缺点是参数量大。</w:t>
            </w:r>
          </w:p>
        </w:tc>
      </w:tr>
      <w:tr w14:paraId="3B73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67E41FF">
            <w:pPr>
              <w:spacing w:after="0"/>
            </w:pPr>
            <w:r>
              <w:rPr>
                <w:rFonts w:ascii="宋体" w:hAnsi="宋体" w:eastAsia="宋体"/>
                <w:b/>
                <w:sz w:val="17"/>
              </w:rPr>
              <w:t>DenseNet 和 ResNet 区别？</w:t>
            </w:r>
          </w:p>
        </w:tc>
        <w:tc>
          <w:tcPr>
            <w:tcW w:w="3324" w:type="dxa"/>
            <w:vAlign w:val="top"/>
          </w:tcPr>
          <w:p w14:paraId="3784A99D">
            <w:pPr>
              <w:spacing w:after="0"/>
            </w:pPr>
            <w:r>
              <w:rPr>
                <w:rFonts w:ascii="宋体" w:hAnsi="宋体" w:eastAsia="宋体"/>
                <w:b w:val="0"/>
                <w:sz w:val="17"/>
              </w:rPr>
              <w:t>ResNet 通过加法实现残差连接，DenseNet 通过通道拼接连接前面所有层。DenseNet 更强调特征复用，ResNet 更强调残差优化。</w:t>
            </w:r>
          </w:p>
        </w:tc>
        <w:tc>
          <w:tcPr>
            <w:tcW w:w="3324" w:type="dxa"/>
            <w:vAlign w:val="top"/>
          </w:tcPr>
          <w:p w14:paraId="59517C96">
            <w:pPr>
              <w:spacing w:after="0"/>
            </w:pPr>
            <w:r>
              <w:rPr>
                <w:rFonts w:ascii="宋体" w:hAnsi="宋体" w:eastAsia="宋体"/>
                <w:b w:val="0"/>
                <w:sz w:val="17"/>
              </w:rPr>
              <w:t>追问：DenseNet 显存消耗更大。</w:t>
            </w:r>
          </w:p>
        </w:tc>
      </w:tr>
      <w:tr w14:paraId="7FA5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BB11069">
            <w:pPr>
              <w:spacing w:after="0"/>
            </w:pPr>
            <w:r>
              <w:rPr>
                <w:rFonts w:ascii="宋体" w:hAnsi="宋体" w:eastAsia="宋体"/>
                <w:b/>
                <w:sz w:val="17"/>
              </w:rPr>
              <w:t>分类任务如何处理类别不平衡？</w:t>
            </w:r>
          </w:p>
        </w:tc>
        <w:tc>
          <w:tcPr>
            <w:tcW w:w="3324" w:type="dxa"/>
            <w:vAlign w:val="top"/>
          </w:tcPr>
          <w:p w14:paraId="0EBF21D3">
            <w:pPr>
              <w:spacing w:after="0"/>
            </w:pPr>
            <w:r>
              <w:rPr>
                <w:rFonts w:ascii="宋体" w:hAnsi="宋体" w:eastAsia="宋体"/>
                <w:b w:val="0"/>
                <w:sz w:val="17"/>
              </w:rPr>
              <w:t>可以从数据、损失和采样三方面处理：数据层面过采样少数类或数据增强；损失层面使用 class weight 或 Focal Loss；采样层面使用 balanced sampler。评价时不能只看 accuracy，要看 precision、recall、F1。</w:t>
            </w:r>
          </w:p>
        </w:tc>
        <w:tc>
          <w:tcPr>
            <w:tcW w:w="3324" w:type="dxa"/>
            <w:vAlign w:val="top"/>
          </w:tcPr>
          <w:p w14:paraId="70AB0C52">
            <w:pPr>
              <w:spacing w:after="0"/>
            </w:pPr>
            <w:r>
              <w:rPr>
                <w:rFonts w:ascii="宋体" w:hAnsi="宋体" w:eastAsia="宋体"/>
                <w:b w:val="0"/>
                <w:sz w:val="17"/>
              </w:rPr>
              <w:t>追问：医疗和缺陷检测常更关注召回率。</w:t>
            </w:r>
          </w:p>
        </w:tc>
      </w:tr>
    </w:tbl>
    <w:p w14:paraId="57AD334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0A6A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4F5C6D9">
            <w:pPr>
              <w:spacing w:after="40"/>
            </w:pPr>
            <w:r>
              <w:rPr>
                <w:rFonts w:ascii="黑体" w:hAnsi="黑体" w:eastAsia="黑体"/>
                <w:b/>
                <w:sz w:val="20"/>
              </w:rPr>
              <w:t>本章必背总结</w:t>
            </w:r>
            <w:r>
              <w:br w:type="textWrapping"/>
            </w:r>
            <w:r>
              <w:rPr>
                <w:rFonts w:ascii="宋体" w:hAnsi="宋体" w:eastAsia="宋体"/>
                <w:sz w:val="19"/>
              </w:rPr>
              <w:t>分类算法要背每个网络的核心贡献：AlexNet 让深度 CNN 爆发，VGG 用小卷积堆叠，Inception 做多尺度，ResNet 做残差，DenseNet 做特征复用，MobileNet 做轻量化，EfficientNet 做复合缩放。</w:t>
            </w:r>
          </w:p>
        </w:tc>
      </w:tr>
    </w:tbl>
    <w:p w14:paraId="546F0D24">
      <w:pPr>
        <w:pStyle w:val="5"/>
      </w:pPr>
      <w:r>
        <w:t>本章最后自测：</w:t>
      </w:r>
    </w:p>
    <w:p w14:paraId="0E3A9903">
      <w:r>
        <w:t>1. VGG 小卷积堆叠的好处是什么？</w:t>
      </w:r>
    </w:p>
    <w:p w14:paraId="07D9D35F">
      <w:r>
        <w:t>2. ResNet 解决什么问题？</w:t>
      </w:r>
    </w:p>
    <w:p w14:paraId="6D827793">
      <w:r>
        <w:t>3. MobileNet 为什么轻量？</w:t>
      </w:r>
    </w:p>
    <w:p w14:paraId="572B67AB">
      <w:r>
        <w:br w:type="page"/>
      </w:r>
    </w:p>
    <w:p w14:paraId="574A92D3">
      <w:pPr>
        <w:pStyle w:val="3"/>
      </w:pPr>
      <w:r>
        <w:t>第 7 章 目标检测算法</w:t>
      </w:r>
    </w:p>
    <w:p w14:paraId="536AA345">
      <w:r>
        <w:t>目标检测要求同时判断目标类别和位置，是图像算法面试最高频方向之一。必须掌握 Two-stage、One-stage、Anchor、IoU、NMS、mAP、Focal Loss、YOLO、Faster R-CNN 和 DETR。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046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3709B542">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32F79570">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359C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7D3D228D">
            <w:pPr>
              <w:spacing w:after="0"/>
            </w:pPr>
            <w:r>
              <w:rPr>
                <w:rFonts w:ascii="宋体" w:hAnsi="宋体" w:eastAsia="宋体"/>
                <w:b/>
                <w:sz w:val="18"/>
              </w:rPr>
              <w:t>知识点</w:t>
            </w:r>
          </w:p>
        </w:tc>
        <w:tc>
          <w:tcPr>
            <w:tcW w:w="2493" w:type="dxa"/>
            <w:shd w:val="clear" w:color="auto" w:fill="D9EAF7"/>
          </w:tcPr>
          <w:p w14:paraId="71D3E920">
            <w:pPr>
              <w:spacing w:after="0"/>
            </w:pPr>
            <w:r>
              <w:rPr>
                <w:rFonts w:ascii="宋体" w:hAnsi="宋体" w:eastAsia="宋体"/>
                <w:b/>
                <w:sz w:val="18"/>
              </w:rPr>
              <w:t>必须背诵内容</w:t>
            </w:r>
          </w:p>
        </w:tc>
        <w:tc>
          <w:tcPr>
            <w:tcW w:w="2493" w:type="dxa"/>
            <w:shd w:val="clear" w:color="auto" w:fill="D9EAF7"/>
          </w:tcPr>
          <w:p w14:paraId="75E24626">
            <w:pPr>
              <w:spacing w:after="0"/>
            </w:pPr>
            <w:r>
              <w:rPr>
                <w:rFonts w:ascii="宋体" w:hAnsi="宋体" w:eastAsia="宋体"/>
                <w:b/>
                <w:sz w:val="18"/>
              </w:rPr>
              <w:t>公式/原理</w:t>
            </w:r>
          </w:p>
        </w:tc>
        <w:tc>
          <w:tcPr>
            <w:tcW w:w="2493" w:type="dxa"/>
            <w:shd w:val="clear" w:color="auto" w:fill="D9EAF7"/>
          </w:tcPr>
          <w:p w14:paraId="17935543">
            <w:pPr>
              <w:spacing w:after="0"/>
            </w:pPr>
            <w:r>
              <w:rPr>
                <w:rFonts w:ascii="宋体" w:hAnsi="宋体" w:eastAsia="宋体"/>
                <w:b/>
                <w:sz w:val="18"/>
              </w:rPr>
              <w:t>面试追问</w:t>
            </w:r>
          </w:p>
        </w:tc>
      </w:tr>
      <w:tr w14:paraId="256D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E188CCA">
            <w:pPr>
              <w:spacing w:after="0"/>
            </w:pPr>
            <w:r>
              <w:rPr>
                <w:rFonts w:ascii="宋体" w:hAnsi="宋体" w:eastAsia="宋体"/>
                <w:b/>
                <w:sz w:val="17"/>
              </w:rPr>
              <w:t>目标检测定义</w:t>
            </w:r>
          </w:p>
        </w:tc>
        <w:tc>
          <w:tcPr>
            <w:tcW w:w="2493" w:type="dxa"/>
            <w:vAlign w:val="top"/>
          </w:tcPr>
          <w:p w14:paraId="3027FBC7">
            <w:pPr>
              <w:spacing w:after="0"/>
            </w:pPr>
            <w:r>
              <w:rPr>
                <w:rFonts w:ascii="宋体" w:hAnsi="宋体" w:eastAsia="宋体"/>
                <w:b w:val="0"/>
                <w:sz w:val="17"/>
              </w:rPr>
              <w:t>目标检测需要在图像中定位目标并识别类别，输出通常包括类别标签、置信度和边界框坐标。它比分类更难，因为要同时解决“是什么”和“在哪里”。</w:t>
            </w:r>
          </w:p>
        </w:tc>
        <w:tc>
          <w:tcPr>
            <w:tcW w:w="2493" w:type="dxa"/>
            <w:vAlign w:val="top"/>
          </w:tcPr>
          <w:p w14:paraId="7FAD5227">
            <w:pPr>
              <w:spacing w:after="0"/>
            </w:pPr>
            <w:r>
              <w:rPr>
                <w:rFonts w:ascii="宋体" w:hAnsi="宋体" w:eastAsia="宋体"/>
                <w:b w:val="0"/>
                <w:sz w:val="17"/>
              </w:rPr>
              <w:t>输出：{class, score, bbox=(x,y,w,h)}</w:t>
            </w:r>
          </w:p>
        </w:tc>
        <w:tc>
          <w:tcPr>
            <w:tcW w:w="2493" w:type="dxa"/>
            <w:vAlign w:val="top"/>
          </w:tcPr>
          <w:p w14:paraId="2E552F8C">
            <w:pPr>
              <w:spacing w:after="0"/>
            </w:pPr>
            <w:r>
              <w:rPr>
                <w:rFonts w:ascii="宋体" w:hAnsi="宋体" w:eastAsia="宋体"/>
                <w:b w:val="0"/>
                <w:sz w:val="17"/>
              </w:rPr>
              <w:t>追问：检测包含分类损失和回归损失。</w:t>
            </w:r>
          </w:p>
        </w:tc>
      </w:tr>
      <w:tr w14:paraId="78E5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1A0D6AA">
            <w:pPr>
              <w:spacing w:after="0"/>
            </w:pPr>
            <w:r>
              <w:rPr>
                <w:rFonts w:ascii="宋体" w:hAnsi="宋体" w:eastAsia="宋体"/>
                <w:b/>
                <w:sz w:val="17"/>
              </w:rPr>
              <w:t>IoU</w:t>
            </w:r>
          </w:p>
        </w:tc>
        <w:tc>
          <w:tcPr>
            <w:tcW w:w="2493" w:type="dxa"/>
            <w:vAlign w:val="top"/>
          </w:tcPr>
          <w:p w14:paraId="1868B62D">
            <w:pPr>
              <w:spacing w:after="0"/>
            </w:pPr>
            <w:r>
              <w:rPr>
                <w:rFonts w:ascii="宋体" w:hAnsi="宋体" w:eastAsia="宋体"/>
                <w:b w:val="0"/>
                <w:sz w:val="17"/>
              </w:rPr>
              <w:t>IoU 衡量预测框和真实框的重叠程度，等于交集面积除以并集面积。IoU 越大说明定位越准，常用于正负样本分配、NMS 和 mAP 计算。</w:t>
            </w:r>
          </w:p>
        </w:tc>
        <w:tc>
          <w:tcPr>
            <w:tcW w:w="2493" w:type="dxa"/>
            <w:vAlign w:val="top"/>
          </w:tcPr>
          <w:p w14:paraId="00084B74">
            <w:pPr>
              <w:spacing w:after="0"/>
            </w:pPr>
            <w:r>
              <w:rPr>
                <w:rFonts w:ascii="宋体" w:hAnsi="宋体" w:eastAsia="宋体"/>
                <w:b w:val="0"/>
                <w:sz w:val="17"/>
              </w:rPr>
              <w:t>IoU=Area(A∩B)/Area(A∪B)</w:t>
            </w:r>
          </w:p>
        </w:tc>
        <w:tc>
          <w:tcPr>
            <w:tcW w:w="2493" w:type="dxa"/>
            <w:vAlign w:val="top"/>
          </w:tcPr>
          <w:p w14:paraId="37D6A5DF">
            <w:pPr>
              <w:spacing w:after="0"/>
            </w:pPr>
            <w:r>
              <w:rPr>
                <w:rFonts w:ascii="宋体" w:hAnsi="宋体" w:eastAsia="宋体"/>
                <w:b w:val="0"/>
                <w:sz w:val="17"/>
              </w:rPr>
              <w:t>追问：IoU 对不重叠框梯度为 0，后来有 GIoU/DIoU/CIoU。</w:t>
            </w:r>
          </w:p>
        </w:tc>
      </w:tr>
      <w:tr w14:paraId="7618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4B901B6">
            <w:pPr>
              <w:spacing w:after="0"/>
            </w:pPr>
            <w:r>
              <w:rPr>
                <w:rFonts w:ascii="宋体" w:hAnsi="宋体" w:eastAsia="宋体"/>
                <w:b/>
                <w:sz w:val="17"/>
              </w:rPr>
              <w:t>NMS</w:t>
            </w:r>
          </w:p>
        </w:tc>
        <w:tc>
          <w:tcPr>
            <w:tcW w:w="2493" w:type="dxa"/>
            <w:vAlign w:val="top"/>
          </w:tcPr>
          <w:p w14:paraId="6A333027">
            <w:pPr>
              <w:spacing w:after="0"/>
            </w:pPr>
            <w:r>
              <w:rPr>
                <w:rFonts w:ascii="宋体" w:hAnsi="宋体" w:eastAsia="宋体"/>
                <w:b w:val="0"/>
                <w:sz w:val="17"/>
              </w:rPr>
              <w:t>NMS 用于去除重复检测框。流程是按置信度排序，选择最高分框，删除与其 IoU 超过阈值的低分框，重复直到没有候选框。</w:t>
            </w:r>
          </w:p>
        </w:tc>
        <w:tc>
          <w:tcPr>
            <w:tcW w:w="2493" w:type="dxa"/>
            <w:vAlign w:val="top"/>
          </w:tcPr>
          <w:p w14:paraId="6C730FFD">
            <w:pPr>
              <w:spacing w:after="0"/>
            </w:pPr>
            <w:r>
              <w:rPr>
                <w:rFonts w:ascii="宋体" w:hAnsi="宋体" w:eastAsia="宋体"/>
                <w:b w:val="0"/>
                <w:sz w:val="17"/>
              </w:rPr>
              <w:t>按 score 排序 → 保留最高 → 抑制高 IoU 低分框</w:t>
            </w:r>
          </w:p>
        </w:tc>
        <w:tc>
          <w:tcPr>
            <w:tcW w:w="2493" w:type="dxa"/>
            <w:vAlign w:val="top"/>
          </w:tcPr>
          <w:p w14:paraId="4613BF85">
            <w:pPr>
              <w:spacing w:after="0"/>
            </w:pPr>
            <w:r>
              <w:rPr>
                <w:rFonts w:ascii="宋体" w:hAnsi="宋体" w:eastAsia="宋体"/>
                <w:b w:val="0"/>
                <w:sz w:val="17"/>
              </w:rPr>
              <w:t>追问：NMS 可能误删密集目标。</w:t>
            </w:r>
          </w:p>
        </w:tc>
      </w:tr>
      <w:tr w14:paraId="65C9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A0EA675">
            <w:pPr>
              <w:spacing w:after="0"/>
            </w:pPr>
            <w:r>
              <w:rPr>
                <w:rFonts w:ascii="宋体" w:hAnsi="宋体" w:eastAsia="宋体"/>
                <w:b/>
                <w:sz w:val="17"/>
              </w:rPr>
              <w:t>Two-stage 检测</w:t>
            </w:r>
          </w:p>
        </w:tc>
        <w:tc>
          <w:tcPr>
            <w:tcW w:w="2493" w:type="dxa"/>
            <w:vAlign w:val="top"/>
          </w:tcPr>
          <w:p w14:paraId="46AA3729">
            <w:pPr>
              <w:spacing w:after="0"/>
            </w:pPr>
            <w:r>
              <w:rPr>
                <w:rFonts w:ascii="宋体" w:hAnsi="宋体" w:eastAsia="宋体"/>
                <w:b w:val="0"/>
                <w:sz w:val="17"/>
              </w:rPr>
              <w:t>Two-stage 检测先生成候选区域，再对候选区域分类和回归。典型代表是 Faster R-CNN，精度高但速度相对慢。</w:t>
            </w:r>
          </w:p>
        </w:tc>
        <w:tc>
          <w:tcPr>
            <w:tcW w:w="2493" w:type="dxa"/>
            <w:vAlign w:val="top"/>
          </w:tcPr>
          <w:p w14:paraId="02184080">
            <w:pPr>
              <w:spacing w:after="0"/>
            </w:pPr>
            <w:r>
              <w:rPr>
                <w:rFonts w:ascii="宋体" w:hAnsi="宋体" w:eastAsia="宋体"/>
                <w:b w:val="0"/>
                <w:sz w:val="17"/>
              </w:rPr>
              <w:t>Backbone → RPN → RoI Align → Classify/Regress</w:t>
            </w:r>
          </w:p>
        </w:tc>
        <w:tc>
          <w:tcPr>
            <w:tcW w:w="2493" w:type="dxa"/>
            <w:vAlign w:val="top"/>
          </w:tcPr>
          <w:p w14:paraId="303BDB4B">
            <w:pPr>
              <w:spacing w:after="0"/>
            </w:pPr>
            <w:r>
              <w:rPr>
                <w:rFonts w:ascii="宋体" w:hAnsi="宋体" w:eastAsia="宋体"/>
                <w:b w:val="0"/>
                <w:sz w:val="17"/>
              </w:rPr>
              <w:t>追问：适合精度优先场景。</w:t>
            </w:r>
          </w:p>
        </w:tc>
      </w:tr>
      <w:tr w14:paraId="436A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7CCD2EE">
            <w:pPr>
              <w:spacing w:after="0"/>
            </w:pPr>
            <w:r>
              <w:rPr>
                <w:rFonts w:ascii="宋体" w:hAnsi="宋体" w:eastAsia="宋体"/>
                <w:b/>
                <w:sz w:val="17"/>
              </w:rPr>
              <w:t>One-stage 检测</w:t>
            </w:r>
          </w:p>
        </w:tc>
        <w:tc>
          <w:tcPr>
            <w:tcW w:w="2493" w:type="dxa"/>
            <w:vAlign w:val="top"/>
          </w:tcPr>
          <w:p w14:paraId="13957698">
            <w:pPr>
              <w:spacing w:after="0"/>
            </w:pPr>
            <w:r>
              <w:rPr>
                <w:rFonts w:ascii="宋体" w:hAnsi="宋体" w:eastAsia="宋体"/>
                <w:b w:val="0"/>
                <w:sz w:val="17"/>
              </w:rPr>
              <w:t>One-stage 域，而是检测不单独生成候选区直接在特征图上预测类别和边界框。典型代表是 YOLO、SSD、RetinaNet，速度快，适合实时检测。</w:t>
            </w:r>
          </w:p>
        </w:tc>
        <w:tc>
          <w:tcPr>
            <w:tcW w:w="2493" w:type="dxa"/>
            <w:vAlign w:val="top"/>
          </w:tcPr>
          <w:p w14:paraId="37ABF273">
            <w:pPr>
              <w:spacing w:after="0"/>
            </w:pPr>
            <w:r>
              <w:rPr>
                <w:rFonts w:ascii="宋体" w:hAnsi="宋体" w:eastAsia="宋体"/>
                <w:b w:val="0"/>
                <w:sz w:val="17"/>
              </w:rPr>
              <w:t>Backbone → Neck → Dense Prediction Head</w:t>
            </w:r>
          </w:p>
        </w:tc>
        <w:tc>
          <w:tcPr>
            <w:tcW w:w="2493" w:type="dxa"/>
            <w:vAlign w:val="top"/>
          </w:tcPr>
          <w:p w14:paraId="059C28E5">
            <w:pPr>
              <w:spacing w:after="0"/>
            </w:pPr>
            <w:r>
              <w:rPr>
                <w:rFonts w:ascii="宋体" w:hAnsi="宋体" w:eastAsia="宋体"/>
                <w:b w:val="0"/>
                <w:sz w:val="17"/>
              </w:rPr>
              <w:t>追问：早期 one-stage 正负样本不平衡严重。</w:t>
            </w:r>
          </w:p>
        </w:tc>
      </w:tr>
      <w:tr w14:paraId="2ACD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A74D89">
            <w:pPr>
              <w:spacing w:after="0"/>
            </w:pPr>
            <w:r>
              <w:rPr>
                <w:rFonts w:ascii="宋体" w:hAnsi="宋体" w:eastAsia="宋体"/>
                <w:b/>
                <w:sz w:val="17"/>
              </w:rPr>
              <w:t>Faster R-CNN</w:t>
            </w:r>
          </w:p>
        </w:tc>
        <w:tc>
          <w:tcPr>
            <w:tcW w:w="2493" w:type="dxa"/>
            <w:vAlign w:val="top"/>
          </w:tcPr>
          <w:p w14:paraId="0E093C17">
            <w:pPr>
              <w:spacing w:after="0"/>
            </w:pPr>
            <w:r>
              <w:rPr>
                <w:rFonts w:ascii="宋体" w:hAnsi="宋体" w:eastAsia="宋体"/>
                <w:b w:val="0"/>
                <w:sz w:val="17"/>
              </w:rPr>
              <w:t>Faster R-CNN 由 Backbone 提取特征，RPN 生成候选框，RoI Pooling/RoI Align 提取候选区域特征，最后进行分类和边界框回归。它是经典 two-stage 检测框架。</w:t>
            </w:r>
          </w:p>
        </w:tc>
        <w:tc>
          <w:tcPr>
            <w:tcW w:w="2493" w:type="dxa"/>
            <w:vAlign w:val="top"/>
          </w:tcPr>
          <w:p w14:paraId="1E536693">
            <w:pPr>
              <w:spacing w:after="0"/>
            </w:pPr>
            <w:r>
              <w:rPr>
                <w:rFonts w:ascii="宋体" w:hAnsi="宋体" w:eastAsia="宋体"/>
                <w:b w:val="0"/>
                <w:sz w:val="17"/>
              </w:rPr>
              <w:t>Image → Feature → RPN → RoI → cls+bbox</w:t>
            </w:r>
          </w:p>
        </w:tc>
        <w:tc>
          <w:tcPr>
            <w:tcW w:w="2493" w:type="dxa"/>
            <w:vAlign w:val="top"/>
          </w:tcPr>
          <w:p w14:paraId="2CC765B9">
            <w:pPr>
              <w:spacing w:after="0"/>
            </w:pPr>
            <w:r>
              <w:rPr>
                <w:rFonts w:ascii="宋体" w:hAnsi="宋体" w:eastAsia="宋体"/>
                <w:b w:val="0"/>
                <w:sz w:val="17"/>
              </w:rPr>
              <w:t>追问：RPN 取代了传统 Selective Search。</w:t>
            </w:r>
          </w:p>
        </w:tc>
      </w:tr>
      <w:tr w14:paraId="22FA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28C7585">
            <w:pPr>
              <w:spacing w:after="0"/>
            </w:pPr>
            <w:r>
              <w:rPr>
                <w:rFonts w:ascii="宋体" w:hAnsi="宋体" w:eastAsia="宋体"/>
                <w:b/>
                <w:sz w:val="17"/>
              </w:rPr>
              <w:t>YOLO</w:t>
            </w:r>
          </w:p>
        </w:tc>
        <w:tc>
          <w:tcPr>
            <w:tcW w:w="2493" w:type="dxa"/>
            <w:vAlign w:val="top"/>
          </w:tcPr>
          <w:p w14:paraId="41840763">
            <w:pPr>
              <w:spacing w:after="0"/>
            </w:pPr>
            <w:r>
              <w:rPr>
                <w:rFonts w:ascii="宋体" w:hAnsi="宋体" w:eastAsia="宋体"/>
                <w:b w:val="0"/>
                <w:sz w:val="17"/>
              </w:rPr>
              <w:t>YOLO 将目标检测看作单阶段回归问题，直接从图像特征预测边界框、置信度和类别概率。它结构统一、速度快，适合实时检测，但小目标和密集目标需要更好的多尺度特征。</w:t>
            </w:r>
          </w:p>
        </w:tc>
        <w:tc>
          <w:tcPr>
            <w:tcW w:w="2493" w:type="dxa"/>
            <w:vAlign w:val="top"/>
          </w:tcPr>
          <w:p w14:paraId="46937B82">
            <w:pPr>
              <w:spacing w:after="0"/>
            </w:pPr>
            <w:r>
              <w:rPr>
                <w:rFonts w:ascii="宋体" w:hAnsi="宋体" w:eastAsia="宋体"/>
                <w:b w:val="0"/>
                <w:sz w:val="17"/>
              </w:rPr>
              <w:t>grid/anchor 或 anchor-free head 直接预测 bbox+cls</w:t>
            </w:r>
          </w:p>
        </w:tc>
        <w:tc>
          <w:tcPr>
            <w:tcW w:w="2493" w:type="dxa"/>
            <w:vAlign w:val="top"/>
          </w:tcPr>
          <w:p w14:paraId="48943BA9">
            <w:pPr>
              <w:spacing w:after="0"/>
            </w:pPr>
            <w:r>
              <w:rPr>
                <w:rFonts w:ascii="宋体" w:hAnsi="宋体" w:eastAsia="宋体"/>
                <w:b w:val="0"/>
                <w:sz w:val="17"/>
              </w:rPr>
              <w:t>追问：现代 YOLO 使用 FPN/PAN、多尺度检测和解耦头。</w:t>
            </w:r>
          </w:p>
        </w:tc>
      </w:tr>
      <w:tr w14:paraId="5A68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68F2E8">
            <w:pPr>
              <w:spacing w:after="0"/>
            </w:pPr>
            <w:r>
              <w:rPr>
                <w:rFonts w:ascii="宋体" w:hAnsi="宋体" w:eastAsia="宋体"/>
                <w:b/>
                <w:sz w:val="17"/>
              </w:rPr>
              <w:t>Anchor</w:t>
            </w:r>
          </w:p>
        </w:tc>
        <w:tc>
          <w:tcPr>
            <w:tcW w:w="2493" w:type="dxa"/>
            <w:vAlign w:val="top"/>
          </w:tcPr>
          <w:p w14:paraId="478113C6">
            <w:pPr>
              <w:spacing w:after="0"/>
            </w:pPr>
            <w:r>
              <w:rPr>
                <w:rFonts w:ascii="宋体" w:hAnsi="宋体" w:eastAsia="宋体"/>
                <w:b w:val="0"/>
                <w:sz w:val="17"/>
              </w:rPr>
              <w:t>Anchor 是预设的候选框，用不同尺度和长宽比覆盖可能目标。模型预测的是相对于 anchor 的偏移量。Anchor 能简化定位，但需要设计尺度和比例，且会带来大量负样本。</w:t>
            </w:r>
          </w:p>
        </w:tc>
        <w:tc>
          <w:tcPr>
            <w:tcW w:w="2493" w:type="dxa"/>
            <w:vAlign w:val="top"/>
          </w:tcPr>
          <w:p w14:paraId="450E6C95">
            <w:pPr>
              <w:spacing w:after="0"/>
            </w:pPr>
            <w:r>
              <w:rPr>
                <w:rFonts w:ascii="宋体" w:hAnsi="宋体" w:eastAsia="宋体"/>
                <w:b w:val="0"/>
                <w:sz w:val="17"/>
              </w:rPr>
              <w:t>预测 Δx, Δy, Δw, Δh</w:t>
            </w:r>
          </w:p>
        </w:tc>
        <w:tc>
          <w:tcPr>
            <w:tcW w:w="2493" w:type="dxa"/>
            <w:vAlign w:val="top"/>
          </w:tcPr>
          <w:p w14:paraId="1C17A0DF">
            <w:pPr>
              <w:spacing w:after="0"/>
            </w:pPr>
            <w:r>
              <w:rPr>
                <w:rFonts w:ascii="宋体" w:hAnsi="宋体" w:eastAsia="宋体"/>
                <w:b w:val="0"/>
                <w:sz w:val="17"/>
              </w:rPr>
              <w:t>追问：Anchor-free 直接预测中心点或边界距离。</w:t>
            </w:r>
          </w:p>
        </w:tc>
      </w:tr>
      <w:tr w14:paraId="0C13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4C6A245">
            <w:pPr>
              <w:spacing w:after="0"/>
            </w:pPr>
            <w:r>
              <w:rPr>
                <w:rFonts w:ascii="宋体" w:hAnsi="宋体" w:eastAsia="宋体"/>
                <w:b/>
                <w:sz w:val="17"/>
              </w:rPr>
              <w:t>Focal Loss</w:t>
            </w:r>
          </w:p>
        </w:tc>
        <w:tc>
          <w:tcPr>
            <w:tcW w:w="2493" w:type="dxa"/>
            <w:vAlign w:val="top"/>
          </w:tcPr>
          <w:p w14:paraId="1EB3B2DF">
            <w:pPr>
              <w:spacing w:after="0"/>
            </w:pPr>
            <w:r>
              <w:rPr>
                <w:rFonts w:ascii="宋体" w:hAnsi="宋体" w:eastAsia="宋体"/>
                <w:b w:val="0"/>
                <w:sz w:val="17"/>
              </w:rPr>
              <w:t>Focal Loss 是为解决 one-stage 检测中正负样本极不平衡提出的。它降低易分类样本权重，增强困难样本权重，使模型更关注难例和少数正样本。</w:t>
            </w:r>
          </w:p>
        </w:tc>
        <w:tc>
          <w:tcPr>
            <w:tcW w:w="2493" w:type="dxa"/>
            <w:vAlign w:val="top"/>
          </w:tcPr>
          <w:p w14:paraId="5DCFB9E5">
            <w:pPr>
              <w:spacing w:after="0"/>
            </w:pPr>
            <w:r>
              <w:rPr>
                <w:rFonts w:ascii="宋体" w:hAnsi="宋体" w:eastAsia="宋体"/>
                <w:b w:val="0"/>
                <w:sz w:val="17"/>
              </w:rPr>
              <w:t>FL(p_t)=-α(1-p_t)^γ log(p_t)</w:t>
            </w:r>
          </w:p>
        </w:tc>
        <w:tc>
          <w:tcPr>
            <w:tcW w:w="2493" w:type="dxa"/>
            <w:vAlign w:val="top"/>
          </w:tcPr>
          <w:p w14:paraId="626EF73B">
            <w:pPr>
              <w:spacing w:after="0"/>
            </w:pPr>
            <w:r>
              <w:rPr>
                <w:rFonts w:ascii="宋体" w:hAnsi="宋体" w:eastAsia="宋体"/>
                <w:b w:val="0"/>
                <w:sz w:val="17"/>
              </w:rPr>
              <w:t>追问：γ 越大，易分类样本抑制越强。</w:t>
            </w:r>
          </w:p>
        </w:tc>
      </w:tr>
      <w:tr w14:paraId="38CA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6CFE85D">
            <w:pPr>
              <w:spacing w:after="0"/>
            </w:pPr>
            <w:r>
              <w:rPr>
                <w:rFonts w:ascii="宋体" w:hAnsi="宋体" w:eastAsia="宋体"/>
                <w:b/>
                <w:sz w:val="17"/>
              </w:rPr>
              <w:t>DETR</w:t>
            </w:r>
          </w:p>
        </w:tc>
        <w:tc>
          <w:tcPr>
            <w:tcW w:w="2493" w:type="dxa"/>
            <w:vAlign w:val="top"/>
          </w:tcPr>
          <w:p w14:paraId="5272C665">
            <w:pPr>
              <w:spacing w:after="0"/>
            </w:pPr>
            <w:r>
              <w:rPr>
                <w:rFonts w:ascii="宋体" w:hAnsi="宋体" w:eastAsia="宋体"/>
                <w:b w:val="0"/>
                <w:sz w:val="17"/>
              </w:rPr>
              <w:t>DETR 使用 Transformer 将目标检测建模为集合预测问题，通过匈牙利匹配让预测框和真实框一一对应，因此不需要 anchor 和 NMS。缺点是原始 DETR 收敛慢、小目标效果较弱。</w:t>
            </w:r>
          </w:p>
        </w:tc>
        <w:tc>
          <w:tcPr>
            <w:tcW w:w="2493" w:type="dxa"/>
            <w:vAlign w:val="top"/>
          </w:tcPr>
          <w:p w14:paraId="238D1400">
            <w:pPr>
              <w:spacing w:after="0"/>
            </w:pPr>
            <w:r>
              <w:rPr>
                <w:rFonts w:ascii="宋体" w:hAnsi="宋体" w:eastAsia="宋体"/>
                <w:b w:val="0"/>
                <w:sz w:val="17"/>
              </w:rPr>
              <w:t>CNN backbone → Transformer Encoder-Decoder → Set Prediction</w:t>
            </w:r>
          </w:p>
        </w:tc>
        <w:tc>
          <w:tcPr>
            <w:tcW w:w="2493" w:type="dxa"/>
            <w:vAlign w:val="top"/>
          </w:tcPr>
          <w:p w14:paraId="40F24232">
            <w:pPr>
              <w:spacing w:after="0"/>
            </w:pPr>
            <w:r>
              <w:rPr>
                <w:rFonts w:ascii="宋体" w:hAnsi="宋体" w:eastAsia="宋体"/>
                <w:b w:val="0"/>
                <w:sz w:val="17"/>
              </w:rPr>
              <w:t>追问：Deformable DETR 改进了收敛和多尺度问题。</w:t>
            </w:r>
          </w:p>
        </w:tc>
      </w:tr>
      <w:tr w14:paraId="475E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31DC390">
            <w:pPr>
              <w:spacing w:after="0"/>
            </w:pPr>
            <w:r>
              <w:rPr>
                <w:rFonts w:ascii="宋体" w:hAnsi="宋体" w:eastAsia="宋体"/>
                <w:b/>
                <w:sz w:val="17"/>
              </w:rPr>
              <w:t>mAP</w:t>
            </w:r>
          </w:p>
        </w:tc>
        <w:tc>
          <w:tcPr>
            <w:tcW w:w="2493" w:type="dxa"/>
            <w:vAlign w:val="top"/>
          </w:tcPr>
          <w:p w14:paraId="6624377D">
            <w:pPr>
              <w:spacing w:after="0"/>
            </w:pPr>
            <w:r>
              <w:rPr>
                <w:rFonts w:ascii="宋体" w:hAnsi="宋体" w:eastAsia="宋体"/>
                <w:b w:val="0"/>
                <w:sz w:val="17"/>
              </w:rPr>
              <w:t>mAP 是检测任务核心指标。AP 是某一类别 Precision-Recall 曲线下的面积，mAP 是所有类别 AP 的平均。COCO mAP 通常在 IoU 0.5 到 0.95 多阈值平均，更严格。</w:t>
            </w:r>
          </w:p>
        </w:tc>
        <w:tc>
          <w:tcPr>
            <w:tcW w:w="2493" w:type="dxa"/>
            <w:vAlign w:val="top"/>
          </w:tcPr>
          <w:p w14:paraId="3985C798">
            <w:pPr>
              <w:spacing w:after="0"/>
            </w:pPr>
            <w:r>
              <w:rPr>
                <w:rFonts w:ascii="宋体" w:hAnsi="宋体" w:eastAsia="宋体"/>
                <w:b w:val="0"/>
                <w:sz w:val="17"/>
              </w:rPr>
              <w:t>AP=∫P(R)dR；mAP=mean(AP_c)</w:t>
            </w:r>
          </w:p>
        </w:tc>
        <w:tc>
          <w:tcPr>
            <w:tcW w:w="2493" w:type="dxa"/>
            <w:vAlign w:val="top"/>
          </w:tcPr>
          <w:p w14:paraId="5C135DCB">
            <w:pPr>
              <w:spacing w:after="0"/>
            </w:pPr>
            <w:r>
              <w:rPr>
                <w:rFonts w:ascii="宋体" w:hAnsi="宋体" w:eastAsia="宋体"/>
                <w:b w:val="0"/>
                <w:sz w:val="17"/>
              </w:rPr>
              <w:t>追问：mAP@0.5 比 mAP@0.5:0.95 宽松。</w:t>
            </w:r>
          </w:p>
        </w:tc>
      </w:tr>
    </w:tbl>
    <w:p w14:paraId="147266B5"/>
    <w:p w14:paraId="35E0DE02">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2BB7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31E439EE">
            <w:pPr>
              <w:spacing w:after="0"/>
            </w:pPr>
            <w:r>
              <w:rPr>
                <w:rFonts w:ascii="宋体" w:hAnsi="宋体" w:eastAsia="宋体"/>
                <w:b/>
                <w:sz w:val="18"/>
              </w:rPr>
              <w:t>问题</w:t>
            </w:r>
          </w:p>
        </w:tc>
        <w:tc>
          <w:tcPr>
            <w:tcW w:w="3324" w:type="dxa"/>
            <w:shd w:val="clear" w:color="auto" w:fill="F8EAD9"/>
          </w:tcPr>
          <w:p w14:paraId="74115B23">
            <w:pPr>
              <w:spacing w:after="0"/>
            </w:pPr>
            <w:r>
              <w:rPr>
                <w:rFonts w:ascii="宋体" w:hAnsi="宋体" w:eastAsia="宋体"/>
                <w:b/>
                <w:sz w:val="18"/>
              </w:rPr>
              <w:t>标准背诵回答</w:t>
            </w:r>
          </w:p>
        </w:tc>
        <w:tc>
          <w:tcPr>
            <w:tcW w:w="3324" w:type="dxa"/>
            <w:shd w:val="clear" w:color="auto" w:fill="F8EAD9"/>
          </w:tcPr>
          <w:p w14:paraId="0D32825A">
            <w:pPr>
              <w:spacing w:after="0"/>
            </w:pPr>
            <w:r>
              <w:rPr>
                <w:rFonts w:ascii="宋体" w:hAnsi="宋体" w:eastAsia="宋体"/>
                <w:b/>
                <w:sz w:val="18"/>
              </w:rPr>
              <w:t>常见追问/补充</w:t>
            </w:r>
          </w:p>
        </w:tc>
      </w:tr>
      <w:tr w14:paraId="7391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54F2C0B">
            <w:pPr>
              <w:spacing w:after="0"/>
            </w:pPr>
            <w:r>
              <w:rPr>
                <w:rFonts w:ascii="宋体" w:hAnsi="宋体" w:eastAsia="宋体"/>
                <w:b/>
                <w:sz w:val="17"/>
              </w:rPr>
              <w:t>Two-stage 和 One-stage 区别？</w:t>
            </w:r>
          </w:p>
        </w:tc>
        <w:tc>
          <w:tcPr>
            <w:tcW w:w="3324" w:type="dxa"/>
            <w:vAlign w:val="top"/>
          </w:tcPr>
          <w:p w14:paraId="05AA7BC4">
            <w:pPr>
              <w:spacing w:after="0"/>
            </w:pPr>
            <w:r>
              <w:rPr>
                <w:rFonts w:ascii="宋体" w:hAnsi="宋体" w:eastAsia="宋体"/>
                <w:b w:val="0"/>
                <w:sz w:val="17"/>
              </w:rPr>
              <w:t>Two-stage 先生成候选区域再分类回归，代表 Faster R-CNN，精度高但速度慢；One-stage 直接在特征图上密集预测，代表 YOLO、SSD、RetinaNet，速度快，适合实时检测。</w:t>
            </w:r>
          </w:p>
        </w:tc>
        <w:tc>
          <w:tcPr>
            <w:tcW w:w="3324" w:type="dxa"/>
            <w:vAlign w:val="top"/>
          </w:tcPr>
          <w:p w14:paraId="0662C303">
            <w:pPr>
              <w:spacing w:after="0"/>
            </w:pPr>
            <w:r>
              <w:rPr>
                <w:rFonts w:ascii="宋体" w:hAnsi="宋体" w:eastAsia="宋体"/>
                <w:b w:val="0"/>
                <w:sz w:val="17"/>
              </w:rPr>
              <w:t>追问：RetinaNet 用 Focal Loss 缓解 one-stage 样本不平衡。</w:t>
            </w:r>
          </w:p>
        </w:tc>
      </w:tr>
      <w:tr w14:paraId="6F0C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222BDBF">
            <w:pPr>
              <w:spacing w:after="0"/>
            </w:pPr>
            <w:r>
              <w:rPr>
                <w:rFonts w:ascii="宋体" w:hAnsi="宋体" w:eastAsia="宋体"/>
                <w:b/>
                <w:sz w:val="17"/>
              </w:rPr>
              <w:t>YOLO 为什么速度快？</w:t>
            </w:r>
          </w:p>
        </w:tc>
        <w:tc>
          <w:tcPr>
            <w:tcW w:w="3324" w:type="dxa"/>
            <w:vAlign w:val="top"/>
          </w:tcPr>
          <w:p w14:paraId="2F5E2758">
            <w:pPr>
              <w:spacing w:after="0"/>
            </w:pPr>
            <w:r>
              <w:rPr>
                <w:rFonts w:ascii="宋体" w:hAnsi="宋体" w:eastAsia="宋体"/>
                <w:b w:val="0"/>
                <w:sz w:val="17"/>
              </w:rPr>
              <w:t>YOLO 采用单阶段端到端检测，不需要单独的候选区域生成和逐 RoI 分类，而是在特征图上直接预测类别和边界框，因此推理流程简单、速度快。</w:t>
            </w:r>
          </w:p>
        </w:tc>
        <w:tc>
          <w:tcPr>
            <w:tcW w:w="3324" w:type="dxa"/>
            <w:vAlign w:val="top"/>
          </w:tcPr>
          <w:p w14:paraId="4FA52CF8">
            <w:pPr>
              <w:spacing w:after="0"/>
            </w:pPr>
            <w:r>
              <w:rPr>
                <w:rFonts w:ascii="宋体" w:hAnsi="宋体" w:eastAsia="宋体"/>
                <w:b w:val="0"/>
                <w:sz w:val="17"/>
              </w:rPr>
              <w:t>追问：实时性强，但小目标依赖多尺度特征。</w:t>
            </w:r>
          </w:p>
        </w:tc>
      </w:tr>
      <w:tr w14:paraId="1D0C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30B1D52">
            <w:pPr>
              <w:spacing w:after="0"/>
            </w:pPr>
            <w:r>
              <w:rPr>
                <w:rFonts w:ascii="宋体" w:hAnsi="宋体" w:eastAsia="宋体"/>
                <w:b/>
                <w:sz w:val="17"/>
              </w:rPr>
              <w:t>NMS 是什么？有什么缺点？</w:t>
            </w:r>
          </w:p>
        </w:tc>
        <w:tc>
          <w:tcPr>
            <w:tcW w:w="3324" w:type="dxa"/>
            <w:vAlign w:val="top"/>
          </w:tcPr>
          <w:p w14:paraId="78B2D579">
            <w:pPr>
              <w:spacing w:after="0"/>
            </w:pPr>
            <w:r>
              <w:rPr>
                <w:rFonts w:ascii="宋体" w:hAnsi="宋体" w:eastAsia="宋体"/>
                <w:b w:val="0"/>
                <w:sz w:val="17"/>
              </w:rPr>
              <w:t>NMS 是非极大值抑制，用于删除重复框。它按置信度排序，保留高分框，删除与其 IoU 过高的低分框。缺点是密集目标中可能误删相邻目标，并且阈值敏感。</w:t>
            </w:r>
          </w:p>
        </w:tc>
        <w:tc>
          <w:tcPr>
            <w:tcW w:w="3324" w:type="dxa"/>
            <w:vAlign w:val="top"/>
          </w:tcPr>
          <w:p w14:paraId="126BF82E">
            <w:pPr>
              <w:spacing w:after="0"/>
            </w:pPr>
            <w:r>
              <w:rPr>
                <w:rFonts w:ascii="宋体" w:hAnsi="宋体" w:eastAsia="宋体"/>
                <w:b w:val="0"/>
                <w:sz w:val="17"/>
              </w:rPr>
              <w:t>追问：Soft-NMS 不直接删除，而是降低分数。</w:t>
            </w:r>
          </w:p>
        </w:tc>
      </w:tr>
      <w:tr w14:paraId="744A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2515F816">
            <w:pPr>
              <w:spacing w:after="0"/>
            </w:pPr>
            <w:r>
              <w:rPr>
                <w:rFonts w:ascii="宋体" w:hAnsi="宋体" w:eastAsia="宋体"/>
                <w:b/>
                <w:sz w:val="17"/>
              </w:rPr>
              <w:t>Focal Loss 解决什么问题？</w:t>
            </w:r>
          </w:p>
        </w:tc>
        <w:tc>
          <w:tcPr>
            <w:tcW w:w="3324" w:type="dxa"/>
            <w:vAlign w:val="top"/>
          </w:tcPr>
          <w:p w14:paraId="1F68A517">
            <w:pPr>
              <w:spacing w:after="0"/>
            </w:pPr>
            <w:r>
              <w:rPr>
                <w:rFonts w:ascii="宋体" w:hAnsi="宋体" w:eastAsia="宋体"/>
                <w:b w:val="0"/>
                <w:sz w:val="17"/>
              </w:rPr>
              <w:t>Focal Loss 解决 one-stage 检测中正负样本极不平衡问题。它通过 (1-p_t)^γ 降低易分类样本权重，让模型更关注困难样本和少数正样本。</w:t>
            </w:r>
          </w:p>
        </w:tc>
        <w:tc>
          <w:tcPr>
            <w:tcW w:w="3324" w:type="dxa"/>
            <w:vAlign w:val="top"/>
          </w:tcPr>
          <w:p w14:paraId="253EC642">
            <w:pPr>
              <w:spacing w:after="0"/>
            </w:pPr>
            <w:r>
              <w:rPr>
                <w:rFonts w:ascii="宋体" w:hAnsi="宋体" w:eastAsia="宋体"/>
                <w:b w:val="0"/>
                <w:sz w:val="17"/>
              </w:rPr>
              <w:t>追问：α 平衡类别，γ 调节难例权重。</w:t>
            </w:r>
          </w:p>
        </w:tc>
      </w:tr>
      <w:tr w14:paraId="06FE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6AC556F">
            <w:pPr>
              <w:spacing w:after="0"/>
            </w:pPr>
            <w:r>
              <w:rPr>
                <w:rFonts w:ascii="宋体" w:hAnsi="宋体" w:eastAsia="宋体"/>
                <w:b/>
                <w:sz w:val="17"/>
              </w:rPr>
              <w:t>DETR 为什么不需要 NMS？</w:t>
            </w:r>
          </w:p>
        </w:tc>
        <w:tc>
          <w:tcPr>
            <w:tcW w:w="3324" w:type="dxa"/>
            <w:vAlign w:val="top"/>
          </w:tcPr>
          <w:p w14:paraId="6CE52E0D">
            <w:pPr>
              <w:spacing w:after="0"/>
            </w:pPr>
            <w:r>
              <w:rPr>
                <w:rFonts w:ascii="宋体" w:hAnsi="宋体" w:eastAsia="宋体"/>
                <w:b w:val="0"/>
                <w:sz w:val="17"/>
              </w:rPr>
              <w:t>DETR 把检测看成集合预测，用匈牙利匹配让每个真实目标只匹配一个预测，因此天然避免重复预测，不需要 NMS 后处理。</w:t>
            </w:r>
          </w:p>
        </w:tc>
        <w:tc>
          <w:tcPr>
            <w:tcW w:w="3324" w:type="dxa"/>
            <w:vAlign w:val="top"/>
          </w:tcPr>
          <w:p w14:paraId="2F5EC02C">
            <w:pPr>
              <w:spacing w:after="0"/>
            </w:pPr>
            <w:r>
              <w:rPr>
                <w:rFonts w:ascii="宋体" w:hAnsi="宋体" w:eastAsia="宋体"/>
                <w:b w:val="0"/>
                <w:sz w:val="17"/>
              </w:rPr>
              <w:t>追问：原始 DETR 收敛慢，Deformable DETR 改进。</w:t>
            </w:r>
          </w:p>
        </w:tc>
      </w:tr>
    </w:tbl>
    <w:p w14:paraId="393DA1F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5D0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17F69139">
            <w:pPr>
              <w:spacing w:after="40"/>
            </w:pPr>
            <w:r>
              <w:rPr>
                <w:rFonts w:ascii="黑体" w:hAnsi="黑体" w:eastAsia="黑体"/>
                <w:b/>
                <w:sz w:val="20"/>
              </w:rPr>
              <w:t>本章必背总结</w:t>
            </w:r>
            <w:r>
              <w:br w:type="textWrapping"/>
            </w:r>
            <w:r>
              <w:rPr>
                <w:rFonts w:ascii="宋体" w:hAnsi="宋体" w:eastAsia="宋体"/>
                <w:sz w:val="19"/>
              </w:rPr>
              <w:t>检测必须背：IoU、NMS、mAP、Faster R-CNN 流程、YOLO 速度原因、Focal Loss 公式、DETR 集合预测。回答检测题时一定要区分分类和定位两个子任务。</w:t>
            </w:r>
          </w:p>
        </w:tc>
      </w:tr>
    </w:tbl>
    <w:p w14:paraId="09B2985D">
      <w:pPr>
        <w:pStyle w:val="5"/>
      </w:pPr>
      <w:r>
        <w:t>本章最后自测：</w:t>
      </w:r>
    </w:p>
    <w:p w14:paraId="684F9257">
      <w:r>
        <w:t>1. Faster R-CNN 的完整流程是什么？</w:t>
      </w:r>
    </w:p>
    <w:p w14:paraId="669B451F">
      <w:r>
        <w:t>2. NMS 如何工作？</w:t>
      </w:r>
    </w:p>
    <w:p w14:paraId="1CDB469A">
      <w:r>
        <w:t>3. mAP 是怎么来的？</w:t>
      </w:r>
    </w:p>
    <w:p w14:paraId="73565279">
      <w:r>
        <w:t>4. Focal Loss 公式和作用是什么？</w:t>
      </w:r>
    </w:p>
    <w:p w14:paraId="3E4C1474">
      <w:r>
        <w:br w:type="page"/>
      </w:r>
    </w:p>
    <w:p w14:paraId="0C6EA4D2">
      <w:pPr>
        <w:pStyle w:val="3"/>
      </w:pPr>
      <w:r>
        <w:t>第 8 章 图像分割算法</w:t>
      </w:r>
    </w:p>
    <w:p w14:paraId="3FA0E50F">
      <w:r>
        <w:t>图像分割是像素级理解任务。面试重点包括语义分割、实例分割、全景分割、FCN、U-Net、DeepLab、Mask R-CNN、SegFormer、SAM、mIoU 和 Dice。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C8A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617A1FE3">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25D93091">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606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072943F5">
            <w:pPr>
              <w:spacing w:after="0"/>
            </w:pPr>
            <w:r>
              <w:rPr>
                <w:rFonts w:ascii="宋体" w:hAnsi="宋体" w:eastAsia="宋体"/>
                <w:b/>
                <w:sz w:val="18"/>
              </w:rPr>
              <w:t>知识点</w:t>
            </w:r>
          </w:p>
        </w:tc>
        <w:tc>
          <w:tcPr>
            <w:tcW w:w="2493" w:type="dxa"/>
            <w:shd w:val="clear" w:color="auto" w:fill="D9EAF7"/>
          </w:tcPr>
          <w:p w14:paraId="438CF7DE">
            <w:pPr>
              <w:spacing w:after="0"/>
            </w:pPr>
            <w:r>
              <w:rPr>
                <w:rFonts w:ascii="宋体" w:hAnsi="宋体" w:eastAsia="宋体"/>
                <w:b/>
                <w:sz w:val="18"/>
              </w:rPr>
              <w:t>必须背诵内容</w:t>
            </w:r>
          </w:p>
        </w:tc>
        <w:tc>
          <w:tcPr>
            <w:tcW w:w="2493" w:type="dxa"/>
            <w:shd w:val="clear" w:color="auto" w:fill="D9EAF7"/>
          </w:tcPr>
          <w:p w14:paraId="7A1AEC3D">
            <w:pPr>
              <w:spacing w:after="0"/>
            </w:pPr>
            <w:r>
              <w:rPr>
                <w:rFonts w:ascii="宋体" w:hAnsi="宋体" w:eastAsia="宋体"/>
                <w:b/>
                <w:sz w:val="18"/>
              </w:rPr>
              <w:t>公式/原理</w:t>
            </w:r>
          </w:p>
        </w:tc>
        <w:tc>
          <w:tcPr>
            <w:tcW w:w="2493" w:type="dxa"/>
            <w:shd w:val="clear" w:color="auto" w:fill="D9EAF7"/>
          </w:tcPr>
          <w:p w14:paraId="45B8E83F">
            <w:pPr>
              <w:spacing w:after="0"/>
            </w:pPr>
            <w:r>
              <w:rPr>
                <w:rFonts w:ascii="宋体" w:hAnsi="宋体" w:eastAsia="宋体"/>
                <w:b/>
                <w:sz w:val="18"/>
              </w:rPr>
              <w:t>面试追问</w:t>
            </w:r>
          </w:p>
        </w:tc>
      </w:tr>
      <w:tr w14:paraId="71EB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690CDD4">
            <w:pPr>
              <w:spacing w:after="0"/>
            </w:pPr>
            <w:r>
              <w:rPr>
                <w:rFonts w:ascii="宋体" w:hAnsi="宋体" w:eastAsia="宋体"/>
                <w:b/>
                <w:sz w:val="17"/>
              </w:rPr>
              <w:t>语义分割</w:t>
            </w:r>
          </w:p>
        </w:tc>
        <w:tc>
          <w:tcPr>
            <w:tcW w:w="2493" w:type="dxa"/>
            <w:vAlign w:val="top"/>
          </w:tcPr>
          <w:p w14:paraId="787F4812">
            <w:pPr>
              <w:spacing w:after="0"/>
            </w:pPr>
            <w:r>
              <w:rPr>
                <w:rFonts w:ascii="宋体" w:hAnsi="宋体" w:eastAsia="宋体"/>
                <w:b w:val="0"/>
                <w:sz w:val="17"/>
              </w:rPr>
              <w:t>语义分割是对图像中每个像素分类，同一类别的不同实例不区分。例如所有车辆像素都标为 car。它关注像素级类别预测。</w:t>
            </w:r>
          </w:p>
        </w:tc>
        <w:tc>
          <w:tcPr>
            <w:tcW w:w="2493" w:type="dxa"/>
            <w:vAlign w:val="top"/>
          </w:tcPr>
          <w:p w14:paraId="056F6C0B">
            <w:pPr>
              <w:spacing w:after="0"/>
            </w:pPr>
            <w:r>
              <w:rPr>
                <w:rFonts w:ascii="宋体" w:hAnsi="宋体" w:eastAsia="宋体"/>
                <w:b w:val="0"/>
                <w:sz w:val="17"/>
              </w:rPr>
              <w:t>输出：H×W×C 的像素分类图</w:t>
            </w:r>
          </w:p>
        </w:tc>
        <w:tc>
          <w:tcPr>
            <w:tcW w:w="2493" w:type="dxa"/>
            <w:vAlign w:val="top"/>
          </w:tcPr>
          <w:p w14:paraId="0499BBAC">
            <w:pPr>
              <w:spacing w:after="0"/>
            </w:pPr>
            <w:r>
              <w:rPr>
                <w:rFonts w:ascii="宋体" w:hAnsi="宋体" w:eastAsia="宋体"/>
                <w:b w:val="0"/>
                <w:sz w:val="17"/>
              </w:rPr>
              <w:t>追问：不区分同类个体。</w:t>
            </w:r>
          </w:p>
        </w:tc>
      </w:tr>
      <w:tr w14:paraId="56FE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CB8C9AD">
            <w:pPr>
              <w:spacing w:after="0"/>
            </w:pPr>
            <w:r>
              <w:rPr>
                <w:rFonts w:ascii="宋体" w:hAnsi="宋体" w:eastAsia="宋体"/>
                <w:b/>
                <w:sz w:val="17"/>
              </w:rPr>
              <w:t>实例分割</w:t>
            </w:r>
          </w:p>
        </w:tc>
        <w:tc>
          <w:tcPr>
            <w:tcW w:w="2493" w:type="dxa"/>
            <w:vAlign w:val="top"/>
          </w:tcPr>
          <w:p w14:paraId="13CE1EF3">
            <w:pPr>
              <w:spacing w:after="0"/>
            </w:pPr>
            <w:r>
              <w:rPr>
                <w:rFonts w:ascii="宋体" w:hAnsi="宋体" w:eastAsia="宋体"/>
                <w:b w:val="0"/>
                <w:sz w:val="17"/>
              </w:rPr>
              <w:t>实例分割不仅要判断每个像素类别，还要区分同一类别的不同个体。例如两辆车需要输出两个独立 mask。Mask R-CNN 是经典实例分割方法。</w:t>
            </w:r>
          </w:p>
        </w:tc>
        <w:tc>
          <w:tcPr>
            <w:tcW w:w="2493" w:type="dxa"/>
            <w:vAlign w:val="top"/>
          </w:tcPr>
          <w:p w14:paraId="7B7140BF">
            <w:pPr>
              <w:spacing w:after="0"/>
            </w:pPr>
            <w:r>
              <w:rPr>
                <w:rFonts w:ascii="宋体" w:hAnsi="宋体" w:eastAsia="宋体"/>
                <w:b w:val="0"/>
                <w:sz w:val="17"/>
              </w:rPr>
              <w:t>输出：{class, bbox, mask}_i</w:t>
            </w:r>
          </w:p>
        </w:tc>
        <w:tc>
          <w:tcPr>
            <w:tcW w:w="2493" w:type="dxa"/>
            <w:vAlign w:val="top"/>
          </w:tcPr>
          <w:p w14:paraId="37DBABC5">
            <w:pPr>
              <w:spacing w:after="0"/>
            </w:pPr>
            <w:r>
              <w:rPr>
                <w:rFonts w:ascii="宋体" w:hAnsi="宋体" w:eastAsia="宋体"/>
                <w:b w:val="0"/>
                <w:sz w:val="17"/>
              </w:rPr>
              <w:t>追问：实例分割 = 检测 + mask。</w:t>
            </w:r>
          </w:p>
        </w:tc>
      </w:tr>
      <w:tr w14:paraId="5148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0128C3F">
            <w:pPr>
              <w:spacing w:after="0"/>
            </w:pPr>
            <w:r>
              <w:rPr>
                <w:rFonts w:ascii="宋体" w:hAnsi="宋体" w:eastAsia="宋体"/>
                <w:b/>
                <w:sz w:val="17"/>
              </w:rPr>
              <w:t>全景分割</w:t>
            </w:r>
          </w:p>
        </w:tc>
        <w:tc>
          <w:tcPr>
            <w:tcW w:w="2493" w:type="dxa"/>
            <w:vAlign w:val="top"/>
          </w:tcPr>
          <w:p w14:paraId="01B981A3">
            <w:pPr>
              <w:spacing w:after="0"/>
            </w:pPr>
            <w:r>
              <w:rPr>
                <w:rFonts w:ascii="宋体" w:hAnsi="宋体" w:eastAsia="宋体"/>
                <w:b w:val="0"/>
                <w:sz w:val="17"/>
              </w:rPr>
              <w:t>全景分割统一语义分割和实例分割，既分割 stuff 类别，如天空道路，也区分 thing 类别实例，如人和车。</w:t>
            </w:r>
          </w:p>
        </w:tc>
        <w:tc>
          <w:tcPr>
            <w:tcW w:w="2493" w:type="dxa"/>
            <w:vAlign w:val="top"/>
          </w:tcPr>
          <w:p w14:paraId="00EF8A4D">
            <w:pPr>
              <w:spacing w:after="0"/>
            </w:pPr>
            <w:r>
              <w:rPr>
                <w:rFonts w:ascii="宋体" w:hAnsi="宋体" w:eastAsia="宋体"/>
                <w:b w:val="0"/>
                <w:sz w:val="17"/>
              </w:rPr>
              <w:t>每个像素都有类别 ID 和实例 ID</w:t>
            </w:r>
          </w:p>
        </w:tc>
        <w:tc>
          <w:tcPr>
            <w:tcW w:w="2493" w:type="dxa"/>
            <w:vAlign w:val="top"/>
          </w:tcPr>
          <w:p w14:paraId="558F2D99">
            <w:pPr>
              <w:spacing w:after="0"/>
            </w:pPr>
            <w:r>
              <w:rPr>
                <w:rFonts w:ascii="宋体" w:hAnsi="宋体" w:eastAsia="宋体"/>
                <w:b w:val="0"/>
                <w:sz w:val="17"/>
              </w:rPr>
              <w:t>追问：评价常用 PQ。</w:t>
            </w:r>
          </w:p>
        </w:tc>
      </w:tr>
      <w:tr w14:paraId="2A6D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5E089CC">
            <w:pPr>
              <w:spacing w:after="0"/>
            </w:pPr>
            <w:r>
              <w:rPr>
                <w:rFonts w:ascii="宋体" w:hAnsi="宋体" w:eastAsia="宋体"/>
                <w:b/>
                <w:sz w:val="17"/>
              </w:rPr>
              <w:t>FCN</w:t>
            </w:r>
          </w:p>
        </w:tc>
        <w:tc>
          <w:tcPr>
            <w:tcW w:w="2493" w:type="dxa"/>
            <w:vAlign w:val="top"/>
          </w:tcPr>
          <w:p w14:paraId="723892D2">
            <w:pPr>
              <w:spacing w:after="0"/>
            </w:pPr>
            <w:r>
              <w:rPr>
                <w:rFonts w:ascii="宋体" w:hAnsi="宋体" w:eastAsia="宋体"/>
                <w:b w:val="0"/>
                <w:sz w:val="17"/>
              </w:rPr>
              <w:t>FCN 将分类网络中的全连接层替换为卷积层，使网络可以输出空间特征图，并通过上采样恢复到原图大小，实现端到端像素级预测。</w:t>
            </w:r>
          </w:p>
        </w:tc>
        <w:tc>
          <w:tcPr>
            <w:tcW w:w="2493" w:type="dxa"/>
            <w:vAlign w:val="top"/>
          </w:tcPr>
          <w:p w14:paraId="1378CFF1">
            <w:pPr>
              <w:spacing w:after="0"/>
            </w:pPr>
            <w:r>
              <w:rPr>
                <w:rFonts w:ascii="宋体" w:hAnsi="宋体" w:eastAsia="宋体"/>
                <w:b w:val="0"/>
                <w:sz w:val="17"/>
              </w:rPr>
              <w:t>Conv features → 1×1 Conv → Upsample</w:t>
            </w:r>
          </w:p>
        </w:tc>
        <w:tc>
          <w:tcPr>
            <w:tcW w:w="2493" w:type="dxa"/>
            <w:vAlign w:val="top"/>
          </w:tcPr>
          <w:p w14:paraId="2B24FBFB">
            <w:pPr>
              <w:spacing w:after="0"/>
            </w:pPr>
            <w:r>
              <w:rPr>
                <w:rFonts w:ascii="宋体" w:hAnsi="宋体" w:eastAsia="宋体"/>
                <w:b w:val="0"/>
                <w:sz w:val="17"/>
              </w:rPr>
              <w:t>追问：FCN 是语义分割深度学习开端。</w:t>
            </w:r>
          </w:p>
        </w:tc>
      </w:tr>
      <w:tr w14:paraId="1833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595427C">
            <w:pPr>
              <w:spacing w:after="0"/>
            </w:pPr>
            <w:r>
              <w:rPr>
                <w:rFonts w:ascii="宋体" w:hAnsi="宋体" w:eastAsia="宋体"/>
                <w:b/>
                <w:sz w:val="17"/>
              </w:rPr>
              <w:t>U-Net</w:t>
            </w:r>
          </w:p>
        </w:tc>
        <w:tc>
          <w:tcPr>
            <w:tcW w:w="2493" w:type="dxa"/>
            <w:vAlign w:val="top"/>
          </w:tcPr>
          <w:p w14:paraId="40650AA1">
            <w:pPr>
              <w:spacing w:after="0"/>
            </w:pPr>
            <w:r>
              <w:rPr>
                <w:rFonts w:ascii="宋体" w:hAnsi="宋体" w:eastAsia="宋体"/>
                <w:b w:val="0"/>
                <w:sz w:val="17"/>
              </w:rPr>
              <w:t>U-Net 由编码器和解码器组成，编码器提取语义，解码器恢复分辨率，跳跃连接把浅层细节与深层语义融合。它适合医学和遥感图像，因为这些任务需要精细边界且标注数据有限。</w:t>
            </w:r>
          </w:p>
        </w:tc>
        <w:tc>
          <w:tcPr>
            <w:tcW w:w="2493" w:type="dxa"/>
            <w:vAlign w:val="top"/>
          </w:tcPr>
          <w:p w14:paraId="04199122">
            <w:pPr>
              <w:spacing w:after="0"/>
            </w:pPr>
            <w:r>
              <w:rPr>
                <w:rFonts w:ascii="宋体" w:hAnsi="宋体" w:eastAsia="宋体"/>
                <w:b w:val="0"/>
                <w:sz w:val="17"/>
              </w:rPr>
              <w:t>Encoder-Decoder + Skip Connection</w:t>
            </w:r>
          </w:p>
        </w:tc>
        <w:tc>
          <w:tcPr>
            <w:tcW w:w="2493" w:type="dxa"/>
            <w:vAlign w:val="top"/>
          </w:tcPr>
          <w:p w14:paraId="20897195">
            <w:pPr>
              <w:spacing w:after="0"/>
            </w:pPr>
            <w:r>
              <w:rPr>
                <w:rFonts w:ascii="宋体" w:hAnsi="宋体" w:eastAsia="宋体"/>
                <w:b w:val="0"/>
                <w:sz w:val="17"/>
              </w:rPr>
              <w:t>追问：跳跃连接解决上采样细节丢失。</w:t>
            </w:r>
          </w:p>
        </w:tc>
      </w:tr>
      <w:tr w14:paraId="525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46F1676">
            <w:pPr>
              <w:spacing w:after="0"/>
            </w:pPr>
            <w:r>
              <w:rPr>
                <w:rFonts w:ascii="宋体" w:hAnsi="宋体" w:eastAsia="宋体"/>
                <w:b/>
                <w:sz w:val="17"/>
              </w:rPr>
              <w:t>DeepLab</w:t>
            </w:r>
          </w:p>
        </w:tc>
        <w:tc>
          <w:tcPr>
            <w:tcW w:w="2493" w:type="dxa"/>
            <w:vAlign w:val="top"/>
          </w:tcPr>
          <w:p w14:paraId="2F0D5C37">
            <w:pPr>
              <w:spacing w:after="0"/>
            </w:pPr>
            <w:r>
              <w:rPr>
                <w:rFonts w:ascii="宋体" w:hAnsi="宋体" w:eastAsia="宋体"/>
                <w:b w:val="0"/>
                <w:sz w:val="17"/>
              </w:rPr>
              <w:t>DeepLab 使用空洞卷积扩大感受野，并通过 ASPP 以不同空洞率捕获多尺度上下文，适合语义分割。后续版本还结合编码器-解码器结构改善边界。</w:t>
            </w:r>
          </w:p>
        </w:tc>
        <w:tc>
          <w:tcPr>
            <w:tcW w:w="2493" w:type="dxa"/>
            <w:vAlign w:val="top"/>
          </w:tcPr>
          <w:p w14:paraId="0299C6A7">
            <w:pPr>
              <w:spacing w:after="0"/>
            </w:pPr>
            <w:r>
              <w:rPr>
                <w:rFonts w:ascii="宋体" w:hAnsi="宋体" w:eastAsia="宋体"/>
                <w:b w:val="0"/>
                <w:sz w:val="17"/>
              </w:rPr>
              <w:t>ASPP = parallel dilated conv with different rates</w:t>
            </w:r>
          </w:p>
        </w:tc>
        <w:tc>
          <w:tcPr>
            <w:tcW w:w="2493" w:type="dxa"/>
            <w:vAlign w:val="top"/>
          </w:tcPr>
          <w:p w14:paraId="0DAE3C14">
            <w:pPr>
              <w:spacing w:after="0"/>
            </w:pPr>
            <w:r>
              <w:rPr>
                <w:rFonts w:ascii="宋体" w:hAnsi="宋体" w:eastAsia="宋体"/>
                <w:b w:val="0"/>
                <w:sz w:val="17"/>
              </w:rPr>
              <w:t>追问：空洞卷积不降低分辨率即可扩大感受野。</w:t>
            </w:r>
          </w:p>
        </w:tc>
      </w:tr>
      <w:tr w14:paraId="2110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7B4F0E0">
            <w:pPr>
              <w:spacing w:after="0"/>
            </w:pPr>
            <w:r>
              <w:rPr>
                <w:rFonts w:ascii="宋体" w:hAnsi="宋体" w:eastAsia="宋体"/>
                <w:b/>
                <w:sz w:val="17"/>
              </w:rPr>
              <w:t>Mask R-CNN</w:t>
            </w:r>
          </w:p>
        </w:tc>
        <w:tc>
          <w:tcPr>
            <w:tcW w:w="2493" w:type="dxa"/>
            <w:vAlign w:val="top"/>
          </w:tcPr>
          <w:p w14:paraId="7327FED3">
            <w:pPr>
              <w:spacing w:after="0"/>
            </w:pPr>
            <w:r>
              <w:rPr>
                <w:rFonts w:ascii="宋体" w:hAnsi="宋体" w:eastAsia="宋体"/>
                <w:b w:val="0"/>
                <w:sz w:val="17"/>
              </w:rPr>
              <w:t>Mask R-CNN 在 Faster R-CNN 基础上增加 mask 分支，并使用 RoI Align 解决 RoI Pooling 的量化误差，实现高质量实例分割。</w:t>
            </w:r>
          </w:p>
        </w:tc>
        <w:tc>
          <w:tcPr>
            <w:tcW w:w="2493" w:type="dxa"/>
            <w:vAlign w:val="top"/>
          </w:tcPr>
          <w:p w14:paraId="70D4D1CE">
            <w:pPr>
              <w:spacing w:after="0"/>
            </w:pPr>
            <w:r>
              <w:rPr>
                <w:rFonts w:ascii="宋体" w:hAnsi="宋体" w:eastAsia="宋体"/>
                <w:b w:val="0"/>
                <w:sz w:val="17"/>
              </w:rPr>
              <w:t>Faster R-CNN + Mask Branch + RoI Align</w:t>
            </w:r>
          </w:p>
        </w:tc>
        <w:tc>
          <w:tcPr>
            <w:tcW w:w="2493" w:type="dxa"/>
            <w:vAlign w:val="top"/>
          </w:tcPr>
          <w:p w14:paraId="50628318">
            <w:pPr>
              <w:spacing w:after="0"/>
            </w:pPr>
            <w:r>
              <w:rPr>
                <w:rFonts w:ascii="宋体" w:hAnsi="宋体" w:eastAsia="宋体"/>
                <w:b w:val="0"/>
                <w:sz w:val="17"/>
              </w:rPr>
              <w:t>追问：RoI Align 用双线性插值避免取整误差。</w:t>
            </w:r>
          </w:p>
        </w:tc>
      </w:tr>
      <w:tr w14:paraId="68F1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22D7EF3">
            <w:pPr>
              <w:spacing w:after="0"/>
            </w:pPr>
            <w:r>
              <w:rPr>
                <w:rFonts w:ascii="宋体" w:hAnsi="宋体" w:eastAsia="宋体"/>
                <w:b/>
                <w:sz w:val="17"/>
              </w:rPr>
              <w:t>SegFormer</w:t>
            </w:r>
          </w:p>
        </w:tc>
        <w:tc>
          <w:tcPr>
            <w:tcW w:w="2493" w:type="dxa"/>
            <w:vAlign w:val="top"/>
          </w:tcPr>
          <w:p w14:paraId="6F83E579">
            <w:pPr>
              <w:spacing w:after="0"/>
            </w:pPr>
            <w:r>
              <w:rPr>
                <w:rFonts w:ascii="宋体" w:hAnsi="宋体" w:eastAsia="宋体"/>
                <w:b w:val="0"/>
                <w:sz w:val="17"/>
              </w:rPr>
              <w:t>SegFormer 使用层次化 Transformer 编码器和轻量 MLP 解码器，兼顾全局上下文和多尺度特征，避免复杂位置编码，适合语义分割。</w:t>
            </w:r>
          </w:p>
        </w:tc>
        <w:tc>
          <w:tcPr>
            <w:tcW w:w="2493" w:type="dxa"/>
            <w:vAlign w:val="top"/>
          </w:tcPr>
          <w:p w14:paraId="2D9CE7C9">
            <w:pPr>
              <w:spacing w:after="0"/>
            </w:pPr>
            <w:r>
              <w:rPr>
                <w:rFonts w:ascii="宋体" w:hAnsi="宋体" w:eastAsia="宋体"/>
                <w:b w:val="0"/>
                <w:sz w:val="17"/>
              </w:rPr>
              <w:t>Hierarchical Transformer Encoder + MLP Decoder</w:t>
            </w:r>
          </w:p>
        </w:tc>
        <w:tc>
          <w:tcPr>
            <w:tcW w:w="2493" w:type="dxa"/>
            <w:vAlign w:val="top"/>
          </w:tcPr>
          <w:p w14:paraId="4B4EAD6F">
            <w:pPr>
              <w:spacing w:after="0"/>
            </w:pPr>
            <w:r>
              <w:rPr>
                <w:rFonts w:ascii="宋体" w:hAnsi="宋体" w:eastAsia="宋体"/>
                <w:b w:val="0"/>
                <w:sz w:val="17"/>
              </w:rPr>
              <w:t>追问：Transformer 更擅长全局依赖建模。</w:t>
            </w:r>
          </w:p>
        </w:tc>
      </w:tr>
      <w:tr w14:paraId="5262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E430A42">
            <w:pPr>
              <w:spacing w:after="0"/>
            </w:pPr>
            <w:r>
              <w:rPr>
                <w:rFonts w:ascii="宋体" w:hAnsi="宋体" w:eastAsia="宋体"/>
                <w:b/>
                <w:sz w:val="17"/>
              </w:rPr>
              <w:t>SAM</w:t>
            </w:r>
          </w:p>
        </w:tc>
        <w:tc>
          <w:tcPr>
            <w:tcW w:w="2493" w:type="dxa"/>
            <w:vAlign w:val="top"/>
          </w:tcPr>
          <w:p w14:paraId="7059F616">
            <w:pPr>
              <w:spacing w:after="0"/>
            </w:pPr>
            <w:r>
              <w:rPr>
                <w:rFonts w:ascii="宋体" w:hAnsi="宋体" w:eastAsia="宋体"/>
                <w:b w:val="0"/>
                <w:sz w:val="17"/>
              </w:rPr>
              <w:t>SAM 是可提示分割模型，由图像编码器、提示编码器和 mask 解码器组成。用户可以通过点、框、文本或已有 mask 提示模型生成分割结果。它的核心价值是通用分割和交互式分割能力。</w:t>
            </w:r>
          </w:p>
        </w:tc>
        <w:tc>
          <w:tcPr>
            <w:tcW w:w="2493" w:type="dxa"/>
            <w:vAlign w:val="top"/>
          </w:tcPr>
          <w:p w14:paraId="465A7873">
            <w:pPr>
              <w:spacing w:after="0"/>
            </w:pPr>
            <w:r>
              <w:rPr>
                <w:rFonts w:ascii="宋体" w:hAnsi="宋体" w:eastAsia="宋体"/>
                <w:b w:val="0"/>
                <w:sz w:val="17"/>
              </w:rPr>
              <w:t>Image Encoder + Prompt Encoder + Mask Decoder</w:t>
            </w:r>
          </w:p>
        </w:tc>
        <w:tc>
          <w:tcPr>
            <w:tcW w:w="2493" w:type="dxa"/>
            <w:vAlign w:val="top"/>
          </w:tcPr>
          <w:p w14:paraId="25E02639">
            <w:pPr>
              <w:spacing w:after="0"/>
            </w:pPr>
            <w:r>
              <w:rPr>
                <w:rFonts w:ascii="宋体" w:hAnsi="宋体" w:eastAsia="宋体"/>
                <w:b w:val="0"/>
                <w:sz w:val="17"/>
              </w:rPr>
              <w:t>追问：SAM 不等于所有领域都零样本完美，专业场景可能需要微调。</w:t>
            </w:r>
          </w:p>
        </w:tc>
      </w:tr>
      <w:tr w14:paraId="2A36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732EA3B">
            <w:pPr>
              <w:spacing w:after="0"/>
            </w:pPr>
            <w:r>
              <w:rPr>
                <w:rFonts w:ascii="宋体" w:hAnsi="宋体" w:eastAsia="宋体"/>
                <w:b/>
                <w:sz w:val="17"/>
              </w:rPr>
              <w:t>mIoU</w:t>
            </w:r>
          </w:p>
        </w:tc>
        <w:tc>
          <w:tcPr>
            <w:tcW w:w="2493" w:type="dxa"/>
            <w:vAlign w:val="top"/>
          </w:tcPr>
          <w:p w14:paraId="479E20A5">
            <w:pPr>
              <w:spacing w:after="0"/>
            </w:pPr>
            <w:r>
              <w:rPr>
                <w:rFonts w:ascii="宋体" w:hAnsi="宋体" w:eastAsia="宋体"/>
                <w:b w:val="0"/>
                <w:sz w:val="17"/>
              </w:rPr>
              <w:t>mIoU 是语义分割最常用指标，先计算每个类别的 IoU，再对类别求平均。它比 Pixel Accuracy 更能反映类别级分割质量，尤其适合类别不平衡场景。</w:t>
            </w:r>
          </w:p>
        </w:tc>
        <w:tc>
          <w:tcPr>
            <w:tcW w:w="2493" w:type="dxa"/>
            <w:vAlign w:val="top"/>
          </w:tcPr>
          <w:p w14:paraId="29FF43CC">
            <w:pPr>
              <w:spacing w:after="0"/>
            </w:pPr>
            <w:r>
              <w:rPr>
                <w:rFonts w:ascii="宋体" w:hAnsi="宋体" w:eastAsia="宋体"/>
                <w:b w:val="0"/>
                <w:sz w:val="17"/>
              </w:rPr>
              <w:t>IoU=TP/(TP+FP+FN)；mIoU=1/C ΣIoU_c</w:t>
            </w:r>
          </w:p>
        </w:tc>
        <w:tc>
          <w:tcPr>
            <w:tcW w:w="2493" w:type="dxa"/>
            <w:vAlign w:val="top"/>
          </w:tcPr>
          <w:p w14:paraId="0D46B76D">
            <w:pPr>
              <w:spacing w:after="0"/>
            </w:pPr>
            <w:r>
              <w:rPr>
                <w:rFonts w:ascii="宋体" w:hAnsi="宋体" w:eastAsia="宋体"/>
                <w:b w:val="0"/>
                <w:sz w:val="17"/>
              </w:rPr>
              <w:t>追问：背景很多时 PA 可能虚高。</w:t>
            </w:r>
          </w:p>
        </w:tc>
      </w:tr>
      <w:tr w14:paraId="421E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0299D11">
            <w:pPr>
              <w:spacing w:after="0"/>
            </w:pPr>
            <w:r>
              <w:rPr>
                <w:rFonts w:ascii="宋体" w:hAnsi="宋体" w:eastAsia="宋体"/>
                <w:b/>
                <w:sz w:val="17"/>
              </w:rPr>
              <w:t>Dice 系数</w:t>
            </w:r>
          </w:p>
        </w:tc>
        <w:tc>
          <w:tcPr>
            <w:tcW w:w="2493" w:type="dxa"/>
            <w:vAlign w:val="top"/>
          </w:tcPr>
          <w:p w14:paraId="7A93A6A8">
            <w:pPr>
              <w:spacing w:after="0"/>
            </w:pPr>
            <w:r>
              <w:rPr>
                <w:rFonts w:ascii="宋体" w:hAnsi="宋体" w:eastAsia="宋体"/>
                <w:b w:val="0"/>
                <w:sz w:val="17"/>
              </w:rPr>
              <w:t>Dice 衡量预测区域和真实区域的重叠程度，常用于医学图像和小目标分割。Dice Loss 能缓解前景背景不平衡问题。</w:t>
            </w:r>
          </w:p>
        </w:tc>
        <w:tc>
          <w:tcPr>
            <w:tcW w:w="2493" w:type="dxa"/>
            <w:vAlign w:val="top"/>
          </w:tcPr>
          <w:p w14:paraId="6B0DD2AA">
            <w:pPr>
              <w:spacing w:after="0"/>
            </w:pPr>
            <w:r>
              <w:rPr>
                <w:rFonts w:ascii="宋体" w:hAnsi="宋体" w:eastAsia="宋体"/>
                <w:b w:val="0"/>
                <w:sz w:val="17"/>
              </w:rPr>
              <w:t>Dice=2|A∩B|/(|A|+|B|)；L_Dice=1-Dice</w:t>
            </w:r>
          </w:p>
        </w:tc>
        <w:tc>
          <w:tcPr>
            <w:tcW w:w="2493" w:type="dxa"/>
            <w:vAlign w:val="top"/>
          </w:tcPr>
          <w:p w14:paraId="7406B160">
            <w:pPr>
              <w:spacing w:after="0"/>
            </w:pPr>
            <w:r>
              <w:rPr>
                <w:rFonts w:ascii="宋体" w:hAnsi="宋体" w:eastAsia="宋体"/>
                <w:b w:val="0"/>
                <w:sz w:val="17"/>
              </w:rPr>
              <w:t>追问：Dice 对小目标更友好。</w:t>
            </w:r>
          </w:p>
        </w:tc>
      </w:tr>
    </w:tbl>
    <w:p w14:paraId="0B8FEF59"/>
    <w:p w14:paraId="6ED0BA26">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088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717C5CD4">
            <w:pPr>
              <w:spacing w:after="0"/>
            </w:pPr>
            <w:r>
              <w:rPr>
                <w:rFonts w:ascii="宋体" w:hAnsi="宋体" w:eastAsia="宋体"/>
                <w:b/>
                <w:sz w:val="18"/>
              </w:rPr>
              <w:t>问题</w:t>
            </w:r>
          </w:p>
        </w:tc>
        <w:tc>
          <w:tcPr>
            <w:tcW w:w="3324" w:type="dxa"/>
            <w:shd w:val="clear" w:color="auto" w:fill="F8EAD9"/>
          </w:tcPr>
          <w:p w14:paraId="29A53493">
            <w:pPr>
              <w:spacing w:after="0"/>
            </w:pPr>
            <w:r>
              <w:rPr>
                <w:rFonts w:ascii="宋体" w:hAnsi="宋体" w:eastAsia="宋体"/>
                <w:b/>
                <w:sz w:val="18"/>
              </w:rPr>
              <w:t>标准背诵回答</w:t>
            </w:r>
          </w:p>
        </w:tc>
        <w:tc>
          <w:tcPr>
            <w:tcW w:w="3324" w:type="dxa"/>
            <w:shd w:val="clear" w:color="auto" w:fill="F8EAD9"/>
          </w:tcPr>
          <w:p w14:paraId="0A9C944B">
            <w:pPr>
              <w:spacing w:after="0"/>
            </w:pPr>
            <w:r>
              <w:rPr>
                <w:rFonts w:ascii="宋体" w:hAnsi="宋体" w:eastAsia="宋体"/>
                <w:b/>
                <w:sz w:val="18"/>
              </w:rPr>
              <w:t>常见追问/补充</w:t>
            </w:r>
          </w:p>
        </w:tc>
      </w:tr>
      <w:tr w14:paraId="708F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7A49C74">
            <w:pPr>
              <w:spacing w:after="0"/>
            </w:pPr>
            <w:r>
              <w:rPr>
                <w:rFonts w:ascii="宋体" w:hAnsi="宋体" w:eastAsia="宋体"/>
                <w:b/>
                <w:sz w:val="17"/>
              </w:rPr>
              <w:t>语义分割和实例分割区别？</w:t>
            </w:r>
          </w:p>
        </w:tc>
        <w:tc>
          <w:tcPr>
            <w:tcW w:w="3324" w:type="dxa"/>
            <w:vAlign w:val="top"/>
          </w:tcPr>
          <w:p w14:paraId="68B77DAA">
            <w:pPr>
              <w:spacing w:after="0"/>
            </w:pPr>
            <w:r>
              <w:rPr>
                <w:rFonts w:ascii="宋体" w:hAnsi="宋体" w:eastAsia="宋体"/>
                <w:b w:val="0"/>
                <w:sz w:val="17"/>
              </w:rPr>
              <w:t>语义分割给每个像素分配类别，不区分同类不同个体；实例分割既要分类，也要区分每个独立实例。简单说，语义分割回答“每个像素是什么类”，实例分割回答“每个像素属于哪个目标”。</w:t>
            </w:r>
          </w:p>
        </w:tc>
        <w:tc>
          <w:tcPr>
            <w:tcW w:w="3324" w:type="dxa"/>
            <w:vAlign w:val="top"/>
          </w:tcPr>
          <w:p w14:paraId="0BE6C2C7">
            <w:pPr>
              <w:spacing w:after="0"/>
            </w:pPr>
            <w:r>
              <w:rPr>
                <w:rFonts w:ascii="宋体" w:hAnsi="宋体" w:eastAsia="宋体"/>
                <w:b w:val="0"/>
                <w:sz w:val="17"/>
              </w:rPr>
              <w:t>追问：全景分割统一两者。</w:t>
            </w:r>
          </w:p>
        </w:tc>
      </w:tr>
      <w:tr w14:paraId="4C6C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635359E">
            <w:pPr>
              <w:spacing w:after="0"/>
            </w:pPr>
            <w:r>
              <w:rPr>
                <w:rFonts w:ascii="宋体" w:hAnsi="宋体" w:eastAsia="宋体"/>
                <w:b/>
                <w:sz w:val="17"/>
              </w:rPr>
              <w:t>U-Net 为什么适合医学和遥感图像？</w:t>
            </w:r>
          </w:p>
        </w:tc>
        <w:tc>
          <w:tcPr>
            <w:tcW w:w="3324" w:type="dxa"/>
            <w:vAlign w:val="top"/>
          </w:tcPr>
          <w:p w14:paraId="66B1E78A">
            <w:pPr>
              <w:spacing w:after="0"/>
            </w:pPr>
            <w:r>
              <w:rPr>
                <w:rFonts w:ascii="宋体" w:hAnsi="宋体" w:eastAsia="宋体"/>
                <w:b w:val="0"/>
                <w:sz w:val="17"/>
              </w:rPr>
              <w:t>U-Net 的编码器提取高级语义，解码器恢复空间分辨率，跳跃连接融合浅层边界细节，因此对小样本、细边界和高分辨率图像友好，适合医学和遥感分割。</w:t>
            </w:r>
          </w:p>
        </w:tc>
        <w:tc>
          <w:tcPr>
            <w:tcW w:w="3324" w:type="dxa"/>
            <w:vAlign w:val="top"/>
          </w:tcPr>
          <w:p w14:paraId="064990B2">
            <w:pPr>
              <w:spacing w:after="0"/>
            </w:pPr>
            <w:r>
              <w:rPr>
                <w:rFonts w:ascii="宋体" w:hAnsi="宋体" w:eastAsia="宋体"/>
                <w:b w:val="0"/>
                <w:sz w:val="17"/>
              </w:rPr>
              <w:t>追问：遥感建筑物、道路、水体分割常用 U-Net 变体。</w:t>
            </w:r>
          </w:p>
        </w:tc>
      </w:tr>
      <w:tr w14:paraId="6CBB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652231F">
            <w:pPr>
              <w:spacing w:after="0"/>
            </w:pPr>
            <w:r>
              <w:rPr>
                <w:rFonts w:ascii="宋体" w:hAnsi="宋体" w:eastAsia="宋体"/>
                <w:b/>
                <w:sz w:val="17"/>
              </w:rPr>
              <w:t>DeepLab 中空洞卷积有什么作用？</w:t>
            </w:r>
          </w:p>
        </w:tc>
        <w:tc>
          <w:tcPr>
            <w:tcW w:w="3324" w:type="dxa"/>
            <w:vAlign w:val="top"/>
          </w:tcPr>
          <w:p w14:paraId="1E45E678">
            <w:pPr>
              <w:spacing w:after="0"/>
            </w:pPr>
            <w:r>
              <w:rPr>
                <w:rFonts w:ascii="宋体" w:hAnsi="宋体" w:eastAsia="宋体"/>
                <w:b w:val="0"/>
                <w:sz w:val="17"/>
              </w:rPr>
              <w:t>空洞卷积可以在不增加参数量、不降低特征图分辨率的情况下扩大感受野，帮助模型捕获更大范围上下文。DeepLab 的 ASPP 使用多种空洞率获取多尺度信息。</w:t>
            </w:r>
          </w:p>
        </w:tc>
        <w:tc>
          <w:tcPr>
            <w:tcW w:w="3324" w:type="dxa"/>
            <w:vAlign w:val="top"/>
          </w:tcPr>
          <w:p w14:paraId="7839E3C4">
            <w:pPr>
              <w:spacing w:after="0"/>
            </w:pPr>
            <w:r>
              <w:rPr>
                <w:rFonts w:ascii="宋体" w:hAnsi="宋体" w:eastAsia="宋体"/>
                <w:b w:val="0"/>
                <w:sz w:val="17"/>
              </w:rPr>
              <w:t>追问：空洞率过大可能产生网格效应。</w:t>
            </w:r>
          </w:p>
        </w:tc>
      </w:tr>
      <w:tr w14:paraId="2ADA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A2777CB">
            <w:pPr>
              <w:spacing w:after="0"/>
            </w:pPr>
            <w:r>
              <w:rPr>
                <w:rFonts w:ascii="宋体" w:hAnsi="宋体" w:eastAsia="宋体"/>
                <w:b/>
                <w:sz w:val="17"/>
              </w:rPr>
              <w:t>mIoU 和 Dice 有什么区别？</w:t>
            </w:r>
          </w:p>
        </w:tc>
        <w:tc>
          <w:tcPr>
            <w:tcW w:w="3324" w:type="dxa"/>
            <w:vAlign w:val="top"/>
          </w:tcPr>
          <w:p w14:paraId="661C58B3">
            <w:pPr>
              <w:spacing w:after="0"/>
            </w:pPr>
            <w:r>
              <w:rPr>
                <w:rFonts w:ascii="宋体" w:hAnsi="宋体" w:eastAsia="宋体"/>
                <w:b w:val="0"/>
                <w:sz w:val="17"/>
              </w:rPr>
              <w:t>mIoU 是交并比，关注预测和真实区域的交集占并集比例；Dice 是两倍交集占预测和真实面积和的比例。Dice 对小目标和类别不平衡更敏感，医学分割常用。</w:t>
            </w:r>
          </w:p>
        </w:tc>
        <w:tc>
          <w:tcPr>
            <w:tcW w:w="3324" w:type="dxa"/>
            <w:vAlign w:val="top"/>
          </w:tcPr>
          <w:p w14:paraId="50227F42">
            <w:pPr>
              <w:spacing w:after="0"/>
            </w:pPr>
            <w:r>
              <w:rPr>
                <w:rFonts w:ascii="宋体" w:hAnsi="宋体" w:eastAsia="宋体"/>
                <w:b w:val="0"/>
                <w:sz w:val="17"/>
              </w:rPr>
              <w:t>追问：二者都越大越好。</w:t>
            </w:r>
          </w:p>
        </w:tc>
      </w:tr>
      <w:tr w14:paraId="6ABE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FDC69CB">
            <w:pPr>
              <w:spacing w:after="0"/>
            </w:pPr>
            <w:r>
              <w:rPr>
                <w:rFonts w:ascii="宋体" w:hAnsi="宋体" w:eastAsia="宋体"/>
                <w:b/>
                <w:sz w:val="17"/>
              </w:rPr>
              <w:t>SAM 的核心结构是什么？</w:t>
            </w:r>
          </w:p>
        </w:tc>
        <w:tc>
          <w:tcPr>
            <w:tcW w:w="3324" w:type="dxa"/>
            <w:vAlign w:val="top"/>
          </w:tcPr>
          <w:p w14:paraId="7F7B80EC">
            <w:pPr>
              <w:spacing w:after="0"/>
            </w:pPr>
            <w:r>
              <w:rPr>
                <w:rFonts w:ascii="宋体" w:hAnsi="宋体" w:eastAsia="宋体"/>
                <w:b w:val="0"/>
                <w:sz w:val="17"/>
              </w:rPr>
              <w:t>SAM 由图像编码器、提示编码器和 mask 解码器组成。图像编码器提取图像特征，提示编码器编码点、框或 mask，mask 解码器根据图像特征和提示输出分割结果。</w:t>
            </w:r>
          </w:p>
        </w:tc>
        <w:tc>
          <w:tcPr>
            <w:tcW w:w="3324" w:type="dxa"/>
            <w:vAlign w:val="top"/>
          </w:tcPr>
          <w:p w14:paraId="37934ABB">
            <w:pPr>
              <w:spacing w:after="0"/>
            </w:pPr>
            <w:r>
              <w:rPr>
                <w:rFonts w:ascii="宋体" w:hAnsi="宋体" w:eastAsia="宋体"/>
                <w:b w:val="0"/>
                <w:sz w:val="17"/>
              </w:rPr>
              <w:t>追问：SAM 是通用可提示分割，不是传统固定类别分割器。</w:t>
            </w:r>
          </w:p>
        </w:tc>
      </w:tr>
    </w:tbl>
    <w:p w14:paraId="707C2CD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36FC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BA1FED9">
            <w:pPr>
              <w:spacing w:after="40"/>
            </w:pPr>
            <w:r>
              <w:rPr>
                <w:rFonts w:ascii="黑体" w:hAnsi="黑体" w:eastAsia="黑体"/>
                <w:b/>
                <w:sz w:val="20"/>
              </w:rPr>
              <w:t>本章必背总结</w:t>
            </w:r>
            <w:r>
              <w:br w:type="textWrapping"/>
            </w:r>
            <w:r>
              <w:rPr>
                <w:rFonts w:ascii="宋体" w:hAnsi="宋体" w:eastAsia="宋体"/>
                <w:sz w:val="19"/>
              </w:rPr>
              <w:t>分割必须背：三类分割区别、U-Net 结构、DeepLab 空洞卷积和 ASPP、Mask R-CNN、SAM 三模块、mIoU 和 Dice 公式。回答分割题要强调像素级预测、边界细节和类别不平衡。</w:t>
            </w:r>
          </w:p>
        </w:tc>
      </w:tr>
    </w:tbl>
    <w:p w14:paraId="26D2DFDB">
      <w:pPr>
        <w:pStyle w:val="5"/>
      </w:pPr>
      <w:r>
        <w:t>本章最后自测：</w:t>
      </w:r>
    </w:p>
    <w:p w14:paraId="0A9F7FAB">
      <w:r>
        <w:t>1. U-Net 的跳跃连接作用是什么？</w:t>
      </w:r>
    </w:p>
    <w:p w14:paraId="3E9C1F01">
      <w:r>
        <w:t>2. mIoU 公式是什么？</w:t>
      </w:r>
    </w:p>
    <w:p w14:paraId="6281AAD0">
      <w:r>
        <w:t>3. SAM 的三大模块是什么？</w:t>
      </w:r>
    </w:p>
    <w:p w14:paraId="7B40A1D3">
      <w:r>
        <w:br w:type="page"/>
      </w:r>
    </w:p>
    <w:p w14:paraId="2C9C9AE9">
      <w:pPr>
        <w:pStyle w:val="3"/>
      </w:pPr>
      <w:r>
        <w:t>第 9 章 图像增强、复原与超分辨率</w:t>
      </w:r>
    </w:p>
    <w:p w14:paraId="56EFA649">
      <w:r>
        <w:t>图像增强和复原任务关注图像质量改善。必须掌握退化模型、MSE/PSNR/SSIM、L1/L2、感知损失、对抗损失、SRCNN、EDSR、ESRGAN、SwinIR。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36A9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120DF673">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60B0E68E">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9"/>
        <w:gridCol w:w="1706"/>
        <w:gridCol w:w="5316"/>
        <w:gridCol w:w="1707"/>
      </w:tblGrid>
      <w:tr w14:paraId="09B6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7C8D554B">
            <w:pPr>
              <w:spacing w:after="0"/>
            </w:pPr>
            <w:r>
              <w:rPr>
                <w:rFonts w:ascii="宋体" w:hAnsi="宋体" w:eastAsia="宋体"/>
                <w:b/>
                <w:sz w:val="18"/>
              </w:rPr>
              <w:t>知识点</w:t>
            </w:r>
          </w:p>
        </w:tc>
        <w:tc>
          <w:tcPr>
            <w:tcW w:w="2493" w:type="dxa"/>
            <w:shd w:val="clear" w:color="auto" w:fill="D9EAF7"/>
          </w:tcPr>
          <w:p w14:paraId="4E5C8A78">
            <w:pPr>
              <w:spacing w:after="0"/>
            </w:pPr>
            <w:r>
              <w:rPr>
                <w:rFonts w:ascii="宋体" w:hAnsi="宋体" w:eastAsia="宋体"/>
                <w:b/>
                <w:sz w:val="18"/>
              </w:rPr>
              <w:t>必须背诵内容</w:t>
            </w:r>
          </w:p>
        </w:tc>
        <w:tc>
          <w:tcPr>
            <w:tcW w:w="2493" w:type="dxa"/>
            <w:shd w:val="clear" w:color="auto" w:fill="D9EAF7"/>
          </w:tcPr>
          <w:p w14:paraId="10ABEF03">
            <w:pPr>
              <w:spacing w:after="0"/>
            </w:pPr>
            <w:r>
              <w:rPr>
                <w:rFonts w:ascii="宋体" w:hAnsi="宋体" w:eastAsia="宋体"/>
                <w:b/>
                <w:sz w:val="18"/>
              </w:rPr>
              <w:t>公式/原理</w:t>
            </w:r>
          </w:p>
        </w:tc>
        <w:tc>
          <w:tcPr>
            <w:tcW w:w="2493" w:type="dxa"/>
            <w:shd w:val="clear" w:color="auto" w:fill="D9EAF7"/>
          </w:tcPr>
          <w:p w14:paraId="5DA111EF">
            <w:pPr>
              <w:spacing w:after="0"/>
            </w:pPr>
            <w:r>
              <w:rPr>
                <w:rFonts w:ascii="宋体" w:hAnsi="宋体" w:eastAsia="宋体"/>
                <w:b/>
                <w:sz w:val="18"/>
              </w:rPr>
              <w:t>面试追问</w:t>
            </w:r>
          </w:p>
        </w:tc>
      </w:tr>
      <w:tr w14:paraId="63B7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46ED46E">
            <w:pPr>
              <w:spacing w:after="0"/>
            </w:pPr>
            <w:r>
              <w:rPr>
                <w:rFonts w:ascii="宋体" w:hAnsi="宋体" w:eastAsia="宋体"/>
                <w:b/>
                <w:sz w:val="17"/>
              </w:rPr>
              <w:t>图像复原退化模型</w:t>
            </w:r>
          </w:p>
        </w:tc>
        <w:tc>
          <w:tcPr>
            <w:tcW w:w="2493" w:type="dxa"/>
            <w:vAlign w:val="top"/>
          </w:tcPr>
          <w:p w14:paraId="7B8B46A7">
            <w:pPr>
              <w:spacing w:after="0"/>
            </w:pPr>
            <w:r>
              <w:rPr>
                <w:rFonts w:ascii="宋体" w:hAnsi="宋体" w:eastAsia="宋体"/>
                <w:b w:val="0"/>
                <w:sz w:val="17"/>
              </w:rPr>
              <w:t>图像复原通常假设观测图像由清晰图像经过退化和噪声得到。任务是从退化观测中恢复高质量图像。去噪、去模糊、去雨、去雾和超分辨率都可以看作复原问题。</w:t>
            </w:r>
          </w:p>
        </w:tc>
        <w:tc>
          <w:tcPr>
            <w:tcW w:w="2493" w:type="dxa"/>
            <w:vAlign w:val="top"/>
          </w:tcPr>
          <w:p w14:paraId="64951C16">
            <w:pPr>
              <w:spacing w:after="0"/>
            </w:pPr>
            <w:r>
              <w:rPr>
                <w:rFonts w:ascii="宋体" w:hAnsi="宋体" w:eastAsia="宋体"/>
                <w:b w:val="0"/>
                <w:sz w:val="17"/>
              </w:rPr>
              <w:t>y = Hx + n</w:t>
            </w:r>
          </w:p>
        </w:tc>
        <w:tc>
          <w:tcPr>
            <w:tcW w:w="2493" w:type="dxa"/>
            <w:vAlign w:val="top"/>
          </w:tcPr>
          <w:p w14:paraId="54EA79E7">
            <w:pPr>
              <w:spacing w:after="0"/>
            </w:pPr>
            <w:r>
              <w:rPr>
                <w:rFonts w:ascii="宋体" w:hAnsi="宋体" w:eastAsia="宋体"/>
                <w:b w:val="0"/>
                <w:sz w:val="17"/>
              </w:rPr>
              <w:t>H 可代表模糊、下采样或成像退化。</w:t>
            </w:r>
          </w:p>
        </w:tc>
      </w:tr>
      <w:tr w14:paraId="3C83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C501715">
            <w:pPr>
              <w:spacing w:after="0"/>
            </w:pPr>
            <w:r>
              <w:rPr>
                <w:rFonts w:ascii="宋体" w:hAnsi="宋体" w:eastAsia="宋体"/>
                <w:b/>
                <w:sz w:val="17"/>
              </w:rPr>
              <w:t>PSNR</w:t>
            </w:r>
          </w:p>
        </w:tc>
        <w:tc>
          <w:tcPr>
            <w:tcW w:w="2493" w:type="dxa"/>
            <w:vAlign w:val="top"/>
          </w:tcPr>
          <w:p w14:paraId="7CCF793C">
            <w:pPr>
              <w:spacing w:after="0"/>
            </w:pPr>
            <w:r>
              <w:rPr>
                <w:rFonts w:ascii="宋体" w:hAnsi="宋体" w:eastAsia="宋体"/>
                <w:b w:val="0"/>
                <w:sz w:val="17"/>
              </w:rPr>
              <w:t>PSNR 基于 MSE 衡量重建图像和真实图像的像素误差，值越大代表像素级误差越小。它容易计算，但不一定和人眼感知完全一致。</w:t>
            </w:r>
          </w:p>
        </w:tc>
        <w:tc>
          <w:tcPr>
            <w:tcW w:w="2493" w:type="dxa"/>
            <w:vAlign w:val="top"/>
          </w:tcPr>
          <w:p w14:paraId="67785A65">
            <w:pPr>
              <w:spacing w:after="0"/>
            </w:pPr>
            <w:r>
              <w:rPr>
                <w:rFonts w:ascii="宋体" w:hAnsi="宋体" w:eastAsia="宋体"/>
                <w:b w:val="0"/>
                <w:sz w:val="17"/>
              </w:rPr>
              <w:t>PSNR=10log10(MAX_I²/MSE)</w:t>
            </w:r>
          </w:p>
        </w:tc>
        <w:tc>
          <w:tcPr>
            <w:tcW w:w="2493" w:type="dxa"/>
            <w:vAlign w:val="top"/>
          </w:tcPr>
          <w:p w14:paraId="1DBB8F51">
            <w:pPr>
              <w:spacing w:after="0"/>
            </w:pPr>
            <w:r>
              <w:rPr>
                <w:rFonts w:ascii="宋体" w:hAnsi="宋体" w:eastAsia="宋体"/>
                <w:b w:val="0"/>
                <w:sz w:val="17"/>
              </w:rPr>
              <w:t>GAN 生成更清晰纹理时 PSNR 可能下降。</w:t>
            </w:r>
          </w:p>
        </w:tc>
      </w:tr>
      <w:tr w14:paraId="5B4F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3EBA0F8">
            <w:pPr>
              <w:spacing w:after="0"/>
            </w:pPr>
            <w:r>
              <w:rPr>
                <w:rFonts w:ascii="宋体" w:hAnsi="宋体" w:eastAsia="宋体"/>
                <w:b/>
                <w:sz w:val="17"/>
              </w:rPr>
              <w:t>SSIM</w:t>
            </w:r>
          </w:p>
        </w:tc>
        <w:tc>
          <w:tcPr>
            <w:tcW w:w="2493" w:type="dxa"/>
            <w:vAlign w:val="top"/>
          </w:tcPr>
          <w:p w14:paraId="26F70A8C">
            <w:pPr>
              <w:spacing w:after="0"/>
            </w:pPr>
            <w:r>
              <w:rPr>
                <w:rFonts w:ascii="宋体" w:hAnsi="宋体" w:eastAsia="宋体"/>
                <w:b w:val="0"/>
                <w:sz w:val="17"/>
              </w:rPr>
              <w:t>SSIM 从亮度、对比度和结构三方面衡量图像相似性，比 PSNR 更接近人眼视觉感受。</w:t>
            </w:r>
          </w:p>
        </w:tc>
        <w:tc>
          <w:tcPr>
            <w:tcW w:w="2493" w:type="dxa"/>
            <w:vAlign w:val="top"/>
          </w:tcPr>
          <w:p w14:paraId="4B13FCD5">
            <w:pPr>
              <w:spacing w:after="0"/>
            </w:pPr>
            <w:r>
              <w:rPr>
                <w:rFonts w:ascii="宋体" w:hAnsi="宋体" w:eastAsia="宋体"/>
                <w:b w:val="0"/>
                <w:sz w:val="17"/>
              </w:rPr>
              <w:t>SSIM=[(2μxμy+C1)(2σxy+C2)]/[(μx²+μy²+C1)(σx²+σy²+C2)]</w:t>
            </w:r>
          </w:p>
        </w:tc>
        <w:tc>
          <w:tcPr>
            <w:tcW w:w="2493" w:type="dxa"/>
            <w:vAlign w:val="top"/>
          </w:tcPr>
          <w:p w14:paraId="6D7D49D0">
            <w:pPr>
              <w:spacing w:after="0"/>
            </w:pPr>
            <w:r>
              <w:rPr>
                <w:rFonts w:ascii="宋体" w:hAnsi="宋体" w:eastAsia="宋体"/>
                <w:b w:val="0"/>
                <w:sz w:val="17"/>
              </w:rPr>
              <w:t>SSIM 越接近 1 越好。</w:t>
            </w:r>
          </w:p>
        </w:tc>
      </w:tr>
      <w:tr w14:paraId="6ECB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D58CCCF">
            <w:pPr>
              <w:spacing w:after="0"/>
            </w:pPr>
            <w:r>
              <w:rPr>
                <w:rFonts w:ascii="宋体" w:hAnsi="宋体" w:eastAsia="宋体"/>
                <w:b/>
                <w:sz w:val="17"/>
              </w:rPr>
              <w:t>L1 与 L2 重建损失</w:t>
            </w:r>
          </w:p>
        </w:tc>
        <w:tc>
          <w:tcPr>
            <w:tcW w:w="2493" w:type="dxa"/>
            <w:vAlign w:val="top"/>
          </w:tcPr>
          <w:p w14:paraId="497C7BEB">
            <w:pPr>
              <w:spacing w:after="0"/>
            </w:pPr>
            <w:r>
              <w:rPr>
                <w:rFonts w:ascii="宋体" w:hAnsi="宋体" w:eastAsia="宋体"/>
                <w:b w:val="0"/>
                <w:sz w:val="17"/>
              </w:rPr>
              <w:t>L2 对大误差更敏感，结果容易平滑；L1 对异常误差更鲁棒，通常更能保留边缘细节。图像复原中常用 L1 作为像素损失。</w:t>
            </w:r>
          </w:p>
        </w:tc>
        <w:tc>
          <w:tcPr>
            <w:tcW w:w="2493" w:type="dxa"/>
            <w:vAlign w:val="top"/>
          </w:tcPr>
          <w:p w14:paraId="5274F34C">
            <w:pPr>
              <w:spacing w:after="0"/>
            </w:pPr>
            <w:r>
              <w:rPr>
                <w:rFonts w:ascii="宋体" w:hAnsi="宋体" w:eastAsia="宋体"/>
                <w:b w:val="0"/>
                <w:sz w:val="17"/>
              </w:rPr>
              <w:t>L1=|x-y|；L2=(x-y)²</w:t>
            </w:r>
          </w:p>
        </w:tc>
        <w:tc>
          <w:tcPr>
            <w:tcW w:w="2493" w:type="dxa"/>
            <w:vAlign w:val="top"/>
          </w:tcPr>
          <w:p w14:paraId="343F39EB">
            <w:pPr>
              <w:spacing w:after="0"/>
            </w:pPr>
            <w:r>
              <w:rPr>
                <w:rFonts w:ascii="宋体" w:hAnsi="宋体" w:eastAsia="宋体"/>
                <w:b w:val="0"/>
                <w:sz w:val="17"/>
              </w:rPr>
              <w:t>L2 对离群点惩罚更大。</w:t>
            </w:r>
          </w:p>
        </w:tc>
      </w:tr>
      <w:tr w14:paraId="52DC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9794507">
            <w:pPr>
              <w:spacing w:after="0"/>
            </w:pPr>
            <w:r>
              <w:rPr>
                <w:rFonts w:ascii="宋体" w:hAnsi="宋体" w:eastAsia="宋体"/>
                <w:b/>
                <w:sz w:val="17"/>
              </w:rPr>
              <w:t>感知损失</w:t>
            </w:r>
          </w:p>
        </w:tc>
        <w:tc>
          <w:tcPr>
            <w:tcW w:w="2493" w:type="dxa"/>
            <w:vAlign w:val="top"/>
          </w:tcPr>
          <w:p w14:paraId="7DE22770">
            <w:pPr>
              <w:spacing w:after="0"/>
            </w:pPr>
            <w:r>
              <w:rPr>
                <w:rFonts w:ascii="宋体" w:hAnsi="宋体" w:eastAsia="宋体"/>
                <w:b w:val="0"/>
                <w:sz w:val="17"/>
              </w:rPr>
              <w:t>感知损失不是直接比较像素，而是用预训练网络提取特征后比较特征差异，使生成图像在语义和视觉纹理上更自然。</w:t>
            </w:r>
          </w:p>
        </w:tc>
        <w:tc>
          <w:tcPr>
            <w:tcW w:w="2493" w:type="dxa"/>
            <w:vAlign w:val="top"/>
          </w:tcPr>
          <w:p w14:paraId="3F8973A9">
            <w:pPr>
              <w:spacing w:after="0"/>
            </w:pPr>
            <w:r>
              <w:rPr>
                <w:rFonts w:ascii="宋体" w:hAnsi="宋体" w:eastAsia="宋体"/>
                <w:b w:val="0"/>
                <w:sz w:val="17"/>
              </w:rPr>
              <w:t>L_per=||φ(I_sr)-φ(I_hr)||</w:t>
            </w:r>
          </w:p>
        </w:tc>
        <w:tc>
          <w:tcPr>
            <w:tcW w:w="2493" w:type="dxa"/>
            <w:vAlign w:val="top"/>
          </w:tcPr>
          <w:p w14:paraId="6DEFB818">
            <w:pPr>
              <w:spacing w:after="0"/>
            </w:pPr>
            <w:r>
              <w:rPr>
                <w:rFonts w:ascii="宋体" w:hAnsi="宋体" w:eastAsia="宋体"/>
                <w:b w:val="0"/>
                <w:sz w:val="17"/>
              </w:rPr>
              <w:t>常用 VGG 特征。</w:t>
            </w:r>
          </w:p>
        </w:tc>
      </w:tr>
      <w:tr w14:paraId="53B4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8E0862E">
            <w:pPr>
              <w:spacing w:after="0"/>
            </w:pPr>
            <w:r>
              <w:rPr>
                <w:rFonts w:ascii="宋体" w:hAnsi="宋体" w:eastAsia="宋体"/>
                <w:b/>
                <w:sz w:val="17"/>
              </w:rPr>
              <w:t>对抗损失</w:t>
            </w:r>
          </w:p>
        </w:tc>
        <w:tc>
          <w:tcPr>
            <w:tcW w:w="2493" w:type="dxa"/>
            <w:vAlign w:val="top"/>
          </w:tcPr>
          <w:p w14:paraId="051F40AD">
            <w:pPr>
              <w:spacing w:after="0"/>
            </w:pPr>
            <w:r>
              <w:rPr>
                <w:rFonts w:ascii="宋体" w:hAnsi="宋体" w:eastAsia="宋体"/>
                <w:b w:val="0"/>
                <w:sz w:val="17"/>
              </w:rPr>
              <w:t>对抗损失来自 GAN，生成器试图生成更逼真的图像欺骗判别器，能提升纹理真实感，但可能引入伪纹理和训练不稳定。</w:t>
            </w:r>
          </w:p>
        </w:tc>
        <w:tc>
          <w:tcPr>
            <w:tcW w:w="2493" w:type="dxa"/>
            <w:vAlign w:val="top"/>
          </w:tcPr>
          <w:p w14:paraId="1FBBB1DA">
            <w:pPr>
              <w:spacing w:after="0"/>
            </w:pPr>
            <w:r>
              <w:rPr>
                <w:rFonts w:ascii="宋体" w:hAnsi="宋体" w:eastAsia="宋体"/>
                <w:b w:val="0"/>
                <w:sz w:val="17"/>
              </w:rPr>
              <w:t>min_G max_D E[logD(x)] + E[log(1-D(G(z)))]</w:t>
            </w:r>
          </w:p>
        </w:tc>
        <w:tc>
          <w:tcPr>
            <w:tcW w:w="2493" w:type="dxa"/>
            <w:vAlign w:val="top"/>
          </w:tcPr>
          <w:p w14:paraId="2139A625">
            <w:pPr>
              <w:spacing w:after="0"/>
            </w:pPr>
            <w:r>
              <w:rPr>
                <w:rFonts w:ascii="宋体" w:hAnsi="宋体" w:eastAsia="宋体"/>
                <w:b w:val="0"/>
                <w:sz w:val="17"/>
              </w:rPr>
              <w:t>视觉好不代表像素指标高。</w:t>
            </w:r>
          </w:p>
        </w:tc>
      </w:tr>
      <w:tr w14:paraId="3A44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0E28181">
            <w:pPr>
              <w:spacing w:after="0"/>
            </w:pPr>
            <w:r>
              <w:rPr>
                <w:rFonts w:ascii="宋体" w:hAnsi="宋体" w:eastAsia="宋体"/>
                <w:b/>
                <w:sz w:val="17"/>
              </w:rPr>
              <w:t>SRCNN</w:t>
            </w:r>
          </w:p>
        </w:tc>
        <w:tc>
          <w:tcPr>
            <w:tcW w:w="2493" w:type="dxa"/>
            <w:vAlign w:val="top"/>
          </w:tcPr>
          <w:p w14:paraId="135EB03D">
            <w:pPr>
              <w:spacing w:after="0"/>
            </w:pPr>
            <w:r>
              <w:rPr>
                <w:rFonts w:ascii="宋体" w:hAnsi="宋体" w:eastAsia="宋体"/>
                <w:b w:val="0"/>
                <w:sz w:val="17"/>
              </w:rPr>
              <w:t>SRCNN 是早期深度学习超分模型，先上采样低分图像，再用三层 CNN 完成特征提取、非线性映射和重建。</w:t>
            </w:r>
          </w:p>
        </w:tc>
        <w:tc>
          <w:tcPr>
            <w:tcW w:w="2493" w:type="dxa"/>
            <w:vAlign w:val="top"/>
          </w:tcPr>
          <w:p w14:paraId="7A7D31ED">
            <w:pPr>
              <w:spacing w:after="0"/>
            </w:pPr>
            <w:r>
              <w:rPr>
                <w:rFonts w:ascii="宋体" w:hAnsi="宋体" w:eastAsia="宋体"/>
                <w:b w:val="0"/>
                <w:sz w:val="17"/>
              </w:rPr>
              <w:t>LR upsample → Conv → Conv → Conv</w:t>
            </w:r>
          </w:p>
        </w:tc>
        <w:tc>
          <w:tcPr>
            <w:tcW w:w="2493" w:type="dxa"/>
            <w:vAlign w:val="top"/>
          </w:tcPr>
          <w:p w14:paraId="23B91908">
            <w:pPr>
              <w:spacing w:after="0"/>
            </w:pPr>
            <w:r>
              <w:rPr>
                <w:rFonts w:ascii="宋体" w:hAnsi="宋体" w:eastAsia="宋体"/>
                <w:b w:val="0"/>
                <w:sz w:val="17"/>
              </w:rPr>
              <w:t>开创 CNN 超分思路。</w:t>
            </w:r>
          </w:p>
        </w:tc>
      </w:tr>
      <w:tr w14:paraId="2223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E1DCEAD">
            <w:pPr>
              <w:spacing w:after="0"/>
            </w:pPr>
            <w:r>
              <w:rPr>
                <w:rFonts w:ascii="宋体" w:hAnsi="宋体" w:eastAsia="宋体"/>
                <w:b/>
                <w:sz w:val="17"/>
              </w:rPr>
              <w:t>ESRGAN</w:t>
            </w:r>
          </w:p>
        </w:tc>
        <w:tc>
          <w:tcPr>
            <w:tcW w:w="2493" w:type="dxa"/>
            <w:vAlign w:val="top"/>
          </w:tcPr>
          <w:p w14:paraId="5E06AB33">
            <w:pPr>
              <w:spacing w:after="0"/>
            </w:pPr>
            <w:r>
              <w:rPr>
                <w:rFonts w:ascii="宋体" w:hAnsi="宋体" w:eastAsia="宋体"/>
                <w:b w:val="0"/>
                <w:sz w:val="17"/>
              </w:rPr>
              <w:t>ESRGAN 在 SRGAN 基础上改进生成器结构和感知损失，追求更真实的视觉纹理，适合感知质量优先的超分场景。</w:t>
            </w:r>
          </w:p>
        </w:tc>
        <w:tc>
          <w:tcPr>
            <w:tcW w:w="2493" w:type="dxa"/>
            <w:vAlign w:val="top"/>
          </w:tcPr>
          <w:p w14:paraId="799A11EE">
            <w:pPr>
              <w:spacing w:after="0"/>
            </w:pPr>
            <w:r>
              <w:rPr>
                <w:rFonts w:ascii="宋体" w:hAnsi="宋体" w:eastAsia="宋体"/>
                <w:b w:val="0"/>
                <w:sz w:val="17"/>
              </w:rPr>
              <w:t>L = L_pixel + λL_per + βL_adv</w:t>
            </w:r>
          </w:p>
        </w:tc>
        <w:tc>
          <w:tcPr>
            <w:tcW w:w="2493" w:type="dxa"/>
            <w:vAlign w:val="top"/>
          </w:tcPr>
          <w:p w14:paraId="6EDB36B1">
            <w:pPr>
              <w:spacing w:after="0"/>
            </w:pPr>
            <w:r>
              <w:rPr>
                <w:rFonts w:ascii="宋体" w:hAnsi="宋体" w:eastAsia="宋体"/>
                <w:b w:val="0"/>
                <w:sz w:val="17"/>
              </w:rPr>
              <w:t>PSNR 可能不如 MSE 模型，但主观更清晰。</w:t>
            </w:r>
          </w:p>
        </w:tc>
      </w:tr>
      <w:tr w14:paraId="14EB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0BD8F17">
            <w:pPr>
              <w:spacing w:after="0"/>
            </w:pPr>
            <w:r>
              <w:rPr>
                <w:rFonts w:ascii="宋体" w:hAnsi="宋体" w:eastAsia="宋体"/>
                <w:b/>
                <w:sz w:val="17"/>
              </w:rPr>
              <w:t>SwinIR</w:t>
            </w:r>
          </w:p>
        </w:tc>
        <w:tc>
          <w:tcPr>
            <w:tcW w:w="2493" w:type="dxa"/>
            <w:vAlign w:val="top"/>
          </w:tcPr>
          <w:p w14:paraId="681A0B63">
            <w:pPr>
              <w:spacing w:after="0"/>
            </w:pPr>
            <w:r>
              <w:rPr>
                <w:rFonts w:ascii="宋体" w:hAnsi="宋体" w:eastAsia="宋体"/>
                <w:b w:val="0"/>
                <w:sz w:val="17"/>
              </w:rPr>
              <w:t>SwinIR 将 Swin Transformer 用于图像复原，通过窗口注意力建模局部和跨窗口关系，在超分、去噪、JPEG 复原等任务表现强。</w:t>
            </w:r>
          </w:p>
        </w:tc>
        <w:tc>
          <w:tcPr>
            <w:tcW w:w="2493" w:type="dxa"/>
            <w:vAlign w:val="top"/>
          </w:tcPr>
          <w:p w14:paraId="743E7D49">
            <w:pPr>
              <w:spacing w:after="0"/>
            </w:pPr>
            <w:r>
              <w:rPr>
                <w:rFonts w:ascii="宋体" w:hAnsi="宋体" w:eastAsia="宋体"/>
                <w:b w:val="0"/>
                <w:sz w:val="17"/>
              </w:rPr>
              <w:t>Window Attention + Shifted Window</w:t>
            </w:r>
          </w:p>
        </w:tc>
        <w:tc>
          <w:tcPr>
            <w:tcW w:w="2493" w:type="dxa"/>
            <w:vAlign w:val="top"/>
          </w:tcPr>
          <w:p w14:paraId="542B9A93">
            <w:pPr>
              <w:spacing w:after="0"/>
            </w:pPr>
            <w:r>
              <w:rPr>
                <w:rFonts w:ascii="宋体" w:hAnsi="宋体" w:eastAsia="宋体"/>
                <w:b w:val="0"/>
                <w:sz w:val="17"/>
              </w:rPr>
              <w:t>兼顾 Transformer 建模能力和图像局部性。</w:t>
            </w:r>
          </w:p>
        </w:tc>
      </w:tr>
    </w:tbl>
    <w:p w14:paraId="5A99F944"/>
    <w:p w14:paraId="7EE12094">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98B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5729DE20">
            <w:pPr>
              <w:spacing w:after="0"/>
            </w:pPr>
            <w:r>
              <w:rPr>
                <w:rFonts w:ascii="宋体" w:hAnsi="宋体" w:eastAsia="宋体"/>
                <w:b/>
                <w:sz w:val="18"/>
              </w:rPr>
              <w:t>问题</w:t>
            </w:r>
          </w:p>
        </w:tc>
        <w:tc>
          <w:tcPr>
            <w:tcW w:w="3324" w:type="dxa"/>
            <w:shd w:val="clear" w:color="auto" w:fill="F8EAD9"/>
          </w:tcPr>
          <w:p w14:paraId="0ABEFC95">
            <w:pPr>
              <w:spacing w:after="0"/>
            </w:pPr>
            <w:r>
              <w:rPr>
                <w:rFonts w:ascii="宋体" w:hAnsi="宋体" w:eastAsia="宋体"/>
                <w:b/>
                <w:sz w:val="18"/>
              </w:rPr>
              <w:t>标准背诵回答</w:t>
            </w:r>
          </w:p>
        </w:tc>
        <w:tc>
          <w:tcPr>
            <w:tcW w:w="3324" w:type="dxa"/>
            <w:shd w:val="clear" w:color="auto" w:fill="F8EAD9"/>
          </w:tcPr>
          <w:p w14:paraId="752BF593">
            <w:pPr>
              <w:spacing w:after="0"/>
            </w:pPr>
            <w:r>
              <w:rPr>
                <w:rFonts w:ascii="宋体" w:hAnsi="宋体" w:eastAsia="宋体"/>
                <w:b/>
                <w:sz w:val="18"/>
              </w:rPr>
              <w:t>常见追问/补充</w:t>
            </w:r>
          </w:p>
        </w:tc>
      </w:tr>
      <w:tr w14:paraId="083C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27D7A1C8">
            <w:pPr>
              <w:spacing w:after="0"/>
            </w:pPr>
            <w:r>
              <w:rPr>
                <w:rFonts w:ascii="宋体" w:hAnsi="宋体" w:eastAsia="宋体"/>
                <w:b/>
                <w:sz w:val="17"/>
              </w:rPr>
              <w:t>PSNR 高是否一定视觉效果好？</w:t>
            </w:r>
          </w:p>
        </w:tc>
        <w:tc>
          <w:tcPr>
            <w:tcW w:w="3324" w:type="dxa"/>
            <w:vAlign w:val="top"/>
          </w:tcPr>
          <w:p w14:paraId="28E01086">
            <w:pPr>
              <w:spacing w:after="0"/>
            </w:pPr>
            <w:r>
              <w:rPr>
                <w:rFonts w:ascii="宋体" w:hAnsi="宋体" w:eastAsia="宋体"/>
                <w:b w:val="0"/>
                <w:sz w:val="17"/>
              </w:rPr>
              <w:t>不一定。PSNR 基于像素误差，偏向平均和平滑结果；人眼更关注结构、边缘和纹理。GAN 或感知损失模型可能 PSNR 较低，但视觉上更清晰。</w:t>
            </w:r>
          </w:p>
        </w:tc>
        <w:tc>
          <w:tcPr>
            <w:tcW w:w="3324" w:type="dxa"/>
            <w:vAlign w:val="top"/>
          </w:tcPr>
          <w:p w14:paraId="0FCE27AA">
            <w:pPr>
              <w:spacing w:after="0"/>
            </w:pPr>
            <w:r>
              <w:rPr>
                <w:rFonts w:ascii="宋体" w:hAnsi="宋体" w:eastAsia="宋体"/>
                <w:b w:val="0"/>
                <w:sz w:val="17"/>
              </w:rPr>
              <w:t>要同时看 SSIM、LPIPS 和可视化。</w:t>
            </w:r>
          </w:p>
        </w:tc>
      </w:tr>
      <w:tr w14:paraId="6BDB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2B94932">
            <w:pPr>
              <w:spacing w:after="0"/>
            </w:pPr>
            <w:r>
              <w:rPr>
                <w:rFonts w:ascii="宋体" w:hAnsi="宋体" w:eastAsia="宋体"/>
                <w:b/>
                <w:sz w:val="17"/>
              </w:rPr>
              <w:t>为什么 GAN 超分更清晰但 PSNR 低？</w:t>
            </w:r>
          </w:p>
        </w:tc>
        <w:tc>
          <w:tcPr>
            <w:tcW w:w="3324" w:type="dxa"/>
            <w:vAlign w:val="top"/>
          </w:tcPr>
          <w:p w14:paraId="27A72F73">
            <w:pPr>
              <w:spacing w:after="0"/>
            </w:pPr>
            <w:r>
              <w:rPr>
                <w:rFonts w:ascii="宋体" w:hAnsi="宋体" w:eastAsia="宋体"/>
                <w:b w:val="0"/>
                <w:sz w:val="17"/>
              </w:rPr>
              <w:t>GAN 会生成高频纹理，使图像更逼真，但这些纹理不一定与真实图像逐像素对齐，因此 MSE 可能变大，PSNR 下降。</w:t>
            </w:r>
          </w:p>
        </w:tc>
        <w:tc>
          <w:tcPr>
            <w:tcW w:w="3324" w:type="dxa"/>
            <w:vAlign w:val="top"/>
          </w:tcPr>
          <w:p w14:paraId="2AE92ED6">
            <w:pPr>
              <w:spacing w:after="0"/>
            </w:pPr>
            <w:r>
              <w:rPr>
                <w:rFonts w:ascii="宋体" w:hAnsi="宋体" w:eastAsia="宋体"/>
                <w:b w:val="0"/>
                <w:sz w:val="17"/>
              </w:rPr>
              <w:t>感知质量和像素精度存在权衡。</w:t>
            </w:r>
          </w:p>
        </w:tc>
      </w:tr>
      <w:tr w14:paraId="6EFF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EEC76F6">
            <w:pPr>
              <w:spacing w:after="0"/>
            </w:pPr>
            <w:r>
              <w:rPr>
                <w:rFonts w:ascii="宋体" w:hAnsi="宋体" w:eastAsia="宋体"/>
                <w:b/>
                <w:sz w:val="17"/>
              </w:rPr>
              <w:t>L1 和 L2 在图像复原中的区别？</w:t>
            </w:r>
          </w:p>
        </w:tc>
        <w:tc>
          <w:tcPr>
            <w:tcW w:w="3324" w:type="dxa"/>
            <w:vAlign w:val="top"/>
          </w:tcPr>
          <w:p w14:paraId="68D09554">
            <w:pPr>
              <w:spacing w:after="0"/>
            </w:pPr>
            <w:r>
              <w:rPr>
                <w:rFonts w:ascii="宋体" w:hAnsi="宋体" w:eastAsia="宋体"/>
                <w:b w:val="0"/>
                <w:sz w:val="17"/>
              </w:rPr>
              <w:t>L2 对大误差惩罚更强，结果容易平均化和平滑；L1 更鲁棒，通常能保留更锐利边缘，因此很多复原任务更偏向 L1。</w:t>
            </w:r>
          </w:p>
        </w:tc>
        <w:tc>
          <w:tcPr>
            <w:tcW w:w="3324" w:type="dxa"/>
            <w:vAlign w:val="top"/>
          </w:tcPr>
          <w:p w14:paraId="54ABB820">
            <w:pPr>
              <w:spacing w:after="0"/>
            </w:pPr>
            <w:r>
              <w:rPr>
                <w:rFonts w:ascii="宋体" w:hAnsi="宋体" w:eastAsia="宋体"/>
                <w:b w:val="0"/>
                <w:sz w:val="17"/>
              </w:rPr>
              <w:t>也可用 Charbonnier Loss。</w:t>
            </w:r>
          </w:p>
        </w:tc>
      </w:tr>
    </w:tbl>
    <w:p w14:paraId="7FAA7D5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C84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4164045C">
            <w:pPr>
              <w:spacing w:after="40"/>
            </w:pPr>
            <w:r>
              <w:rPr>
                <w:rFonts w:ascii="黑体" w:hAnsi="黑体" w:eastAsia="黑体"/>
                <w:b/>
                <w:sz w:val="20"/>
              </w:rPr>
              <w:t>本章必背总结</w:t>
            </w:r>
            <w:r>
              <w:br w:type="textWrapping"/>
            </w:r>
            <w:r>
              <w:rPr>
                <w:rFonts w:ascii="宋体" w:hAnsi="宋体" w:eastAsia="宋体"/>
                <w:sz w:val="19"/>
              </w:rPr>
              <w:t>图像增强和复原</w:t>
            </w:r>
            <w:bookmarkStart w:id="0" w:name="_GoBack"/>
            <w:r>
              <w:rPr>
                <w:rFonts w:ascii="宋体" w:hAnsi="宋体" w:eastAsia="宋体"/>
                <w:sz w:val="19"/>
              </w:rPr>
              <w:t>任务关注图像质量改善。必须掌握退化模型、MSE/PSNR/SSIM、L1/L2、感知损失、对抗损失、SRCNN、EDSR、ESRGAN、SwinIR。 本章背诵重点是：能说清每个概念的定义、公式、作用、优缺点</w:t>
            </w:r>
            <w:bookmarkEnd w:id="0"/>
            <w:r>
              <w:rPr>
                <w:rFonts w:ascii="宋体" w:hAnsi="宋体" w:eastAsia="宋体"/>
                <w:sz w:val="19"/>
              </w:rPr>
              <w:t>和适用场景。</w:t>
            </w:r>
          </w:p>
        </w:tc>
      </w:tr>
    </w:tbl>
    <w:p w14:paraId="0DF29FF3">
      <w:pPr>
        <w:pStyle w:val="5"/>
      </w:pPr>
      <w:r>
        <w:t>本章最后自测：</w:t>
      </w:r>
    </w:p>
    <w:p w14:paraId="4E89B30B">
      <w:r>
        <w:t>1. 用 30 秒说清本章最重要的三个概念。</w:t>
      </w:r>
    </w:p>
    <w:p w14:paraId="54FDA609">
      <w:r>
        <w:t>2. 写出本章至少两个核心公式。</w:t>
      </w:r>
    </w:p>
    <w:p w14:paraId="5CDA99F9">
      <w:r>
        <w:t>3. 说出一个项目中可以使用本章知识的场景。</w:t>
      </w:r>
    </w:p>
    <w:p w14:paraId="3894D349">
      <w:r>
        <w:br w:type="page"/>
      </w:r>
    </w:p>
    <w:p w14:paraId="48352098">
      <w:pPr>
        <w:pStyle w:val="3"/>
      </w:pPr>
      <w:r>
        <w:t>第 10 章 图像融合与遥感图像算法</w:t>
      </w:r>
    </w:p>
    <w:p w14:paraId="01131140">
      <w:r>
        <w:t>这一章结合遥感和高光谱方向。重点背多源融合、全色锐化、高光谱解混、退化模型、光谱保持和无参考评价。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4E4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72" w:type="dxa"/>
            <w:shd w:val="clear" w:color="auto" w:fill="EAF2F8"/>
          </w:tcPr>
          <w:p w14:paraId="6F0D8515">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1BD0A90E">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2446"/>
        <w:gridCol w:w="2851"/>
        <w:gridCol w:w="2445"/>
      </w:tblGrid>
      <w:tr w14:paraId="4A02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7CDBA130">
            <w:pPr>
              <w:spacing w:after="0"/>
            </w:pPr>
            <w:r>
              <w:rPr>
                <w:rFonts w:ascii="宋体" w:hAnsi="宋体" w:eastAsia="宋体"/>
                <w:b/>
                <w:sz w:val="18"/>
              </w:rPr>
              <w:t>知识点</w:t>
            </w:r>
          </w:p>
        </w:tc>
        <w:tc>
          <w:tcPr>
            <w:tcW w:w="2493" w:type="dxa"/>
            <w:shd w:val="clear" w:color="auto" w:fill="D9EAF7"/>
          </w:tcPr>
          <w:p w14:paraId="0E1FC44D">
            <w:pPr>
              <w:spacing w:after="0"/>
            </w:pPr>
            <w:r>
              <w:rPr>
                <w:rFonts w:ascii="宋体" w:hAnsi="宋体" w:eastAsia="宋体"/>
                <w:b/>
                <w:sz w:val="18"/>
              </w:rPr>
              <w:t>必须背诵内容</w:t>
            </w:r>
          </w:p>
        </w:tc>
        <w:tc>
          <w:tcPr>
            <w:tcW w:w="2493" w:type="dxa"/>
            <w:shd w:val="clear" w:color="auto" w:fill="D9EAF7"/>
          </w:tcPr>
          <w:p w14:paraId="379F4B6D">
            <w:pPr>
              <w:spacing w:after="0"/>
            </w:pPr>
            <w:r>
              <w:rPr>
                <w:rFonts w:ascii="宋体" w:hAnsi="宋体" w:eastAsia="宋体"/>
                <w:b/>
                <w:sz w:val="18"/>
              </w:rPr>
              <w:t>公式/原理</w:t>
            </w:r>
          </w:p>
        </w:tc>
        <w:tc>
          <w:tcPr>
            <w:tcW w:w="2493" w:type="dxa"/>
            <w:shd w:val="clear" w:color="auto" w:fill="D9EAF7"/>
          </w:tcPr>
          <w:p w14:paraId="7F79A251">
            <w:pPr>
              <w:spacing w:after="0"/>
            </w:pPr>
            <w:r>
              <w:rPr>
                <w:rFonts w:ascii="宋体" w:hAnsi="宋体" w:eastAsia="宋体"/>
                <w:b/>
                <w:sz w:val="18"/>
              </w:rPr>
              <w:t>面试追问</w:t>
            </w:r>
          </w:p>
        </w:tc>
      </w:tr>
      <w:tr w14:paraId="7260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331D61F">
            <w:pPr>
              <w:spacing w:after="0"/>
            </w:pPr>
            <w:r>
              <w:rPr>
                <w:rFonts w:ascii="宋体" w:hAnsi="宋体" w:eastAsia="宋体"/>
                <w:b/>
                <w:sz w:val="17"/>
              </w:rPr>
              <w:t>图像融合定义</w:t>
            </w:r>
          </w:p>
        </w:tc>
        <w:tc>
          <w:tcPr>
            <w:tcW w:w="2493" w:type="dxa"/>
            <w:vAlign w:val="top"/>
          </w:tcPr>
          <w:p w14:paraId="4F67B5FB">
            <w:pPr>
              <w:spacing w:after="0"/>
            </w:pPr>
            <w:r>
              <w:rPr>
                <w:rFonts w:ascii="宋体" w:hAnsi="宋体" w:eastAsia="宋体"/>
                <w:b w:val="0"/>
                <w:sz w:val="17"/>
              </w:rPr>
              <w:t>图像融合是把来自不同传感器、不同分辨率或不同模态的信息整合到一幅图像或统一特征中，使结果同时保留各源数据的优势。遥感中常见目标是同时获得高空间分辨率和高光谱分辨率。</w:t>
            </w:r>
          </w:p>
        </w:tc>
        <w:tc>
          <w:tcPr>
            <w:tcW w:w="2493" w:type="dxa"/>
            <w:vAlign w:val="top"/>
          </w:tcPr>
          <w:p w14:paraId="714E248D">
            <w:pPr>
              <w:spacing w:after="0"/>
            </w:pPr>
            <w:r>
              <w:rPr>
                <w:rFonts w:ascii="宋体" w:hAnsi="宋体" w:eastAsia="宋体"/>
                <w:b w:val="0"/>
                <w:sz w:val="17"/>
              </w:rPr>
              <w:t>PAN 高空间 + HSI 高光谱 → HR-HSI</w:t>
            </w:r>
          </w:p>
        </w:tc>
        <w:tc>
          <w:tcPr>
            <w:tcW w:w="2493" w:type="dxa"/>
            <w:vAlign w:val="top"/>
          </w:tcPr>
          <w:p w14:paraId="6B15B12C">
            <w:pPr>
              <w:spacing w:after="0"/>
            </w:pPr>
            <w:r>
              <w:rPr>
                <w:rFonts w:ascii="宋体" w:hAnsi="宋体" w:eastAsia="宋体"/>
                <w:b w:val="0"/>
                <w:sz w:val="17"/>
              </w:rPr>
              <w:t>核心矛盾是空间细节增强与光谱失真控制。</w:t>
            </w:r>
          </w:p>
        </w:tc>
      </w:tr>
      <w:tr w14:paraId="1214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29C0E4A">
            <w:pPr>
              <w:spacing w:after="0"/>
            </w:pPr>
            <w:r>
              <w:rPr>
                <w:rFonts w:ascii="宋体" w:hAnsi="宋体" w:eastAsia="宋体"/>
                <w:b/>
                <w:sz w:val="17"/>
              </w:rPr>
              <w:t>像素级融合</w:t>
            </w:r>
          </w:p>
        </w:tc>
        <w:tc>
          <w:tcPr>
            <w:tcW w:w="2493" w:type="dxa"/>
            <w:vAlign w:val="top"/>
          </w:tcPr>
          <w:p w14:paraId="60E74F5F">
            <w:pPr>
              <w:spacing w:after="0"/>
            </w:pPr>
            <w:r>
              <w:rPr>
                <w:rFonts w:ascii="宋体" w:hAnsi="宋体" w:eastAsia="宋体"/>
                <w:b w:val="0"/>
                <w:sz w:val="17"/>
              </w:rPr>
              <w:t>像素级融合直接在原始图像或像素值层面融合，信息保留充分，但对配准精度、噪声和传感器差异非常敏感。</w:t>
            </w:r>
          </w:p>
        </w:tc>
        <w:tc>
          <w:tcPr>
            <w:tcW w:w="2493" w:type="dxa"/>
            <w:vAlign w:val="top"/>
          </w:tcPr>
          <w:p w14:paraId="1E5B3455">
            <w:pPr>
              <w:spacing w:after="0"/>
            </w:pPr>
            <w:r>
              <w:rPr>
                <w:rFonts w:ascii="宋体" w:hAnsi="宋体" w:eastAsia="宋体"/>
                <w:b w:val="0"/>
                <w:sz w:val="17"/>
              </w:rPr>
              <w:t>F = fuse(I1, I2)</w:t>
            </w:r>
          </w:p>
        </w:tc>
        <w:tc>
          <w:tcPr>
            <w:tcW w:w="2493" w:type="dxa"/>
            <w:vAlign w:val="top"/>
          </w:tcPr>
          <w:p w14:paraId="515814F5">
            <w:pPr>
              <w:spacing w:after="0"/>
            </w:pPr>
            <w:r>
              <w:rPr>
                <w:rFonts w:ascii="宋体" w:hAnsi="宋体" w:eastAsia="宋体"/>
                <w:b w:val="0"/>
                <w:sz w:val="17"/>
              </w:rPr>
              <w:t>全色锐化常属于像素级或低层融合。</w:t>
            </w:r>
          </w:p>
        </w:tc>
      </w:tr>
      <w:tr w14:paraId="2FF0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ED427F3">
            <w:pPr>
              <w:spacing w:after="0"/>
            </w:pPr>
            <w:r>
              <w:rPr>
                <w:rFonts w:ascii="宋体" w:hAnsi="宋体" w:eastAsia="宋体"/>
                <w:b/>
                <w:sz w:val="17"/>
              </w:rPr>
              <w:t>特征级融合</w:t>
            </w:r>
          </w:p>
        </w:tc>
        <w:tc>
          <w:tcPr>
            <w:tcW w:w="2493" w:type="dxa"/>
            <w:vAlign w:val="top"/>
          </w:tcPr>
          <w:p w14:paraId="14E81F9B">
            <w:pPr>
              <w:spacing w:after="0"/>
            </w:pPr>
            <w:r>
              <w:rPr>
                <w:rFonts w:ascii="宋体" w:hAnsi="宋体" w:eastAsia="宋体"/>
                <w:b w:val="0"/>
                <w:sz w:val="17"/>
              </w:rPr>
              <w:t>特征级融合先用网络或人工方法提取多源特征，再融合特征表示，能够减少原始噪声干扰，更适合深度学习方法。</w:t>
            </w:r>
          </w:p>
        </w:tc>
        <w:tc>
          <w:tcPr>
            <w:tcW w:w="2493" w:type="dxa"/>
            <w:vAlign w:val="top"/>
          </w:tcPr>
          <w:p w14:paraId="6B846B6C">
            <w:pPr>
              <w:spacing w:after="0"/>
            </w:pPr>
            <w:r>
              <w:rPr>
                <w:rFonts w:ascii="宋体" w:hAnsi="宋体" w:eastAsia="宋体"/>
                <w:b w:val="0"/>
                <w:sz w:val="17"/>
              </w:rPr>
              <w:t>F = fuse(φ1(I1), φ2(I2))</w:t>
            </w:r>
          </w:p>
        </w:tc>
        <w:tc>
          <w:tcPr>
            <w:tcW w:w="2493" w:type="dxa"/>
            <w:vAlign w:val="top"/>
          </w:tcPr>
          <w:p w14:paraId="488188F3">
            <w:pPr>
              <w:spacing w:after="0"/>
            </w:pPr>
            <w:r>
              <w:rPr>
                <w:rFonts w:ascii="宋体" w:hAnsi="宋体" w:eastAsia="宋体"/>
                <w:b w:val="0"/>
                <w:sz w:val="17"/>
              </w:rPr>
              <w:t>需要设计有效的特征对齐机制。</w:t>
            </w:r>
          </w:p>
        </w:tc>
      </w:tr>
      <w:tr w14:paraId="72E6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90DB875">
            <w:pPr>
              <w:spacing w:after="0"/>
            </w:pPr>
            <w:r>
              <w:rPr>
                <w:rFonts w:ascii="宋体" w:hAnsi="宋体" w:eastAsia="宋体"/>
                <w:b/>
                <w:sz w:val="17"/>
              </w:rPr>
              <w:t>高光谱解混</w:t>
            </w:r>
          </w:p>
        </w:tc>
        <w:tc>
          <w:tcPr>
            <w:tcW w:w="2493" w:type="dxa"/>
            <w:vAlign w:val="top"/>
          </w:tcPr>
          <w:p w14:paraId="4D417D07">
            <w:pPr>
              <w:spacing w:after="0"/>
            </w:pPr>
            <w:r>
              <w:rPr>
                <w:rFonts w:ascii="宋体" w:hAnsi="宋体" w:eastAsia="宋体"/>
                <w:b w:val="0"/>
                <w:sz w:val="17"/>
              </w:rPr>
              <w:t>高光谱解混认为一个像素可能由多个地物混合组成，需要估计端元和丰度。端元代表纯地物光谱，丰度代表各端元所占比例。</w:t>
            </w:r>
          </w:p>
        </w:tc>
        <w:tc>
          <w:tcPr>
            <w:tcW w:w="2493" w:type="dxa"/>
            <w:vAlign w:val="top"/>
          </w:tcPr>
          <w:p w14:paraId="1ADE7B68">
            <w:pPr>
              <w:spacing w:after="0"/>
            </w:pPr>
            <w:r>
              <w:rPr>
                <w:rFonts w:ascii="宋体" w:hAnsi="宋体" w:eastAsia="宋体"/>
                <w:b w:val="0"/>
                <w:sz w:val="17"/>
              </w:rPr>
              <w:t>X=EA+N；A&gt;=0；ΣA_i=1</w:t>
            </w:r>
          </w:p>
        </w:tc>
        <w:tc>
          <w:tcPr>
            <w:tcW w:w="2493" w:type="dxa"/>
            <w:vAlign w:val="top"/>
          </w:tcPr>
          <w:p w14:paraId="77AC29B3">
            <w:pPr>
              <w:spacing w:after="0"/>
            </w:pPr>
            <w:r>
              <w:rPr>
                <w:rFonts w:ascii="宋体" w:hAnsi="宋体" w:eastAsia="宋体"/>
                <w:b w:val="0"/>
                <w:sz w:val="17"/>
              </w:rPr>
              <w:t>丰度非负且和为 1 是常见物理约束。</w:t>
            </w:r>
          </w:p>
        </w:tc>
      </w:tr>
      <w:tr w14:paraId="7736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C6EE234">
            <w:pPr>
              <w:spacing w:after="0"/>
            </w:pPr>
            <w:r>
              <w:rPr>
                <w:rFonts w:ascii="宋体" w:hAnsi="宋体" w:eastAsia="宋体"/>
                <w:b/>
                <w:sz w:val="17"/>
              </w:rPr>
              <w:t>线性混合模型</w:t>
            </w:r>
          </w:p>
        </w:tc>
        <w:tc>
          <w:tcPr>
            <w:tcW w:w="2493" w:type="dxa"/>
            <w:vAlign w:val="top"/>
          </w:tcPr>
          <w:p w14:paraId="4145B368">
            <w:pPr>
              <w:spacing w:after="0"/>
            </w:pPr>
            <w:r>
              <w:rPr>
                <w:rFonts w:ascii="宋体" w:hAnsi="宋体" w:eastAsia="宋体"/>
                <w:b w:val="0"/>
                <w:sz w:val="17"/>
              </w:rPr>
              <w:t>线性混合模型假设像素光谱是多个端元光谱按丰度线性组合得到，适合宏观混合和反射较简单场景。</w:t>
            </w:r>
          </w:p>
        </w:tc>
        <w:tc>
          <w:tcPr>
            <w:tcW w:w="2493" w:type="dxa"/>
            <w:vAlign w:val="top"/>
          </w:tcPr>
          <w:p w14:paraId="2F3453F7">
            <w:pPr>
              <w:spacing w:after="0"/>
            </w:pPr>
            <w:r>
              <w:rPr>
                <w:rFonts w:ascii="宋体" w:hAnsi="宋体" w:eastAsia="宋体"/>
                <w:b w:val="0"/>
                <w:sz w:val="17"/>
              </w:rPr>
              <w:t>x_i = E a_i + n_i</w:t>
            </w:r>
          </w:p>
        </w:tc>
        <w:tc>
          <w:tcPr>
            <w:tcW w:w="2493" w:type="dxa"/>
            <w:vAlign w:val="top"/>
          </w:tcPr>
          <w:p w14:paraId="7686D87E">
            <w:pPr>
              <w:spacing w:after="0"/>
            </w:pPr>
            <w:r>
              <w:rPr>
                <w:rFonts w:ascii="宋体" w:hAnsi="宋体" w:eastAsia="宋体"/>
                <w:b w:val="0"/>
                <w:sz w:val="17"/>
              </w:rPr>
              <w:t>复杂多次散射场景可能需要非线性模型。</w:t>
            </w:r>
          </w:p>
        </w:tc>
      </w:tr>
      <w:tr w14:paraId="4B6A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F3C7996">
            <w:pPr>
              <w:spacing w:after="0"/>
            </w:pPr>
            <w:r>
              <w:rPr>
                <w:rFonts w:ascii="宋体" w:hAnsi="宋体" w:eastAsia="宋体"/>
                <w:b/>
                <w:sz w:val="17"/>
              </w:rPr>
              <w:t>空间退化模型</w:t>
            </w:r>
          </w:p>
        </w:tc>
        <w:tc>
          <w:tcPr>
            <w:tcW w:w="2493" w:type="dxa"/>
            <w:vAlign w:val="top"/>
          </w:tcPr>
          <w:p w14:paraId="3A21A7E8">
            <w:pPr>
              <w:spacing w:after="0"/>
            </w:pPr>
            <w:r>
              <w:rPr>
                <w:rFonts w:ascii="宋体" w:hAnsi="宋体" w:eastAsia="宋体"/>
                <w:b w:val="0"/>
                <w:sz w:val="17"/>
              </w:rPr>
              <w:t>空间退化描述高分辨率图像经过模糊和下采样形成低分辨率观测，常用于模拟数据构建和融合一致性约束。</w:t>
            </w:r>
          </w:p>
        </w:tc>
        <w:tc>
          <w:tcPr>
            <w:tcW w:w="2493" w:type="dxa"/>
            <w:vAlign w:val="top"/>
          </w:tcPr>
          <w:p w14:paraId="37249A07">
            <w:pPr>
              <w:spacing w:after="0"/>
            </w:pPr>
            <w:r>
              <w:rPr>
                <w:rFonts w:ascii="宋体" w:hAnsi="宋体" w:eastAsia="宋体"/>
                <w:b w:val="0"/>
                <w:sz w:val="17"/>
              </w:rPr>
              <w:t>Y_lr = D_s(B * X_hr) + n</w:t>
            </w:r>
          </w:p>
        </w:tc>
        <w:tc>
          <w:tcPr>
            <w:tcW w:w="2493" w:type="dxa"/>
            <w:vAlign w:val="top"/>
          </w:tcPr>
          <w:p w14:paraId="3D690E62">
            <w:pPr>
              <w:spacing w:after="0"/>
            </w:pPr>
            <w:r>
              <w:rPr>
                <w:rFonts w:ascii="宋体" w:hAnsi="宋体" w:eastAsia="宋体"/>
                <w:b w:val="0"/>
                <w:sz w:val="17"/>
              </w:rPr>
              <w:t>B 是 PSF/模糊核，D_s 是下采样。</w:t>
            </w:r>
          </w:p>
        </w:tc>
      </w:tr>
      <w:tr w14:paraId="67AB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7FFF532">
            <w:pPr>
              <w:spacing w:after="0"/>
            </w:pPr>
            <w:r>
              <w:rPr>
                <w:rFonts w:ascii="宋体" w:hAnsi="宋体" w:eastAsia="宋体"/>
                <w:b/>
                <w:sz w:val="17"/>
              </w:rPr>
              <w:t>光谱退化模型</w:t>
            </w:r>
          </w:p>
        </w:tc>
        <w:tc>
          <w:tcPr>
            <w:tcW w:w="2493" w:type="dxa"/>
            <w:vAlign w:val="top"/>
          </w:tcPr>
          <w:p w14:paraId="74E85DE3">
            <w:pPr>
              <w:spacing w:after="0"/>
            </w:pPr>
            <w:r>
              <w:rPr>
                <w:rFonts w:ascii="宋体" w:hAnsi="宋体" w:eastAsia="宋体"/>
                <w:b w:val="0"/>
                <w:sz w:val="17"/>
              </w:rPr>
              <w:t>光谱退化描述高光谱经过传感器光谱响应函数变成多光谱或全色观测。融合模型可用该约束保证生成结果退化后与观测一致。</w:t>
            </w:r>
          </w:p>
        </w:tc>
        <w:tc>
          <w:tcPr>
            <w:tcW w:w="2493" w:type="dxa"/>
            <w:vAlign w:val="top"/>
          </w:tcPr>
          <w:p w14:paraId="0A8F3972">
            <w:pPr>
              <w:spacing w:after="0"/>
            </w:pPr>
            <w:r>
              <w:rPr>
                <w:rFonts w:ascii="宋体" w:hAnsi="宋体" w:eastAsia="宋体"/>
                <w:b w:val="0"/>
                <w:sz w:val="17"/>
              </w:rPr>
              <w:t>Y_ms = R X_hs + n</w:t>
            </w:r>
          </w:p>
        </w:tc>
        <w:tc>
          <w:tcPr>
            <w:tcW w:w="2493" w:type="dxa"/>
            <w:vAlign w:val="top"/>
          </w:tcPr>
          <w:p w14:paraId="02A606DE">
            <w:pPr>
              <w:spacing w:after="0"/>
            </w:pPr>
            <w:r>
              <w:rPr>
                <w:rFonts w:ascii="宋体" w:hAnsi="宋体" w:eastAsia="宋体"/>
                <w:b w:val="0"/>
                <w:sz w:val="17"/>
              </w:rPr>
              <w:t>R 是 SRF/光谱响应矩阵。</w:t>
            </w:r>
          </w:p>
        </w:tc>
      </w:tr>
      <w:tr w14:paraId="567E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9977ED4">
            <w:pPr>
              <w:spacing w:after="0"/>
            </w:pPr>
            <w:r>
              <w:rPr>
                <w:rFonts w:ascii="宋体" w:hAnsi="宋体" w:eastAsia="宋体"/>
                <w:b/>
                <w:sz w:val="17"/>
              </w:rPr>
              <w:t>SAM</w:t>
            </w:r>
          </w:p>
        </w:tc>
        <w:tc>
          <w:tcPr>
            <w:tcW w:w="2493" w:type="dxa"/>
            <w:vAlign w:val="top"/>
          </w:tcPr>
          <w:p w14:paraId="54F1F346">
            <w:pPr>
              <w:spacing w:after="0"/>
            </w:pPr>
            <w:r>
              <w:rPr>
                <w:rFonts w:ascii="宋体" w:hAnsi="宋体" w:eastAsia="宋体"/>
                <w:b w:val="0"/>
                <w:sz w:val="17"/>
              </w:rPr>
              <w:t>SAM 衡量两条光谱向量夹角，角度越小表示光谱形状越一致。它对亮度尺度不敏感，常用于评价光谱保持。</w:t>
            </w:r>
          </w:p>
        </w:tc>
        <w:tc>
          <w:tcPr>
            <w:tcW w:w="2493" w:type="dxa"/>
            <w:vAlign w:val="top"/>
          </w:tcPr>
          <w:p w14:paraId="22795CE5">
            <w:pPr>
              <w:spacing w:after="0"/>
            </w:pPr>
            <w:r>
              <w:rPr>
                <w:rFonts w:ascii="宋体" w:hAnsi="宋体" w:eastAsia="宋体"/>
                <w:b w:val="0"/>
                <w:sz w:val="17"/>
              </w:rPr>
              <w:t>SAM=arccos((x·y)/(||x||||y||))</w:t>
            </w:r>
          </w:p>
        </w:tc>
        <w:tc>
          <w:tcPr>
            <w:tcW w:w="2493" w:type="dxa"/>
            <w:vAlign w:val="top"/>
          </w:tcPr>
          <w:p w14:paraId="120FF7D7">
            <w:pPr>
              <w:spacing w:after="0"/>
            </w:pPr>
            <w:r>
              <w:rPr>
                <w:rFonts w:ascii="宋体" w:hAnsi="宋体" w:eastAsia="宋体"/>
                <w:b w:val="0"/>
                <w:sz w:val="17"/>
              </w:rPr>
              <w:t>越小越好，单位常为度。</w:t>
            </w:r>
          </w:p>
        </w:tc>
      </w:tr>
      <w:tr w14:paraId="11DD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4E7F26A">
            <w:pPr>
              <w:spacing w:after="0"/>
            </w:pPr>
            <w:r>
              <w:rPr>
                <w:rFonts w:ascii="宋体" w:hAnsi="宋体" w:eastAsia="宋体"/>
                <w:b/>
                <w:sz w:val="17"/>
              </w:rPr>
              <w:t>ERGAS</w:t>
            </w:r>
          </w:p>
        </w:tc>
        <w:tc>
          <w:tcPr>
            <w:tcW w:w="2493" w:type="dxa"/>
            <w:vAlign w:val="top"/>
          </w:tcPr>
          <w:p w14:paraId="7C40585D">
            <w:pPr>
              <w:spacing w:after="0"/>
            </w:pPr>
            <w:r>
              <w:rPr>
                <w:rFonts w:ascii="宋体" w:hAnsi="宋体" w:eastAsia="宋体"/>
                <w:b w:val="0"/>
                <w:sz w:val="17"/>
              </w:rPr>
              <w:t>ERGAS 是遥感融合常用全参考指标，综合反映各波段相对误差，越小代表融合质量越好。</w:t>
            </w:r>
          </w:p>
        </w:tc>
        <w:tc>
          <w:tcPr>
            <w:tcW w:w="2493" w:type="dxa"/>
            <w:vAlign w:val="top"/>
          </w:tcPr>
          <w:p w14:paraId="46CA63D2">
            <w:pPr>
              <w:spacing w:after="0"/>
            </w:pPr>
            <w:r>
              <w:rPr>
                <w:rFonts w:ascii="宋体" w:hAnsi="宋体" w:eastAsia="宋体"/>
                <w:b w:val="0"/>
                <w:sz w:val="17"/>
              </w:rPr>
              <w:t>ERGAS=100/r * sqrt(1/L Σ RMSE_i²/μ_i²)</w:t>
            </w:r>
          </w:p>
        </w:tc>
        <w:tc>
          <w:tcPr>
            <w:tcW w:w="2493" w:type="dxa"/>
            <w:vAlign w:val="top"/>
          </w:tcPr>
          <w:p w14:paraId="0418A9B3">
            <w:pPr>
              <w:spacing w:after="0"/>
            </w:pPr>
            <w:r>
              <w:rPr>
                <w:rFonts w:ascii="宋体" w:hAnsi="宋体" w:eastAsia="宋体"/>
                <w:b w:val="0"/>
                <w:sz w:val="17"/>
              </w:rPr>
              <w:t>r 是空间分辨率比。</w:t>
            </w:r>
          </w:p>
        </w:tc>
      </w:tr>
      <w:tr w14:paraId="3081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F4F4330">
            <w:pPr>
              <w:spacing w:after="0"/>
            </w:pPr>
            <w:r>
              <w:rPr>
                <w:rFonts w:ascii="宋体" w:hAnsi="宋体" w:eastAsia="宋体"/>
                <w:b/>
                <w:sz w:val="17"/>
              </w:rPr>
              <w:t>QNR</w:t>
            </w:r>
          </w:p>
        </w:tc>
        <w:tc>
          <w:tcPr>
            <w:tcW w:w="2493" w:type="dxa"/>
            <w:vAlign w:val="top"/>
          </w:tcPr>
          <w:p w14:paraId="31BDC95F">
            <w:pPr>
              <w:spacing w:after="0"/>
            </w:pPr>
            <w:r>
              <w:rPr>
                <w:rFonts w:ascii="宋体" w:hAnsi="宋体" w:eastAsia="宋体"/>
                <w:b w:val="0"/>
                <w:sz w:val="17"/>
              </w:rPr>
              <w:t>QNR 是无参考融合指标，由光谱失真 Dλ 和空间失真 Ds 组成，越接近 1 越好。但当低分 HSI 与 PAN 相关性弱时，Ds 可能存在评价偏差。</w:t>
            </w:r>
          </w:p>
        </w:tc>
        <w:tc>
          <w:tcPr>
            <w:tcW w:w="2493" w:type="dxa"/>
            <w:vAlign w:val="top"/>
          </w:tcPr>
          <w:p w14:paraId="5443DDEF">
            <w:pPr>
              <w:spacing w:after="0"/>
            </w:pPr>
            <w:r>
              <w:rPr>
                <w:rFonts w:ascii="宋体" w:hAnsi="宋体" w:eastAsia="宋体"/>
                <w:b w:val="0"/>
                <w:sz w:val="17"/>
              </w:rPr>
              <w:t>QNR=(1-Dλ)(1-Ds)</w:t>
            </w:r>
          </w:p>
        </w:tc>
        <w:tc>
          <w:tcPr>
            <w:tcW w:w="2493" w:type="dxa"/>
            <w:vAlign w:val="top"/>
          </w:tcPr>
          <w:p w14:paraId="1C4D8C3A">
            <w:pPr>
              <w:spacing w:after="0"/>
            </w:pPr>
            <w:r>
              <w:rPr>
                <w:rFonts w:ascii="宋体" w:hAnsi="宋体" w:eastAsia="宋体"/>
                <w:b w:val="0"/>
                <w:sz w:val="17"/>
              </w:rPr>
              <w:t>无参考指标要结合视觉和光谱曲线分析。</w:t>
            </w:r>
          </w:p>
        </w:tc>
      </w:tr>
    </w:tbl>
    <w:p w14:paraId="15B7DC01"/>
    <w:p w14:paraId="7AB740A1">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BB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2649BC3C">
            <w:pPr>
              <w:spacing w:after="0"/>
            </w:pPr>
            <w:r>
              <w:rPr>
                <w:rFonts w:ascii="宋体" w:hAnsi="宋体" w:eastAsia="宋体"/>
                <w:b/>
                <w:sz w:val="18"/>
              </w:rPr>
              <w:t>问题</w:t>
            </w:r>
          </w:p>
        </w:tc>
        <w:tc>
          <w:tcPr>
            <w:tcW w:w="3324" w:type="dxa"/>
            <w:shd w:val="clear" w:color="auto" w:fill="F8EAD9"/>
          </w:tcPr>
          <w:p w14:paraId="4510F019">
            <w:pPr>
              <w:spacing w:after="0"/>
            </w:pPr>
            <w:r>
              <w:rPr>
                <w:rFonts w:ascii="宋体" w:hAnsi="宋体" w:eastAsia="宋体"/>
                <w:b/>
                <w:sz w:val="18"/>
              </w:rPr>
              <w:t>标准背诵回答</w:t>
            </w:r>
          </w:p>
        </w:tc>
        <w:tc>
          <w:tcPr>
            <w:tcW w:w="3324" w:type="dxa"/>
            <w:shd w:val="clear" w:color="auto" w:fill="F8EAD9"/>
          </w:tcPr>
          <w:p w14:paraId="6008841F">
            <w:pPr>
              <w:spacing w:after="0"/>
            </w:pPr>
            <w:r>
              <w:rPr>
                <w:rFonts w:ascii="宋体" w:hAnsi="宋体" w:eastAsia="宋体"/>
                <w:b/>
                <w:sz w:val="18"/>
              </w:rPr>
              <w:t>常见追问/补充</w:t>
            </w:r>
          </w:p>
        </w:tc>
      </w:tr>
      <w:tr w14:paraId="30F0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2F0FB9C0">
            <w:pPr>
              <w:spacing w:after="0"/>
            </w:pPr>
            <w:r>
              <w:rPr>
                <w:rFonts w:ascii="宋体" w:hAnsi="宋体" w:eastAsia="宋体"/>
                <w:b/>
                <w:sz w:val="17"/>
              </w:rPr>
              <w:t>全色锐化的目标是什么？</w:t>
            </w:r>
          </w:p>
        </w:tc>
        <w:tc>
          <w:tcPr>
            <w:tcW w:w="3324" w:type="dxa"/>
            <w:vAlign w:val="top"/>
          </w:tcPr>
          <w:p w14:paraId="76890059">
            <w:pPr>
              <w:spacing w:after="0"/>
            </w:pPr>
            <w:r>
              <w:rPr>
                <w:rFonts w:ascii="宋体" w:hAnsi="宋体" w:eastAsia="宋体"/>
                <w:b w:val="0"/>
                <w:sz w:val="17"/>
              </w:rPr>
              <w:t>目标是利用高空间分辨率 PAN 图像增强低空间分辨率多光谱或高光谱图像，使融合结果同时具有高空间细节和良好光谱一致性。</w:t>
            </w:r>
          </w:p>
        </w:tc>
        <w:tc>
          <w:tcPr>
            <w:tcW w:w="3324" w:type="dxa"/>
            <w:vAlign w:val="top"/>
          </w:tcPr>
          <w:p w14:paraId="3172276E">
            <w:pPr>
              <w:spacing w:after="0"/>
            </w:pPr>
            <w:r>
              <w:rPr>
                <w:rFonts w:ascii="宋体" w:hAnsi="宋体" w:eastAsia="宋体"/>
                <w:b w:val="0"/>
                <w:sz w:val="17"/>
              </w:rPr>
              <w:t>核心难点是避免光谱失真和空间伪影。</w:t>
            </w:r>
          </w:p>
        </w:tc>
      </w:tr>
      <w:tr w14:paraId="5845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72CF842">
            <w:pPr>
              <w:spacing w:after="0"/>
            </w:pPr>
            <w:r>
              <w:rPr>
                <w:rFonts w:ascii="宋体" w:hAnsi="宋体" w:eastAsia="宋体"/>
                <w:b/>
                <w:sz w:val="17"/>
              </w:rPr>
              <w:t>高光谱融合为什么关注光谱保持？</w:t>
            </w:r>
          </w:p>
        </w:tc>
        <w:tc>
          <w:tcPr>
            <w:tcW w:w="3324" w:type="dxa"/>
            <w:vAlign w:val="top"/>
          </w:tcPr>
          <w:p w14:paraId="65EBC828">
            <w:pPr>
              <w:spacing w:after="0"/>
            </w:pPr>
            <w:r>
              <w:rPr>
                <w:rFonts w:ascii="宋体" w:hAnsi="宋体" w:eastAsia="宋体"/>
                <w:b w:val="0"/>
                <w:sz w:val="17"/>
              </w:rPr>
              <w:t>高光谱数据的价值在于连续光谱信息，很多下游任务依赖光谱形状识别地物。如果融合过程过度注入 PAN 纹理，可能使光谱曲线偏移，影响分类、解混和物理解释。</w:t>
            </w:r>
          </w:p>
        </w:tc>
        <w:tc>
          <w:tcPr>
            <w:tcW w:w="3324" w:type="dxa"/>
            <w:vAlign w:val="top"/>
          </w:tcPr>
          <w:p w14:paraId="3B6BFD01">
            <w:pPr>
              <w:spacing w:after="0"/>
            </w:pPr>
            <w:r>
              <w:rPr>
                <w:rFonts w:ascii="宋体" w:hAnsi="宋体" w:eastAsia="宋体"/>
                <w:b w:val="0"/>
                <w:sz w:val="17"/>
              </w:rPr>
              <w:t>所以要看 SAM、光谱曲线和无参考指标。</w:t>
            </w:r>
          </w:p>
        </w:tc>
      </w:tr>
      <w:tr w14:paraId="0240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E290A54">
            <w:pPr>
              <w:spacing w:after="0"/>
            </w:pPr>
            <w:r>
              <w:rPr>
                <w:rFonts w:ascii="宋体" w:hAnsi="宋体" w:eastAsia="宋体"/>
                <w:b/>
                <w:sz w:val="17"/>
              </w:rPr>
              <w:t>端元和丰度是什么？</w:t>
            </w:r>
          </w:p>
        </w:tc>
        <w:tc>
          <w:tcPr>
            <w:tcW w:w="3324" w:type="dxa"/>
            <w:vAlign w:val="top"/>
          </w:tcPr>
          <w:p w14:paraId="797C47FA">
            <w:pPr>
              <w:spacing w:after="0"/>
            </w:pPr>
            <w:r>
              <w:rPr>
                <w:rFonts w:ascii="宋体" w:hAnsi="宋体" w:eastAsia="宋体"/>
                <w:b w:val="0"/>
                <w:sz w:val="17"/>
              </w:rPr>
              <w:t>端元是场景中纯地物的代表光谱，丰度是每个像素中各端元的比例。在线性混合模型中，像素光谱等于端元矩阵乘丰度向量加噪声。</w:t>
            </w:r>
          </w:p>
        </w:tc>
        <w:tc>
          <w:tcPr>
            <w:tcW w:w="3324" w:type="dxa"/>
            <w:vAlign w:val="top"/>
          </w:tcPr>
          <w:p w14:paraId="4230F607">
            <w:pPr>
              <w:spacing w:after="0"/>
            </w:pPr>
            <w:r>
              <w:rPr>
                <w:rFonts w:ascii="宋体" w:hAnsi="宋体" w:eastAsia="宋体"/>
                <w:b w:val="0"/>
                <w:sz w:val="17"/>
              </w:rPr>
              <w:t>丰度通常满足非负和和为 1。</w:t>
            </w:r>
          </w:p>
        </w:tc>
      </w:tr>
    </w:tbl>
    <w:p w14:paraId="5EB8B71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5DA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72" w:type="dxa"/>
            <w:shd w:val="clear" w:color="auto" w:fill="EAF2F8"/>
          </w:tcPr>
          <w:p w14:paraId="1D7933EA">
            <w:pPr>
              <w:spacing w:after="40"/>
            </w:pPr>
            <w:r>
              <w:rPr>
                <w:rFonts w:ascii="黑体" w:hAnsi="黑体" w:eastAsia="黑体"/>
                <w:b/>
                <w:sz w:val="20"/>
              </w:rPr>
              <w:t>本章必背总结</w:t>
            </w:r>
            <w:r>
              <w:br w:type="textWrapping"/>
            </w:r>
            <w:r>
              <w:rPr>
                <w:rFonts w:ascii="宋体" w:hAnsi="宋体" w:eastAsia="宋体"/>
                <w:sz w:val="19"/>
              </w:rPr>
              <w:t>这一章结合遥感和高光谱方向。重点背多源融合、全色锐化、高光谱解混、退化模型、光谱保持和无参考评价。 本章背诵重点是：能说清每个概念的定义、公式、作用、优缺点和适用场景。</w:t>
            </w:r>
          </w:p>
        </w:tc>
      </w:tr>
    </w:tbl>
    <w:p w14:paraId="732FCD11">
      <w:pPr>
        <w:pStyle w:val="5"/>
      </w:pPr>
      <w:r>
        <w:t>本章最后自测：</w:t>
      </w:r>
    </w:p>
    <w:p w14:paraId="4F3EA721">
      <w:r>
        <w:t>1. 用 30 秒说清本章最重要的三个概念。</w:t>
      </w:r>
    </w:p>
    <w:p w14:paraId="4544A10B">
      <w:r>
        <w:t>2. 写出本章至少两个核心公式。</w:t>
      </w:r>
    </w:p>
    <w:p w14:paraId="05E6CAA6">
      <w:r>
        <w:t>3. 说出一个项目中可以使用本章知识的场景。</w:t>
      </w:r>
    </w:p>
    <w:p w14:paraId="527D6F9D">
      <w:r>
        <w:br w:type="page"/>
      </w:r>
    </w:p>
    <w:p w14:paraId="004D45F6">
      <w:pPr>
        <w:pStyle w:val="3"/>
      </w:pPr>
      <w:r>
        <w:t>第 11 章 生成模型与扩散模型</w:t>
      </w:r>
    </w:p>
    <w:p w14:paraId="0E902CEE">
      <w:r>
        <w:t>生成模型面试重点是 GAN、VAE、DDPM、DDIM、条件扩散、Classifier-Free Guidance、Stable Diffusion 和 FID。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42A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4E4D7527">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5F2EBC69">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5CC0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5E7829A9">
            <w:pPr>
              <w:spacing w:after="0"/>
            </w:pPr>
            <w:r>
              <w:rPr>
                <w:rFonts w:ascii="宋体" w:hAnsi="宋体" w:eastAsia="宋体"/>
                <w:b/>
                <w:sz w:val="18"/>
              </w:rPr>
              <w:t>知识点</w:t>
            </w:r>
          </w:p>
        </w:tc>
        <w:tc>
          <w:tcPr>
            <w:tcW w:w="2493" w:type="dxa"/>
            <w:shd w:val="clear" w:color="auto" w:fill="D9EAF7"/>
          </w:tcPr>
          <w:p w14:paraId="5534F669">
            <w:pPr>
              <w:spacing w:after="0"/>
            </w:pPr>
            <w:r>
              <w:rPr>
                <w:rFonts w:ascii="宋体" w:hAnsi="宋体" w:eastAsia="宋体"/>
                <w:b/>
                <w:sz w:val="18"/>
              </w:rPr>
              <w:t>必须背诵内容</w:t>
            </w:r>
          </w:p>
        </w:tc>
        <w:tc>
          <w:tcPr>
            <w:tcW w:w="2493" w:type="dxa"/>
            <w:shd w:val="clear" w:color="auto" w:fill="D9EAF7"/>
          </w:tcPr>
          <w:p w14:paraId="246BD4B3">
            <w:pPr>
              <w:spacing w:after="0"/>
            </w:pPr>
            <w:r>
              <w:rPr>
                <w:rFonts w:ascii="宋体" w:hAnsi="宋体" w:eastAsia="宋体"/>
                <w:b/>
                <w:sz w:val="18"/>
              </w:rPr>
              <w:t>公式/原理</w:t>
            </w:r>
          </w:p>
        </w:tc>
        <w:tc>
          <w:tcPr>
            <w:tcW w:w="2493" w:type="dxa"/>
            <w:shd w:val="clear" w:color="auto" w:fill="D9EAF7"/>
          </w:tcPr>
          <w:p w14:paraId="0E1D2C79">
            <w:pPr>
              <w:spacing w:after="0"/>
            </w:pPr>
            <w:r>
              <w:rPr>
                <w:rFonts w:ascii="宋体" w:hAnsi="宋体" w:eastAsia="宋体"/>
                <w:b/>
                <w:sz w:val="18"/>
              </w:rPr>
              <w:t>面试追问</w:t>
            </w:r>
          </w:p>
        </w:tc>
      </w:tr>
      <w:tr w14:paraId="27F0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EE81E77">
            <w:pPr>
              <w:spacing w:after="0"/>
            </w:pPr>
            <w:r>
              <w:rPr>
                <w:rFonts w:ascii="宋体" w:hAnsi="宋体" w:eastAsia="宋体"/>
                <w:b/>
                <w:sz w:val="17"/>
              </w:rPr>
              <w:t>VAE</w:t>
            </w:r>
          </w:p>
        </w:tc>
        <w:tc>
          <w:tcPr>
            <w:tcW w:w="2493" w:type="dxa"/>
            <w:vAlign w:val="top"/>
          </w:tcPr>
          <w:p w14:paraId="60A44DFE">
            <w:pPr>
              <w:spacing w:after="0"/>
            </w:pPr>
            <w:r>
              <w:rPr>
                <w:rFonts w:ascii="宋体" w:hAnsi="宋体" w:eastAsia="宋体"/>
                <w:b w:val="0"/>
                <w:sz w:val="17"/>
              </w:rPr>
              <w:t>VAE 通过编码器把数据映射到潜变量分布，再通过解码器重建数据。它优化重建损失和 KL 散度，使潜空间连续可采样。</w:t>
            </w:r>
          </w:p>
        </w:tc>
        <w:tc>
          <w:tcPr>
            <w:tcW w:w="2493" w:type="dxa"/>
            <w:vAlign w:val="top"/>
          </w:tcPr>
          <w:p w14:paraId="6DBCE13F">
            <w:pPr>
              <w:spacing w:after="0"/>
            </w:pPr>
            <w:r>
              <w:rPr>
                <w:rFonts w:ascii="宋体" w:hAnsi="宋体" w:eastAsia="宋体"/>
                <w:b w:val="0"/>
                <w:sz w:val="17"/>
              </w:rPr>
              <w:t>L = L_rec + KL(q(z|x)||p(z))</w:t>
            </w:r>
          </w:p>
        </w:tc>
        <w:tc>
          <w:tcPr>
            <w:tcW w:w="2493" w:type="dxa"/>
            <w:vAlign w:val="top"/>
          </w:tcPr>
          <w:p w14:paraId="3E8E86F0">
            <w:pPr>
              <w:spacing w:after="0"/>
            </w:pPr>
            <w:r>
              <w:rPr>
                <w:rFonts w:ascii="宋体" w:hAnsi="宋体" w:eastAsia="宋体"/>
                <w:b w:val="0"/>
                <w:sz w:val="17"/>
              </w:rPr>
              <w:t>生成结果通常较平滑。</w:t>
            </w:r>
          </w:p>
        </w:tc>
      </w:tr>
      <w:tr w14:paraId="64C3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63BE6A5">
            <w:pPr>
              <w:spacing w:after="0"/>
            </w:pPr>
            <w:r>
              <w:rPr>
                <w:rFonts w:ascii="宋体" w:hAnsi="宋体" w:eastAsia="宋体"/>
                <w:b/>
                <w:sz w:val="17"/>
              </w:rPr>
              <w:t>GAN</w:t>
            </w:r>
          </w:p>
        </w:tc>
        <w:tc>
          <w:tcPr>
            <w:tcW w:w="2493" w:type="dxa"/>
            <w:vAlign w:val="top"/>
          </w:tcPr>
          <w:p w14:paraId="4EC5DE71">
            <w:pPr>
              <w:spacing w:after="0"/>
            </w:pPr>
            <w:r>
              <w:rPr>
                <w:rFonts w:ascii="宋体" w:hAnsi="宋体" w:eastAsia="宋体"/>
                <w:b w:val="0"/>
                <w:sz w:val="17"/>
              </w:rPr>
              <w:t>GAN 由生成器和判别器对抗训练，生成器学习生成逼真样本，判别器学习区分真实和生成样本。优点是结果清晰，缺点是训练不稳定和模式崩溃。</w:t>
            </w:r>
          </w:p>
        </w:tc>
        <w:tc>
          <w:tcPr>
            <w:tcW w:w="2493" w:type="dxa"/>
            <w:vAlign w:val="top"/>
          </w:tcPr>
          <w:p w14:paraId="193B01EB">
            <w:pPr>
              <w:spacing w:after="0"/>
            </w:pPr>
            <w:r>
              <w:rPr>
                <w:rFonts w:ascii="宋体" w:hAnsi="宋体" w:eastAsia="宋体"/>
                <w:b w:val="0"/>
                <w:sz w:val="17"/>
              </w:rPr>
              <w:t>min_G max_D E[logD(x)] + E[log(1-D(G(z)))]</w:t>
            </w:r>
          </w:p>
        </w:tc>
        <w:tc>
          <w:tcPr>
            <w:tcW w:w="2493" w:type="dxa"/>
            <w:vAlign w:val="top"/>
          </w:tcPr>
          <w:p w14:paraId="51F1DA9D">
            <w:pPr>
              <w:spacing w:after="0"/>
            </w:pPr>
            <w:r>
              <w:rPr>
                <w:rFonts w:ascii="宋体" w:hAnsi="宋体" w:eastAsia="宋体"/>
                <w:b w:val="0"/>
                <w:sz w:val="17"/>
              </w:rPr>
              <w:t>模式崩溃是生成多样性不足。</w:t>
            </w:r>
          </w:p>
        </w:tc>
      </w:tr>
      <w:tr w14:paraId="78E8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C552DE3">
            <w:pPr>
              <w:spacing w:after="0"/>
            </w:pPr>
            <w:r>
              <w:rPr>
                <w:rFonts w:ascii="宋体" w:hAnsi="宋体" w:eastAsia="宋体"/>
                <w:b/>
                <w:sz w:val="17"/>
              </w:rPr>
              <w:t>DDPM 前向扩散</w:t>
            </w:r>
          </w:p>
        </w:tc>
        <w:tc>
          <w:tcPr>
            <w:tcW w:w="2493" w:type="dxa"/>
            <w:vAlign w:val="top"/>
          </w:tcPr>
          <w:p w14:paraId="559D0061">
            <w:pPr>
              <w:spacing w:after="0"/>
            </w:pPr>
            <w:r>
              <w:rPr>
                <w:rFonts w:ascii="宋体" w:hAnsi="宋体" w:eastAsia="宋体"/>
                <w:b w:val="0"/>
                <w:sz w:val="17"/>
              </w:rPr>
              <w:t>DDPM 前向过程逐步向真实图像添加高斯噪声，最终接近标准高斯分布。这一过程是固定的，不需要训练。</w:t>
            </w:r>
          </w:p>
        </w:tc>
        <w:tc>
          <w:tcPr>
            <w:tcW w:w="2493" w:type="dxa"/>
            <w:vAlign w:val="top"/>
          </w:tcPr>
          <w:p w14:paraId="2041ED08">
            <w:pPr>
              <w:spacing w:after="0"/>
            </w:pPr>
            <w:r>
              <w:rPr>
                <w:rFonts w:ascii="宋体" w:hAnsi="宋体" w:eastAsia="宋体"/>
                <w:b w:val="0"/>
                <w:sz w:val="17"/>
              </w:rPr>
              <w:t>q(x_t|x_{t-1})=N(sqrt(1-β_t)x_{t-1}, β_t I)</w:t>
            </w:r>
          </w:p>
        </w:tc>
        <w:tc>
          <w:tcPr>
            <w:tcW w:w="2493" w:type="dxa"/>
            <w:vAlign w:val="top"/>
          </w:tcPr>
          <w:p w14:paraId="5B15B70F">
            <w:pPr>
              <w:spacing w:after="0"/>
            </w:pPr>
            <w:r>
              <w:rPr>
                <w:rFonts w:ascii="宋体" w:hAnsi="宋体" w:eastAsia="宋体"/>
                <w:b w:val="0"/>
                <w:sz w:val="17"/>
              </w:rPr>
              <w:t>β_t 控制每一步加噪强度。</w:t>
            </w:r>
          </w:p>
        </w:tc>
      </w:tr>
      <w:tr w14:paraId="2C7B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8CC31A4">
            <w:pPr>
              <w:spacing w:after="0"/>
            </w:pPr>
            <w:r>
              <w:rPr>
                <w:rFonts w:ascii="宋体" w:hAnsi="宋体" w:eastAsia="宋体"/>
                <w:b/>
                <w:sz w:val="17"/>
              </w:rPr>
              <w:t>DDPM 反向去噪</w:t>
            </w:r>
          </w:p>
        </w:tc>
        <w:tc>
          <w:tcPr>
            <w:tcW w:w="2493" w:type="dxa"/>
            <w:vAlign w:val="top"/>
          </w:tcPr>
          <w:p w14:paraId="3190958D">
            <w:pPr>
              <w:spacing w:after="0"/>
            </w:pPr>
            <w:r>
              <w:rPr>
                <w:rFonts w:ascii="宋体" w:hAnsi="宋体" w:eastAsia="宋体"/>
                <w:b w:val="0"/>
                <w:sz w:val="17"/>
              </w:rPr>
              <w:t>反向过程学习从噪声逐步恢复图像，通常训练 U-Net 预测噪声 ε。训练目标是让预测噪声接近真实加入的噪声。</w:t>
            </w:r>
          </w:p>
        </w:tc>
        <w:tc>
          <w:tcPr>
            <w:tcW w:w="2493" w:type="dxa"/>
            <w:vAlign w:val="top"/>
          </w:tcPr>
          <w:p w14:paraId="0B2FB1C2">
            <w:pPr>
              <w:spacing w:after="0"/>
            </w:pPr>
            <w:r>
              <w:rPr>
                <w:rFonts w:ascii="宋体" w:hAnsi="宋体" w:eastAsia="宋体"/>
                <w:b w:val="0"/>
                <w:sz w:val="17"/>
              </w:rPr>
              <w:t>L=E[||ε-ε_θ(x_t,t)||²]</w:t>
            </w:r>
          </w:p>
        </w:tc>
        <w:tc>
          <w:tcPr>
            <w:tcW w:w="2493" w:type="dxa"/>
            <w:vAlign w:val="top"/>
          </w:tcPr>
          <w:p w14:paraId="726A33CE">
            <w:pPr>
              <w:spacing w:after="0"/>
            </w:pPr>
            <w:r>
              <w:rPr>
                <w:rFonts w:ascii="宋体" w:hAnsi="宋体" w:eastAsia="宋体"/>
                <w:b w:val="0"/>
                <w:sz w:val="17"/>
              </w:rPr>
              <w:t>扩散训练稳定但采样慢。</w:t>
            </w:r>
          </w:p>
        </w:tc>
      </w:tr>
      <w:tr w14:paraId="33FB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93C114F">
            <w:pPr>
              <w:spacing w:after="0"/>
            </w:pPr>
            <w:r>
              <w:rPr>
                <w:rFonts w:ascii="宋体" w:hAnsi="宋体" w:eastAsia="宋体"/>
                <w:b/>
                <w:sz w:val="17"/>
              </w:rPr>
              <w:t>DDIM</w:t>
            </w:r>
          </w:p>
        </w:tc>
        <w:tc>
          <w:tcPr>
            <w:tcW w:w="2493" w:type="dxa"/>
            <w:vAlign w:val="top"/>
          </w:tcPr>
          <w:p w14:paraId="4642B9CC">
            <w:pPr>
              <w:spacing w:after="0"/>
            </w:pPr>
            <w:r>
              <w:rPr>
                <w:rFonts w:ascii="宋体" w:hAnsi="宋体" w:eastAsia="宋体"/>
                <w:b w:val="0"/>
                <w:sz w:val="17"/>
              </w:rPr>
              <w:t>DDIM 是一种更快的采样方式，可以用更少步数生成图像。它把 DDPM 的随机采样改成更确定性的隐式采样，常用于加速推理。</w:t>
            </w:r>
          </w:p>
        </w:tc>
        <w:tc>
          <w:tcPr>
            <w:tcW w:w="2493" w:type="dxa"/>
            <w:vAlign w:val="top"/>
          </w:tcPr>
          <w:p w14:paraId="1E83D078">
            <w:pPr>
              <w:spacing w:after="0"/>
            </w:pPr>
            <w:r>
              <w:rPr>
                <w:rFonts w:ascii="宋体" w:hAnsi="宋体" w:eastAsia="宋体"/>
                <w:b w:val="0"/>
                <w:sz w:val="17"/>
              </w:rPr>
              <w:t>非马尔可夫采样，减少 step</w:t>
            </w:r>
          </w:p>
        </w:tc>
        <w:tc>
          <w:tcPr>
            <w:tcW w:w="2493" w:type="dxa"/>
            <w:vAlign w:val="top"/>
          </w:tcPr>
          <w:p w14:paraId="02930B3A">
            <w:pPr>
              <w:spacing w:after="0"/>
            </w:pPr>
            <w:r>
              <w:rPr>
                <w:rFonts w:ascii="宋体" w:hAnsi="宋体" w:eastAsia="宋体"/>
                <w:b w:val="0"/>
                <w:sz w:val="17"/>
              </w:rPr>
              <w:t>质量和速度需要权衡。</w:t>
            </w:r>
          </w:p>
        </w:tc>
      </w:tr>
      <w:tr w14:paraId="41CF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1E17025">
            <w:pPr>
              <w:spacing w:after="0"/>
            </w:pPr>
            <w:r>
              <w:rPr>
                <w:rFonts w:ascii="宋体" w:hAnsi="宋体" w:eastAsia="宋体"/>
                <w:b/>
                <w:sz w:val="17"/>
              </w:rPr>
              <w:t>条件扩散</w:t>
            </w:r>
          </w:p>
        </w:tc>
        <w:tc>
          <w:tcPr>
            <w:tcW w:w="2493" w:type="dxa"/>
            <w:vAlign w:val="top"/>
          </w:tcPr>
          <w:p w14:paraId="7183985A">
            <w:pPr>
              <w:spacing w:after="0"/>
            </w:pPr>
            <w:r>
              <w:rPr>
                <w:rFonts w:ascii="宋体" w:hAnsi="宋体" w:eastAsia="宋体"/>
                <w:b w:val="0"/>
                <w:sz w:val="17"/>
              </w:rPr>
              <w:t>条件扩散在去噪网络中加入文本、类别、图像或其他条件，使生成结果符合指定约束。文本生成图像、图像修复、超分和融合都可使用条件扩散。</w:t>
            </w:r>
          </w:p>
        </w:tc>
        <w:tc>
          <w:tcPr>
            <w:tcW w:w="2493" w:type="dxa"/>
            <w:vAlign w:val="top"/>
          </w:tcPr>
          <w:p w14:paraId="2F4C4F21">
            <w:pPr>
              <w:spacing w:after="0"/>
            </w:pPr>
            <w:r>
              <w:rPr>
                <w:rFonts w:ascii="宋体" w:hAnsi="宋体" w:eastAsia="宋体"/>
                <w:b w:val="0"/>
                <w:sz w:val="17"/>
              </w:rPr>
              <w:t>ε_θ(x_t,t,c)</w:t>
            </w:r>
          </w:p>
        </w:tc>
        <w:tc>
          <w:tcPr>
            <w:tcW w:w="2493" w:type="dxa"/>
            <w:vAlign w:val="top"/>
          </w:tcPr>
          <w:p w14:paraId="05D2AB8E">
            <w:pPr>
              <w:spacing w:after="0"/>
            </w:pPr>
            <w:r>
              <w:rPr>
                <w:rFonts w:ascii="宋体" w:hAnsi="宋体" w:eastAsia="宋体"/>
                <w:b w:val="0"/>
                <w:sz w:val="17"/>
              </w:rPr>
              <w:t>c 是条件。</w:t>
            </w:r>
          </w:p>
        </w:tc>
      </w:tr>
      <w:tr w14:paraId="7992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09B7542">
            <w:pPr>
              <w:spacing w:after="0"/>
            </w:pPr>
            <w:r>
              <w:rPr>
                <w:rFonts w:ascii="宋体" w:hAnsi="宋体" w:eastAsia="宋体"/>
                <w:b/>
                <w:sz w:val="17"/>
              </w:rPr>
              <w:t>Classifier-Free Guidance</w:t>
            </w:r>
          </w:p>
        </w:tc>
        <w:tc>
          <w:tcPr>
            <w:tcW w:w="2493" w:type="dxa"/>
            <w:vAlign w:val="top"/>
          </w:tcPr>
          <w:p w14:paraId="439610C6">
            <w:pPr>
              <w:spacing w:after="0"/>
            </w:pPr>
            <w:r>
              <w:rPr>
                <w:rFonts w:ascii="宋体" w:hAnsi="宋体" w:eastAsia="宋体"/>
                <w:b w:val="0"/>
                <w:sz w:val="17"/>
              </w:rPr>
              <w:t>CFG 同时训练有条件和无条件预测，采样时用两者差值增强条件控制。guidance scale 越大越贴合条件，但过大可能降低多样性或产生伪影。</w:t>
            </w:r>
          </w:p>
        </w:tc>
        <w:tc>
          <w:tcPr>
            <w:tcW w:w="2493" w:type="dxa"/>
            <w:vAlign w:val="top"/>
          </w:tcPr>
          <w:p w14:paraId="3F79F5BA">
            <w:pPr>
              <w:spacing w:after="0"/>
            </w:pPr>
            <w:r>
              <w:rPr>
                <w:rFonts w:ascii="宋体" w:hAnsi="宋体" w:eastAsia="宋体"/>
                <w:b w:val="0"/>
                <w:sz w:val="17"/>
              </w:rPr>
              <w:t>ε = ε_uncond + s(ε_cond - ε_uncond)</w:t>
            </w:r>
          </w:p>
        </w:tc>
        <w:tc>
          <w:tcPr>
            <w:tcW w:w="2493" w:type="dxa"/>
            <w:vAlign w:val="top"/>
          </w:tcPr>
          <w:p w14:paraId="28D439FD">
            <w:pPr>
              <w:spacing w:after="0"/>
            </w:pPr>
            <w:r>
              <w:rPr>
                <w:rFonts w:ascii="宋体" w:hAnsi="宋体" w:eastAsia="宋体"/>
                <w:b w:val="0"/>
                <w:sz w:val="17"/>
              </w:rPr>
              <w:t>Stable Diffusion 常用。</w:t>
            </w:r>
          </w:p>
        </w:tc>
      </w:tr>
      <w:tr w14:paraId="3A1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EFD9441">
            <w:pPr>
              <w:spacing w:after="0"/>
            </w:pPr>
            <w:r>
              <w:rPr>
                <w:rFonts w:ascii="宋体" w:hAnsi="宋体" w:eastAsia="宋体"/>
                <w:b/>
                <w:sz w:val="17"/>
              </w:rPr>
              <w:t>Latent Diffusion</w:t>
            </w:r>
          </w:p>
        </w:tc>
        <w:tc>
          <w:tcPr>
            <w:tcW w:w="2493" w:type="dxa"/>
            <w:vAlign w:val="top"/>
          </w:tcPr>
          <w:p w14:paraId="0EE2B0CD">
            <w:pPr>
              <w:spacing w:after="0"/>
            </w:pPr>
            <w:r>
              <w:rPr>
                <w:rFonts w:ascii="宋体" w:hAnsi="宋体" w:eastAsia="宋体"/>
                <w:b w:val="0"/>
                <w:sz w:val="17"/>
              </w:rPr>
              <w:t>Latent Diffusion 不在像素空间扩散，而是在 VAE 压缩后的潜空间扩散，大幅降低计算量，是 Stable Diffusion 的核心思想。</w:t>
            </w:r>
          </w:p>
        </w:tc>
        <w:tc>
          <w:tcPr>
            <w:tcW w:w="2493" w:type="dxa"/>
            <w:vAlign w:val="top"/>
          </w:tcPr>
          <w:p w14:paraId="408766C0">
            <w:pPr>
              <w:spacing w:after="0"/>
            </w:pPr>
            <w:r>
              <w:rPr>
                <w:rFonts w:ascii="宋体" w:hAnsi="宋体" w:eastAsia="宋体"/>
                <w:b w:val="0"/>
                <w:sz w:val="17"/>
              </w:rPr>
              <w:t>image → VAE latent → diffusion → decode</w:t>
            </w:r>
          </w:p>
        </w:tc>
        <w:tc>
          <w:tcPr>
            <w:tcW w:w="2493" w:type="dxa"/>
            <w:vAlign w:val="top"/>
          </w:tcPr>
          <w:p w14:paraId="3744BD3B">
            <w:pPr>
              <w:spacing w:after="0"/>
            </w:pPr>
            <w:r>
              <w:rPr>
                <w:rFonts w:ascii="宋体" w:hAnsi="宋体" w:eastAsia="宋体"/>
                <w:b w:val="0"/>
                <w:sz w:val="17"/>
              </w:rPr>
              <w:t>效率高但受 VAE 重建质量影响。</w:t>
            </w:r>
          </w:p>
        </w:tc>
      </w:tr>
    </w:tbl>
    <w:p w14:paraId="2BA41269"/>
    <w:p w14:paraId="0C6E2687">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F4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30A04C39">
            <w:pPr>
              <w:spacing w:after="0"/>
            </w:pPr>
            <w:r>
              <w:rPr>
                <w:rFonts w:ascii="宋体" w:hAnsi="宋体" w:eastAsia="宋体"/>
                <w:b/>
                <w:sz w:val="18"/>
              </w:rPr>
              <w:t>问题</w:t>
            </w:r>
          </w:p>
        </w:tc>
        <w:tc>
          <w:tcPr>
            <w:tcW w:w="3324" w:type="dxa"/>
            <w:shd w:val="clear" w:color="auto" w:fill="F8EAD9"/>
          </w:tcPr>
          <w:p w14:paraId="78A476A8">
            <w:pPr>
              <w:spacing w:after="0"/>
            </w:pPr>
            <w:r>
              <w:rPr>
                <w:rFonts w:ascii="宋体" w:hAnsi="宋体" w:eastAsia="宋体"/>
                <w:b/>
                <w:sz w:val="18"/>
              </w:rPr>
              <w:t>标准背诵回答</w:t>
            </w:r>
          </w:p>
        </w:tc>
        <w:tc>
          <w:tcPr>
            <w:tcW w:w="3324" w:type="dxa"/>
            <w:shd w:val="clear" w:color="auto" w:fill="F8EAD9"/>
          </w:tcPr>
          <w:p w14:paraId="24FAFE86">
            <w:pPr>
              <w:spacing w:after="0"/>
            </w:pPr>
            <w:r>
              <w:rPr>
                <w:rFonts w:ascii="宋体" w:hAnsi="宋体" w:eastAsia="宋体"/>
                <w:b/>
                <w:sz w:val="18"/>
              </w:rPr>
              <w:t>常见追问/补充</w:t>
            </w:r>
          </w:p>
        </w:tc>
      </w:tr>
      <w:tr w14:paraId="28C7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B5A8BDA">
            <w:pPr>
              <w:spacing w:after="0"/>
            </w:pPr>
            <w:r>
              <w:rPr>
                <w:rFonts w:ascii="宋体" w:hAnsi="宋体" w:eastAsia="宋体"/>
                <w:b/>
                <w:sz w:val="17"/>
              </w:rPr>
              <w:t>GAN 和 Diffusion 区别？</w:t>
            </w:r>
          </w:p>
        </w:tc>
        <w:tc>
          <w:tcPr>
            <w:tcW w:w="3324" w:type="dxa"/>
            <w:vAlign w:val="top"/>
          </w:tcPr>
          <w:p w14:paraId="0D40F7AC">
            <w:pPr>
              <w:spacing w:after="0"/>
            </w:pPr>
            <w:r>
              <w:rPr>
                <w:rFonts w:ascii="宋体" w:hAnsi="宋体" w:eastAsia="宋体"/>
                <w:b w:val="0"/>
                <w:sz w:val="17"/>
              </w:rPr>
              <w:t>GAN 通过生成器和判别器对抗训练，一步生成，速度快但训练不稳定；Diffusion 通过逐步加噪和去噪建模数据分布，训练稳定、质量高，但采样速度较慢。</w:t>
            </w:r>
          </w:p>
        </w:tc>
        <w:tc>
          <w:tcPr>
            <w:tcW w:w="3324" w:type="dxa"/>
            <w:vAlign w:val="top"/>
          </w:tcPr>
          <w:p w14:paraId="27C806EE">
            <w:pPr>
              <w:spacing w:after="0"/>
            </w:pPr>
            <w:r>
              <w:rPr>
                <w:rFonts w:ascii="宋体" w:hAnsi="宋体" w:eastAsia="宋体"/>
                <w:b w:val="0"/>
                <w:sz w:val="17"/>
              </w:rPr>
              <w:t>扩散适合高质量生成，GAN 适合实时生成场景。</w:t>
            </w:r>
          </w:p>
        </w:tc>
      </w:tr>
      <w:tr w14:paraId="1EC6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DCB3C2B">
            <w:pPr>
              <w:spacing w:after="0"/>
            </w:pPr>
            <w:r>
              <w:rPr>
                <w:rFonts w:ascii="宋体" w:hAnsi="宋体" w:eastAsia="宋体"/>
                <w:b/>
                <w:sz w:val="17"/>
              </w:rPr>
              <w:t>DDPM 训练目标是什么？</w:t>
            </w:r>
          </w:p>
        </w:tc>
        <w:tc>
          <w:tcPr>
            <w:tcW w:w="3324" w:type="dxa"/>
            <w:vAlign w:val="top"/>
          </w:tcPr>
          <w:p w14:paraId="3116C0A8">
            <w:pPr>
              <w:spacing w:after="0"/>
            </w:pPr>
            <w:r>
              <w:rPr>
                <w:rFonts w:ascii="宋体" w:hAnsi="宋体" w:eastAsia="宋体"/>
                <w:b w:val="0"/>
                <w:sz w:val="17"/>
              </w:rPr>
              <w:t>DDPM 通常训练网络预测加入到 x_t 中的噪声 ε，通过最小化预测噪声和真实噪声的 MSE 来学习反向去噪过程。</w:t>
            </w:r>
          </w:p>
        </w:tc>
        <w:tc>
          <w:tcPr>
            <w:tcW w:w="3324" w:type="dxa"/>
            <w:vAlign w:val="top"/>
          </w:tcPr>
          <w:p w14:paraId="3BD5E28E">
            <w:pPr>
              <w:spacing w:after="0"/>
            </w:pPr>
            <w:r>
              <w:rPr>
                <w:rFonts w:ascii="宋体" w:hAnsi="宋体" w:eastAsia="宋体"/>
                <w:b w:val="0"/>
                <w:sz w:val="17"/>
              </w:rPr>
              <w:t>公式：L=E[||ε-εθ(x_t,t)||²]。</w:t>
            </w:r>
          </w:p>
        </w:tc>
      </w:tr>
      <w:tr w14:paraId="2D52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0325E1E">
            <w:pPr>
              <w:spacing w:after="0"/>
            </w:pPr>
            <w:r>
              <w:rPr>
                <w:rFonts w:ascii="宋体" w:hAnsi="宋体" w:eastAsia="宋体"/>
                <w:b/>
                <w:sz w:val="17"/>
              </w:rPr>
              <w:t>Stable Diffusion 为什么在 latent space 扩散？</w:t>
            </w:r>
          </w:p>
        </w:tc>
        <w:tc>
          <w:tcPr>
            <w:tcW w:w="3324" w:type="dxa"/>
            <w:vAlign w:val="top"/>
          </w:tcPr>
          <w:p w14:paraId="46906560">
            <w:pPr>
              <w:spacing w:after="0"/>
            </w:pPr>
            <w:r>
              <w:rPr>
                <w:rFonts w:ascii="宋体" w:hAnsi="宋体" w:eastAsia="宋体"/>
                <w:b w:val="0"/>
                <w:sz w:val="17"/>
              </w:rPr>
              <w:t>因为像素空间分辨率高、计算量大。先用 VAE 把图像压缩到低维 latent，再在 latent 中扩散，可以显著降低显存和计算成本，同时保持较好生成质量。</w:t>
            </w:r>
          </w:p>
        </w:tc>
        <w:tc>
          <w:tcPr>
            <w:tcW w:w="3324" w:type="dxa"/>
            <w:vAlign w:val="top"/>
          </w:tcPr>
          <w:p w14:paraId="779D6FD5">
            <w:pPr>
              <w:spacing w:after="0"/>
            </w:pPr>
            <w:r>
              <w:rPr>
                <w:rFonts w:ascii="宋体" w:hAnsi="宋体" w:eastAsia="宋体"/>
                <w:b w:val="0"/>
                <w:sz w:val="17"/>
              </w:rPr>
              <w:t>最后通过 VAE decoder 还原图像。</w:t>
            </w:r>
          </w:p>
        </w:tc>
      </w:tr>
    </w:tbl>
    <w:p w14:paraId="6D4551A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0B0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5760B2B9">
            <w:pPr>
              <w:spacing w:after="40"/>
            </w:pPr>
            <w:r>
              <w:rPr>
                <w:rFonts w:ascii="黑体" w:hAnsi="黑体" w:eastAsia="黑体"/>
                <w:b/>
                <w:sz w:val="20"/>
              </w:rPr>
              <w:t>本章必背总结</w:t>
            </w:r>
            <w:r>
              <w:br w:type="textWrapping"/>
            </w:r>
            <w:r>
              <w:rPr>
                <w:rFonts w:ascii="宋体" w:hAnsi="宋体" w:eastAsia="宋体"/>
                <w:sz w:val="19"/>
              </w:rPr>
              <w:t>生成模型面试重点是 GAN、VAE、DDPM、DDIM、条件扩散、Classifier-Free Guidance、Stable Diffusion 和 FID。 本章背诵重点是：能说清每个概念的定义、公式、作用、优缺点和适用场景。</w:t>
            </w:r>
          </w:p>
        </w:tc>
      </w:tr>
    </w:tbl>
    <w:p w14:paraId="205E7C6D">
      <w:pPr>
        <w:pStyle w:val="5"/>
      </w:pPr>
      <w:r>
        <w:t>本章最后自测：</w:t>
      </w:r>
    </w:p>
    <w:p w14:paraId="1B40388C">
      <w:r>
        <w:t>1. 用 30 秒说清本章最重要的三个概念。</w:t>
      </w:r>
    </w:p>
    <w:p w14:paraId="5A09907F">
      <w:r>
        <w:t>2. 写出本章至少两个核心公式。</w:t>
      </w:r>
    </w:p>
    <w:p w14:paraId="108198F2">
      <w:r>
        <w:t>3. 说出一个项目中可以使用本章知识的场景。</w:t>
      </w:r>
    </w:p>
    <w:p w14:paraId="5445E88F">
      <w:r>
        <w:br w:type="page"/>
      </w:r>
    </w:p>
    <w:p w14:paraId="59C64010">
      <w:pPr>
        <w:pStyle w:val="3"/>
      </w:pPr>
      <w:r>
        <w:t>第 12 章 Vision Transformer 与视觉大模型</w:t>
      </w:r>
    </w:p>
    <w:p w14:paraId="0ED67D2E">
      <w:r>
        <w:t>视觉 Transformer 是多模态和视觉大模型基础。重点背 Self-Attention、ViT、Swin、DETR、MAE、CLIP、SAM，以及 CNN 和 ViT 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727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6E0BCB95">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39D88195">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gridCol w:w="2175"/>
        <w:gridCol w:w="3701"/>
        <w:gridCol w:w="2135"/>
      </w:tblGrid>
      <w:tr w14:paraId="274B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521949F5">
            <w:pPr>
              <w:spacing w:after="0"/>
            </w:pPr>
            <w:r>
              <w:rPr>
                <w:rFonts w:ascii="宋体" w:hAnsi="宋体" w:eastAsia="宋体"/>
                <w:b/>
                <w:sz w:val="18"/>
              </w:rPr>
              <w:t>知识点</w:t>
            </w:r>
          </w:p>
        </w:tc>
        <w:tc>
          <w:tcPr>
            <w:tcW w:w="2493" w:type="dxa"/>
            <w:shd w:val="clear" w:color="auto" w:fill="D9EAF7"/>
          </w:tcPr>
          <w:p w14:paraId="68CA66EF">
            <w:pPr>
              <w:spacing w:after="0"/>
            </w:pPr>
            <w:r>
              <w:rPr>
                <w:rFonts w:ascii="宋体" w:hAnsi="宋体" w:eastAsia="宋体"/>
                <w:b/>
                <w:sz w:val="18"/>
              </w:rPr>
              <w:t>必须背诵内容</w:t>
            </w:r>
          </w:p>
        </w:tc>
        <w:tc>
          <w:tcPr>
            <w:tcW w:w="2493" w:type="dxa"/>
            <w:shd w:val="clear" w:color="auto" w:fill="D9EAF7"/>
          </w:tcPr>
          <w:p w14:paraId="141902FB">
            <w:pPr>
              <w:spacing w:after="0"/>
            </w:pPr>
            <w:r>
              <w:rPr>
                <w:rFonts w:ascii="宋体" w:hAnsi="宋体" w:eastAsia="宋体"/>
                <w:b/>
                <w:sz w:val="18"/>
              </w:rPr>
              <w:t>公式/原理</w:t>
            </w:r>
          </w:p>
        </w:tc>
        <w:tc>
          <w:tcPr>
            <w:tcW w:w="2493" w:type="dxa"/>
            <w:shd w:val="clear" w:color="auto" w:fill="D9EAF7"/>
          </w:tcPr>
          <w:p w14:paraId="0184220C">
            <w:pPr>
              <w:spacing w:after="0"/>
            </w:pPr>
            <w:r>
              <w:rPr>
                <w:rFonts w:ascii="宋体" w:hAnsi="宋体" w:eastAsia="宋体"/>
                <w:b/>
                <w:sz w:val="18"/>
              </w:rPr>
              <w:t>面试追问</w:t>
            </w:r>
          </w:p>
        </w:tc>
      </w:tr>
      <w:tr w14:paraId="209E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15901CF">
            <w:pPr>
              <w:spacing w:after="0"/>
            </w:pPr>
            <w:r>
              <w:rPr>
                <w:rFonts w:ascii="宋体" w:hAnsi="宋体" w:eastAsia="宋体"/>
                <w:b/>
                <w:sz w:val="17"/>
              </w:rPr>
              <w:t>Self-Attention</w:t>
            </w:r>
          </w:p>
        </w:tc>
        <w:tc>
          <w:tcPr>
            <w:tcW w:w="2493" w:type="dxa"/>
            <w:vAlign w:val="top"/>
          </w:tcPr>
          <w:p w14:paraId="626A3FD4">
            <w:pPr>
              <w:spacing w:after="0"/>
            </w:pPr>
            <w:r>
              <w:rPr>
                <w:rFonts w:ascii="宋体" w:hAnsi="宋体" w:eastAsia="宋体"/>
                <w:b w:val="0"/>
                <w:sz w:val="17"/>
              </w:rPr>
              <w:t>Self-Attention 通过 Q、K、V 计算 token 之间的相关性，让每个 token 根据注意力权重聚合其他 token 信息。它擅长建模长距离依赖。</w:t>
            </w:r>
          </w:p>
        </w:tc>
        <w:tc>
          <w:tcPr>
            <w:tcW w:w="2493" w:type="dxa"/>
            <w:vAlign w:val="top"/>
          </w:tcPr>
          <w:p w14:paraId="34866E29">
            <w:pPr>
              <w:spacing w:after="0"/>
            </w:pPr>
            <w:r>
              <w:rPr>
                <w:rFonts w:ascii="宋体" w:hAnsi="宋体" w:eastAsia="宋体"/>
                <w:b w:val="0"/>
                <w:sz w:val="17"/>
              </w:rPr>
              <w:t>Attention(Q,K,V)=softmax(QK^T/sqrt(d_k))V</w:t>
            </w:r>
          </w:p>
        </w:tc>
        <w:tc>
          <w:tcPr>
            <w:tcW w:w="2493" w:type="dxa"/>
            <w:vAlign w:val="top"/>
          </w:tcPr>
          <w:p w14:paraId="7812CC76">
            <w:pPr>
              <w:spacing w:after="0"/>
            </w:pPr>
            <w:r>
              <w:rPr>
                <w:rFonts w:ascii="宋体" w:hAnsi="宋体" w:eastAsia="宋体"/>
                <w:b w:val="0"/>
                <w:sz w:val="17"/>
              </w:rPr>
              <w:t>除以 sqrt(d_k) 是为稳定 softmax。</w:t>
            </w:r>
          </w:p>
        </w:tc>
      </w:tr>
      <w:tr w14:paraId="2DE6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77AE2D3">
            <w:pPr>
              <w:spacing w:after="0"/>
            </w:pPr>
            <w:r>
              <w:rPr>
                <w:rFonts w:ascii="宋体" w:hAnsi="宋体" w:eastAsia="宋体"/>
                <w:b/>
                <w:sz w:val="17"/>
              </w:rPr>
              <w:t>Multi-Head Attention</w:t>
            </w:r>
          </w:p>
        </w:tc>
        <w:tc>
          <w:tcPr>
            <w:tcW w:w="2493" w:type="dxa"/>
            <w:vAlign w:val="top"/>
          </w:tcPr>
          <w:p w14:paraId="6461F53C">
            <w:pPr>
              <w:spacing w:after="0"/>
            </w:pPr>
            <w:r>
              <w:rPr>
                <w:rFonts w:ascii="宋体" w:hAnsi="宋体" w:eastAsia="宋体"/>
                <w:b w:val="0"/>
                <w:sz w:val="17"/>
              </w:rPr>
              <w:t>多头注意力把特征分成多个子空间并行计算注意力，不同 head 可以关注不同关系，最后拼接融合，提高表达能力。</w:t>
            </w:r>
          </w:p>
        </w:tc>
        <w:tc>
          <w:tcPr>
            <w:tcW w:w="2493" w:type="dxa"/>
            <w:vAlign w:val="top"/>
          </w:tcPr>
          <w:p w14:paraId="6C448BF5">
            <w:pPr>
              <w:spacing w:after="0"/>
            </w:pPr>
            <w:r>
              <w:rPr>
                <w:rFonts w:ascii="宋体" w:hAnsi="宋体" w:eastAsia="宋体"/>
                <w:b w:val="0"/>
                <w:sz w:val="17"/>
              </w:rPr>
              <w:t>head_i=Attention(QW_i^Q,KW_i^K,VW_i^V)</w:t>
            </w:r>
          </w:p>
        </w:tc>
        <w:tc>
          <w:tcPr>
            <w:tcW w:w="2493" w:type="dxa"/>
            <w:vAlign w:val="top"/>
          </w:tcPr>
          <w:p w14:paraId="2C3987EC">
            <w:pPr>
              <w:spacing w:after="0"/>
            </w:pPr>
            <w:r>
              <w:rPr>
                <w:rFonts w:ascii="宋体" w:hAnsi="宋体" w:eastAsia="宋体"/>
                <w:b w:val="0"/>
                <w:sz w:val="17"/>
              </w:rPr>
              <w:t>不同 head 可学习不同语义。</w:t>
            </w:r>
          </w:p>
        </w:tc>
      </w:tr>
      <w:tr w14:paraId="6C09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2E74920">
            <w:pPr>
              <w:spacing w:after="0"/>
            </w:pPr>
            <w:r>
              <w:rPr>
                <w:rFonts w:ascii="宋体" w:hAnsi="宋体" w:eastAsia="宋体"/>
                <w:b/>
                <w:sz w:val="17"/>
              </w:rPr>
              <w:t>ViT</w:t>
            </w:r>
          </w:p>
        </w:tc>
        <w:tc>
          <w:tcPr>
            <w:tcW w:w="2493" w:type="dxa"/>
            <w:vAlign w:val="top"/>
          </w:tcPr>
          <w:p w14:paraId="634BEF10">
            <w:pPr>
              <w:spacing w:after="0"/>
            </w:pPr>
            <w:r>
              <w:rPr>
                <w:rFonts w:ascii="宋体" w:hAnsi="宋体" w:eastAsia="宋体"/>
                <w:b w:val="0"/>
                <w:sz w:val="17"/>
              </w:rPr>
              <w:t>ViT 将图像切成固定大小 patch，把每个 patch 展平成 token，再加位置编码输入 Transformer Encoder。它把图像分类转化为序列建模问题。</w:t>
            </w:r>
          </w:p>
        </w:tc>
        <w:tc>
          <w:tcPr>
            <w:tcW w:w="2493" w:type="dxa"/>
            <w:vAlign w:val="top"/>
          </w:tcPr>
          <w:p w14:paraId="25968D3E">
            <w:pPr>
              <w:spacing w:after="0"/>
            </w:pPr>
            <w:r>
              <w:rPr>
                <w:rFonts w:ascii="宋体" w:hAnsi="宋体" w:eastAsia="宋体"/>
                <w:b w:val="0"/>
                <w:sz w:val="17"/>
              </w:rPr>
              <w:t>Image → Patches → Embedding → Transformer → MLP Head</w:t>
            </w:r>
          </w:p>
        </w:tc>
        <w:tc>
          <w:tcPr>
            <w:tcW w:w="2493" w:type="dxa"/>
            <w:vAlign w:val="top"/>
          </w:tcPr>
          <w:p w14:paraId="33491E49">
            <w:pPr>
              <w:spacing w:after="0"/>
            </w:pPr>
            <w:r>
              <w:rPr>
                <w:rFonts w:ascii="宋体" w:hAnsi="宋体" w:eastAsia="宋体"/>
                <w:b w:val="0"/>
                <w:sz w:val="17"/>
              </w:rPr>
              <w:t>ViT 数据需求大，归纳偏置弱。</w:t>
            </w:r>
          </w:p>
        </w:tc>
      </w:tr>
      <w:tr w14:paraId="5A96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E83CCB4">
            <w:pPr>
              <w:spacing w:after="0"/>
            </w:pPr>
            <w:r>
              <w:rPr>
                <w:rFonts w:ascii="宋体" w:hAnsi="宋体" w:eastAsia="宋体"/>
                <w:b/>
                <w:sz w:val="17"/>
              </w:rPr>
              <w:t>CNN 与 ViT 对比</w:t>
            </w:r>
          </w:p>
        </w:tc>
        <w:tc>
          <w:tcPr>
            <w:tcW w:w="2493" w:type="dxa"/>
            <w:vAlign w:val="top"/>
          </w:tcPr>
          <w:p w14:paraId="3B33C6A2">
            <w:pPr>
              <w:spacing w:after="0"/>
            </w:pPr>
            <w:r>
              <w:rPr>
                <w:rFonts w:ascii="宋体" w:hAnsi="宋体" w:eastAsia="宋体"/>
                <w:b w:val="0"/>
                <w:sz w:val="17"/>
              </w:rPr>
              <w:t>CNN 有局部连接和平移等变等视觉归纳偏置，适合中小数据；ViT 通过全局注意力建模长距离关系，扩展性强，但通常需要更多数据和预训练。</w:t>
            </w:r>
          </w:p>
        </w:tc>
        <w:tc>
          <w:tcPr>
            <w:tcW w:w="2493" w:type="dxa"/>
            <w:vAlign w:val="top"/>
          </w:tcPr>
          <w:p w14:paraId="2A4468F5">
            <w:pPr>
              <w:spacing w:after="0"/>
            </w:pPr>
            <w:r>
              <w:rPr>
                <w:rFonts w:ascii="宋体" w:hAnsi="宋体" w:eastAsia="宋体"/>
                <w:b w:val="0"/>
                <w:sz w:val="17"/>
              </w:rPr>
              <w:t>CNN: local inductive bias；ViT: global attention</w:t>
            </w:r>
          </w:p>
        </w:tc>
        <w:tc>
          <w:tcPr>
            <w:tcW w:w="2493" w:type="dxa"/>
            <w:vAlign w:val="top"/>
          </w:tcPr>
          <w:p w14:paraId="17CE3518">
            <w:pPr>
              <w:spacing w:after="0"/>
            </w:pPr>
            <w:r>
              <w:rPr>
                <w:rFonts w:ascii="宋体" w:hAnsi="宋体" w:eastAsia="宋体"/>
                <w:b w:val="0"/>
                <w:sz w:val="17"/>
              </w:rPr>
              <w:t>实际常用混合结构。</w:t>
            </w:r>
          </w:p>
        </w:tc>
      </w:tr>
      <w:tr w14:paraId="0429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33DD9B1">
            <w:pPr>
              <w:spacing w:after="0"/>
            </w:pPr>
            <w:r>
              <w:rPr>
                <w:rFonts w:ascii="宋体" w:hAnsi="宋体" w:eastAsia="宋体"/>
                <w:b/>
                <w:sz w:val="17"/>
              </w:rPr>
              <w:t>Swin Transformer</w:t>
            </w:r>
          </w:p>
        </w:tc>
        <w:tc>
          <w:tcPr>
            <w:tcW w:w="2493" w:type="dxa"/>
            <w:vAlign w:val="top"/>
          </w:tcPr>
          <w:p w14:paraId="0C1AC582">
            <w:pPr>
              <w:spacing w:after="0"/>
            </w:pPr>
            <w:r>
              <w:rPr>
                <w:rFonts w:ascii="宋体" w:hAnsi="宋体" w:eastAsia="宋体"/>
                <w:b w:val="0"/>
                <w:sz w:val="17"/>
              </w:rPr>
              <w:t>Swin 使用窗口注意力降低计算复杂度，并通过 shifted window 实现跨窗口信息交互；层次化结构使其适合检测和分割等密集预测任务。</w:t>
            </w:r>
          </w:p>
        </w:tc>
        <w:tc>
          <w:tcPr>
            <w:tcW w:w="2493" w:type="dxa"/>
            <w:vAlign w:val="top"/>
          </w:tcPr>
          <w:p w14:paraId="37A20FC9">
            <w:pPr>
              <w:spacing w:after="0"/>
            </w:pPr>
            <w:r>
              <w:rPr>
                <w:rFonts w:ascii="宋体" w:hAnsi="宋体" w:eastAsia="宋体"/>
                <w:b w:val="0"/>
                <w:sz w:val="17"/>
              </w:rPr>
              <w:t>W-MSA + SW-MSA</w:t>
            </w:r>
          </w:p>
        </w:tc>
        <w:tc>
          <w:tcPr>
            <w:tcW w:w="2493" w:type="dxa"/>
            <w:vAlign w:val="top"/>
          </w:tcPr>
          <w:p w14:paraId="2B349F8B">
            <w:pPr>
              <w:spacing w:after="0"/>
            </w:pPr>
            <w:r>
              <w:rPr>
                <w:rFonts w:ascii="宋体" w:hAnsi="宋体" w:eastAsia="宋体"/>
                <w:b w:val="0"/>
                <w:sz w:val="17"/>
              </w:rPr>
              <w:t>复杂度近似线性于图像大小。</w:t>
            </w:r>
          </w:p>
        </w:tc>
      </w:tr>
      <w:tr w14:paraId="2A6E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23A8666">
            <w:pPr>
              <w:spacing w:after="0"/>
            </w:pPr>
            <w:r>
              <w:rPr>
                <w:rFonts w:ascii="宋体" w:hAnsi="宋体" w:eastAsia="宋体"/>
                <w:b/>
                <w:sz w:val="17"/>
              </w:rPr>
              <w:t>MAE</w:t>
            </w:r>
          </w:p>
        </w:tc>
        <w:tc>
          <w:tcPr>
            <w:tcW w:w="2493" w:type="dxa"/>
            <w:vAlign w:val="top"/>
          </w:tcPr>
          <w:p w14:paraId="2A1B6F41">
            <w:pPr>
              <w:spacing w:after="0"/>
            </w:pPr>
            <w:r>
              <w:rPr>
                <w:rFonts w:ascii="宋体" w:hAnsi="宋体" w:eastAsia="宋体"/>
                <w:b w:val="0"/>
                <w:sz w:val="17"/>
              </w:rPr>
              <w:t>MAE 随机遮挡大比例图像 patch，只编码可见 patch，再重建被遮挡 patch。它是一种视觉自监督预训练方法，能学习强视觉表征。</w:t>
            </w:r>
          </w:p>
        </w:tc>
        <w:tc>
          <w:tcPr>
            <w:tcW w:w="2493" w:type="dxa"/>
            <w:vAlign w:val="top"/>
          </w:tcPr>
          <w:p w14:paraId="099C9383">
            <w:pPr>
              <w:spacing w:after="0"/>
            </w:pPr>
            <w:r>
              <w:rPr>
                <w:rFonts w:ascii="宋体" w:hAnsi="宋体" w:eastAsia="宋体"/>
                <w:b w:val="0"/>
                <w:sz w:val="17"/>
              </w:rPr>
              <w:t>Mask patches → Encode visible → Decode reconstruction</w:t>
            </w:r>
          </w:p>
        </w:tc>
        <w:tc>
          <w:tcPr>
            <w:tcW w:w="2493" w:type="dxa"/>
            <w:vAlign w:val="top"/>
          </w:tcPr>
          <w:p w14:paraId="697E4345">
            <w:pPr>
              <w:spacing w:after="0"/>
            </w:pPr>
            <w:r>
              <w:rPr>
                <w:rFonts w:ascii="宋体" w:hAnsi="宋体" w:eastAsia="宋体"/>
                <w:b w:val="0"/>
                <w:sz w:val="17"/>
              </w:rPr>
              <w:t>高遮挡比例迫使模型理解全局结构。</w:t>
            </w:r>
          </w:p>
        </w:tc>
      </w:tr>
      <w:tr w14:paraId="1FE5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94007E0">
            <w:pPr>
              <w:spacing w:after="0"/>
            </w:pPr>
            <w:r>
              <w:rPr>
                <w:rFonts w:ascii="宋体" w:hAnsi="宋体" w:eastAsia="宋体"/>
                <w:b/>
                <w:sz w:val="17"/>
              </w:rPr>
              <w:t>CLIP</w:t>
            </w:r>
          </w:p>
        </w:tc>
        <w:tc>
          <w:tcPr>
            <w:tcW w:w="2493" w:type="dxa"/>
            <w:vAlign w:val="top"/>
          </w:tcPr>
          <w:p w14:paraId="14D35629">
            <w:pPr>
              <w:spacing w:after="0"/>
            </w:pPr>
            <w:r>
              <w:rPr>
                <w:rFonts w:ascii="宋体" w:hAnsi="宋体" w:eastAsia="宋体"/>
                <w:b w:val="0"/>
                <w:sz w:val="17"/>
              </w:rPr>
              <w:t>CLIP 使用大量图文对进行对比学习，把图像和文本映射到同一语义空间，因此可以通过文本提示做 zero-shot 分类和检索。</w:t>
            </w:r>
          </w:p>
        </w:tc>
        <w:tc>
          <w:tcPr>
            <w:tcW w:w="2493" w:type="dxa"/>
            <w:vAlign w:val="top"/>
          </w:tcPr>
          <w:p w14:paraId="501F6D65">
            <w:pPr>
              <w:spacing w:after="0"/>
            </w:pPr>
            <w:r>
              <w:rPr>
                <w:rFonts w:ascii="宋体" w:hAnsi="宋体" w:eastAsia="宋体"/>
                <w:b w:val="0"/>
                <w:sz w:val="17"/>
              </w:rPr>
              <w:t>InfoNCE 对比损失</w:t>
            </w:r>
          </w:p>
        </w:tc>
        <w:tc>
          <w:tcPr>
            <w:tcW w:w="2493" w:type="dxa"/>
            <w:vAlign w:val="top"/>
          </w:tcPr>
          <w:p w14:paraId="1F8F46F2">
            <w:pPr>
              <w:spacing w:after="0"/>
            </w:pPr>
            <w:r>
              <w:rPr>
                <w:rFonts w:ascii="宋体" w:hAnsi="宋体" w:eastAsia="宋体"/>
                <w:b w:val="0"/>
                <w:sz w:val="17"/>
              </w:rPr>
              <w:t>CLIP 强在图文对齐，不是像素级分割模型。</w:t>
            </w:r>
          </w:p>
        </w:tc>
      </w:tr>
      <w:tr w14:paraId="0D12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6B2E1B6">
            <w:pPr>
              <w:spacing w:after="0"/>
            </w:pPr>
            <w:r>
              <w:rPr>
                <w:rFonts w:ascii="宋体" w:hAnsi="宋体" w:eastAsia="宋体"/>
                <w:b/>
                <w:sz w:val="17"/>
              </w:rPr>
              <w:t>SAM</w:t>
            </w:r>
          </w:p>
        </w:tc>
        <w:tc>
          <w:tcPr>
            <w:tcW w:w="2493" w:type="dxa"/>
            <w:vAlign w:val="top"/>
          </w:tcPr>
          <w:p w14:paraId="58D57969">
            <w:pPr>
              <w:spacing w:after="0"/>
            </w:pPr>
            <w:r>
              <w:rPr>
                <w:rFonts w:ascii="宋体" w:hAnsi="宋体" w:eastAsia="宋体"/>
                <w:b w:val="0"/>
                <w:sz w:val="17"/>
              </w:rPr>
              <w:t>SAM 是视觉基础分割模型，支持点、框、mask 等提示输入，输出通用 mask。它体现了视觉任务从固定类别预测向可提示基础模型转变。</w:t>
            </w:r>
          </w:p>
        </w:tc>
        <w:tc>
          <w:tcPr>
            <w:tcW w:w="2493" w:type="dxa"/>
            <w:vAlign w:val="top"/>
          </w:tcPr>
          <w:p w14:paraId="3ECA9516">
            <w:pPr>
              <w:spacing w:after="0"/>
            </w:pPr>
            <w:r>
              <w:rPr>
                <w:rFonts w:ascii="宋体" w:hAnsi="宋体" w:eastAsia="宋体"/>
                <w:b w:val="0"/>
                <w:sz w:val="17"/>
              </w:rPr>
              <w:t>Image Encoder + Prompt Encoder + Mask Decoder</w:t>
            </w:r>
          </w:p>
        </w:tc>
        <w:tc>
          <w:tcPr>
            <w:tcW w:w="2493" w:type="dxa"/>
            <w:vAlign w:val="top"/>
          </w:tcPr>
          <w:p w14:paraId="568C7F42">
            <w:pPr>
              <w:spacing w:after="0"/>
            </w:pPr>
            <w:r>
              <w:rPr>
                <w:rFonts w:ascii="宋体" w:hAnsi="宋体" w:eastAsia="宋体"/>
                <w:b w:val="0"/>
                <w:sz w:val="17"/>
              </w:rPr>
              <w:t>专业领域可能需要适配。</w:t>
            </w:r>
          </w:p>
        </w:tc>
      </w:tr>
    </w:tbl>
    <w:p w14:paraId="65885370"/>
    <w:p w14:paraId="154C3C1C">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CCD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395B21C0">
            <w:pPr>
              <w:spacing w:after="0"/>
            </w:pPr>
            <w:r>
              <w:rPr>
                <w:rFonts w:ascii="宋体" w:hAnsi="宋体" w:eastAsia="宋体"/>
                <w:b/>
                <w:sz w:val="18"/>
              </w:rPr>
              <w:t>问题</w:t>
            </w:r>
          </w:p>
        </w:tc>
        <w:tc>
          <w:tcPr>
            <w:tcW w:w="3324" w:type="dxa"/>
            <w:shd w:val="clear" w:color="auto" w:fill="F8EAD9"/>
          </w:tcPr>
          <w:p w14:paraId="143F34BB">
            <w:pPr>
              <w:spacing w:after="0"/>
            </w:pPr>
            <w:r>
              <w:rPr>
                <w:rFonts w:ascii="宋体" w:hAnsi="宋体" w:eastAsia="宋体"/>
                <w:b/>
                <w:sz w:val="18"/>
              </w:rPr>
              <w:t>标准背诵回答</w:t>
            </w:r>
          </w:p>
        </w:tc>
        <w:tc>
          <w:tcPr>
            <w:tcW w:w="3324" w:type="dxa"/>
            <w:shd w:val="clear" w:color="auto" w:fill="F8EAD9"/>
          </w:tcPr>
          <w:p w14:paraId="277BF37C">
            <w:pPr>
              <w:spacing w:after="0"/>
            </w:pPr>
            <w:r>
              <w:rPr>
                <w:rFonts w:ascii="宋体" w:hAnsi="宋体" w:eastAsia="宋体"/>
                <w:b/>
                <w:sz w:val="18"/>
              </w:rPr>
              <w:t>常见追问/补充</w:t>
            </w:r>
          </w:p>
        </w:tc>
      </w:tr>
      <w:tr w14:paraId="217E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7330803">
            <w:pPr>
              <w:spacing w:after="0"/>
            </w:pPr>
            <w:r>
              <w:rPr>
                <w:rFonts w:ascii="宋体" w:hAnsi="宋体" w:eastAsia="宋体"/>
                <w:b/>
                <w:sz w:val="17"/>
              </w:rPr>
              <w:t>ViT 如何处理图像？</w:t>
            </w:r>
          </w:p>
        </w:tc>
        <w:tc>
          <w:tcPr>
            <w:tcW w:w="3324" w:type="dxa"/>
            <w:vAlign w:val="top"/>
          </w:tcPr>
          <w:p w14:paraId="524F61D2">
            <w:pPr>
              <w:spacing w:after="0"/>
            </w:pPr>
            <w:r>
              <w:rPr>
                <w:rFonts w:ascii="宋体" w:hAnsi="宋体" w:eastAsia="宋体"/>
                <w:b w:val="0"/>
                <w:sz w:val="17"/>
              </w:rPr>
              <w:t>ViT 把图像划分为多个 patch，将每个 patch 展平并线性映射为 token，加上位置编码后输入 Transformer Encoder，最后用 CLS token 或全局池化结果进行分类。</w:t>
            </w:r>
          </w:p>
        </w:tc>
        <w:tc>
          <w:tcPr>
            <w:tcW w:w="3324" w:type="dxa"/>
            <w:vAlign w:val="top"/>
          </w:tcPr>
          <w:p w14:paraId="16091693">
            <w:pPr>
              <w:spacing w:after="0"/>
            </w:pPr>
            <w:r>
              <w:rPr>
                <w:rFonts w:ascii="宋体" w:hAnsi="宋体" w:eastAsia="宋体"/>
                <w:b w:val="0"/>
                <w:sz w:val="17"/>
              </w:rPr>
              <w:t>图像被当作序列处理。</w:t>
            </w:r>
          </w:p>
        </w:tc>
      </w:tr>
      <w:tr w14:paraId="18B6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14C0554">
            <w:pPr>
              <w:spacing w:after="0"/>
            </w:pPr>
            <w:r>
              <w:rPr>
                <w:rFonts w:ascii="宋体" w:hAnsi="宋体" w:eastAsia="宋体"/>
                <w:b/>
                <w:sz w:val="17"/>
              </w:rPr>
              <w:t>Swin 为什么适合视觉任务？</w:t>
            </w:r>
          </w:p>
        </w:tc>
        <w:tc>
          <w:tcPr>
            <w:tcW w:w="3324" w:type="dxa"/>
            <w:vAlign w:val="top"/>
          </w:tcPr>
          <w:p w14:paraId="6EB2501E">
            <w:pPr>
              <w:spacing w:after="0"/>
            </w:pPr>
            <w:r>
              <w:rPr>
                <w:rFonts w:ascii="宋体" w:hAnsi="宋体" w:eastAsia="宋体"/>
                <w:b w:val="0"/>
                <w:sz w:val="17"/>
              </w:rPr>
              <w:t>Swin 使用局部窗口注意力降低复杂度，并用 shifted window 建立跨窗口连接；同时采用层次化下采样结构，可以输出多尺度特征，适合检测和分割。</w:t>
            </w:r>
          </w:p>
        </w:tc>
        <w:tc>
          <w:tcPr>
            <w:tcW w:w="3324" w:type="dxa"/>
            <w:vAlign w:val="top"/>
          </w:tcPr>
          <w:p w14:paraId="7964591A">
            <w:pPr>
              <w:spacing w:after="0"/>
            </w:pPr>
            <w:r>
              <w:rPr>
                <w:rFonts w:ascii="宋体" w:hAnsi="宋体" w:eastAsia="宋体"/>
                <w:b w:val="0"/>
                <w:sz w:val="17"/>
              </w:rPr>
              <w:t>比原始 ViT 更适合密集预测。</w:t>
            </w:r>
          </w:p>
        </w:tc>
      </w:tr>
      <w:tr w14:paraId="3870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11455F5">
            <w:pPr>
              <w:spacing w:after="0"/>
            </w:pPr>
            <w:r>
              <w:rPr>
                <w:rFonts w:ascii="宋体" w:hAnsi="宋体" w:eastAsia="宋体"/>
                <w:b/>
                <w:sz w:val="17"/>
              </w:rPr>
              <w:t>CLIP 为什么具备 zero-shot 能力？</w:t>
            </w:r>
          </w:p>
        </w:tc>
        <w:tc>
          <w:tcPr>
            <w:tcW w:w="3324" w:type="dxa"/>
            <w:vAlign w:val="top"/>
          </w:tcPr>
          <w:p w14:paraId="03C89DB8">
            <w:pPr>
              <w:spacing w:after="0"/>
            </w:pPr>
            <w:r>
              <w:rPr>
                <w:rFonts w:ascii="宋体" w:hAnsi="宋体" w:eastAsia="宋体"/>
                <w:b w:val="0"/>
                <w:sz w:val="17"/>
              </w:rPr>
              <w:t>CLIP 在大规模图文对上学习图像和文本的共同语义空间。推理时可以把类别写成文本 prompt，与图像特征计算相似度，因此不用额外训练也能做新类别分类。</w:t>
            </w:r>
          </w:p>
        </w:tc>
        <w:tc>
          <w:tcPr>
            <w:tcW w:w="3324" w:type="dxa"/>
            <w:vAlign w:val="top"/>
          </w:tcPr>
          <w:p w14:paraId="19520609">
            <w:pPr>
              <w:spacing w:after="0"/>
            </w:pPr>
            <w:r>
              <w:rPr>
                <w:rFonts w:ascii="宋体" w:hAnsi="宋体" w:eastAsia="宋体"/>
                <w:b w:val="0"/>
                <w:sz w:val="17"/>
              </w:rPr>
              <w:t>zero-shot 依赖文本 prompt 质量。</w:t>
            </w:r>
          </w:p>
        </w:tc>
      </w:tr>
    </w:tbl>
    <w:p w14:paraId="0B732E0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0A0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BB85257">
            <w:pPr>
              <w:spacing w:after="40"/>
            </w:pPr>
            <w:r>
              <w:rPr>
                <w:rFonts w:ascii="黑体" w:hAnsi="黑体" w:eastAsia="黑体"/>
                <w:b/>
                <w:sz w:val="20"/>
              </w:rPr>
              <w:t>本章必背总结</w:t>
            </w:r>
            <w:r>
              <w:br w:type="textWrapping"/>
            </w:r>
            <w:r>
              <w:rPr>
                <w:rFonts w:ascii="宋体" w:hAnsi="宋体" w:eastAsia="宋体"/>
                <w:sz w:val="19"/>
              </w:rPr>
              <w:t>视觉 Transformer 是多模态和视觉大模型基础。重点背 Self-Attention、ViT、Swin、DETR、MAE、CLIP、SAM，以及 CNN 和 ViT 对比。 本章背诵重点是：能说清每个概念的定义、公式、作用、优缺点和适用场景。</w:t>
            </w:r>
          </w:p>
        </w:tc>
      </w:tr>
    </w:tbl>
    <w:p w14:paraId="7E237A55">
      <w:pPr>
        <w:pStyle w:val="5"/>
      </w:pPr>
      <w:r>
        <w:t>本章最后自测：</w:t>
      </w:r>
    </w:p>
    <w:p w14:paraId="06D39677">
      <w:r>
        <w:t>1. 用 30 秒说清本章最重要的三个概念。</w:t>
      </w:r>
    </w:p>
    <w:p w14:paraId="33028470">
      <w:r>
        <w:t>2. 写出本章至少两个核心公式。</w:t>
      </w:r>
    </w:p>
    <w:p w14:paraId="06D480D9">
      <w:r>
        <w:t>3. 说出一个项目中可以使用本章知识的场景。</w:t>
      </w:r>
    </w:p>
    <w:p w14:paraId="56BB365A">
      <w:r>
        <w:br w:type="page"/>
      </w:r>
    </w:p>
    <w:p w14:paraId="3568181A">
      <w:pPr>
        <w:pStyle w:val="3"/>
      </w:pPr>
      <w:r>
        <w:t>第 13 章 多模态大模型</w:t>
      </w:r>
    </w:p>
    <w:p w14:paraId="2EC2E54A">
      <w:r>
        <w:t>多模态大模型把视觉编码器和语言模型连接起来，使模型能看图、读图、问答和推理。重点背 CLIP、BLIP、LLaVA、Qwen-VL、Vision Encoder、Projector、多模态幻觉。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2F34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1D2E644">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7E99BE9C">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028C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67CFEC6F">
            <w:pPr>
              <w:spacing w:after="0"/>
            </w:pPr>
            <w:r>
              <w:rPr>
                <w:rFonts w:ascii="宋体" w:hAnsi="宋体" w:eastAsia="宋体"/>
                <w:b/>
                <w:sz w:val="18"/>
              </w:rPr>
              <w:t>知识点</w:t>
            </w:r>
          </w:p>
        </w:tc>
        <w:tc>
          <w:tcPr>
            <w:tcW w:w="2493" w:type="dxa"/>
            <w:shd w:val="clear" w:color="auto" w:fill="D9EAF7"/>
          </w:tcPr>
          <w:p w14:paraId="32DBF7DB">
            <w:pPr>
              <w:spacing w:after="0"/>
            </w:pPr>
            <w:r>
              <w:rPr>
                <w:rFonts w:ascii="宋体" w:hAnsi="宋体" w:eastAsia="宋体"/>
                <w:b/>
                <w:sz w:val="18"/>
              </w:rPr>
              <w:t>必须背诵内容</w:t>
            </w:r>
          </w:p>
        </w:tc>
        <w:tc>
          <w:tcPr>
            <w:tcW w:w="2493" w:type="dxa"/>
            <w:shd w:val="clear" w:color="auto" w:fill="D9EAF7"/>
          </w:tcPr>
          <w:p w14:paraId="7EA95D8A">
            <w:pPr>
              <w:spacing w:after="0"/>
            </w:pPr>
            <w:r>
              <w:rPr>
                <w:rFonts w:ascii="宋体" w:hAnsi="宋体" w:eastAsia="宋体"/>
                <w:b/>
                <w:sz w:val="18"/>
              </w:rPr>
              <w:t>公式/原理</w:t>
            </w:r>
          </w:p>
        </w:tc>
        <w:tc>
          <w:tcPr>
            <w:tcW w:w="2493" w:type="dxa"/>
            <w:shd w:val="clear" w:color="auto" w:fill="D9EAF7"/>
          </w:tcPr>
          <w:p w14:paraId="480C76AB">
            <w:pPr>
              <w:spacing w:after="0"/>
            </w:pPr>
            <w:r>
              <w:rPr>
                <w:rFonts w:ascii="宋体" w:hAnsi="宋体" w:eastAsia="宋体"/>
                <w:b/>
                <w:sz w:val="18"/>
              </w:rPr>
              <w:t>面试追问</w:t>
            </w:r>
          </w:p>
        </w:tc>
      </w:tr>
      <w:tr w14:paraId="2D39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0253045">
            <w:pPr>
              <w:spacing w:after="0"/>
            </w:pPr>
            <w:r>
              <w:rPr>
                <w:rFonts w:ascii="宋体" w:hAnsi="宋体" w:eastAsia="宋体"/>
                <w:b/>
                <w:sz w:val="17"/>
              </w:rPr>
              <w:t>多模态学习</w:t>
            </w:r>
          </w:p>
        </w:tc>
        <w:tc>
          <w:tcPr>
            <w:tcW w:w="2493" w:type="dxa"/>
            <w:vAlign w:val="top"/>
          </w:tcPr>
          <w:p w14:paraId="41DA137F">
            <w:pPr>
              <w:spacing w:after="0"/>
            </w:pPr>
            <w:r>
              <w:rPr>
                <w:rFonts w:ascii="宋体" w:hAnsi="宋体" w:eastAsia="宋体"/>
                <w:b w:val="0"/>
                <w:sz w:val="17"/>
              </w:rPr>
              <w:t>多模态学习是把图像、文本、语音、视频等不同模态的信息对齐和融合，使模型能够跨模态理解和生成。图文任务中核心是视觉语义和语言语义对齐。</w:t>
            </w:r>
          </w:p>
        </w:tc>
        <w:tc>
          <w:tcPr>
            <w:tcW w:w="2493" w:type="dxa"/>
            <w:vAlign w:val="top"/>
          </w:tcPr>
          <w:p w14:paraId="0E9E94F4">
            <w:pPr>
              <w:spacing w:after="0"/>
            </w:pPr>
            <w:r>
              <w:rPr>
                <w:rFonts w:ascii="宋体" w:hAnsi="宋体" w:eastAsia="宋体"/>
                <w:b w:val="0"/>
                <w:sz w:val="17"/>
              </w:rPr>
              <w:t>Image/Text → shared representation</w:t>
            </w:r>
          </w:p>
        </w:tc>
        <w:tc>
          <w:tcPr>
            <w:tcW w:w="2493" w:type="dxa"/>
            <w:vAlign w:val="top"/>
          </w:tcPr>
          <w:p w14:paraId="790B05B7">
            <w:pPr>
              <w:spacing w:after="0"/>
            </w:pPr>
            <w:r>
              <w:rPr>
                <w:rFonts w:ascii="宋体" w:hAnsi="宋体" w:eastAsia="宋体"/>
                <w:b w:val="0"/>
                <w:sz w:val="17"/>
              </w:rPr>
              <w:t>难点是模态差异和对齐数据质量。</w:t>
            </w:r>
          </w:p>
        </w:tc>
      </w:tr>
      <w:tr w14:paraId="64C8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C28A5E3">
            <w:pPr>
              <w:spacing w:after="0"/>
            </w:pPr>
            <w:r>
              <w:rPr>
                <w:rFonts w:ascii="宋体" w:hAnsi="宋体" w:eastAsia="宋体"/>
                <w:b/>
                <w:sz w:val="17"/>
              </w:rPr>
              <w:t>Vision Encoder</w:t>
            </w:r>
          </w:p>
        </w:tc>
        <w:tc>
          <w:tcPr>
            <w:tcW w:w="2493" w:type="dxa"/>
            <w:vAlign w:val="top"/>
          </w:tcPr>
          <w:p w14:paraId="073EC5C8">
            <w:pPr>
              <w:spacing w:after="0"/>
            </w:pPr>
            <w:r>
              <w:rPr>
                <w:rFonts w:ascii="宋体" w:hAnsi="宋体" w:eastAsia="宋体"/>
                <w:b w:val="0"/>
                <w:sz w:val="17"/>
              </w:rPr>
              <w:t>Vision Encoder 负责把图像转换成视觉特征，常用 CLIP ViT、ConvNet 或 Swin。它决定模型能看到什么视觉信息。</w:t>
            </w:r>
          </w:p>
        </w:tc>
        <w:tc>
          <w:tcPr>
            <w:tcW w:w="2493" w:type="dxa"/>
            <w:vAlign w:val="top"/>
          </w:tcPr>
          <w:p w14:paraId="6C9D47BC">
            <w:pPr>
              <w:spacing w:after="0"/>
            </w:pPr>
            <w:r>
              <w:rPr>
                <w:rFonts w:ascii="宋体" w:hAnsi="宋体" w:eastAsia="宋体"/>
                <w:b w:val="0"/>
                <w:sz w:val="17"/>
              </w:rPr>
              <w:t>I → V tokens</w:t>
            </w:r>
          </w:p>
        </w:tc>
        <w:tc>
          <w:tcPr>
            <w:tcW w:w="2493" w:type="dxa"/>
            <w:vAlign w:val="top"/>
          </w:tcPr>
          <w:p w14:paraId="06C93F11">
            <w:pPr>
              <w:spacing w:after="0"/>
            </w:pPr>
            <w:r>
              <w:rPr>
                <w:rFonts w:ascii="宋体" w:hAnsi="宋体" w:eastAsia="宋体"/>
                <w:b w:val="0"/>
                <w:sz w:val="17"/>
              </w:rPr>
              <w:t>分辨率和 patch 大小影响细节。</w:t>
            </w:r>
          </w:p>
        </w:tc>
      </w:tr>
      <w:tr w14:paraId="1FA1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EAE92FF">
            <w:pPr>
              <w:spacing w:after="0"/>
            </w:pPr>
            <w:r>
              <w:rPr>
                <w:rFonts w:ascii="宋体" w:hAnsi="宋体" w:eastAsia="宋体"/>
                <w:b/>
                <w:sz w:val="17"/>
              </w:rPr>
              <w:t>Projector</w:t>
            </w:r>
          </w:p>
        </w:tc>
        <w:tc>
          <w:tcPr>
            <w:tcW w:w="2493" w:type="dxa"/>
            <w:vAlign w:val="top"/>
          </w:tcPr>
          <w:p w14:paraId="0A8FE61D">
            <w:pPr>
              <w:spacing w:after="0"/>
            </w:pPr>
            <w:r>
              <w:rPr>
                <w:rFonts w:ascii="宋体" w:hAnsi="宋体" w:eastAsia="宋体"/>
                <w:b w:val="0"/>
                <w:sz w:val="17"/>
              </w:rPr>
              <w:t>Projector 把视觉特征映射到 LLM 能理解的词向量空间，常用线性层或 MLP。它是连接视觉编码器和语言模型的桥梁。</w:t>
            </w:r>
          </w:p>
        </w:tc>
        <w:tc>
          <w:tcPr>
            <w:tcW w:w="2493" w:type="dxa"/>
            <w:vAlign w:val="top"/>
          </w:tcPr>
          <w:p w14:paraId="1DAB5278">
            <w:pPr>
              <w:spacing w:after="0"/>
            </w:pPr>
            <w:r>
              <w:rPr>
                <w:rFonts w:ascii="宋体" w:hAnsi="宋体" w:eastAsia="宋体"/>
                <w:b w:val="0"/>
                <w:sz w:val="17"/>
              </w:rPr>
              <w:t>Z_v = MLP(V)</w:t>
            </w:r>
          </w:p>
        </w:tc>
        <w:tc>
          <w:tcPr>
            <w:tcW w:w="2493" w:type="dxa"/>
            <w:vAlign w:val="top"/>
          </w:tcPr>
          <w:p w14:paraId="70A5C197">
            <w:pPr>
              <w:spacing w:after="0"/>
            </w:pPr>
            <w:r>
              <w:rPr>
                <w:rFonts w:ascii="宋体" w:hAnsi="宋体" w:eastAsia="宋体"/>
                <w:b w:val="0"/>
                <w:sz w:val="17"/>
              </w:rPr>
              <w:t>如果映射不好，LLM 无法正确理解图像。</w:t>
            </w:r>
          </w:p>
        </w:tc>
      </w:tr>
      <w:tr w14:paraId="2ABA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E644AB5">
            <w:pPr>
              <w:spacing w:after="0"/>
            </w:pPr>
            <w:r>
              <w:rPr>
                <w:rFonts w:ascii="宋体" w:hAnsi="宋体" w:eastAsia="宋体"/>
                <w:b/>
                <w:sz w:val="17"/>
              </w:rPr>
              <w:t>LLM Decoder</w:t>
            </w:r>
          </w:p>
        </w:tc>
        <w:tc>
          <w:tcPr>
            <w:tcW w:w="2493" w:type="dxa"/>
            <w:vAlign w:val="top"/>
          </w:tcPr>
          <w:p w14:paraId="7137ADC7">
            <w:pPr>
              <w:spacing w:after="0"/>
            </w:pPr>
            <w:r>
              <w:rPr>
                <w:rFonts w:ascii="宋体" w:hAnsi="宋体" w:eastAsia="宋体"/>
                <w:b w:val="0"/>
                <w:sz w:val="17"/>
              </w:rPr>
              <w:t>LLM 负责根据视觉 token 和文本 prompt 生成回答。多模态模型通常冻结或微调部分 LLM，让其学会基于图像进行对话。</w:t>
            </w:r>
          </w:p>
        </w:tc>
        <w:tc>
          <w:tcPr>
            <w:tcW w:w="2493" w:type="dxa"/>
            <w:vAlign w:val="top"/>
          </w:tcPr>
          <w:p w14:paraId="098455B9">
            <w:pPr>
              <w:spacing w:after="0"/>
            </w:pPr>
            <w:r>
              <w:rPr>
                <w:rFonts w:ascii="宋体" w:hAnsi="宋体" w:eastAsia="宋体"/>
                <w:b w:val="0"/>
                <w:sz w:val="17"/>
              </w:rPr>
              <w:t>P(y|image,text)</w:t>
            </w:r>
          </w:p>
        </w:tc>
        <w:tc>
          <w:tcPr>
            <w:tcW w:w="2493" w:type="dxa"/>
            <w:vAlign w:val="top"/>
          </w:tcPr>
          <w:p w14:paraId="598D95FF">
            <w:pPr>
              <w:spacing w:after="0"/>
            </w:pPr>
            <w:r>
              <w:rPr>
                <w:rFonts w:ascii="宋体" w:hAnsi="宋体" w:eastAsia="宋体"/>
                <w:b w:val="0"/>
                <w:sz w:val="17"/>
              </w:rPr>
              <w:t>输出仍是自回归文本生成。</w:t>
            </w:r>
          </w:p>
        </w:tc>
      </w:tr>
      <w:tr w14:paraId="2458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FDC34F3">
            <w:pPr>
              <w:spacing w:after="0"/>
            </w:pPr>
            <w:r>
              <w:rPr>
                <w:rFonts w:ascii="宋体" w:hAnsi="宋体" w:eastAsia="宋体"/>
                <w:b/>
                <w:sz w:val="17"/>
              </w:rPr>
              <w:t>CLIP 与 LLaVA 区别</w:t>
            </w:r>
          </w:p>
        </w:tc>
        <w:tc>
          <w:tcPr>
            <w:tcW w:w="2493" w:type="dxa"/>
            <w:vAlign w:val="top"/>
          </w:tcPr>
          <w:p w14:paraId="296D9E3A">
            <w:pPr>
              <w:spacing w:after="0"/>
            </w:pPr>
            <w:r>
              <w:rPr>
                <w:rFonts w:ascii="宋体" w:hAnsi="宋体" w:eastAsia="宋体"/>
                <w:b w:val="0"/>
                <w:sz w:val="17"/>
              </w:rPr>
              <w:t>CLIP 主要做图文表征对齐，擅长检索和 zero-shot 分类；LLaVA 把视觉编码器接入 LLM，并经过多模态指令微调，擅长图像问答和对话生成。</w:t>
            </w:r>
          </w:p>
        </w:tc>
        <w:tc>
          <w:tcPr>
            <w:tcW w:w="2493" w:type="dxa"/>
            <w:vAlign w:val="top"/>
          </w:tcPr>
          <w:p w14:paraId="30FED766">
            <w:pPr>
              <w:spacing w:after="0"/>
            </w:pPr>
            <w:r>
              <w:rPr>
                <w:rFonts w:ascii="宋体" w:hAnsi="宋体" w:eastAsia="宋体"/>
                <w:b w:val="0"/>
                <w:sz w:val="17"/>
              </w:rPr>
              <w:t>CLIP: embedding；LLaVA: conversation</w:t>
            </w:r>
          </w:p>
        </w:tc>
        <w:tc>
          <w:tcPr>
            <w:tcW w:w="2493" w:type="dxa"/>
            <w:vAlign w:val="top"/>
          </w:tcPr>
          <w:p w14:paraId="5305C98D">
            <w:pPr>
              <w:spacing w:after="0"/>
            </w:pPr>
            <w:r>
              <w:rPr>
                <w:rFonts w:ascii="宋体" w:hAnsi="宋体" w:eastAsia="宋体"/>
                <w:b w:val="0"/>
                <w:sz w:val="17"/>
              </w:rPr>
              <w:t>CLIP 不直接生成长答案。</w:t>
            </w:r>
          </w:p>
        </w:tc>
      </w:tr>
      <w:tr w14:paraId="2CBA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1FBB3D0">
            <w:pPr>
              <w:spacing w:after="0"/>
            </w:pPr>
            <w:r>
              <w:rPr>
                <w:rFonts w:ascii="宋体" w:hAnsi="宋体" w:eastAsia="宋体"/>
                <w:b/>
                <w:sz w:val="17"/>
              </w:rPr>
              <w:t>多模态指令微调</w:t>
            </w:r>
          </w:p>
        </w:tc>
        <w:tc>
          <w:tcPr>
            <w:tcW w:w="2493" w:type="dxa"/>
            <w:vAlign w:val="top"/>
          </w:tcPr>
          <w:p w14:paraId="60D75EF8">
            <w:pPr>
              <w:spacing w:after="0"/>
            </w:pPr>
            <w:r>
              <w:rPr>
                <w:rFonts w:ascii="宋体" w:hAnsi="宋体" w:eastAsia="宋体"/>
                <w:b w:val="0"/>
                <w:sz w:val="17"/>
              </w:rPr>
              <w:t>多模态指令微调用图像-问题-答案数据训练模型，让模型学会按照用户指令描述图像、回答问题、推理关系和遵循格式。</w:t>
            </w:r>
          </w:p>
        </w:tc>
        <w:tc>
          <w:tcPr>
            <w:tcW w:w="2493" w:type="dxa"/>
            <w:vAlign w:val="top"/>
          </w:tcPr>
          <w:p w14:paraId="0580C824">
            <w:pPr>
              <w:spacing w:after="0"/>
            </w:pPr>
            <w:r>
              <w:rPr>
                <w:rFonts w:ascii="宋体" w:hAnsi="宋体" w:eastAsia="宋体"/>
                <w:b w:val="0"/>
                <w:sz w:val="17"/>
              </w:rPr>
              <w:t>(image, instruction) → answer</w:t>
            </w:r>
          </w:p>
        </w:tc>
        <w:tc>
          <w:tcPr>
            <w:tcW w:w="2493" w:type="dxa"/>
            <w:vAlign w:val="top"/>
          </w:tcPr>
          <w:p w14:paraId="4E7CE20A">
            <w:pPr>
              <w:spacing w:after="0"/>
            </w:pPr>
            <w:r>
              <w:rPr>
                <w:rFonts w:ascii="宋体" w:hAnsi="宋体" w:eastAsia="宋体"/>
                <w:b w:val="0"/>
                <w:sz w:val="17"/>
              </w:rPr>
              <w:t>数据质量比数量更关键。</w:t>
            </w:r>
          </w:p>
        </w:tc>
      </w:tr>
      <w:tr w14:paraId="536F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F81BB84">
            <w:pPr>
              <w:spacing w:after="0"/>
            </w:pPr>
            <w:r>
              <w:rPr>
                <w:rFonts w:ascii="宋体" w:hAnsi="宋体" w:eastAsia="宋体"/>
                <w:b/>
                <w:sz w:val="17"/>
              </w:rPr>
              <w:t>多模态幻觉</w:t>
            </w:r>
          </w:p>
        </w:tc>
        <w:tc>
          <w:tcPr>
            <w:tcW w:w="2493" w:type="dxa"/>
            <w:vAlign w:val="top"/>
          </w:tcPr>
          <w:p w14:paraId="3CC23B37">
            <w:pPr>
              <w:spacing w:after="0"/>
            </w:pPr>
            <w:r>
              <w:rPr>
                <w:rFonts w:ascii="宋体" w:hAnsi="宋体" w:eastAsia="宋体"/>
                <w:b w:val="0"/>
                <w:sz w:val="17"/>
              </w:rPr>
              <w:t>多模态幻觉是模型描述了图像中不存在的物体、属性或关系。原因包括视觉特征不足、语言先验过强、训练数据偏差、图像分辨率不够和指令约束不足。</w:t>
            </w:r>
          </w:p>
        </w:tc>
        <w:tc>
          <w:tcPr>
            <w:tcW w:w="2493" w:type="dxa"/>
            <w:vAlign w:val="top"/>
          </w:tcPr>
          <w:p w14:paraId="190DECB1">
            <w:pPr>
              <w:spacing w:after="0"/>
            </w:pPr>
            <w:r>
              <w:rPr>
                <w:rFonts w:ascii="宋体" w:hAnsi="宋体" w:eastAsia="宋体"/>
                <w:b w:val="0"/>
                <w:sz w:val="17"/>
              </w:rPr>
              <w:t>Hallucination = answer not grounded in image</w:t>
            </w:r>
          </w:p>
        </w:tc>
        <w:tc>
          <w:tcPr>
            <w:tcW w:w="2493" w:type="dxa"/>
            <w:vAlign w:val="top"/>
          </w:tcPr>
          <w:p w14:paraId="2E30751B">
            <w:pPr>
              <w:spacing w:after="0"/>
            </w:pPr>
            <w:r>
              <w:rPr>
                <w:rFonts w:ascii="宋体" w:hAnsi="宋体" w:eastAsia="宋体"/>
                <w:b w:val="0"/>
                <w:sz w:val="17"/>
              </w:rPr>
              <w:t>可用 grounding、检测器、RAG 和拒答降低。</w:t>
            </w:r>
          </w:p>
        </w:tc>
      </w:tr>
      <w:tr w14:paraId="54C0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9A9A3DA">
            <w:pPr>
              <w:spacing w:after="0"/>
            </w:pPr>
            <w:r>
              <w:rPr>
                <w:rFonts w:ascii="宋体" w:hAnsi="宋体" w:eastAsia="宋体"/>
                <w:b/>
                <w:sz w:val="17"/>
              </w:rPr>
              <w:t>OCR + LLM</w:t>
            </w:r>
          </w:p>
        </w:tc>
        <w:tc>
          <w:tcPr>
            <w:tcW w:w="2493" w:type="dxa"/>
            <w:vAlign w:val="top"/>
          </w:tcPr>
          <w:p w14:paraId="2B5B1460">
            <w:pPr>
              <w:spacing w:after="0"/>
            </w:pPr>
            <w:r>
              <w:rPr>
                <w:rFonts w:ascii="宋体" w:hAnsi="宋体" w:eastAsia="宋体"/>
                <w:b w:val="0"/>
                <w:sz w:val="17"/>
              </w:rPr>
              <w:t>OCR 提取图像中文字，LLM 负责理解和问答。文档理解、多模态表格问答、票据识别常使用 OCR 与 LLM 结合。</w:t>
            </w:r>
          </w:p>
        </w:tc>
        <w:tc>
          <w:tcPr>
            <w:tcW w:w="2493" w:type="dxa"/>
            <w:vAlign w:val="top"/>
          </w:tcPr>
          <w:p w14:paraId="7CF7C59A">
            <w:pPr>
              <w:spacing w:after="0"/>
            </w:pPr>
            <w:r>
              <w:rPr>
                <w:rFonts w:ascii="宋体" w:hAnsi="宋体" w:eastAsia="宋体"/>
                <w:b w:val="0"/>
                <w:sz w:val="17"/>
              </w:rPr>
              <w:t>Image → OCR text → LLM reasoning</w:t>
            </w:r>
          </w:p>
        </w:tc>
        <w:tc>
          <w:tcPr>
            <w:tcW w:w="2493" w:type="dxa"/>
            <w:vAlign w:val="top"/>
          </w:tcPr>
          <w:p w14:paraId="281D46F2">
            <w:pPr>
              <w:spacing w:after="0"/>
            </w:pPr>
            <w:r>
              <w:rPr>
                <w:rFonts w:ascii="宋体" w:hAnsi="宋体" w:eastAsia="宋体"/>
                <w:b w:val="0"/>
                <w:sz w:val="17"/>
              </w:rPr>
              <w:t>OCR 错误会传递给 LLM。</w:t>
            </w:r>
          </w:p>
        </w:tc>
      </w:tr>
    </w:tbl>
    <w:p w14:paraId="263DA23A"/>
    <w:p w14:paraId="0ECA2519">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97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00EAF69A">
            <w:pPr>
              <w:spacing w:after="0"/>
            </w:pPr>
            <w:r>
              <w:rPr>
                <w:rFonts w:ascii="宋体" w:hAnsi="宋体" w:eastAsia="宋体"/>
                <w:b/>
                <w:sz w:val="18"/>
              </w:rPr>
              <w:t>问题</w:t>
            </w:r>
          </w:p>
        </w:tc>
        <w:tc>
          <w:tcPr>
            <w:tcW w:w="3324" w:type="dxa"/>
            <w:shd w:val="clear" w:color="auto" w:fill="F8EAD9"/>
          </w:tcPr>
          <w:p w14:paraId="2145AFA3">
            <w:pPr>
              <w:spacing w:after="0"/>
            </w:pPr>
            <w:r>
              <w:rPr>
                <w:rFonts w:ascii="宋体" w:hAnsi="宋体" w:eastAsia="宋体"/>
                <w:b/>
                <w:sz w:val="18"/>
              </w:rPr>
              <w:t>标准背诵回答</w:t>
            </w:r>
          </w:p>
        </w:tc>
        <w:tc>
          <w:tcPr>
            <w:tcW w:w="3324" w:type="dxa"/>
            <w:shd w:val="clear" w:color="auto" w:fill="F8EAD9"/>
          </w:tcPr>
          <w:p w14:paraId="533E36D1">
            <w:pPr>
              <w:spacing w:after="0"/>
            </w:pPr>
            <w:r>
              <w:rPr>
                <w:rFonts w:ascii="宋体" w:hAnsi="宋体" w:eastAsia="宋体"/>
                <w:b/>
                <w:sz w:val="18"/>
              </w:rPr>
              <w:t>常见追问/补充</w:t>
            </w:r>
          </w:p>
        </w:tc>
      </w:tr>
      <w:tr w14:paraId="6400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598E7A8">
            <w:pPr>
              <w:spacing w:after="0"/>
            </w:pPr>
            <w:r>
              <w:rPr>
                <w:rFonts w:ascii="宋体" w:hAnsi="宋体" w:eastAsia="宋体"/>
                <w:b/>
                <w:sz w:val="17"/>
              </w:rPr>
              <w:t>多模态大模型如何理解图像？</w:t>
            </w:r>
          </w:p>
        </w:tc>
        <w:tc>
          <w:tcPr>
            <w:tcW w:w="3324" w:type="dxa"/>
            <w:vAlign w:val="top"/>
          </w:tcPr>
          <w:p w14:paraId="1B095072">
            <w:pPr>
              <w:spacing w:after="0"/>
            </w:pPr>
            <w:r>
              <w:rPr>
                <w:rFonts w:ascii="宋体" w:hAnsi="宋体" w:eastAsia="宋体"/>
                <w:b w:val="0"/>
                <w:sz w:val="17"/>
              </w:rPr>
              <w:t>通常先用 Vision Encoder 提取图像特征，再通过 Projector 映射到语言模型嵌入空间，最后 LLM 将视觉 token 和文本 token 一起建模并生成答案。</w:t>
            </w:r>
          </w:p>
        </w:tc>
        <w:tc>
          <w:tcPr>
            <w:tcW w:w="3324" w:type="dxa"/>
            <w:vAlign w:val="top"/>
          </w:tcPr>
          <w:p w14:paraId="491B2E81">
            <w:pPr>
              <w:spacing w:after="0"/>
            </w:pPr>
            <w:r>
              <w:rPr>
                <w:rFonts w:ascii="宋体" w:hAnsi="宋体" w:eastAsia="宋体"/>
                <w:b w:val="0"/>
                <w:sz w:val="17"/>
              </w:rPr>
              <w:t>典型结构：Vision Encoder + Projector + LLM。</w:t>
            </w:r>
          </w:p>
        </w:tc>
      </w:tr>
      <w:tr w14:paraId="3109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1AB0868">
            <w:pPr>
              <w:spacing w:after="0"/>
            </w:pPr>
            <w:r>
              <w:rPr>
                <w:rFonts w:ascii="宋体" w:hAnsi="宋体" w:eastAsia="宋体"/>
                <w:b/>
                <w:sz w:val="17"/>
              </w:rPr>
              <w:t>Projector 的作用是什么？</w:t>
            </w:r>
          </w:p>
        </w:tc>
        <w:tc>
          <w:tcPr>
            <w:tcW w:w="3324" w:type="dxa"/>
            <w:vAlign w:val="top"/>
          </w:tcPr>
          <w:p w14:paraId="213A67F5">
            <w:pPr>
              <w:spacing w:after="0"/>
            </w:pPr>
            <w:r>
              <w:rPr>
                <w:rFonts w:ascii="宋体" w:hAnsi="宋体" w:eastAsia="宋体"/>
                <w:b w:val="0"/>
                <w:sz w:val="17"/>
              </w:rPr>
              <w:t>Projector 是视觉特征和语言模型之间的适配器，用来把图像 token 映射到 LLM 能处理的嵌入空间。没有有效 projector，视觉信息无法被 LLM 正确利用。</w:t>
            </w:r>
          </w:p>
        </w:tc>
        <w:tc>
          <w:tcPr>
            <w:tcW w:w="3324" w:type="dxa"/>
            <w:vAlign w:val="top"/>
          </w:tcPr>
          <w:p w14:paraId="2527B64B">
            <w:pPr>
              <w:spacing w:after="0"/>
            </w:pPr>
            <w:r>
              <w:rPr>
                <w:rFonts w:ascii="宋体" w:hAnsi="宋体" w:eastAsia="宋体"/>
                <w:b w:val="0"/>
                <w:sz w:val="17"/>
              </w:rPr>
              <w:t>常用 Linear 或 MLP。</w:t>
            </w:r>
          </w:p>
        </w:tc>
      </w:tr>
      <w:tr w14:paraId="39F7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1F32A12">
            <w:pPr>
              <w:spacing w:after="0"/>
            </w:pPr>
            <w:r>
              <w:rPr>
                <w:rFonts w:ascii="宋体" w:hAnsi="宋体" w:eastAsia="宋体"/>
                <w:b/>
                <w:sz w:val="17"/>
              </w:rPr>
              <w:t>如何降低多模态幻觉？</w:t>
            </w:r>
          </w:p>
        </w:tc>
        <w:tc>
          <w:tcPr>
            <w:tcW w:w="3324" w:type="dxa"/>
            <w:vAlign w:val="top"/>
          </w:tcPr>
          <w:p w14:paraId="0FA65B0A">
            <w:pPr>
              <w:spacing w:after="0"/>
            </w:pPr>
            <w:r>
              <w:rPr>
                <w:rFonts w:ascii="宋体" w:hAnsi="宋体" w:eastAsia="宋体"/>
                <w:b w:val="0"/>
                <w:sz w:val="17"/>
              </w:rPr>
              <w:t>可以提高图像分辨率和视觉编码能力，使用 grounding 数据和检测分割工具约束，加入“看不清就说明不确定”的拒答数据，使用 OCR/RAG 补充证据，并通过评估集监控幻觉率。</w:t>
            </w:r>
          </w:p>
        </w:tc>
        <w:tc>
          <w:tcPr>
            <w:tcW w:w="3324" w:type="dxa"/>
            <w:vAlign w:val="top"/>
          </w:tcPr>
          <w:p w14:paraId="74FF6502">
            <w:pPr>
              <w:spacing w:after="0"/>
            </w:pPr>
            <w:r>
              <w:rPr>
                <w:rFonts w:ascii="宋体" w:hAnsi="宋体" w:eastAsia="宋体"/>
                <w:b w:val="0"/>
                <w:sz w:val="17"/>
              </w:rPr>
              <w:t>关键是让回答基于图像证据。</w:t>
            </w:r>
          </w:p>
        </w:tc>
      </w:tr>
    </w:tbl>
    <w:p w14:paraId="48B67606"/>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79F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7F745613">
            <w:pPr>
              <w:spacing w:after="40"/>
            </w:pPr>
            <w:r>
              <w:rPr>
                <w:rFonts w:ascii="黑体" w:hAnsi="黑体" w:eastAsia="黑体"/>
                <w:b/>
                <w:sz w:val="20"/>
              </w:rPr>
              <w:t>本章必背总结</w:t>
            </w:r>
            <w:r>
              <w:br w:type="textWrapping"/>
            </w:r>
            <w:r>
              <w:rPr>
                <w:rFonts w:ascii="宋体" w:hAnsi="宋体" w:eastAsia="宋体"/>
                <w:sz w:val="19"/>
              </w:rPr>
              <w:t>多模态大模型把视觉编码器和语言模型连接起来，使模型能看图、读图、问答和推理。重点背 CLIP、BLIP、LLaVA、Qwen-VL、Vision Encoder、Projector、多模态幻觉。 本章背诵重点是：能说清每个概念的定义、公式、作用、优缺点和适用场景。</w:t>
            </w:r>
          </w:p>
        </w:tc>
      </w:tr>
    </w:tbl>
    <w:p w14:paraId="583C0074">
      <w:pPr>
        <w:pStyle w:val="5"/>
      </w:pPr>
      <w:r>
        <w:t>本章最后自测：</w:t>
      </w:r>
    </w:p>
    <w:p w14:paraId="2C26001E">
      <w:r>
        <w:t>1. 用 30 秒说清本章最重要的三个概念。</w:t>
      </w:r>
    </w:p>
    <w:p w14:paraId="4F750235">
      <w:r>
        <w:t>2. 写出本章至少两个核心公式。</w:t>
      </w:r>
    </w:p>
    <w:p w14:paraId="671D3DFA">
      <w:r>
        <w:t>3. 说出一个项目中可以使用本章知识的场景。</w:t>
      </w:r>
    </w:p>
    <w:p w14:paraId="7FD55076">
      <w:r>
        <w:br w:type="page"/>
      </w:r>
    </w:p>
    <w:p w14:paraId="5C405487">
      <w:pPr>
        <w:pStyle w:val="3"/>
      </w:pPr>
      <w:r>
        <w:t>第 14 章 大语言模型基础</w:t>
      </w:r>
    </w:p>
    <w:p w14:paraId="0F92276E">
      <w:r>
        <w:t>大模型基础必须背 Transformer、Decoder-only、Causal Mask、Tokenizer、Next Token Prediction、RoPE、KV Cache 和采样参数。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23B4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72" w:type="dxa"/>
            <w:shd w:val="clear" w:color="auto" w:fill="EAF2F8"/>
          </w:tcPr>
          <w:p w14:paraId="6875B143">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4913D50D">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02"/>
        <w:gridCol w:w="3701"/>
        <w:gridCol w:w="2055"/>
      </w:tblGrid>
      <w:tr w14:paraId="2F73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22948E29">
            <w:pPr>
              <w:spacing w:after="0"/>
            </w:pPr>
            <w:r>
              <w:rPr>
                <w:rFonts w:ascii="宋体" w:hAnsi="宋体" w:eastAsia="宋体"/>
                <w:b/>
                <w:sz w:val="18"/>
              </w:rPr>
              <w:t>知识点</w:t>
            </w:r>
          </w:p>
        </w:tc>
        <w:tc>
          <w:tcPr>
            <w:tcW w:w="2493" w:type="dxa"/>
            <w:shd w:val="clear" w:color="auto" w:fill="D9EAF7"/>
          </w:tcPr>
          <w:p w14:paraId="0AA8E4C3">
            <w:pPr>
              <w:spacing w:after="0"/>
            </w:pPr>
            <w:r>
              <w:rPr>
                <w:rFonts w:ascii="宋体" w:hAnsi="宋体" w:eastAsia="宋体"/>
                <w:b/>
                <w:sz w:val="18"/>
              </w:rPr>
              <w:t>必须背诵内容</w:t>
            </w:r>
          </w:p>
        </w:tc>
        <w:tc>
          <w:tcPr>
            <w:tcW w:w="2493" w:type="dxa"/>
            <w:shd w:val="clear" w:color="auto" w:fill="D9EAF7"/>
          </w:tcPr>
          <w:p w14:paraId="2B04C7A2">
            <w:pPr>
              <w:spacing w:after="0"/>
            </w:pPr>
            <w:r>
              <w:rPr>
                <w:rFonts w:ascii="宋体" w:hAnsi="宋体" w:eastAsia="宋体"/>
                <w:b/>
                <w:sz w:val="18"/>
              </w:rPr>
              <w:t>公式/原理</w:t>
            </w:r>
          </w:p>
        </w:tc>
        <w:tc>
          <w:tcPr>
            <w:tcW w:w="2493" w:type="dxa"/>
            <w:shd w:val="clear" w:color="auto" w:fill="D9EAF7"/>
          </w:tcPr>
          <w:p w14:paraId="05DF74AC">
            <w:pPr>
              <w:spacing w:after="0"/>
            </w:pPr>
            <w:r>
              <w:rPr>
                <w:rFonts w:ascii="宋体" w:hAnsi="宋体" w:eastAsia="宋体"/>
                <w:b/>
                <w:sz w:val="18"/>
              </w:rPr>
              <w:t>面试追问</w:t>
            </w:r>
          </w:p>
        </w:tc>
      </w:tr>
      <w:tr w14:paraId="31E9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EA9AFA7">
            <w:pPr>
              <w:spacing w:after="0"/>
            </w:pPr>
            <w:r>
              <w:rPr>
                <w:rFonts w:ascii="宋体" w:hAnsi="宋体" w:eastAsia="宋体"/>
                <w:b/>
                <w:sz w:val="17"/>
              </w:rPr>
              <w:t>Transformer</w:t>
            </w:r>
          </w:p>
        </w:tc>
        <w:tc>
          <w:tcPr>
            <w:tcW w:w="2493" w:type="dxa"/>
            <w:vAlign w:val="top"/>
          </w:tcPr>
          <w:p w14:paraId="05A80E0C">
            <w:pPr>
              <w:spacing w:after="0"/>
            </w:pPr>
            <w:r>
              <w:rPr>
                <w:rFonts w:ascii="宋体" w:hAnsi="宋体" w:eastAsia="宋体"/>
                <w:b w:val="0"/>
                <w:sz w:val="17"/>
              </w:rPr>
              <w:t>Transformer 是基于注意力机制的序列建模架构，核心是 Self-Attention、前馈网络、残差连接和 LayerNorm。现代 LLM 基本采用 Transformer 或其变体。</w:t>
            </w:r>
          </w:p>
        </w:tc>
        <w:tc>
          <w:tcPr>
            <w:tcW w:w="2493" w:type="dxa"/>
            <w:vAlign w:val="top"/>
          </w:tcPr>
          <w:p w14:paraId="635B5E3B">
            <w:pPr>
              <w:spacing w:after="0"/>
            </w:pPr>
            <w:r>
              <w:rPr>
                <w:rFonts w:ascii="宋体" w:hAnsi="宋体" w:eastAsia="宋体"/>
                <w:b w:val="0"/>
                <w:sz w:val="17"/>
              </w:rPr>
              <w:t>Attention(Q,K,V)=softmax(QK^T/sqrt(d_k))V</w:t>
            </w:r>
          </w:p>
        </w:tc>
        <w:tc>
          <w:tcPr>
            <w:tcW w:w="2493" w:type="dxa"/>
            <w:vAlign w:val="top"/>
          </w:tcPr>
          <w:p w14:paraId="23AE6BB3">
            <w:pPr>
              <w:spacing w:after="0"/>
            </w:pPr>
            <w:r>
              <w:rPr>
                <w:rFonts w:ascii="宋体" w:hAnsi="宋体" w:eastAsia="宋体"/>
                <w:b w:val="0"/>
                <w:sz w:val="17"/>
              </w:rPr>
              <w:t>注意力建模任意 token 关系。</w:t>
            </w:r>
          </w:p>
        </w:tc>
      </w:tr>
      <w:tr w14:paraId="4184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DD3C54B">
            <w:pPr>
              <w:spacing w:after="0"/>
            </w:pPr>
            <w:r>
              <w:rPr>
                <w:rFonts w:ascii="宋体" w:hAnsi="宋体" w:eastAsia="宋体"/>
                <w:b/>
                <w:sz w:val="17"/>
              </w:rPr>
              <w:t>Decoder-only</w:t>
            </w:r>
          </w:p>
        </w:tc>
        <w:tc>
          <w:tcPr>
            <w:tcW w:w="2493" w:type="dxa"/>
            <w:vAlign w:val="top"/>
          </w:tcPr>
          <w:p w14:paraId="01CC7CF7">
            <w:pPr>
              <w:spacing w:after="0"/>
            </w:pPr>
            <w:r>
              <w:rPr>
                <w:rFonts w:ascii="宋体" w:hAnsi="宋体" w:eastAsia="宋体"/>
                <w:b w:val="0"/>
                <w:sz w:val="17"/>
              </w:rPr>
              <w:t>Decoder-only 模型只使用解码器结构，通过因果注意力从左到右预测下一个 token，天然适合文本生成和对话。GPT、LLaMA 等属于这一类。</w:t>
            </w:r>
          </w:p>
        </w:tc>
        <w:tc>
          <w:tcPr>
            <w:tcW w:w="2493" w:type="dxa"/>
            <w:vAlign w:val="top"/>
          </w:tcPr>
          <w:p w14:paraId="458B58BB">
            <w:pPr>
              <w:spacing w:after="0"/>
            </w:pPr>
            <w:r>
              <w:rPr>
                <w:rFonts w:ascii="宋体" w:hAnsi="宋体" w:eastAsia="宋体"/>
                <w:b w:val="0"/>
                <w:sz w:val="17"/>
              </w:rPr>
              <w:t>P(x)=ΠP(x_t|x_&lt;t)</w:t>
            </w:r>
          </w:p>
        </w:tc>
        <w:tc>
          <w:tcPr>
            <w:tcW w:w="2493" w:type="dxa"/>
            <w:vAlign w:val="top"/>
          </w:tcPr>
          <w:p w14:paraId="2C91F9DC">
            <w:pPr>
              <w:spacing w:after="0"/>
            </w:pPr>
            <w:r>
              <w:rPr>
                <w:rFonts w:ascii="宋体" w:hAnsi="宋体" w:eastAsia="宋体"/>
                <w:b w:val="0"/>
                <w:sz w:val="17"/>
              </w:rPr>
              <w:t>当前主流通用 LLM 架构。</w:t>
            </w:r>
          </w:p>
        </w:tc>
      </w:tr>
      <w:tr w14:paraId="7867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321B815">
            <w:pPr>
              <w:spacing w:after="0"/>
            </w:pPr>
            <w:r>
              <w:rPr>
                <w:rFonts w:ascii="宋体" w:hAnsi="宋体" w:eastAsia="宋体"/>
                <w:b/>
                <w:sz w:val="17"/>
              </w:rPr>
              <w:t>Causal Mask</w:t>
            </w:r>
          </w:p>
        </w:tc>
        <w:tc>
          <w:tcPr>
            <w:tcW w:w="2493" w:type="dxa"/>
            <w:vAlign w:val="top"/>
          </w:tcPr>
          <w:p w14:paraId="74756A7E">
            <w:pPr>
              <w:spacing w:after="0"/>
            </w:pPr>
            <w:r>
              <w:rPr>
                <w:rFonts w:ascii="宋体" w:hAnsi="宋体" w:eastAsia="宋体"/>
                <w:b w:val="0"/>
                <w:sz w:val="17"/>
              </w:rPr>
              <w:t>Causal Mask 防止模型在预测当前位置时看到未来 token，保证自回归生成的因果性。训练时虽然并行输入整段文本，但 mask 会屏蔽未来信息。</w:t>
            </w:r>
          </w:p>
        </w:tc>
        <w:tc>
          <w:tcPr>
            <w:tcW w:w="2493" w:type="dxa"/>
            <w:vAlign w:val="top"/>
          </w:tcPr>
          <w:p w14:paraId="2130650A">
            <w:pPr>
              <w:spacing w:after="0"/>
            </w:pPr>
            <w:r>
              <w:rPr>
                <w:rFonts w:ascii="宋体" w:hAnsi="宋体" w:eastAsia="宋体"/>
                <w:b w:val="0"/>
                <w:sz w:val="17"/>
              </w:rPr>
              <w:t>mask upper triangular positions</w:t>
            </w:r>
          </w:p>
        </w:tc>
        <w:tc>
          <w:tcPr>
            <w:tcW w:w="2493" w:type="dxa"/>
            <w:vAlign w:val="top"/>
          </w:tcPr>
          <w:p w14:paraId="5FF4AC42">
            <w:pPr>
              <w:spacing w:after="0"/>
            </w:pPr>
            <w:r>
              <w:rPr>
                <w:rFonts w:ascii="宋体" w:hAnsi="宋体" w:eastAsia="宋体"/>
                <w:b w:val="0"/>
                <w:sz w:val="17"/>
              </w:rPr>
              <w:t>没有 mask 会信息泄露。</w:t>
            </w:r>
          </w:p>
        </w:tc>
      </w:tr>
      <w:tr w14:paraId="1FCD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EDB802A">
            <w:pPr>
              <w:spacing w:after="0"/>
            </w:pPr>
            <w:r>
              <w:rPr>
                <w:rFonts w:ascii="宋体" w:hAnsi="宋体" w:eastAsia="宋体"/>
                <w:b/>
                <w:sz w:val="17"/>
              </w:rPr>
              <w:t>Tokenizer</w:t>
            </w:r>
          </w:p>
        </w:tc>
        <w:tc>
          <w:tcPr>
            <w:tcW w:w="2493" w:type="dxa"/>
            <w:vAlign w:val="top"/>
          </w:tcPr>
          <w:p w14:paraId="2EDBCD29">
            <w:pPr>
              <w:spacing w:after="0"/>
            </w:pPr>
            <w:r>
              <w:rPr>
                <w:rFonts w:ascii="宋体" w:hAnsi="宋体" w:eastAsia="宋体"/>
                <w:b w:val="0"/>
                <w:sz w:val="17"/>
              </w:rPr>
              <w:t>Tokenizer 把文本切分成 token id，供模型处理。常见方法包括 BPE、WordPiece、SentencePiece。Tokenizer 会影响上下文长度、中文切分效率和 OOV 处理。</w:t>
            </w:r>
          </w:p>
        </w:tc>
        <w:tc>
          <w:tcPr>
            <w:tcW w:w="2493" w:type="dxa"/>
            <w:vAlign w:val="top"/>
          </w:tcPr>
          <w:p w14:paraId="728C5DF0">
            <w:pPr>
              <w:spacing w:after="0"/>
            </w:pPr>
            <w:r>
              <w:rPr>
                <w:rFonts w:ascii="宋体" w:hAnsi="宋体" w:eastAsia="宋体"/>
                <w:b w:val="0"/>
                <w:sz w:val="17"/>
              </w:rPr>
              <w:t>text → token ids → embeddings</w:t>
            </w:r>
          </w:p>
        </w:tc>
        <w:tc>
          <w:tcPr>
            <w:tcW w:w="2493" w:type="dxa"/>
            <w:vAlign w:val="top"/>
          </w:tcPr>
          <w:p w14:paraId="20275883">
            <w:pPr>
              <w:spacing w:after="0"/>
            </w:pPr>
            <w:r>
              <w:rPr>
                <w:rFonts w:ascii="宋体" w:hAnsi="宋体" w:eastAsia="宋体"/>
                <w:b w:val="0"/>
                <w:sz w:val="17"/>
              </w:rPr>
              <w:t>不同模型 tokenizer 不通用。</w:t>
            </w:r>
          </w:p>
        </w:tc>
      </w:tr>
      <w:tr w14:paraId="1263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5EFB6C2">
            <w:pPr>
              <w:spacing w:after="0"/>
            </w:pPr>
            <w:r>
              <w:rPr>
                <w:rFonts w:ascii="宋体" w:hAnsi="宋体" w:eastAsia="宋体"/>
                <w:b/>
                <w:sz w:val="17"/>
              </w:rPr>
              <w:t>BPE</w:t>
            </w:r>
          </w:p>
        </w:tc>
        <w:tc>
          <w:tcPr>
            <w:tcW w:w="2493" w:type="dxa"/>
            <w:vAlign w:val="top"/>
          </w:tcPr>
          <w:p w14:paraId="3D42DCD1">
            <w:pPr>
              <w:spacing w:after="0"/>
            </w:pPr>
            <w:r>
              <w:rPr>
                <w:rFonts w:ascii="宋体" w:hAnsi="宋体" w:eastAsia="宋体"/>
                <w:b w:val="0"/>
                <w:sz w:val="17"/>
              </w:rPr>
              <w:t>BPE 从字符开始，反复合并高频相邻片段形成子词词表，兼顾词表规模和未知词处理，是很多 GPT 类模型常用方法。</w:t>
            </w:r>
          </w:p>
        </w:tc>
        <w:tc>
          <w:tcPr>
            <w:tcW w:w="2493" w:type="dxa"/>
            <w:vAlign w:val="top"/>
          </w:tcPr>
          <w:p w14:paraId="7BC74091">
            <w:pPr>
              <w:spacing w:after="0"/>
            </w:pPr>
            <w:r>
              <w:rPr>
                <w:rFonts w:ascii="宋体" w:hAnsi="宋体" w:eastAsia="宋体"/>
                <w:b w:val="0"/>
                <w:sz w:val="17"/>
              </w:rPr>
              <w:t>频繁 pair 合并</w:t>
            </w:r>
          </w:p>
        </w:tc>
        <w:tc>
          <w:tcPr>
            <w:tcW w:w="2493" w:type="dxa"/>
            <w:vAlign w:val="top"/>
          </w:tcPr>
          <w:p w14:paraId="6304A3B0">
            <w:pPr>
              <w:spacing w:after="0"/>
            </w:pPr>
            <w:r>
              <w:rPr>
                <w:rFonts w:ascii="宋体" w:hAnsi="宋体" w:eastAsia="宋体"/>
                <w:b w:val="0"/>
                <w:sz w:val="17"/>
              </w:rPr>
              <w:t>子词能缓解 OOV。</w:t>
            </w:r>
          </w:p>
        </w:tc>
      </w:tr>
      <w:tr w14:paraId="56B5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DEE5095">
            <w:pPr>
              <w:spacing w:after="0"/>
            </w:pPr>
            <w:r>
              <w:rPr>
                <w:rFonts w:ascii="宋体" w:hAnsi="宋体" w:eastAsia="宋体"/>
                <w:b/>
                <w:sz w:val="17"/>
              </w:rPr>
              <w:t>RoPE</w:t>
            </w:r>
          </w:p>
        </w:tc>
        <w:tc>
          <w:tcPr>
            <w:tcW w:w="2493" w:type="dxa"/>
            <w:vAlign w:val="top"/>
          </w:tcPr>
          <w:p w14:paraId="3F362024">
            <w:pPr>
              <w:spacing w:after="0"/>
            </w:pPr>
            <w:r>
              <w:rPr>
                <w:rFonts w:ascii="宋体" w:hAnsi="宋体" w:eastAsia="宋体"/>
                <w:b w:val="0"/>
                <w:sz w:val="17"/>
              </w:rPr>
              <w:t>RoPE 通过旋转方式把位置信息注入 Q 和 K，使注意力能够感知相对位置信息。它是许多 LLM 常用的位置编码方式。</w:t>
            </w:r>
          </w:p>
        </w:tc>
        <w:tc>
          <w:tcPr>
            <w:tcW w:w="2493" w:type="dxa"/>
            <w:vAlign w:val="top"/>
          </w:tcPr>
          <w:p w14:paraId="70535D36">
            <w:pPr>
              <w:spacing w:after="0"/>
            </w:pPr>
            <w:r>
              <w:rPr>
                <w:rFonts w:ascii="宋体" w:hAnsi="宋体" w:eastAsia="宋体"/>
                <w:b w:val="0"/>
                <w:sz w:val="17"/>
              </w:rPr>
              <w:t>q,k 乘旋转矩阵 R(θ)</w:t>
            </w:r>
          </w:p>
        </w:tc>
        <w:tc>
          <w:tcPr>
            <w:tcW w:w="2493" w:type="dxa"/>
            <w:vAlign w:val="top"/>
          </w:tcPr>
          <w:p w14:paraId="53A8F0DD">
            <w:pPr>
              <w:spacing w:after="0"/>
            </w:pPr>
            <w:r>
              <w:rPr>
                <w:rFonts w:ascii="宋体" w:hAnsi="宋体" w:eastAsia="宋体"/>
                <w:b w:val="0"/>
                <w:sz w:val="17"/>
              </w:rPr>
              <w:t>适合长上下文扩展。</w:t>
            </w:r>
          </w:p>
        </w:tc>
      </w:tr>
      <w:tr w14:paraId="7C81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B67B77E">
            <w:pPr>
              <w:spacing w:after="0"/>
            </w:pPr>
            <w:r>
              <w:rPr>
                <w:rFonts w:ascii="宋体" w:hAnsi="宋体" w:eastAsia="宋体"/>
                <w:b/>
                <w:sz w:val="17"/>
              </w:rPr>
              <w:t>Next Token Prediction</w:t>
            </w:r>
          </w:p>
        </w:tc>
        <w:tc>
          <w:tcPr>
            <w:tcW w:w="2493" w:type="dxa"/>
            <w:vAlign w:val="top"/>
          </w:tcPr>
          <w:p w14:paraId="5F336EA1">
            <w:pPr>
              <w:spacing w:after="0"/>
            </w:pPr>
            <w:r>
              <w:rPr>
                <w:rFonts w:ascii="宋体" w:hAnsi="宋体" w:eastAsia="宋体"/>
                <w:b w:val="0"/>
                <w:sz w:val="17"/>
              </w:rPr>
              <w:t>LLM 预训练通常用下一个 token 预测任务，给定前文预测下一个 token。虽然目标简单，但大规模数据和模型会让模型学习语言、知识和推理模式。</w:t>
            </w:r>
          </w:p>
        </w:tc>
        <w:tc>
          <w:tcPr>
            <w:tcW w:w="2493" w:type="dxa"/>
            <w:vAlign w:val="top"/>
          </w:tcPr>
          <w:p w14:paraId="7EB9E23A">
            <w:pPr>
              <w:spacing w:after="0"/>
            </w:pPr>
            <w:r>
              <w:rPr>
                <w:rFonts w:ascii="宋体" w:hAnsi="宋体" w:eastAsia="宋体"/>
                <w:b w:val="0"/>
                <w:sz w:val="17"/>
              </w:rPr>
              <w:t>L=-ΣlogP(x_t|x_&lt;t)</w:t>
            </w:r>
          </w:p>
        </w:tc>
        <w:tc>
          <w:tcPr>
            <w:tcW w:w="2493" w:type="dxa"/>
            <w:vAlign w:val="top"/>
          </w:tcPr>
          <w:p w14:paraId="3B590565">
            <w:pPr>
              <w:spacing w:after="0"/>
            </w:pPr>
            <w:r>
              <w:rPr>
                <w:rFonts w:ascii="宋体" w:hAnsi="宋体" w:eastAsia="宋体"/>
                <w:b w:val="0"/>
                <w:sz w:val="17"/>
              </w:rPr>
              <w:t>自监督学习，不需要人工标签。</w:t>
            </w:r>
          </w:p>
        </w:tc>
      </w:tr>
      <w:tr w14:paraId="02EB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01A06D2">
            <w:pPr>
              <w:spacing w:after="0"/>
            </w:pPr>
            <w:r>
              <w:rPr>
                <w:rFonts w:ascii="宋体" w:hAnsi="宋体" w:eastAsia="宋体"/>
                <w:b/>
                <w:sz w:val="17"/>
              </w:rPr>
              <w:t>KV Cache</w:t>
            </w:r>
          </w:p>
        </w:tc>
        <w:tc>
          <w:tcPr>
            <w:tcW w:w="2493" w:type="dxa"/>
            <w:vAlign w:val="top"/>
          </w:tcPr>
          <w:p w14:paraId="1EAE6F71">
            <w:pPr>
              <w:spacing w:after="0"/>
            </w:pPr>
            <w:r>
              <w:rPr>
                <w:rFonts w:ascii="宋体" w:hAnsi="宋体" w:eastAsia="宋体"/>
                <w:b w:val="0"/>
                <w:sz w:val="17"/>
              </w:rPr>
              <w:t>KV Cache 在自回归推理中缓存历史 token 的 Key 和 Value，生成新 token 时只计算当前 token，避免重复计算历史上下文，大幅加速解码。</w:t>
            </w:r>
          </w:p>
        </w:tc>
        <w:tc>
          <w:tcPr>
            <w:tcW w:w="2493" w:type="dxa"/>
            <w:vAlign w:val="top"/>
          </w:tcPr>
          <w:p w14:paraId="07EA4592">
            <w:pPr>
              <w:spacing w:after="0"/>
            </w:pPr>
            <w:r>
              <w:rPr>
                <w:rFonts w:ascii="宋体" w:hAnsi="宋体" w:eastAsia="宋体"/>
                <w:b w:val="0"/>
                <w:sz w:val="17"/>
              </w:rPr>
              <w:t>Cache K,V for past tokens</w:t>
            </w:r>
          </w:p>
        </w:tc>
        <w:tc>
          <w:tcPr>
            <w:tcW w:w="2493" w:type="dxa"/>
            <w:vAlign w:val="top"/>
          </w:tcPr>
          <w:p w14:paraId="3078F1E6">
            <w:pPr>
              <w:spacing w:after="0"/>
            </w:pPr>
            <w:r>
              <w:rPr>
                <w:rFonts w:ascii="宋体" w:hAnsi="宋体" w:eastAsia="宋体"/>
                <w:b w:val="0"/>
                <w:sz w:val="17"/>
              </w:rPr>
              <w:t>显存随 batch 和上下文长度增长。</w:t>
            </w:r>
          </w:p>
        </w:tc>
      </w:tr>
      <w:tr w14:paraId="4C1A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CF71B8C">
            <w:pPr>
              <w:spacing w:after="0"/>
            </w:pPr>
            <w:r>
              <w:rPr>
                <w:rFonts w:ascii="宋体" w:hAnsi="宋体" w:eastAsia="宋体"/>
                <w:b/>
                <w:sz w:val="17"/>
              </w:rPr>
              <w:t>Temperature/Top-p</w:t>
            </w:r>
          </w:p>
        </w:tc>
        <w:tc>
          <w:tcPr>
            <w:tcW w:w="2493" w:type="dxa"/>
            <w:vAlign w:val="top"/>
          </w:tcPr>
          <w:p w14:paraId="04244A37">
            <w:pPr>
              <w:spacing w:after="0"/>
            </w:pPr>
            <w:r>
              <w:rPr>
                <w:rFonts w:ascii="宋体" w:hAnsi="宋体" w:eastAsia="宋体"/>
                <w:b w:val="0"/>
                <w:sz w:val="17"/>
              </w:rPr>
              <w:t>Temperature 控制采样随机性，越高越发散，越低越确定；Top-p 只从累计概率达到 p 的候选 token 中采样，过滤长尾低概率 token。</w:t>
            </w:r>
          </w:p>
        </w:tc>
        <w:tc>
          <w:tcPr>
            <w:tcW w:w="2493" w:type="dxa"/>
            <w:vAlign w:val="top"/>
          </w:tcPr>
          <w:p w14:paraId="539E5E38">
            <w:pPr>
              <w:spacing w:after="0"/>
            </w:pPr>
            <w:r>
              <w:rPr>
                <w:rFonts w:ascii="宋体" w:hAnsi="宋体" w:eastAsia="宋体"/>
                <w:b w:val="0"/>
                <w:sz w:val="17"/>
              </w:rPr>
              <w:t>p_i=softmax(z_i/T)</w:t>
            </w:r>
          </w:p>
        </w:tc>
        <w:tc>
          <w:tcPr>
            <w:tcW w:w="2493" w:type="dxa"/>
            <w:vAlign w:val="top"/>
          </w:tcPr>
          <w:p w14:paraId="6AD6053F">
            <w:pPr>
              <w:spacing w:after="0"/>
            </w:pPr>
            <w:r>
              <w:rPr>
                <w:rFonts w:ascii="宋体" w:hAnsi="宋体" w:eastAsia="宋体"/>
                <w:b w:val="0"/>
                <w:sz w:val="17"/>
              </w:rPr>
              <w:t>严肃问答低温，创意生成高温。</w:t>
            </w:r>
          </w:p>
        </w:tc>
      </w:tr>
    </w:tbl>
    <w:p w14:paraId="053D3709"/>
    <w:p w14:paraId="7CA4A783">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614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5D5AC704">
            <w:pPr>
              <w:spacing w:after="0"/>
            </w:pPr>
            <w:r>
              <w:rPr>
                <w:rFonts w:ascii="宋体" w:hAnsi="宋体" w:eastAsia="宋体"/>
                <w:b/>
                <w:sz w:val="18"/>
              </w:rPr>
              <w:t>问题</w:t>
            </w:r>
          </w:p>
        </w:tc>
        <w:tc>
          <w:tcPr>
            <w:tcW w:w="3324" w:type="dxa"/>
            <w:shd w:val="clear" w:color="auto" w:fill="F8EAD9"/>
          </w:tcPr>
          <w:p w14:paraId="0B20B382">
            <w:pPr>
              <w:spacing w:after="0"/>
            </w:pPr>
            <w:r>
              <w:rPr>
                <w:rFonts w:ascii="宋体" w:hAnsi="宋体" w:eastAsia="宋体"/>
                <w:b/>
                <w:sz w:val="18"/>
              </w:rPr>
              <w:t>标准背诵回答</w:t>
            </w:r>
          </w:p>
        </w:tc>
        <w:tc>
          <w:tcPr>
            <w:tcW w:w="3324" w:type="dxa"/>
            <w:shd w:val="clear" w:color="auto" w:fill="F8EAD9"/>
          </w:tcPr>
          <w:p w14:paraId="7BBE5807">
            <w:pPr>
              <w:spacing w:after="0"/>
            </w:pPr>
            <w:r>
              <w:rPr>
                <w:rFonts w:ascii="宋体" w:hAnsi="宋体" w:eastAsia="宋体"/>
                <w:b/>
                <w:sz w:val="18"/>
              </w:rPr>
              <w:t>常见追问/补充</w:t>
            </w:r>
          </w:p>
        </w:tc>
      </w:tr>
      <w:tr w14:paraId="4C3D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A8CDF48">
            <w:pPr>
              <w:spacing w:after="0"/>
            </w:pPr>
            <w:r>
              <w:rPr>
                <w:rFonts w:ascii="宋体" w:hAnsi="宋体" w:eastAsia="宋体"/>
                <w:b/>
                <w:sz w:val="17"/>
              </w:rPr>
              <w:t>为什么要除以 sqrt(d_k)？</w:t>
            </w:r>
          </w:p>
        </w:tc>
        <w:tc>
          <w:tcPr>
            <w:tcW w:w="3324" w:type="dxa"/>
            <w:vAlign w:val="top"/>
          </w:tcPr>
          <w:p w14:paraId="79370526">
            <w:pPr>
              <w:spacing w:after="0"/>
            </w:pPr>
            <w:r>
              <w:rPr>
                <w:rFonts w:ascii="宋体" w:hAnsi="宋体" w:eastAsia="宋体"/>
                <w:b w:val="0"/>
                <w:sz w:val="17"/>
              </w:rPr>
              <w:t>QK 点积的方差会随着维度 d_k 增大而增大，导致 softmax 输入过大、分布过尖、梯度变小。除以 sqrt(d_k) 可以稳定数值范围和训练。</w:t>
            </w:r>
          </w:p>
        </w:tc>
        <w:tc>
          <w:tcPr>
            <w:tcW w:w="3324" w:type="dxa"/>
            <w:vAlign w:val="top"/>
          </w:tcPr>
          <w:p w14:paraId="4C591981">
            <w:pPr>
              <w:spacing w:after="0"/>
            </w:pPr>
            <w:r>
              <w:rPr>
                <w:rFonts w:ascii="宋体" w:hAnsi="宋体" w:eastAsia="宋体"/>
                <w:b w:val="0"/>
                <w:sz w:val="17"/>
              </w:rPr>
              <w:t>这是 scaled dot-product attention。</w:t>
            </w:r>
          </w:p>
        </w:tc>
      </w:tr>
      <w:tr w14:paraId="45FC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B9D9857">
            <w:pPr>
              <w:spacing w:after="0"/>
            </w:pPr>
            <w:r>
              <w:rPr>
                <w:rFonts w:ascii="宋体" w:hAnsi="宋体" w:eastAsia="宋体"/>
                <w:b/>
                <w:sz w:val="17"/>
              </w:rPr>
              <w:t>Encoder-only、Decoder-only、Encoder-Decoder 区别？</w:t>
            </w:r>
          </w:p>
        </w:tc>
        <w:tc>
          <w:tcPr>
            <w:tcW w:w="3324" w:type="dxa"/>
            <w:vAlign w:val="top"/>
          </w:tcPr>
          <w:p w14:paraId="17783E2F">
            <w:pPr>
              <w:spacing w:after="0"/>
            </w:pPr>
            <w:r>
              <w:rPr>
                <w:rFonts w:ascii="宋体" w:hAnsi="宋体" w:eastAsia="宋体"/>
                <w:b w:val="0"/>
                <w:sz w:val="17"/>
              </w:rPr>
              <w:t>Encoder-only 如 BERT，双向理解强，适合分类抽取；Decoder-only 如 GPT，自回归生成强，适合对话生成；Encoder-Decoder 如 T5，适合翻译摘要等输入到输出任务。</w:t>
            </w:r>
          </w:p>
        </w:tc>
        <w:tc>
          <w:tcPr>
            <w:tcW w:w="3324" w:type="dxa"/>
            <w:vAlign w:val="top"/>
          </w:tcPr>
          <w:p w14:paraId="50E8A9C4">
            <w:pPr>
              <w:spacing w:after="0"/>
            </w:pPr>
            <w:r>
              <w:rPr>
                <w:rFonts w:ascii="宋体" w:hAnsi="宋体" w:eastAsia="宋体"/>
                <w:b w:val="0"/>
                <w:sz w:val="17"/>
              </w:rPr>
              <w:t>当前通用 LLM 多为 Decoder-only。</w:t>
            </w:r>
          </w:p>
        </w:tc>
      </w:tr>
      <w:tr w14:paraId="560C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F3A683A">
            <w:pPr>
              <w:spacing w:after="0"/>
            </w:pPr>
            <w:r>
              <w:rPr>
                <w:rFonts w:ascii="宋体" w:hAnsi="宋体" w:eastAsia="宋体"/>
                <w:b/>
                <w:sz w:val="17"/>
              </w:rPr>
              <w:t>KV Cache 为什么能加速？</w:t>
            </w:r>
          </w:p>
        </w:tc>
        <w:tc>
          <w:tcPr>
            <w:tcW w:w="3324" w:type="dxa"/>
            <w:vAlign w:val="top"/>
          </w:tcPr>
          <w:p w14:paraId="03F898AF">
            <w:pPr>
              <w:spacing w:after="0"/>
            </w:pPr>
            <w:r>
              <w:rPr>
                <w:rFonts w:ascii="宋体" w:hAnsi="宋体" w:eastAsia="宋体"/>
                <w:b w:val="0"/>
                <w:sz w:val="17"/>
              </w:rPr>
              <w:t>生成第 t 个 token 时，历史 token 的 K/V 不会变化，可以缓存复用，只计算当前 token 的 Q/K/V，避免每一步重复计算完整前缀，因此大幅加速自回归解码。</w:t>
            </w:r>
          </w:p>
        </w:tc>
        <w:tc>
          <w:tcPr>
            <w:tcW w:w="3324" w:type="dxa"/>
            <w:vAlign w:val="top"/>
          </w:tcPr>
          <w:p w14:paraId="1FAE40D5">
            <w:pPr>
              <w:spacing w:after="0"/>
            </w:pPr>
            <w:r>
              <w:rPr>
                <w:rFonts w:ascii="宋体" w:hAnsi="宋体" w:eastAsia="宋体"/>
                <w:b w:val="0"/>
                <w:sz w:val="17"/>
              </w:rPr>
              <w:t>代价是占用显存。</w:t>
            </w:r>
          </w:p>
        </w:tc>
      </w:tr>
    </w:tbl>
    <w:p w14:paraId="13EEA68F"/>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3E0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49959CCF">
            <w:pPr>
              <w:spacing w:after="40"/>
            </w:pPr>
            <w:r>
              <w:rPr>
                <w:rFonts w:ascii="黑体" w:hAnsi="黑体" w:eastAsia="黑体"/>
                <w:b/>
                <w:sz w:val="20"/>
              </w:rPr>
              <w:t>本章必背总结</w:t>
            </w:r>
            <w:r>
              <w:br w:type="textWrapping"/>
            </w:r>
            <w:r>
              <w:rPr>
                <w:rFonts w:ascii="宋体" w:hAnsi="宋体" w:eastAsia="宋体"/>
                <w:sz w:val="19"/>
              </w:rPr>
              <w:t>大模型基础必须背 Transformer、Decoder-only、Causal Mask、Tokenizer、Next Token Prediction、RoPE、KV Cache 和采样参数。 本章背诵重点是：能说清每个概念的定义、公式、作用、优缺点和适用场景。</w:t>
            </w:r>
          </w:p>
        </w:tc>
      </w:tr>
    </w:tbl>
    <w:p w14:paraId="098E5CCE">
      <w:pPr>
        <w:pStyle w:val="5"/>
      </w:pPr>
      <w:r>
        <w:t>本章最后自测：</w:t>
      </w:r>
    </w:p>
    <w:p w14:paraId="09A28AD8">
      <w:r>
        <w:t>1. 用 30 秒说清本章最重要的三个概念。</w:t>
      </w:r>
    </w:p>
    <w:p w14:paraId="0D11764D">
      <w:r>
        <w:t>2. 写出本章至少两个核心公式。</w:t>
      </w:r>
    </w:p>
    <w:p w14:paraId="169238D3">
      <w:r>
        <w:t>3. 说出一个项目中可以使用本章知识的场景。</w:t>
      </w:r>
    </w:p>
    <w:p w14:paraId="674ABCC0">
      <w:r>
        <w:br w:type="page"/>
      </w:r>
    </w:p>
    <w:p w14:paraId="18389862">
      <w:pPr>
        <w:pStyle w:val="3"/>
      </w:pPr>
      <w:r>
        <w:t>第 15 章 大模型微调与对齐</w:t>
      </w:r>
    </w:p>
    <w:p w14:paraId="40AC931D">
      <w:r>
        <w:t>微调与对齐是大模型开发核心。必须背 SFT、RLHF、DPO、LoRA、QLoRA、全量微调、参数高效微调、灾难性遗忘。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E7C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D6DC309">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2CE62038">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74F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5586387F">
            <w:pPr>
              <w:spacing w:after="0"/>
            </w:pPr>
            <w:r>
              <w:rPr>
                <w:rFonts w:ascii="宋体" w:hAnsi="宋体" w:eastAsia="宋体"/>
                <w:b/>
                <w:sz w:val="18"/>
              </w:rPr>
              <w:t>知识点</w:t>
            </w:r>
          </w:p>
        </w:tc>
        <w:tc>
          <w:tcPr>
            <w:tcW w:w="2493" w:type="dxa"/>
            <w:shd w:val="clear" w:color="auto" w:fill="D9EAF7"/>
          </w:tcPr>
          <w:p w14:paraId="60F7F2C0">
            <w:pPr>
              <w:spacing w:after="0"/>
            </w:pPr>
            <w:r>
              <w:rPr>
                <w:rFonts w:ascii="宋体" w:hAnsi="宋体" w:eastAsia="宋体"/>
                <w:b/>
                <w:sz w:val="18"/>
              </w:rPr>
              <w:t>必须背诵内容</w:t>
            </w:r>
          </w:p>
        </w:tc>
        <w:tc>
          <w:tcPr>
            <w:tcW w:w="2493" w:type="dxa"/>
            <w:shd w:val="clear" w:color="auto" w:fill="D9EAF7"/>
          </w:tcPr>
          <w:p w14:paraId="312227E9">
            <w:pPr>
              <w:spacing w:after="0"/>
            </w:pPr>
            <w:r>
              <w:rPr>
                <w:rFonts w:ascii="宋体" w:hAnsi="宋体" w:eastAsia="宋体"/>
                <w:b/>
                <w:sz w:val="18"/>
              </w:rPr>
              <w:t>公式/原理</w:t>
            </w:r>
          </w:p>
        </w:tc>
        <w:tc>
          <w:tcPr>
            <w:tcW w:w="2493" w:type="dxa"/>
            <w:shd w:val="clear" w:color="auto" w:fill="D9EAF7"/>
          </w:tcPr>
          <w:p w14:paraId="768985A7">
            <w:pPr>
              <w:spacing w:after="0"/>
            </w:pPr>
            <w:r>
              <w:rPr>
                <w:rFonts w:ascii="宋体" w:hAnsi="宋体" w:eastAsia="宋体"/>
                <w:b/>
                <w:sz w:val="18"/>
              </w:rPr>
              <w:t>面试追问</w:t>
            </w:r>
          </w:p>
        </w:tc>
      </w:tr>
      <w:tr w14:paraId="05E1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31E04E9">
            <w:pPr>
              <w:spacing w:after="0"/>
            </w:pPr>
            <w:r>
              <w:rPr>
                <w:rFonts w:ascii="宋体" w:hAnsi="宋体" w:eastAsia="宋体"/>
                <w:b/>
                <w:sz w:val="17"/>
              </w:rPr>
              <w:t>SFT</w:t>
            </w:r>
          </w:p>
        </w:tc>
        <w:tc>
          <w:tcPr>
            <w:tcW w:w="2493" w:type="dxa"/>
            <w:vAlign w:val="top"/>
          </w:tcPr>
          <w:p w14:paraId="69AED2F3">
            <w:pPr>
              <w:spacing w:after="0"/>
            </w:pPr>
            <w:r>
              <w:rPr>
                <w:rFonts w:ascii="宋体" w:hAnsi="宋体" w:eastAsia="宋体"/>
                <w:b w:val="0"/>
                <w:sz w:val="17"/>
              </w:rPr>
              <w:t>SFT 是监督微调，使用 instruction-output 数据训练模型，让模型学会遵循人类指令并输出符合格式的答案。预训练模型会续写文本，SFT 让它变成助手。</w:t>
            </w:r>
          </w:p>
        </w:tc>
        <w:tc>
          <w:tcPr>
            <w:tcW w:w="2493" w:type="dxa"/>
            <w:vAlign w:val="top"/>
          </w:tcPr>
          <w:p w14:paraId="38F56E81">
            <w:pPr>
              <w:spacing w:after="0"/>
            </w:pPr>
            <w:r>
              <w:rPr>
                <w:rFonts w:ascii="宋体" w:hAnsi="宋体" w:eastAsia="宋体"/>
                <w:b w:val="0"/>
                <w:sz w:val="17"/>
              </w:rPr>
              <w:t>(instruction,input) → output</w:t>
            </w:r>
          </w:p>
        </w:tc>
        <w:tc>
          <w:tcPr>
            <w:tcW w:w="2493" w:type="dxa"/>
            <w:vAlign w:val="top"/>
          </w:tcPr>
          <w:p w14:paraId="7830C686">
            <w:pPr>
              <w:spacing w:after="0"/>
            </w:pPr>
            <w:r>
              <w:rPr>
                <w:rFonts w:ascii="宋体" w:hAnsi="宋体" w:eastAsia="宋体"/>
                <w:b w:val="0"/>
                <w:sz w:val="17"/>
              </w:rPr>
              <w:t>数据质量比数量更重要。</w:t>
            </w:r>
          </w:p>
        </w:tc>
      </w:tr>
      <w:tr w14:paraId="6EBE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2DA4DD5">
            <w:pPr>
              <w:spacing w:after="0"/>
            </w:pPr>
            <w:r>
              <w:rPr>
                <w:rFonts w:ascii="宋体" w:hAnsi="宋体" w:eastAsia="宋体"/>
                <w:b/>
                <w:sz w:val="17"/>
              </w:rPr>
              <w:t>RLHF</w:t>
            </w:r>
          </w:p>
        </w:tc>
        <w:tc>
          <w:tcPr>
            <w:tcW w:w="2493" w:type="dxa"/>
            <w:vAlign w:val="top"/>
          </w:tcPr>
          <w:p w14:paraId="4093D139">
            <w:pPr>
              <w:spacing w:after="0"/>
            </w:pPr>
            <w:r>
              <w:rPr>
                <w:rFonts w:ascii="宋体" w:hAnsi="宋体" w:eastAsia="宋体"/>
                <w:b w:val="0"/>
                <w:sz w:val="17"/>
              </w:rPr>
              <w:t>RLHF 先用人类偏好数据训练 Reward Model，再用 PPO 等强化学习方法优化模型，使输出更符合人类偏好。它能提升有用性、真实性和安全性，但成本高且训练复杂。</w:t>
            </w:r>
          </w:p>
        </w:tc>
        <w:tc>
          <w:tcPr>
            <w:tcW w:w="2493" w:type="dxa"/>
            <w:vAlign w:val="top"/>
          </w:tcPr>
          <w:p w14:paraId="4A440209">
            <w:pPr>
              <w:spacing w:after="0"/>
            </w:pPr>
            <w:r>
              <w:rPr>
                <w:rFonts w:ascii="宋体" w:hAnsi="宋体" w:eastAsia="宋体"/>
                <w:b w:val="0"/>
                <w:sz w:val="17"/>
              </w:rPr>
              <w:t>Reward - βKL(πθ||πref)</w:t>
            </w:r>
          </w:p>
        </w:tc>
        <w:tc>
          <w:tcPr>
            <w:tcW w:w="2493" w:type="dxa"/>
            <w:vAlign w:val="top"/>
          </w:tcPr>
          <w:p w14:paraId="178E46DD">
            <w:pPr>
              <w:spacing w:after="0"/>
            </w:pPr>
            <w:r>
              <w:rPr>
                <w:rFonts w:ascii="宋体" w:hAnsi="宋体" w:eastAsia="宋体"/>
                <w:b w:val="0"/>
                <w:sz w:val="17"/>
              </w:rPr>
              <w:t>KL 防止偏离参考模型太远。</w:t>
            </w:r>
          </w:p>
        </w:tc>
      </w:tr>
      <w:tr w14:paraId="6C18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B5022CB">
            <w:pPr>
              <w:spacing w:after="0"/>
            </w:pPr>
            <w:r>
              <w:rPr>
                <w:rFonts w:ascii="宋体" w:hAnsi="宋体" w:eastAsia="宋体"/>
                <w:b/>
                <w:sz w:val="17"/>
              </w:rPr>
              <w:t>Reward Model</w:t>
            </w:r>
          </w:p>
        </w:tc>
        <w:tc>
          <w:tcPr>
            <w:tcW w:w="2493" w:type="dxa"/>
            <w:vAlign w:val="top"/>
          </w:tcPr>
          <w:p w14:paraId="5F468415">
            <w:pPr>
              <w:spacing w:after="0"/>
            </w:pPr>
            <w:r>
              <w:rPr>
                <w:rFonts w:ascii="宋体" w:hAnsi="宋体" w:eastAsia="宋体"/>
                <w:b w:val="0"/>
                <w:sz w:val="17"/>
              </w:rPr>
              <w:t>Reward Model 根据 prompt 和回答输出一个偏好分数。训练时给定 chosen 和 rejected，让 chosen 的分数高于 rejected。</w:t>
            </w:r>
          </w:p>
        </w:tc>
        <w:tc>
          <w:tcPr>
            <w:tcW w:w="2493" w:type="dxa"/>
            <w:vAlign w:val="top"/>
          </w:tcPr>
          <w:p w14:paraId="0FF9A4F1">
            <w:pPr>
              <w:spacing w:after="0"/>
            </w:pPr>
            <w:r>
              <w:rPr>
                <w:rFonts w:ascii="宋体" w:hAnsi="宋体" w:eastAsia="宋体"/>
                <w:b w:val="0"/>
                <w:sz w:val="17"/>
              </w:rPr>
              <w:t>L=-logσ(r(x,y_w)-r(x,y_l))</w:t>
            </w:r>
          </w:p>
        </w:tc>
        <w:tc>
          <w:tcPr>
            <w:tcW w:w="2493" w:type="dxa"/>
            <w:vAlign w:val="top"/>
          </w:tcPr>
          <w:p w14:paraId="74667B24">
            <w:pPr>
              <w:spacing w:after="0"/>
            </w:pPr>
            <w:r>
              <w:rPr>
                <w:rFonts w:ascii="宋体" w:hAnsi="宋体" w:eastAsia="宋体"/>
                <w:b w:val="0"/>
                <w:sz w:val="17"/>
              </w:rPr>
              <w:t>偏好数据质量决定 RM 上限。</w:t>
            </w:r>
          </w:p>
        </w:tc>
      </w:tr>
      <w:tr w14:paraId="0B2B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D91AC3A">
            <w:pPr>
              <w:spacing w:after="0"/>
            </w:pPr>
            <w:r>
              <w:rPr>
                <w:rFonts w:ascii="宋体" w:hAnsi="宋体" w:eastAsia="宋体"/>
                <w:b/>
                <w:sz w:val="17"/>
              </w:rPr>
              <w:t>DPO</w:t>
            </w:r>
          </w:p>
        </w:tc>
        <w:tc>
          <w:tcPr>
            <w:tcW w:w="2493" w:type="dxa"/>
            <w:vAlign w:val="top"/>
          </w:tcPr>
          <w:p w14:paraId="02340774">
            <w:pPr>
              <w:spacing w:after="0"/>
            </w:pPr>
            <w:r>
              <w:rPr>
                <w:rFonts w:ascii="宋体" w:hAnsi="宋体" w:eastAsia="宋体"/>
                <w:b w:val="0"/>
                <w:sz w:val="17"/>
              </w:rPr>
              <w:t>DPO 直接使用 chosen/rejected 偏好数据优化模型，不显式训练 Reward Model，也不需要 PPO，训练更简单稳定。</w:t>
            </w:r>
          </w:p>
        </w:tc>
        <w:tc>
          <w:tcPr>
            <w:tcW w:w="2493" w:type="dxa"/>
            <w:vAlign w:val="top"/>
          </w:tcPr>
          <w:p w14:paraId="4535E3FD">
            <w:pPr>
              <w:spacing w:after="0"/>
            </w:pPr>
            <w:r>
              <w:rPr>
                <w:rFonts w:ascii="宋体" w:hAnsi="宋体" w:eastAsia="宋体"/>
                <w:b w:val="0"/>
                <w:sz w:val="17"/>
              </w:rPr>
              <w:t>提高 chosen 概率，降低 rejected 概率，同时参考模型约束</w:t>
            </w:r>
          </w:p>
        </w:tc>
        <w:tc>
          <w:tcPr>
            <w:tcW w:w="2493" w:type="dxa"/>
            <w:vAlign w:val="top"/>
          </w:tcPr>
          <w:p w14:paraId="3024C967">
            <w:pPr>
              <w:spacing w:after="0"/>
            </w:pPr>
            <w:r>
              <w:rPr>
                <w:rFonts w:ascii="宋体" w:hAnsi="宋体" w:eastAsia="宋体"/>
                <w:b w:val="0"/>
                <w:sz w:val="17"/>
              </w:rPr>
              <w:t>可看作简化 RLHF。</w:t>
            </w:r>
          </w:p>
        </w:tc>
      </w:tr>
      <w:tr w14:paraId="3537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EB8FDF0">
            <w:pPr>
              <w:spacing w:after="0"/>
            </w:pPr>
            <w:r>
              <w:rPr>
                <w:rFonts w:ascii="宋体" w:hAnsi="宋体" w:eastAsia="宋体"/>
                <w:b/>
                <w:sz w:val="17"/>
              </w:rPr>
              <w:t>LoRA</w:t>
            </w:r>
          </w:p>
        </w:tc>
        <w:tc>
          <w:tcPr>
            <w:tcW w:w="2493" w:type="dxa"/>
            <w:vAlign w:val="top"/>
          </w:tcPr>
          <w:p w14:paraId="799E41E1">
            <w:pPr>
              <w:spacing w:after="0"/>
            </w:pPr>
            <w:r>
              <w:rPr>
                <w:rFonts w:ascii="宋体" w:hAnsi="宋体" w:eastAsia="宋体"/>
                <w:b w:val="0"/>
                <w:sz w:val="17"/>
              </w:rPr>
              <w:t>LoRA 冻结原始大模型参数，只在部分线性层加入低秩矩阵 BA，训练少量适配参数。它显著降低显存和存储成本，适合领域微调。</w:t>
            </w:r>
          </w:p>
        </w:tc>
        <w:tc>
          <w:tcPr>
            <w:tcW w:w="2493" w:type="dxa"/>
            <w:vAlign w:val="top"/>
          </w:tcPr>
          <w:p w14:paraId="574C0564">
            <w:pPr>
              <w:spacing w:after="0"/>
            </w:pPr>
            <w:r>
              <w:rPr>
                <w:rFonts w:ascii="宋体" w:hAnsi="宋体" w:eastAsia="宋体"/>
                <w:b w:val="0"/>
                <w:sz w:val="17"/>
              </w:rPr>
              <w:t>W’=W+ΔW，ΔW=BA</w:t>
            </w:r>
          </w:p>
        </w:tc>
        <w:tc>
          <w:tcPr>
            <w:tcW w:w="2493" w:type="dxa"/>
            <w:vAlign w:val="top"/>
          </w:tcPr>
          <w:p w14:paraId="7EE4FD08">
            <w:pPr>
              <w:spacing w:after="0"/>
            </w:pPr>
            <w:r>
              <w:rPr>
                <w:rFonts w:ascii="宋体" w:hAnsi="宋体" w:eastAsia="宋体"/>
                <w:b w:val="0"/>
                <w:sz w:val="17"/>
              </w:rPr>
              <w:t>r 是低秩维度，alpha 是缩放系数。</w:t>
            </w:r>
          </w:p>
        </w:tc>
      </w:tr>
      <w:tr w14:paraId="480B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CDD8263">
            <w:pPr>
              <w:spacing w:after="0"/>
            </w:pPr>
            <w:r>
              <w:rPr>
                <w:rFonts w:ascii="宋体" w:hAnsi="宋体" w:eastAsia="宋体"/>
                <w:b/>
                <w:sz w:val="17"/>
              </w:rPr>
              <w:t>QLoRA</w:t>
            </w:r>
          </w:p>
        </w:tc>
        <w:tc>
          <w:tcPr>
            <w:tcW w:w="2493" w:type="dxa"/>
            <w:vAlign w:val="top"/>
          </w:tcPr>
          <w:p w14:paraId="11ACC8C9">
            <w:pPr>
              <w:spacing w:after="0"/>
            </w:pPr>
            <w:r>
              <w:rPr>
                <w:rFonts w:ascii="宋体" w:hAnsi="宋体" w:eastAsia="宋体"/>
                <w:b w:val="0"/>
                <w:sz w:val="17"/>
              </w:rPr>
              <w:t>QLoRA 将基础模型以 4bit 量化形式加载并冻结，只训练 LoRA 参数，从而进一步降低显存。核心包括 NF4、Double Quantization 和 Paged Optimizer。</w:t>
            </w:r>
          </w:p>
        </w:tc>
        <w:tc>
          <w:tcPr>
            <w:tcW w:w="2493" w:type="dxa"/>
            <w:vAlign w:val="top"/>
          </w:tcPr>
          <w:p w14:paraId="2DC2117D">
            <w:pPr>
              <w:spacing w:after="0"/>
            </w:pPr>
            <w:r>
              <w:rPr>
                <w:rFonts w:ascii="宋体" w:hAnsi="宋体" w:eastAsia="宋体"/>
                <w:b w:val="0"/>
                <w:sz w:val="17"/>
              </w:rPr>
              <w:t>4bit base model + LoRA adapters</w:t>
            </w:r>
          </w:p>
        </w:tc>
        <w:tc>
          <w:tcPr>
            <w:tcW w:w="2493" w:type="dxa"/>
            <w:vAlign w:val="top"/>
          </w:tcPr>
          <w:p w14:paraId="4A041681">
            <w:pPr>
              <w:spacing w:after="0"/>
            </w:pPr>
            <w:r>
              <w:rPr>
                <w:rFonts w:ascii="宋体" w:hAnsi="宋体" w:eastAsia="宋体"/>
                <w:b w:val="0"/>
                <w:sz w:val="17"/>
              </w:rPr>
              <w:t>适合单卡微调较大模型。</w:t>
            </w:r>
          </w:p>
        </w:tc>
      </w:tr>
      <w:tr w14:paraId="759B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30059CB">
            <w:pPr>
              <w:spacing w:after="0"/>
            </w:pPr>
            <w:r>
              <w:rPr>
                <w:rFonts w:ascii="宋体" w:hAnsi="宋体" w:eastAsia="宋体"/>
                <w:b/>
                <w:sz w:val="17"/>
              </w:rPr>
              <w:t>全量微调</w:t>
            </w:r>
          </w:p>
        </w:tc>
        <w:tc>
          <w:tcPr>
            <w:tcW w:w="2493" w:type="dxa"/>
            <w:vAlign w:val="top"/>
          </w:tcPr>
          <w:p w14:paraId="4E9A56F3">
            <w:pPr>
              <w:spacing w:after="0"/>
            </w:pPr>
            <w:r>
              <w:rPr>
                <w:rFonts w:ascii="宋体" w:hAnsi="宋体" w:eastAsia="宋体"/>
                <w:b w:val="0"/>
                <w:sz w:val="17"/>
              </w:rPr>
              <w:t>全量微调更新模型所有参数，效果上限高，但显存、训练成本和过拟合风险更大，也不方便多任务切换。</w:t>
            </w:r>
          </w:p>
        </w:tc>
        <w:tc>
          <w:tcPr>
            <w:tcW w:w="2493" w:type="dxa"/>
            <w:vAlign w:val="top"/>
          </w:tcPr>
          <w:p w14:paraId="66242B7B">
            <w:pPr>
              <w:spacing w:after="0"/>
            </w:pPr>
            <w:r>
              <w:rPr>
                <w:rFonts w:ascii="宋体" w:hAnsi="宋体" w:eastAsia="宋体"/>
                <w:b w:val="0"/>
                <w:sz w:val="17"/>
              </w:rPr>
              <w:t>更新 θ_all</w:t>
            </w:r>
          </w:p>
        </w:tc>
        <w:tc>
          <w:tcPr>
            <w:tcW w:w="2493" w:type="dxa"/>
            <w:vAlign w:val="top"/>
          </w:tcPr>
          <w:p w14:paraId="1A12D696">
            <w:pPr>
              <w:spacing w:after="0"/>
            </w:pPr>
            <w:r>
              <w:rPr>
                <w:rFonts w:ascii="宋体" w:hAnsi="宋体" w:eastAsia="宋体"/>
                <w:b w:val="0"/>
                <w:sz w:val="17"/>
              </w:rPr>
              <w:t>数据量大、任务差异大时可考虑。</w:t>
            </w:r>
          </w:p>
        </w:tc>
      </w:tr>
      <w:tr w14:paraId="190B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8651391">
            <w:pPr>
              <w:spacing w:after="0"/>
            </w:pPr>
            <w:r>
              <w:rPr>
                <w:rFonts w:ascii="宋体" w:hAnsi="宋体" w:eastAsia="宋体"/>
                <w:b/>
                <w:sz w:val="17"/>
              </w:rPr>
              <w:t>灾难性遗忘</w:t>
            </w:r>
          </w:p>
        </w:tc>
        <w:tc>
          <w:tcPr>
            <w:tcW w:w="2493" w:type="dxa"/>
            <w:vAlign w:val="top"/>
          </w:tcPr>
          <w:p w14:paraId="05F11978">
            <w:pPr>
              <w:spacing w:after="0"/>
            </w:pPr>
            <w:r>
              <w:rPr>
                <w:rFonts w:ascii="宋体" w:hAnsi="宋体" w:eastAsia="宋体"/>
                <w:b w:val="0"/>
                <w:sz w:val="17"/>
              </w:rPr>
              <w:t>灾难性遗忘是模型在新任务微调后遗忘原有能力。可通过混合通用数据、降低学习率、使用 LoRA、正则约束和持续评估来缓解。</w:t>
            </w:r>
          </w:p>
        </w:tc>
        <w:tc>
          <w:tcPr>
            <w:tcW w:w="2493" w:type="dxa"/>
            <w:vAlign w:val="top"/>
          </w:tcPr>
          <w:p w14:paraId="2F017C4E">
            <w:pPr>
              <w:spacing w:after="0"/>
            </w:pPr>
            <w:r>
              <w:rPr>
                <w:rFonts w:ascii="宋体" w:hAnsi="宋体" w:eastAsia="宋体"/>
                <w:b w:val="0"/>
                <w:sz w:val="17"/>
              </w:rPr>
              <w:t>new task performance ↑, old ability ↓</w:t>
            </w:r>
          </w:p>
        </w:tc>
        <w:tc>
          <w:tcPr>
            <w:tcW w:w="2493" w:type="dxa"/>
            <w:vAlign w:val="top"/>
          </w:tcPr>
          <w:p w14:paraId="46169810">
            <w:pPr>
              <w:spacing w:after="0"/>
            </w:pPr>
            <w:r>
              <w:rPr>
                <w:rFonts w:ascii="宋体" w:hAnsi="宋体" w:eastAsia="宋体"/>
                <w:b w:val="0"/>
                <w:sz w:val="17"/>
              </w:rPr>
              <w:t>领域微调常见风险。</w:t>
            </w:r>
          </w:p>
        </w:tc>
      </w:tr>
    </w:tbl>
    <w:p w14:paraId="06159E19"/>
    <w:p w14:paraId="3AF42C18">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2C08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13977E2D">
            <w:pPr>
              <w:spacing w:after="0"/>
            </w:pPr>
            <w:r>
              <w:rPr>
                <w:rFonts w:ascii="宋体" w:hAnsi="宋体" w:eastAsia="宋体"/>
                <w:b/>
                <w:sz w:val="18"/>
              </w:rPr>
              <w:t>问题</w:t>
            </w:r>
          </w:p>
        </w:tc>
        <w:tc>
          <w:tcPr>
            <w:tcW w:w="3324" w:type="dxa"/>
            <w:shd w:val="clear" w:color="auto" w:fill="F8EAD9"/>
          </w:tcPr>
          <w:p w14:paraId="1345E0BD">
            <w:pPr>
              <w:spacing w:after="0"/>
            </w:pPr>
            <w:r>
              <w:rPr>
                <w:rFonts w:ascii="宋体" w:hAnsi="宋体" w:eastAsia="宋体"/>
                <w:b/>
                <w:sz w:val="18"/>
              </w:rPr>
              <w:t>标准背诵回答</w:t>
            </w:r>
          </w:p>
        </w:tc>
        <w:tc>
          <w:tcPr>
            <w:tcW w:w="3324" w:type="dxa"/>
            <w:shd w:val="clear" w:color="auto" w:fill="F8EAD9"/>
          </w:tcPr>
          <w:p w14:paraId="50298769">
            <w:pPr>
              <w:spacing w:after="0"/>
            </w:pPr>
            <w:r>
              <w:rPr>
                <w:rFonts w:ascii="宋体" w:hAnsi="宋体" w:eastAsia="宋体"/>
                <w:b/>
                <w:sz w:val="18"/>
              </w:rPr>
              <w:t>常见追问/补充</w:t>
            </w:r>
          </w:p>
        </w:tc>
      </w:tr>
      <w:tr w14:paraId="2911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58CA86B">
            <w:pPr>
              <w:spacing w:after="0"/>
            </w:pPr>
            <w:r>
              <w:rPr>
                <w:rFonts w:ascii="宋体" w:hAnsi="宋体" w:eastAsia="宋体"/>
                <w:b/>
                <w:sz w:val="17"/>
              </w:rPr>
              <w:t>SFT、RLHF、DPO 区别？</w:t>
            </w:r>
          </w:p>
        </w:tc>
        <w:tc>
          <w:tcPr>
            <w:tcW w:w="3324" w:type="dxa"/>
            <w:vAlign w:val="top"/>
          </w:tcPr>
          <w:p w14:paraId="4BEE2D9A">
            <w:pPr>
              <w:spacing w:after="0"/>
            </w:pPr>
            <w:r>
              <w:rPr>
                <w:rFonts w:ascii="宋体" w:hAnsi="宋体" w:eastAsia="宋体"/>
                <w:b w:val="0"/>
                <w:sz w:val="17"/>
              </w:rPr>
              <w:t>SFT 用指令数据监督训练，让模型学会回答；RLHF 用人类偏好训练奖励模型，再用 PPO 优化；DPO 直接用偏好对优化模型，不需要显式 Reward Model 和 PPO，流程更简单。</w:t>
            </w:r>
          </w:p>
        </w:tc>
        <w:tc>
          <w:tcPr>
            <w:tcW w:w="3324" w:type="dxa"/>
            <w:vAlign w:val="top"/>
          </w:tcPr>
          <w:p w14:paraId="226725AC">
            <w:pPr>
              <w:spacing w:after="0"/>
            </w:pPr>
            <w:r>
              <w:rPr>
                <w:rFonts w:ascii="宋体" w:hAnsi="宋体" w:eastAsia="宋体"/>
                <w:b w:val="0"/>
                <w:sz w:val="17"/>
              </w:rPr>
              <w:t>面试常问，必须完整背。</w:t>
            </w:r>
          </w:p>
        </w:tc>
      </w:tr>
      <w:tr w14:paraId="5FA0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6895200">
            <w:pPr>
              <w:spacing w:after="0"/>
            </w:pPr>
            <w:r>
              <w:rPr>
                <w:rFonts w:ascii="宋体" w:hAnsi="宋体" w:eastAsia="宋体"/>
                <w:b/>
                <w:sz w:val="17"/>
              </w:rPr>
              <w:t>LoRA 为什么省参数？</w:t>
            </w:r>
          </w:p>
        </w:tc>
        <w:tc>
          <w:tcPr>
            <w:tcW w:w="3324" w:type="dxa"/>
            <w:vAlign w:val="top"/>
          </w:tcPr>
          <w:p w14:paraId="773780DB">
            <w:pPr>
              <w:spacing w:after="0"/>
            </w:pPr>
            <w:r>
              <w:rPr>
                <w:rFonts w:ascii="宋体" w:hAnsi="宋体" w:eastAsia="宋体"/>
                <w:b w:val="0"/>
                <w:sz w:val="17"/>
              </w:rPr>
              <w:t>LoRA 假设下游任务的权重更新具有低秩特性，因此不更新原始权重 W，只训练两个低秩矩阵 A 和 B，使 ΔW=BA。由于 r 远小于原矩阵维度，可训练参数大幅减少。</w:t>
            </w:r>
          </w:p>
        </w:tc>
        <w:tc>
          <w:tcPr>
            <w:tcW w:w="3324" w:type="dxa"/>
            <w:vAlign w:val="top"/>
          </w:tcPr>
          <w:p w14:paraId="724C384F">
            <w:pPr>
              <w:spacing w:after="0"/>
            </w:pPr>
            <w:r>
              <w:rPr>
                <w:rFonts w:ascii="宋体" w:hAnsi="宋体" w:eastAsia="宋体"/>
                <w:b w:val="0"/>
                <w:sz w:val="17"/>
              </w:rPr>
              <w:t>W’=W+BA。</w:t>
            </w:r>
          </w:p>
        </w:tc>
      </w:tr>
      <w:tr w14:paraId="27BB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F9FDBF0">
            <w:pPr>
              <w:spacing w:after="0"/>
            </w:pPr>
            <w:r>
              <w:rPr>
                <w:rFonts w:ascii="宋体" w:hAnsi="宋体" w:eastAsia="宋体"/>
                <w:b/>
                <w:sz w:val="17"/>
              </w:rPr>
              <w:t>全量微调和 LoRA 如何选择？</w:t>
            </w:r>
          </w:p>
        </w:tc>
        <w:tc>
          <w:tcPr>
            <w:tcW w:w="3324" w:type="dxa"/>
            <w:vAlign w:val="top"/>
          </w:tcPr>
          <w:p w14:paraId="2F5E3CAC">
            <w:pPr>
              <w:spacing w:after="0"/>
            </w:pPr>
            <w:r>
              <w:rPr>
                <w:rFonts w:ascii="宋体" w:hAnsi="宋体" w:eastAsia="宋体"/>
                <w:b w:val="0"/>
                <w:sz w:val="17"/>
              </w:rPr>
              <w:t>如果数据量大、任务和基础模型差异大、追求极致效果，可考虑全量微调；如果资源有限、需要快速适配、多任务切换或避免灾难性遗忘，优先 LoRA/QLoRA。</w:t>
            </w:r>
          </w:p>
        </w:tc>
        <w:tc>
          <w:tcPr>
            <w:tcW w:w="3324" w:type="dxa"/>
            <w:vAlign w:val="top"/>
          </w:tcPr>
          <w:p w14:paraId="66319B04">
            <w:pPr>
              <w:spacing w:after="0"/>
            </w:pPr>
            <w:r>
              <w:rPr>
                <w:rFonts w:ascii="宋体" w:hAnsi="宋体" w:eastAsia="宋体"/>
                <w:b w:val="0"/>
                <w:sz w:val="17"/>
              </w:rPr>
              <w:t>实际企业项目 LoRA 更常见。</w:t>
            </w:r>
          </w:p>
        </w:tc>
      </w:tr>
    </w:tbl>
    <w:p w14:paraId="70F1E27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773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2FED397">
            <w:pPr>
              <w:spacing w:after="40"/>
            </w:pPr>
            <w:r>
              <w:rPr>
                <w:rFonts w:ascii="黑体" w:hAnsi="黑体" w:eastAsia="黑体"/>
                <w:b/>
                <w:sz w:val="20"/>
              </w:rPr>
              <w:t>本章必背总结</w:t>
            </w:r>
            <w:r>
              <w:br w:type="textWrapping"/>
            </w:r>
            <w:r>
              <w:rPr>
                <w:rFonts w:ascii="宋体" w:hAnsi="宋体" w:eastAsia="宋体"/>
                <w:sz w:val="19"/>
              </w:rPr>
              <w:t>微调与对齐是大模型开发核心。必须背 SFT、RLHF、DPO、LoRA、QLoRA、全量微调、参数高效微调、灾难性遗忘。 本章背诵重点是：能说清每个概念的定义、公式、作用、优缺点和适用场景。</w:t>
            </w:r>
          </w:p>
        </w:tc>
      </w:tr>
    </w:tbl>
    <w:p w14:paraId="7C240676">
      <w:pPr>
        <w:pStyle w:val="5"/>
      </w:pPr>
      <w:r>
        <w:t>本章最后自测：</w:t>
      </w:r>
    </w:p>
    <w:p w14:paraId="70EC5C04">
      <w:r>
        <w:t>1. 用 30 秒说清本章最重要的三个概念。</w:t>
      </w:r>
    </w:p>
    <w:p w14:paraId="38675263">
      <w:r>
        <w:t>2. 写出本章至少两个核心公式。</w:t>
      </w:r>
    </w:p>
    <w:p w14:paraId="75BCC074">
      <w:r>
        <w:t>3. 说出一个项目中可以使用本章知识的场景。</w:t>
      </w:r>
    </w:p>
    <w:p w14:paraId="28E18BB8">
      <w:r>
        <w:br w:type="page"/>
      </w:r>
    </w:p>
    <w:p w14:paraId="31E372F8">
      <w:pPr>
        <w:pStyle w:val="3"/>
      </w:pPr>
      <w:r>
        <w:t>第 16 章 RAG、Agent 与大模型应用开发</w:t>
      </w:r>
    </w:p>
    <w:p w14:paraId="211DFF57">
      <w:r>
        <w:t>应用开发岗重点背 RAG 流程、chunk、embedding、向量库、hybrid search、reranker、引用溯源、Agent、Tool Calling 和安全。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649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EE4A5A7">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502531C4">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0692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0EC52CB9">
            <w:pPr>
              <w:spacing w:after="0"/>
            </w:pPr>
            <w:r>
              <w:rPr>
                <w:rFonts w:ascii="宋体" w:hAnsi="宋体" w:eastAsia="宋体"/>
                <w:b/>
                <w:sz w:val="18"/>
              </w:rPr>
              <w:t>知识点</w:t>
            </w:r>
          </w:p>
        </w:tc>
        <w:tc>
          <w:tcPr>
            <w:tcW w:w="2493" w:type="dxa"/>
            <w:shd w:val="clear" w:color="auto" w:fill="D9EAF7"/>
          </w:tcPr>
          <w:p w14:paraId="2D642380">
            <w:pPr>
              <w:spacing w:after="0"/>
            </w:pPr>
            <w:r>
              <w:rPr>
                <w:rFonts w:ascii="宋体" w:hAnsi="宋体" w:eastAsia="宋体"/>
                <w:b/>
                <w:sz w:val="18"/>
              </w:rPr>
              <w:t>必须背诵内容</w:t>
            </w:r>
          </w:p>
        </w:tc>
        <w:tc>
          <w:tcPr>
            <w:tcW w:w="2493" w:type="dxa"/>
            <w:shd w:val="clear" w:color="auto" w:fill="D9EAF7"/>
          </w:tcPr>
          <w:p w14:paraId="2BEE9E80">
            <w:pPr>
              <w:spacing w:after="0"/>
            </w:pPr>
            <w:r>
              <w:rPr>
                <w:rFonts w:ascii="宋体" w:hAnsi="宋体" w:eastAsia="宋体"/>
                <w:b/>
                <w:sz w:val="18"/>
              </w:rPr>
              <w:t>公式/原理</w:t>
            </w:r>
          </w:p>
        </w:tc>
        <w:tc>
          <w:tcPr>
            <w:tcW w:w="2493" w:type="dxa"/>
            <w:shd w:val="clear" w:color="auto" w:fill="D9EAF7"/>
          </w:tcPr>
          <w:p w14:paraId="7837FD19">
            <w:pPr>
              <w:spacing w:after="0"/>
            </w:pPr>
            <w:r>
              <w:rPr>
                <w:rFonts w:ascii="宋体" w:hAnsi="宋体" w:eastAsia="宋体"/>
                <w:b/>
                <w:sz w:val="18"/>
              </w:rPr>
              <w:t>面试追问</w:t>
            </w:r>
          </w:p>
        </w:tc>
      </w:tr>
      <w:tr w14:paraId="3859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65BEBBE">
            <w:pPr>
              <w:spacing w:after="0"/>
            </w:pPr>
            <w:r>
              <w:rPr>
                <w:rFonts w:ascii="宋体" w:hAnsi="宋体" w:eastAsia="宋体"/>
                <w:b/>
                <w:sz w:val="17"/>
              </w:rPr>
              <w:t>RAG</w:t>
            </w:r>
          </w:p>
        </w:tc>
        <w:tc>
          <w:tcPr>
            <w:tcW w:w="2493" w:type="dxa"/>
            <w:vAlign w:val="top"/>
          </w:tcPr>
          <w:p w14:paraId="535F869E">
            <w:pPr>
              <w:spacing w:after="0"/>
            </w:pPr>
            <w:r>
              <w:rPr>
                <w:rFonts w:ascii="宋体" w:hAnsi="宋体" w:eastAsia="宋体"/>
                <w:b w:val="0"/>
                <w:sz w:val="17"/>
              </w:rPr>
              <w:t>RAG 是检索增强生成，先从外部知识库检索相关文档，再把文档作为上下文输入 LLM 生成答案。它适合知识更新快、企业私有文档和需要引用溯源的场景。</w:t>
            </w:r>
          </w:p>
        </w:tc>
        <w:tc>
          <w:tcPr>
            <w:tcW w:w="2493" w:type="dxa"/>
            <w:vAlign w:val="top"/>
          </w:tcPr>
          <w:p w14:paraId="75EBEB67">
            <w:pPr>
              <w:spacing w:after="0"/>
            </w:pPr>
            <w:r>
              <w:rPr>
                <w:rFonts w:ascii="宋体" w:hAnsi="宋体" w:eastAsia="宋体"/>
                <w:b w:val="0"/>
                <w:sz w:val="17"/>
              </w:rPr>
              <w:t>Retrieve → Augment → Generate</w:t>
            </w:r>
          </w:p>
        </w:tc>
        <w:tc>
          <w:tcPr>
            <w:tcW w:w="2493" w:type="dxa"/>
            <w:vAlign w:val="top"/>
          </w:tcPr>
          <w:p w14:paraId="5793002D">
            <w:pPr>
              <w:spacing w:after="0"/>
            </w:pPr>
            <w:r>
              <w:rPr>
                <w:rFonts w:ascii="宋体" w:hAnsi="宋体" w:eastAsia="宋体"/>
                <w:b w:val="0"/>
                <w:sz w:val="17"/>
              </w:rPr>
              <w:t>RAG 降低幻觉但不能彻底消除。</w:t>
            </w:r>
          </w:p>
        </w:tc>
      </w:tr>
      <w:tr w14:paraId="54F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CC77579">
            <w:pPr>
              <w:spacing w:after="0"/>
            </w:pPr>
            <w:r>
              <w:rPr>
                <w:rFonts w:ascii="宋体" w:hAnsi="宋体" w:eastAsia="宋体"/>
                <w:b/>
                <w:sz w:val="17"/>
              </w:rPr>
              <w:t>文档切块</w:t>
            </w:r>
          </w:p>
        </w:tc>
        <w:tc>
          <w:tcPr>
            <w:tcW w:w="2493" w:type="dxa"/>
            <w:vAlign w:val="top"/>
          </w:tcPr>
          <w:p w14:paraId="0DF90ACC">
            <w:pPr>
              <w:spacing w:after="0"/>
            </w:pPr>
            <w:r>
              <w:rPr>
                <w:rFonts w:ascii="宋体" w:hAnsi="宋体" w:eastAsia="宋体"/>
                <w:b w:val="0"/>
                <w:sz w:val="17"/>
              </w:rPr>
              <w:t>切块把长文档拆成适合检索的小片段。chunk 太大召回不精确，太小容易丢上下文。常用 300-800 tokens，并设置 overlap 保留上下文连续性。</w:t>
            </w:r>
          </w:p>
        </w:tc>
        <w:tc>
          <w:tcPr>
            <w:tcW w:w="2493" w:type="dxa"/>
            <w:vAlign w:val="top"/>
          </w:tcPr>
          <w:p w14:paraId="6A5DC1EE">
            <w:pPr>
              <w:spacing w:after="0"/>
            </w:pPr>
            <w:r>
              <w:rPr>
                <w:rFonts w:ascii="宋体" w:hAnsi="宋体" w:eastAsia="宋体"/>
                <w:b w:val="0"/>
                <w:sz w:val="17"/>
              </w:rPr>
              <w:t>chunk size + overlap</w:t>
            </w:r>
          </w:p>
        </w:tc>
        <w:tc>
          <w:tcPr>
            <w:tcW w:w="2493" w:type="dxa"/>
            <w:vAlign w:val="top"/>
          </w:tcPr>
          <w:p w14:paraId="77245E9A">
            <w:pPr>
              <w:spacing w:after="0"/>
            </w:pPr>
            <w:r>
              <w:rPr>
                <w:rFonts w:ascii="宋体" w:hAnsi="宋体" w:eastAsia="宋体"/>
                <w:b w:val="0"/>
                <w:sz w:val="17"/>
              </w:rPr>
              <w:t>结构化文档优先按标题段落切。</w:t>
            </w:r>
          </w:p>
        </w:tc>
      </w:tr>
      <w:tr w14:paraId="2A8E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CE30ACE">
            <w:pPr>
              <w:spacing w:after="0"/>
            </w:pPr>
            <w:r>
              <w:rPr>
                <w:rFonts w:ascii="宋体" w:hAnsi="宋体" w:eastAsia="宋体"/>
                <w:b/>
                <w:sz w:val="17"/>
              </w:rPr>
              <w:t>Embedding</w:t>
            </w:r>
          </w:p>
        </w:tc>
        <w:tc>
          <w:tcPr>
            <w:tcW w:w="2493" w:type="dxa"/>
            <w:vAlign w:val="top"/>
          </w:tcPr>
          <w:p w14:paraId="0E1CFBC6">
            <w:pPr>
              <w:spacing w:after="0"/>
            </w:pPr>
            <w:r>
              <w:rPr>
                <w:rFonts w:ascii="宋体" w:hAnsi="宋体" w:eastAsia="宋体"/>
                <w:b w:val="0"/>
                <w:sz w:val="17"/>
              </w:rPr>
              <w:t>Embedding 模型把文本编码成向量，使语义相近文本在向量空间距离更近。RAG 中用于问题和文档片段的相似度检索。</w:t>
            </w:r>
          </w:p>
        </w:tc>
        <w:tc>
          <w:tcPr>
            <w:tcW w:w="2493" w:type="dxa"/>
            <w:vAlign w:val="top"/>
          </w:tcPr>
          <w:p w14:paraId="582F36E8">
            <w:pPr>
              <w:spacing w:after="0"/>
            </w:pPr>
            <w:r>
              <w:rPr>
                <w:rFonts w:ascii="宋体" w:hAnsi="宋体" w:eastAsia="宋体"/>
                <w:b w:val="0"/>
                <w:sz w:val="17"/>
              </w:rPr>
              <w:t>sim(q,d)=cos(e_q,e_d)</w:t>
            </w:r>
          </w:p>
        </w:tc>
        <w:tc>
          <w:tcPr>
            <w:tcW w:w="2493" w:type="dxa"/>
            <w:vAlign w:val="top"/>
          </w:tcPr>
          <w:p w14:paraId="6E9442AC">
            <w:pPr>
              <w:spacing w:after="0"/>
            </w:pPr>
            <w:r>
              <w:rPr>
                <w:rFonts w:ascii="宋体" w:hAnsi="宋体" w:eastAsia="宋体"/>
                <w:b w:val="0"/>
                <w:sz w:val="17"/>
              </w:rPr>
              <w:t>领域文本最好选领域 embedding 或微调。</w:t>
            </w:r>
          </w:p>
        </w:tc>
      </w:tr>
      <w:tr w14:paraId="4ACE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3BAB58A">
            <w:pPr>
              <w:spacing w:after="0"/>
            </w:pPr>
            <w:r>
              <w:rPr>
                <w:rFonts w:ascii="宋体" w:hAnsi="宋体" w:eastAsia="宋体"/>
                <w:b/>
                <w:sz w:val="17"/>
              </w:rPr>
              <w:t>Hybrid Search</w:t>
            </w:r>
          </w:p>
        </w:tc>
        <w:tc>
          <w:tcPr>
            <w:tcW w:w="2493" w:type="dxa"/>
            <w:vAlign w:val="top"/>
          </w:tcPr>
          <w:p w14:paraId="382D73C4">
            <w:pPr>
              <w:spacing w:after="0"/>
            </w:pPr>
            <w:r>
              <w:rPr>
                <w:rFonts w:ascii="宋体" w:hAnsi="宋体" w:eastAsia="宋体"/>
                <w:b w:val="0"/>
                <w:sz w:val="17"/>
              </w:rPr>
              <w:t>Hybrid Search 结合向量检索和关键词检索。向量检索擅长语义相似，BM25 擅长精确词匹配、编号、术语和代码。</w:t>
            </w:r>
          </w:p>
        </w:tc>
        <w:tc>
          <w:tcPr>
            <w:tcW w:w="2493" w:type="dxa"/>
            <w:vAlign w:val="top"/>
          </w:tcPr>
          <w:p w14:paraId="2FC3B6B9">
            <w:pPr>
              <w:spacing w:after="0"/>
            </w:pPr>
            <w:r>
              <w:rPr>
                <w:rFonts w:ascii="宋体" w:hAnsi="宋体" w:eastAsia="宋体"/>
                <w:b w:val="0"/>
                <w:sz w:val="17"/>
              </w:rPr>
              <w:t>score=α vector + (1-α) BM25</w:t>
            </w:r>
          </w:p>
        </w:tc>
        <w:tc>
          <w:tcPr>
            <w:tcW w:w="2493" w:type="dxa"/>
            <w:vAlign w:val="top"/>
          </w:tcPr>
          <w:p w14:paraId="591525D7">
            <w:pPr>
              <w:spacing w:after="0"/>
            </w:pPr>
            <w:r>
              <w:rPr>
                <w:rFonts w:ascii="宋体" w:hAnsi="宋体" w:eastAsia="宋体"/>
                <w:b w:val="0"/>
                <w:sz w:val="17"/>
              </w:rPr>
              <w:t>企业知识库常用。</w:t>
            </w:r>
          </w:p>
        </w:tc>
      </w:tr>
      <w:tr w14:paraId="7EB8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4CEADF2">
            <w:pPr>
              <w:spacing w:after="0"/>
            </w:pPr>
            <w:r>
              <w:rPr>
                <w:rFonts w:ascii="宋体" w:hAnsi="宋体" w:eastAsia="宋体"/>
                <w:b/>
                <w:sz w:val="17"/>
              </w:rPr>
              <w:t>Reranker</w:t>
            </w:r>
          </w:p>
        </w:tc>
        <w:tc>
          <w:tcPr>
            <w:tcW w:w="2493" w:type="dxa"/>
            <w:vAlign w:val="top"/>
          </w:tcPr>
          <w:p w14:paraId="520496FF">
            <w:pPr>
              <w:spacing w:after="0"/>
            </w:pPr>
            <w:r>
              <w:rPr>
                <w:rFonts w:ascii="宋体" w:hAnsi="宋体" w:eastAsia="宋体"/>
                <w:b w:val="0"/>
                <w:sz w:val="17"/>
              </w:rPr>
              <w:t>Reranker 对召回候选进行精排，比 embedding 粗召回更准确。它通常输入 query 和文档对，输出相关性分数，提高最终上下文质量。</w:t>
            </w:r>
          </w:p>
        </w:tc>
        <w:tc>
          <w:tcPr>
            <w:tcW w:w="2493" w:type="dxa"/>
            <w:vAlign w:val="top"/>
          </w:tcPr>
          <w:p w14:paraId="5124F66A">
            <w:pPr>
              <w:spacing w:after="0"/>
            </w:pPr>
            <w:r>
              <w:rPr>
                <w:rFonts w:ascii="宋体" w:hAnsi="宋体" w:eastAsia="宋体"/>
                <w:b w:val="0"/>
                <w:sz w:val="17"/>
              </w:rPr>
              <w:t>query-doc cross encoder score</w:t>
            </w:r>
          </w:p>
        </w:tc>
        <w:tc>
          <w:tcPr>
            <w:tcW w:w="2493" w:type="dxa"/>
            <w:vAlign w:val="top"/>
          </w:tcPr>
          <w:p w14:paraId="758876E1">
            <w:pPr>
              <w:spacing w:after="0"/>
            </w:pPr>
            <w:r>
              <w:rPr>
                <w:rFonts w:ascii="宋体" w:hAnsi="宋体" w:eastAsia="宋体"/>
                <w:b w:val="0"/>
                <w:sz w:val="17"/>
              </w:rPr>
              <w:t>牺牲速度换精度。</w:t>
            </w:r>
          </w:p>
        </w:tc>
      </w:tr>
      <w:tr w14:paraId="0A30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5586FBB">
            <w:pPr>
              <w:spacing w:after="0"/>
            </w:pPr>
            <w:r>
              <w:rPr>
                <w:rFonts w:ascii="宋体" w:hAnsi="宋体" w:eastAsia="宋体"/>
                <w:b/>
                <w:sz w:val="17"/>
              </w:rPr>
              <w:t>引用溯源</w:t>
            </w:r>
          </w:p>
        </w:tc>
        <w:tc>
          <w:tcPr>
            <w:tcW w:w="2493" w:type="dxa"/>
            <w:vAlign w:val="top"/>
          </w:tcPr>
          <w:p w14:paraId="44578C6C">
            <w:pPr>
              <w:spacing w:after="0"/>
            </w:pPr>
            <w:r>
              <w:rPr>
                <w:rFonts w:ascii="宋体" w:hAnsi="宋体" w:eastAsia="宋体"/>
                <w:b w:val="0"/>
                <w:sz w:val="17"/>
              </w:rPr>
              <w:t>引用溯源要求答案标明依据来自哪些文档片段，便于用户验证，降低幻觉风险。实现时需要保留文档 id、页码、标题和 chunk 元数据。</w:t>
            </w:r>
          </w:p>
        </w:tc>
        <w:tc>
          <w:tcPr>
            <w:tcW w:w="2493" w:type="dxa"/>
            <w:vAlign w:val="top"/>
          </w:tcPr>
          <w:p w14:paraId="14F1D4D3">
            <w:pPr>
              <w:spacing w:after="0"/>
            </w:pPr>
            <w:r>
              <w:rPr>
                <w:rFonts w:ascii="宋体" w:hAnsi="宋体" w:eastAsia="宋体"/>
                <w:b w:val="0"/>
                <w:sz w:val="17"/>
              </w:rPr>
              <w:t>answer + citations</w:t>
            </w:r>
          </w:p>
        </w:tc>
        <w:tc>
          <w:tcPr>
            <w:tcW w:w="2493" w:type="dxa"/>
            <w:vAlign w:val="top"/>
          </w:tcPr>
          <w:p w14:paraId="0E0FF989">
            <w:pPr>
              <w:spacing w:after="0"/>
            </w:pPr>
            <w:r>
              <w:rPr>
                <w:rFonts w:ascii="宋体" w:hAnsi="宋体" w:eastAsia="宋体"/>
                <w:b w:val="0"/>
                <w:sz w:val="17"/>
              </w:rPr>
              <w:t>没有证据时应拒答或说明不确定。</w:t>
            </w:r>
          </w:p>
        </w:tc>
      </w:tr>
      <w:tr w14:paraId="0F2A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50B8F4F">
            <w:pPr>
              <w:spacing w:after="0"/>
            </w:pPr>
            <w:r>
              <w:rPr>
                <w:rFonts w:ascii="宋体" w:hAnsi="宋体" w:eastAsia="宋体"/>
                <w:b/>
                <w:sz w:val="17"/>
              </w:rPr>
              <w:t>Agent</w:t>
            </w:r>
          </w:p>
        </w:tc>
        <w:tc>
          <w:tcPr>
            <w:tcW w:w="2493" w:type="dxa"/>
            <w:vAlign w:val="top"/>
          </w:tcPr>
          <w:p w14:paraId="27804302">
            <w:pPr>
              <w:spacing w:after="0"/>
            </w:pPr>
            <w:r>
              <w:rPr>
                <w:rFonts w:ascii="宋体" w:hAnsi="宋体" w:eastAsia="宋体"/>
                <w:b w:val="0"/>
                <w:sz w:val="17"/>
              </w:rPr>
              <w:t>Agent 是具备规划、工具调用、记忆和执行能力的大模型系统。它不只是回答问题，还能拆解任务、调用搜索、数据库、代码执行等工具完成复杂任务。</w:t>
            </w:r>
          </w:p>
        </w:tc>
        <w:tc>
          <w:tcPr>
            <w:tcW w:w="2493" w:type="dxa"/>
            <w:vAlign w:val="top"/>
          </w:tcPr>
          <w:p w14:paraId="36049260">
            <w:pPr>
              <w:spacing w:after="0"/>
            </w:pPr>
            <w:r>
              <w:rPr>
                <w:rFonts w:ascii="宋体" w:hAnsi="宋体" w:eastAsia="宋体"/>
                <w:b w:val="0"/>
                <w:sz w:val="17"/>
              </w:rPr>
              <w:t>LLM + Tools + Memory + Planner + Executor</w:t>
            </w:r>
          </w:p>
        </w:tc>
        <w:tc>
          <w:tcPr>
            <w:tcW w:w="2493" w:type="dxa"/>
            <w:vAlign w:val="top"/>
          </w:tcPr>
          <w:p w14:paraId="4C443E45">
            <w:pPr>
              <w:spacing w:after="0"/>
            </w:pPr>
            <w:r>
              <w:rPr>
                <w:rFonts w:ascii="宋体" w:hAnsi="宋体" w:eastAsia="宋体"/>
                <w:b w:val="0"/>
                <w:sz w:val="17"/>
              </w:rPr>
              <w:t>要控制最大步数和权限。</w:t>
            </w:r>
          </w:p>
        </w:tc>
      </w:tr>
      <w:tr w14:paraId="6D52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45BB0D1">
            <w:pPr>
              <w:spacing w:after="0"/>
            </w:pPr>
            <w:r>
              <w:rPr>
                <w:rFonts w:ascii="宋体" w:hAnsi="宋体" w:eastAsia="宋体"/>
                <w:b/>
                <w:sz w:val="17"/>
              </w:rPr>
              <w:t>Function Calling</w:t>
            </w:r>
          </w:p>
        </w:tc>
        <w:tc>
          <w:tcPr>
            <w:tcW w:w="2493" w:type="dxa"/>
            <w:vAlign w:val="top"/>
          </w:tcPr>
          <w:p w14:paraId="4F2F8634">
            <w:pPr>
              <w:spacing w:after="0"/>
            </w:pPr>
            <w:r>
              <w:rPr>
                <w:rFonts w:ascii="宋体" w:hAnsi="宋体" w:eastAsia="宋体"/>
                <w:b w:val="0"/>
                <w:sz w:val="17"/>
              </w:rPr>
              <w:t>Function Calling 让模型输出结构化工具调用参数，由外部程序执行真实操作。模型不直接访问数据库，而是通过 schema 受控调用。</w:t>
            </w:r>
          </w:p>
        </w:tc>
        <w:tc>
          <w:tcPr>
            <w:tcW w:w="2493" w:type="dxa"/>
            <w:vAlign w:val="top"/>
          </w:tcPr>
          <w:p w14:paraId="3EE17EB1">
            <w:pPr>
              <w:spacing w:after="0"/>
            </w:pPr>
            <w:r>
              <w:rPr>
                <w:rFonts w:ascii="宋体" w:hAnsi="宋体" w:eastAsia="宋体"/>
                <w:b w:val="0"/>
                <w:sz w:val="17"/>
              </w:rPr>
              <w:t>model → JSON args → tool → result → model</w:t>
            </w:r>
          </w:p>
        </w:tc>
        <w:tc>
          <w:tcPr>
            <w:tcW w:w="2493" w:type="dxa"/>
            <w:vAlign w:val="top"/>
          </w:tcPr>
          <w:p w14:paraId="35CED3E8">
            <w:pPr>
              <w:spacing w:after="0"/>
            </w:pPr>
            <w:r>
              <w:rPr>
                <w:rFonts w:ascii="宋体" w:hAnsi="宋体" w:eastAsia="宋体"/>
                <w:b w:val="0"/>
                <w:sz w:val="17"/>
              </w:rPr>
              <w:t>参数校验非常重要。</w:t>
            </w:r>
          </w:p>
        </w:tc>
      </w:tr>
      <w:tr w14:paraId="4F97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D5BA876">
            <w:pPr>
              <w:spacing w:after="0"/>
            </w:pPr>
            <w:r>
              <w:rPr>
                <w:rFonts w:ascii="宋体" w:hAnsi="宋体" w:eastAsia="宋体"/>
                <w:b/>
                <w:sz w:val="17"/>
              </w:rPr>
              <w:t>Prompt Injection 防御</w:t>
            </w:r>
          </w:p>
        </w:tc>
        <w:tc>
          <w:tcPr>
            <w:tcW w:w="2493" w:type="dxa"/>
            <w:vAlign w:val="top"/>
          </w:tcPr>
          <w:p w14:paraId="53DB19C3">
            <w:pPr>
              <w:spacing w:after="0"/>
            </w:pPr>
            <w:r>
              <w:rPr>
                <w:rFonts w:ascii="宋体" w:hAnsi="宋体" w:eastAsia="宋体"/>
                <w:b w:val="0"/>
                <w:sz w:val="17"/>
              </w:rPr>
              <w:t>Prompt Injection 是用户或检索文档诱导模型忽略规则或泄露信息。防御方法包括系统指令优先、文档内容和指令隔离、工具权限控制、敏感操作确认和输出审查。</w:t>
            </w:r>
          </w:p>
        </w:tc>
        <w:tc>
          <w:tcPr>
            <w:tcW w:w="2493" w:type="dxa"/>
            <w:vAlign w:val="top"/>
          </w:tcPr>
          <w:p w14:paraId="5B1DA5D4">
            <w:pPr>
              <w:spacing w:after="0"/>
            </w:pPr>
            <w:r>
              <w:rPr>
                <w:rFonts w:ascii="宋体" w:hAnsi="宋体" w:eastAsia="宋体"/>
                <w:b w:val="0"/>
                <w:sz w:val="17"/>
              </w:rPr>
              <w:t>untrusted context ≠ instruction</w:t>
            </w:r>
          </w:p>
        </w:tc>
        <w:tc>
          <w:tcPr>
            <w:tcW w:w="2493" w:type="dxa"/>
            <w:vAlign w:val="top"/>
          </w:tcPr>
          <w:p w14:paraId="629DBEC5">
            <w:pPr>
              <w:spacing w:after="0"/>
            </w:pPr>
            <w:r>
              <w:rPr>
                <w:rFonts w:ascii="宋体" w:hAnsi="宋体" w:eastAsia="宋体"/>
                <w:b w:val="0"/>
                <w:sz w:val="17"/>
              </w:rPr>
              <w:t>RAG 文档不能当系统指令执行。</w:t>
            </w:r>
          </w:p>
        </w:tc>
      </w:tr>
    </w:tbl>
    <w:p w14:paraId="56D9E29D"/>
    <w:p w14:paraId="37406BD7">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B08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73E3A6EA">
            <w:pPr>
              <w:spacing w:after="0"/>
            </w:pPr>
            <w:r>
              <w:rPr>
                <w:rFonts w:ascii="宋体" w:hAnsi="宋体" w:eastAsia="宋体"/>
                <w:b/>
                <w:sz w:val="18"/>
              </w:rPr>
              <w:t>问题</w:t>
            </w:r>
          </w:p>
        </w:tc>
        <w:tc>
          <w:tcPr>
            <w:tcW w:w="3324" w:type="dxa"/>
            <w:shd w:val="clear" w:color="auto" w:fill="F8EAD9"/>
          </w:tcPr>
          <w:p w14:paraId="26FFDC31">
            <w:pPr>
              <w:spacing w:after="0"/>
            </w:pPr>
            <w:r>
              <w:rPr>
                <w:rFonts w:ascii="宋体" w:hAnsi="宋体" w:eastAsia="宋体"/>
                <w:b/>
                <w:sz w:val="18"/>
              </w:rPr>
              <w:t>标准背诵回答</w:t>
            </w:r>
          </w:p>
        </w:tc>
        <w:tc>
          <w:tcPr>
            <w:tcW w:w="3324" w:type="dxa"/>
            <w:shd w:val="clear" w:color="auto" w:fill="F8EAD9"/>
          </w:tcPr>
          <w:p w14:paraId="485F6C56">
            <w:pPr>
              <w:spacing w:after="0"/>
            </w:pPr>
            <w:r>
              <w:rPr>
                <w:rFonts w:ascii="宋体" w:hAnsi="宋体" w:eastAsia="宋体"/>
                <w:b/>
                <w:sz w:val="18"/>
              </w:rPr>
              <w:t>常见追问/补充</w:t>
            </w:r>
          </w:p>
        </w:tc>
      </w:tr>
      <w:tr w14:paraId="62BF4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011997E">
            <w:pPr>
              <w:spacing w:after="0"/>
            </w:pPr>
            <w:r>
              <w:rPr>
                <w:rFonts w:ascii="宋体" w:hAnsi="宋体" w:eastAsia="宋体"/>
                <w:b/>
                <w:sz w:val="17"/>
              </w:rPr>
              <w:t>RAG 和微调怎么选择？</w:t>
            </w:r>
          </w:p>
        </w:tc>
        <w:tc>
          <w:tcPr>
            <w:tcW w:w="3324" w:type="dxa"/>
            <w:vAlign w:val="top"/>
          </w:tcPr>
          <w:p w14:paraId="31D247D0">
            <w:pPr>
              <w:spacing w:after="0"/>
            </w:pPr>
            <w:r>
              <w:rPr>
                <w:rFonts w:ascii="宋体" w:hAnsi="宋体" w:eastAsia="宋体"/>
                <w:b w:val="0"/>
                <w:sz w:val="17"/>
              </w:rPr>
              <w:t>如果问题是知识更新、企业文档问答、需要引用溯源，优先 RAG；如果问题是固定输出风格、领域术语表达、任务格式或行为习惯，适合微调。实际项目常用 RAG + SFT/LoRA 结合。</w:t>
            </w:r>
          </w:p>
        </w:tc>
        <w:tc>
          <w:tcPr>
            <w:tcW w:w="3324" w:type="dxa"/>
            <w:vAlign w:val="top"/>
          </w:tcPr>
          <w:p w14:paraId="5120567D">
            <w:pPr>
              <w:spacing w:after="0"/>
            </w:pPr>
            <w:r>
              <w:rPr>
                <w:rFonts w:ascii="宋体" w:hAnsi="宋体" w:eastAsia="宋体"/>
                <w:b w:val="0"/>
                <w:sz w:val="17"/>
              </w:rPr>
              <w:t>RAG 解决知识，微调解决行为。</w:t>
            </w:r>
          </w:p>
        </w:tc>
      </w:tr>
      <w:tr w14:paraId="6636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B9BBD1D">
            <w:pPr>
              <w:spacing w:after="0"/>
            </w:pPr>
            <w:r>
              <w:rPr>
                <w:rFonts w:ascii="宋体" w:hAnsi="宋体" w:eastAsia="宋体"/>
                <w:b/>
                <w:sz w:val="17"/>
              </w:rPr>
              <w:t>为什么需要 Reranker？</w:t>
            </w:r>
          </w:p>
        </w:tc>
        <w:tc>
          <w:tcPr>
            <w:tcW w:w="3324" w:type="dxa"/>
            <w:vAlign w:val="top"/>
          </w:tcPr>
          <w:p w14:paraId="132A47D2">
            <w:pPr>
              <w:spacing w:after="0"/>
            </w:pPr>
            <w:r>
              <w:rPr>
                <w:rFonts w:ascii="宋体" w:hAnsi="宋体" w:eastAsia="宋体"/>
                <w:b w:val="0"/>
                <w:sz w:val="17"/>
              </w:rPr>
              <w:t>Embedding 检索是粗召回，速度快但排序可能不准；Reranker 对 query 和候选文档进行更细粒度匹配，可以把真正相关的内容排到前面，从而提升回答准确性。</w:t>
            </w:r>
          </w:p>
        </w:tc>
        <w:tc>
          <w:tcPr>
            <w:tcW w:w="3324" w:type="dxa"/>
            <w:vAlign w:val="top"/>
          </w:tcPr>
          <w:p w14:paraId="71110C22">
            <w:pPr>
              <w:spacing w:after="0"/>
            </w:pPr>
            <w:r>
              <w:rPr>
                <w:rFonts w:ascii="宋体" w:hAnsi="宋体" w:eastAsia="宋体"/>
                <w:b w:val="0"/>
                <w:sz w:val="17"/>
              </w:rPr>
              <w:t>RAG 效果很依赖上下文质量。</w:t>
            </w:r>
          </w:p>
        </w:tc>
      </w:tr>
      <w:tr w14:paraId="72D2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72AC646D">
            <w:pPr>
              <w:spacing w:after="0"/>
            </w:pPr>
            <w:r>
              <w:rPr>
                <w:rFonts w:ascii="宋体" w:hAnsi="宋体" w:eastAsia="宋体"/>
                <w:b/>
                <w:sz w:val="17"/>
              </w:rPr>
              <w:t>Agent 如何防止乱调用工具？</w:t>
            </w:r>
          </w:p>
        </w:tc>
        <w:tc>
          <w:tcPr>
            <w:tcW w:w="3324" w:type="dxa"/>
            <w:vAlign w:val="top"/>
          </w:tcPr>
          <w:p w14:paraId="5F3BDD26">
            <w:pPr>
              <w:spacing w:after="0"/>
            </w:pPr>
            <w:r>
              <w:rPr>
                <w:rFonts w:ascii="宋体" w:hAnsi="宋体" w:eastAsia="宋体"/>
                <w:b w:val="0"/>
                <w:sz w:val="17"/>
              </w:rPr>
              <w:t>需要定义严格工具 schema，做参数校验和权限控制，设置最大调用轮数，敏感操作二次确认，记录日志，并对工具结果进行可信度判断。</w:t>
            </w:r>
          </w:p>
        </w:tc>
        <w:tc>
          <w:tcPr>
            <w:tcW w:w="3324" w:type="dxa"/>
            <w:vAlign w:val="top"/>
          </w:tcPr>
          <w:p w14:paraId="3E3724A2">
            <w:pPr>
              <w:spacing w:after="0"/>
            </w:pPr>
            <w:r>
              <w:rPr>
                <w:rFonts w:ascii="宋体" w:hAnsi="宋体" w:eastAsia="宋体"/>
                <w:b w:val="0"/>
                <w:sz w:val="17"/>
              </w:rPr>
              <w:t>不要让模型直接执行高风险操作。</w:t>
            </w:r>
          </w:p>
        </w:tc>
      </w:tr>
    </w:tbl>
    <w:p w14:paraId="5465048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5CB8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4CFCC1D6">
            <w:pPr>
              <w:spacing w:after="40"/>
            </w:pPr>
            <w:r>
              <w:rPr>
                <w:rFonts w:ascii="黑体" w:hAnsi="黑体" w:eastAsia="黑体"/>
                <w:b/>
                <w:sz w:val="20"/>
              </w:rPr>
              <w:t>本章必背总结</w:t>
            </w:r>
            <w:r>
              <w:br w:type="textWrapping"/>
            </w:r>
            <w:r>
              <w:rPr>
                <w:rFonts w:ascii="宋体" w:hAnsi="宋体" w:eastAsia="宋体"/>
                <w:sz w:val="19"/>
              </w:rPr>
              <w:t>应用开发岗重点背 RAG 流程、chunk、embedding、向量库、hybrid search、reranker、引用溯源、Agent、Tool Calling 和安全。 本章背诵重点是：能说清每个概念的定义、公式、作用、优缺点和适用场景。</w:t>
            </w:r>
          </w:p>
        </w:tc>
      </w:tr>
    </w:tbl>
    <w:p w14:paraId="31737565">
      <w:pPr>
        <w:pStyle w:val="5"/>
      </w:pPr>
      <w:r>
        <w:t>本章最后自测：</w:t>
      </w:r>
    </w:p>
    <w:p w14:paraId="39F4203E">
      <w:r>
        <w:t>1. 用 30 秒说清本章最重要的三个概念。</w:t>
      </w:r>
    </w:p>
    <w:p w14:paraId="51883C9E">
      <w:r>
        <w:t>2. 写出本章至少两个核心公式。</w:t>
      </w:r>
    </w:p>
    <w:p w14:paraId="51F79DB0">
      <w:r>
        <w:t>3. 说出一个项目中可以使用本章知识的场景。</w:t>
      </w:r>
    </w:p>
    <w:p w14:paraId="4B5DE185">
      <w:r>
        <w:br w:type="page"/>
      </w:r>
    </w:p>
    <w:p w14:paraId="79E75F3B">
      <w:pPr>
        <w:pStyle w:val="3"/>
      </w:pPr>
      <w:r>
        <w:t>第 17 章 模型部署与工程优化</w:t>
      </w:r>
    </w:p>
    <w:p w14:paraId="740629D9">
      <w:r>
        <w:t>部署考察模型能不能跑得快、稳、省。必须背 ONNX、TensorRT、量化、蒸馏、剪枝、FP16/BF16/INT8、KV Cache、FlashAttention、vLLM、并发优化。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54EA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795DBA14">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6F2387B3">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94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2CF67D53">
            <w:pPr>
              <w:spacing w:after="0"/>
            </w:pPr>
            <w:r>
              <w:rPr>
                <w:rFonts w:ascii="宋体" w:hAnsi="宋体" w:eastAsia="宋体"/>
                <w:b/>
                <w:sz w:val="18"/>
              </w:rPr>
              <w:t>知识点</w:t>
            </w:r>
          </w:p>
        </w:tc>
        <w:tc>
          <w:tcPr>
            <w:tcW w:w="2493" w:type="dxa"/>
            <w:shd w:val="clear" w:color="auto" w:fill="D9EAF7"/>
          </w:tcPr>
          <w:p w14:paraId="491194F7">
            <w:pPr>
              <w:spacing w:after="0"/>
            </w:pPr>
            <w:r>
              <w:rPr>
                <w:rFonts w:ascii="宋体" w:hAnsi="宋体" w:eastAsia="宋体"/>
                <w:b/>
                <w:sz w:val="18"/>
              </w:rPr>
              <w:t>必须背诵内容</w:t>
            </w:r>
          </w:p>
        </w:tc>
        <w:tc>
          <w:tcPr>
            <w:tcW w:w="2493" w:type="dxa"/>
            <w:shd w:val="clear" w:color="auto" w:fill="D9EAF7"/>
          </w:tcPr>
          <w:p w14:paraId="4A3D2725">
            <w:pPr>
              <w:spacing w:after="0"/>
            </w:pPr>
            <w:r>
              <w:rPr>
                <w:rFonts w:ascii="宋体" w:hAnsi="宋体" w:eastAsia="宋体"/>
                <w:b/>
                <w:sz w:val="18"/>
              </w:rPr>
              <w:t>公式/原理</w:t>
            </w:r>
          </w:p>
        </w:tc>
        <w:tc>
          <w:tcPr>
            <w:tcW w:w="2493" w:type="dxa"/>
            <w:shd w:val="clear" w:color="auto" w:fill="D9EAF7"/>
          </w:tcPr>
          <w:p w14:paraId="1BF75EF7">
            <w:pPr>
              <w:spacing w:after="0"/>
            </w:pPr>
            <w:r>
              <w:rPr>
                <w:rFonts w:ascii="宋体" w:hAnsi="宋体" w:eastAsia="宋体"/>
                <w:b/>
                <w:sz w:val="18"/>
              </w:rPr>
              <w:t>面试追问</w:t>
            </w:r>
          </w:p>
        </w:tc>
      </w:tr>
      <w:tr w14:paraId="57C5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B9DB07">
            <w:pPr>
              <w:spacing w:after="0"/>
            </w:pPr>
            <w:r>
              <w:rPr>
                <w:rFonts w:ascii="宋体" w:hAnsi="宋体" w:eastAsia="宋体"/>
                <w:b/>
                <w:sz w:val="17"/>
              </w:rPr>
              <w:t>ONNX</w:t>
            </w:r>
          </w:p>
        </w:tc>
        <w:tc>
          <w:tcPr>
            <w:tcW w:w="2493" w:type="dxa"/>
            <w:vAlign w:val="top"/>
          </w:tcPr>
          <w:p w14:paraId="4E5B7DEF">
            <w:pPr>
              <w:spacing w:after="0"/>
            </w:pPr>
            <w:r>
              <w:rPr>
                <w:rFonts w:ascii="宋体" w:hAnsi="宋体" w:eastAsia="宋体"/>
                <w:b w:val="0"/>
                <w:sz w:val="17"/>
              </w:rPr>
              <w:t>ONNX 是开放神经网络交换格式，可以把 PyTorch 等框架训练的模型导出为统一计算图，便于在 ONNX Runtime、TensorRT 等推理引擎中部署。</w:t>
            </w:r>
          </w:p>
        </w:tc>
        <w:tc>
          <w:tcPr>
            <w:tcW w:w="2493" w:type="dxa"/>
            <w:vAlign w:val="top"/>
          </w:tcPr>
          <w:p w14:paraId="4594B881">
            <w:pPr>
              <w:spacing w:after="0"/>
            </w:pPr>
            <w:r>
              <w:rPr>
                <w:rFonts w:ascii="宋体" w:hAnsi="宋体" w:eastAsia="宋体"/>
                <w:b w:val="0"/>
                <w:sz w:val="17"/>
              </w:rPr>
              <w:t>PyTorch → ONNX → Runtime</w:t>
            </w:r>
          </w:p>
        </w:tc>
        <w:tc>
          <w:tcPr>
            <w:tcW w:w="2493" w:type="dxa"/>
            <w:vAlign w:val="top"/>
          </w:tcPr>
          <w:p w14:paraId="15C9F6F5">
            <w:pPr>
              <w:spacing w:after="0"/>
            </w:pPr>
            <w:r>
              <w:rPr>
                <w:rFonts w:ascii="宋体" w:hAnsi="宋体" w:eastAsia="宋体"/>
                <w:b w:val="0"/>
                <w:sz w:val="17"/>
              </w:rPr>
              <w:t>注意动态 shape 和不支持算子。</w:t>
            </w:r>
          </w:p>
        </w:tc>
      </w:tr>
      <w:tr w14:paraId="3ABD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5DFD178">
            <w:pPr>
              <w:spacing w:after="0"/>
            </w:pPr>
            <w:r>
              <w:rPr>
                <w:rFonts w:ascii="宋体" w:hAnsi="宋体" w:eastAsia="宋体"/>
                <w:b/>
                <w:sz w:val="17"/>
              </w:rPr>
              <w:t>TensorRT</w:t>
            </w:r>
          </w:p>
        </w:tc>
        <w:tc>
          <w:tcPr>
            <w:tcW w:w="2493" w:type="dxa"/>
            <w:vAlign w:val="top"/>
          </w:tcPr>
          <w:p w14:paraId="4B8A66F7">
            <w:pPr>
              <w:spacing w:after="0"/>
            </w:pPr>
            <w:r>
              <w:rPr>
                <w:rFonts w:ascii="宋体" w:hAnsi="宋体" w:eastAsia="宋体"/>
                <w:b w:val="0"/>
                <w:sz w:val="17"/>
              </w:rPr>
              <w:t>TensorRT 是 NVIDIA 推理优化引擎，可以通过算子融合、精度量化、kernel 自动选择和内存优化提升 GPU 推理速度。</w:t>
            </w:r>
          </w:p>
        </w:tc>
        <w:tc>
          <w:tcPr>
            <w:tcW w:w="2493" w:type="dxa"/>
            <w:vAlign w:val="top"/>
          </w:tcPr>
          <w:p w14:paraId="055CFD0D">
            <w:pPr>
              <w:spacing w:after="0"/>
            </w:pPr>
            <w:r>
              <w:rPr>
                <w:rFonts w:ascii="宋体" w:hAnsi="宋体" w:eastAsia="宋体"/>
                <w:b w:val="0"/>
                <w:sz w:val="17"/>
              </w:rPr>
              <w:t>Graph optimization + FP16/INT8</w:t>
            </w:r>
          </w:p>
        </w:tc>
        <w:tc>
          <w:tcPr>
            <w:tcW w:w="2493" w:type="dxa"/>
            <w:vAlign w:val="top"/>
          </w:tcPr>
          <w:p w14:paraId="1FFF807D">
            <w:pPr>
              <w:spacing w:after="0"/>
            </w:pPr>
            <w:r>
              <w:rPr>
                <w:rFonts w:ascii="宋体" w:hAnsi="宋体" w:eastAsia="宋体"/>
                <w:b w:val="0"/>
                <w:sz w:val="17"/>
              </w:rPr>
              <w:t>适合 NVIDIA GPU 部署。</w:t>
            </w:r>
          </w:p>
        </w:tc>
      </w:tr>
      <w:tr w14:paraId="2F98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5C4CF38">
            <w:pPr>
              <w:spacing w:after="0"/>
            </w:pPr>
            <w:r>
              <w:rPr>
                <w:rFonts w:ascii="宋体" w:hAnsi="宋体" w:eastAsia="宋体"/>
                <w:b/>
                <w:sz w:val="17"/>
              </w:rPr>
              <w:t>FP16/BF16</w:t>
            </w:r>
          </w:p>
        </w:tc>
        <w:tc>
          <w:tcPr>
            <w:tcW w:w="2493" w:type="dxa"/>
            <w:vAlign w:val="top"/>
          </w:tcPr>
          <w:p w14:paraId="0AEB723A">
            <w:pPr>
              <w:spacing w:after="0"/>
            </w:pPr>
            <w:r>
              <w:rPr>
                <w:rFonts w:ascii="宋体" w:hAnsi="宋体" w:eastAsia="宋体"/>
                <w:b w:val="0"/>
                <w:sz w:val="17"/>
              </w:rPr>
              <w:t>FP16 显存小速度快，但动态范围小，可能数值不稳定；BF16 动态范围接近 FP32，稳定性更好，是大模型训练常用精度。</w:t>
            </w:r>
          </w:p>
        </w:tc>
        <w:tc>
          <w:tcPr>
            <w:tcW w:w="2493" w:type="dxa"/>
            <w:vAlign w:val="top"/>
          </w:tcPr>
          <w:p w14:paraId="3F5782D4">
            <w:pPr>
              <w:spacing w:after="0"/>
            </w:pPr>
            <w:r>
              <w:rPr>
                <w:rFonts w:ascii="宋体" w:hAnsi="宋体" w:eastAsia="宋体"/>
                <w:b w:val="0"/>
                <w:sz w:val="17"/>
              </w:rPr>
              <w:t>FP16: 5 exponent bits；BF16: 8 exponent bits</w:t>
            </w:r>
          </w:p>
        </w:tc>
        <w:tc>
          <w:tcPr>
            <w:tcW w:w="2493" w:type="dxa"/>
            <w:vAlign w:val="top"/>
          </w:tcPr>
          <w:p w14:paraId="2A2505B2">
            <w:pPr>
              <w:spacing w:after="0"/>
            </w:pPr>
            <w:r>
              <w:rPr>
                <w:rFonts w:ascii="宋体" w:hAnsi="宋体" w:eastAsia="宋体"/>
                <w:b w:val="0"/>
                <w:sz w:val="17"/>
              </w:rPr>
              <w:t>BF16 更稳但硬件需支持。</w:t>
            </w:r>
          </w:p>
        </w:tc>
      </w:tr>
      <w:tr w14:paraId="56CD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39F9819">
            <w:pPr>
              <w:spacing w:after="0"/>
            </w:pPr>
            <w:r>
              <w:rPr>
                <w:rFonts w:ascii="宋体" w:hAnsi="宋体" w:eastAsia="宋体"/>
                <w:b/>
                <w:sz w:val="17"/>
              </w:rPr>
              <w:t>INT8/INT4 量化</w:t>
            </w:r>
          </w:p>
        </w:tc>
        <w:tc>
          <w:tcPr>
            <w:tcW w:w="2493" w:type="dxa"/>
            <w:vAlign w:val="top"/>
          </w:tcPr>
          <w:p w14:paraId="25E5C813">
            <w:pPr>
              <w:spacing w:after="0"/>
            </w:pPr>
            <w:r>
              <w:rPr>
                <w:rFonts w:ascii="宋体" w:hAnsi="宋体" w:eastAsia="宋体"/>
                <w:b w:val="0"/>
                <w:sz w:val="17"/>
              </w:rPr>
              <w:t>量化把权重或激活从浮点数压缩成低比特整数，降低显存和计算成本。INT8 通常精度损失小，INT4 更省但更容易掉点。</w:t>
            </w:r>
          </w:p>
        </w:tc>
        <w:tc>
          <w:tcPr>
            <w:tcW w:w="2493" w:type="dxa"/>
            <w:vAlign w:val="top"/>
          </w:tcPr>
          <w:p w14:paraId="78F44AD9">
            <w:pPr>
              <w:spacing w:after="0"/>
            </w:pPr>
            <w:r>
              <w:rPr>
                <w:rFonts w:ascii="宋体" w:hAnsi="宋体" w:eastAsia="宋体"/>
                <w:b w:val="0"/>
                <w:sz w:val="17"/>
              </w:rPr>
              <w:t>x_q=round(x/s)+z</w:t>
            </w:r>
          </w:p>
        </w:tc>
        <w:tc>
          <w:tcPr>
            <w:tcW w:w="2493" w:type="dxa"/>
            <w:vAlign w:val="top"/>
          </w:tcPr>
          <w:p w14:paraId="4288CF02">
            <w:pPr>
              <w:spacing w:after="0"/>
            </w:pPr>
            <w:r>
              <w:rPr>
                <w:rFonts w:ascii="宋体" w:hAnsi="宋体" w:eastAsia="宋体"/>
                <w:b w:val="0"/>
                <w:sz w:val="17"/>
              </w:rPr>
              <w:t>需要校准或量化感知训练。</w:t>
            </w:r>
          </w:p>
        </w:tc>
      </w:tr>
      <w:tr w14:paraId="6D45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FBAAF14">
            <w:pPr>
              <w:spacing w:after="0"/>
            </w:pPr>
            <w:r>
              <w:rPr>
                <w:rFonts w:ascii="宋体" w:hAnsi="宋体" w:eastAsia="宋体"/>
                <w:b/>
                <w:sz w:val="17"/>
              </w:rPr>
              <w:t>模型剪枝</w:t>
            </w:r>
          </w:p>
        </w:tc>
        <w:tc>
          <w:tcPr>
            <w:tcW w:w="2493" w:type="dxa"/>
            <w:vAlign w:val="top"/>
          </w:tcPr>
          <w:p w14:paraId="703786AC">
            <w:pPr>
              <w:spacing w:after="0"/>
            </w:pPr>
            <w:r>
              <w:rPr>
                <w:rFonts w:ascii="宋体" w:hAnsi="宋体" w:eastAsia="宋体"/>
                <w:b w:val="0"/>
                <w:sz w:val="17"/>
              </w:rPr>
              <w:t>剪枝删除不重要的权重、通道或结构，减少计算量。非结构化剪枝稀疏但加速依赖硬件，结构化剪枝更容易实际加速。</w:t>
            </w:r>
          </w:p>
        </w:tc>
        <w:tc>
          <w:tcPr>
            <w:tcW w:w="2493" w:type="dxa"/>
            <w:vAlign w:val="top"/>
          </w:tcPr>
          <w:p w14:paraId="7536CE81">
            <w:pPr>
              <w:spacing w:after="0"/>
            </w:pPr>
            <w:r>
              <w:rPr>
                <w:rFonts w:ascii="宋体" w:hAnsi="宋体" w:eastAsia="宋体"/>
                <w:b w:val="0"/>
                <w:sz w:val="17"/>
              </w:rPr>
              <w:t>remove low-importance weights/channels</w:t>
            </w:r>
          </w:p>
        </w:tc>
        <w:tc>
          <w:tcPr>
            <w:tcW w:w="2493" w:type="dxa"/>
            <w:vAlign w:val="top"/>
          </w:tcPr>
          <w:p w14:paraId="41D4ECFB">
            <w:pPr>
              <w:spacing w:after="0"/>
            </w:pPr>
            <w:r>
              <w:rPr>
                <w:rFonts w:ascii="宋体" w:hAnsi="宋体" w:eastAsia="宋体"/>
                <w:b w:val="0"/>
                <w:sz w:val="17"/>
              </w:rPr>
              <w:t>剪枝后常需微调恢复精度。</w:t>
            </w:r>
          </w:p>
        </w:tc>
      </w:tr>
      <w:tr w14:paraId="7EC6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435CB8A">
            <w:pPr>
              <w:spacing w:after="0"/>
            </w:pPr>
            <w:r>
              <w:rPr>
                <w:rFonts w:ascii="宋体" w:hAnsi="宋体" w:eastAsia="宋体"/>
                <w:b/>
                <w:sz w:val="17"/>
              </w:rPr>
              <w:t>知识蒸馏</w:t>
            </w:r>
          </w:p>
        </w:tc>
        <w:tc>
          <w:tcPr>
            <w:tcW w:w="2493" w:type="dxa"/>
            <w:vAlign w:val="top"/>
          </w:tcPr>
          <w:p w14:paraId="7B576FB1">
            <w:pPr>
              <w:spacing w:after="0"/>
            </w:pPr>
            <w:r>
              <w:rPr>
                <w:rFonts w:ascii="宋体" w:hAnsi="宋体" w:eastAsia="宋体"/>
                <w:b w:val="0"/>
                <w:sz w:val="17"/>
              </w:rPr>
              <w:t>蒸馏用大模型 teacher 指导小模型 student 学习，使小模型获得接近大模型的性能。常用 soft label、特征蒸馏和关系蒸馏。</w:t>
            </w:r>
          </w:p>
        </w:tc>
        <w:tc>
          <w:tcPr>
            <w:tcW w:w="2493" w:type="dxa"/>
            <w:vAlign w:val="top"/>
          </w:tcPr>
          <w:p w14:paraId="333F6FA1">
            <w:pPr>
              <w:spacing w:after="0"/>
            </w:pPr>
            <w:r>
              <w:rPr>
                <w:rFonts w:ascii="宋体" w:hAnsi="宋体" w:eastAsia="宋体"/>
                <w:b w:val="0"/>
                <w:sz w:val="17"/>
              </w:rPr>
              <w:t>L = L_hard + λL_soft</w:t>
            </w:r>
          </w:p>
        </w:tc>
        <w:tc>
          <w:tcPr>
            <w:tcW w:w="2493" w:type="dxa"/>
            <w:vAlign w:val="top"/>
          </w:tcPr>
          <w:p w14:paraId="10D0C2E0">
            <w:pPr>
              <w:spacing w:after="0"/>
            </w:pPr>
            <w:r>
              <w:rPr>
                <w:rFonts w:ascii="宋体" w:hAnsi="宋体" w:eastAsia="宋体"/>
                <w:b w:val="0"/>
                <w:sz w:val="17"/>
              </w:rPr>
              <w:t>适合部署小模型。</w:t>
            </w:r>
          </w:p>
        </w:tc>
      </w:tr>
      <w:tr w14:paraId="4485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1667767">
            <w:pPr>
              <w:spacing w:after="0"/>
            </w:pPr>
            <w:r>
              <w:rPr>
                <w:rFonts w:ascii="宋体" w:hAnsi="宋体" w:eastAsia="宋体"/>
                <w:b/>
                <w:sz w:val="17"/>
              </w:rPr>
              <w:t>FlashAttention</w:t>
            </w:r>
          </w:p>
        </w:tc>
        <w:tc>
          <w:tcPr>
            <w:tcW w:w="2493" w:type="dxa"/>
            <w:vAlign w:val="top"/>
          </w:tcPr>
          <w:p w14:paraId="7FD23B18">
            <w:pPr>
              <w:spacing w:after="0"/>
            </w:pPr>
            <w:r>
              <w:rPr>
                <w:rFonts w:ascii="宋体" w:hAnsi="宋体" w:eastAsia="宋体"/>
                <w:b w:val="0"/>
                <w:sz w:val="17"/>
              </w:rPr>
              <w:t>FlashAttention 通过 IO-aware tiling 减少 GPU HBM 与 SRAM 之间的数据读写，在不近似注意力的情况下提升速度、降低显存。</w:t>
            </w:r>
          </w:p>
        </w:tc>
        <w:tc>
          <w:tcPr>
            <w:tcW w:w="2493" w:type="dxa"/>
            <w:vAlign w:val="top"/>
          </w:tcPr>
          <w:p w14:paraId="201EDFF3">
            <w:pPr>
              <w:spacing w:after="0"/>
            </w:pPr>
            <w:r>
              <w:rPr>
                <w:rFonts w:ascii="宋体" w:hAnsi="宋体" w:eastAsia="宋体"/>
                <w:b w:val="0"/>
                <w:sz w:val="17"/>
              </w:rPr>
              <w:t>exact attention with tiling</w:t>
            </w:r>
          </w:p>
        </w:tc>
        <w:tc>
          <w:tcPr>
            <w:tcW w:w="2493" w:type="dxa"/>
            <w:vAlign w:val="top"/>
          </w:tcPr>
          <w:p w14:paraId="158B9CCF">
            <w:pPr>
              <w:spacing w:after="0"/>
            </w:pPr>
            <w:r>
              <w:rPr>
                <w:rFonts w:ascii="宋体" w:hAnsi="宋体" w:eastAsia="宋体"/>
                <w:b w:val="0"/>
                <w:sz w:val="17"/>
              </w:rPr>
              <w:t>长序列训练和推理有用。</w:t>
            </w:r>
          </w:p>
        </w:tc>
      </w:tr>
      <w:tr w14:paraId="7A3A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669B36D">
            <w:pPr>
              <w:spacing w:after="0"/>
            </w:pPr>
            <w:r>
              <w:rPr>
                <w:rFonts w:ascii="宋体" w:hAnsi="宋体" w:eastAsia="宋体"/>
                <w:b/>
                <w:sz w:val="17"/>
              </w:rPr>
              <w:t>vLLM/PagedAttention</w:t>
            </w:r>
          </w:p>
        </w:tc>
        <w:tc>
          <w:tcPr>
            <w:tcW w:w="2493" w:type="dxa"/>
            <w:vAlign w:val="top"/>
          </w:tcPr>
          <w:p w14:paraId="09B43266">
            <w:pPr>
              <w:spacing w:after="0"/>
            </w:pPr>
            <w:r>
              <w:rPr>
                <w:rFonts w:ascii="宋体" w:hAnsi="宋体" w:eastAsia="宋体"/>
                <w:b w:val="0"/>
                <w:sz w:val="17"/>
              </w:rPr>
              <w:t>vLLM 通过 PagedAttention 像操作系统分页一样管理 KV Cache，减少显存碎片，提高吞吐，适合大模型高并发服务。</w:t>
            </w:r>
          </w:p>
        </w:tc>
        <w:tc>
          <w:tcPr>
            <w:tcW w:w="2493" w:type="dxa"/>
            <w:vAlign w:val="top"/>
          </w:tcPr>
          <w:p w14:paraId="089FF007">
            <w:pPr>
              <w:spacing w:after="0"/>
            </w:pPr>
            <w:r>
              <w:rPr>
                <w:rFonts w:ascii="宋体" w:hAnsi="宋体" w:eastAsia="宋体"/>
                <w:b w:val="0"/>
                <w:sz w:val="17"/>
              </w:rPr>
              <w:t>paged KV cache management</w:t>
            </w:r>
          </w:p>
        </w:tc>
        <w:tc>
          <w:tcPr>
            <w:tcW w:w="2493" w:type="dxa"/>
            <w:vAlign w:val="top"/>
          </w:tcPr>
          <w:p w14:paraId="1128A852">
            <w:pPr>
              <w:spacing w:after="0"/>
            </w:pPr>
            <w:r>
              <w:rPr>
                <w:rFonts w:ascii="宋体" w:hAnsi="宋体" w:eastAsia="宋体"/>
                <w:b w:val="0"/>
                <w:sz w:val="17"/>
              </w:rPr>
              <w:t>适合在线 LLM serving。</w:t>
            </w:r>
          </w:p>
        </w:tc>
      </w:tr>
      <w:tr w14:paraId="229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5B2942D">
            <w:pPr>
              <w:spacing w:after="0"/>
            </w:pPr>
            <w:r>
              <w:rPr>
                <w:rFonts w:ascii="宋体" w:hAnsi="宋体" w:eastAsia="宋体"/>
                <w:b/>
                <w:sz w:val="17"/>
              </w:rPr>
              <w:t>吞吐与延迟</w:t>
            </w:r>
          </w:p>
        </w:tc>
        <w:tc>
          <w:tcPr>
            <w:tcW w:w="2493" w:type="dxa"/>
            <w:vAlign w:val="top"/>
          </w:tcPr>
          <w:p w14:paraId="6830D619">
            <w:pPr>
              <w:spacing w:after="0"/>
            </w:pPr>
            <w:r>
              <w:rPr>
                <w:rFonts w:ascii="宋体" w:hAnsi="宋体" w:eastAsia="宋体"/>
                <w:b w:val="0"/>
                <w:sz w:val="17"/>
              </w:rPr>
              <w:t>吞吐关注单位时间处理多少请求或 token，延迟关注单个请求响应时间。批处理能提升吞吐，但可能增加延迟，需要根据业务权衡。</w:t>
            </w:r>
          </w:p>
        </w:tc>
        <w:tc>
          <w:tcPr>
            <w:tcW w:w="2493" w:type="dxa"/>
            <w:vAlign w:val="top"/>
          </w:tcPr>
          <w:p w14:paraId="4E47F965">
            <w:pPr>
              <w:spacing w:after="0"/>
            </w:pPr>
            <w:r>
              <w:rPr>
                <w:rFonts w:ascii="宋体" w:hAnsi="宋体" w:eastAsia="宋体"/>
                <w:b w:val="0"/>
                <w:sz w:val="17"/>
              </w:rPr>
              <w:t>吞吐 tokens/s；延迟 time/request</w:t>
            </w:r>
          </w:p>
        </w:tc>
        <w:tc>
          <w:tcPr>
            <w:tcW w:w="2493" w:type="dxa"/>
            <w:vAlign w:val="top"/>
          </w:tcPr>
          <w:p w14:paraId="796EC4C7">
            <w:pPr>
              <w:spacing w:after="0"/>
            </w:pPr>
            <w:r>
              <w:rPr>
                <w:rFonts w:ascii="宋体" w:hAnsi="宋体" w:eastAsia="宋体"/>
                <w:b w:val="0"/>
                <w:sz w:val="17"/>
              </w:rPr>
              <w:t>实时交互更关注首 token 延迟。</w:t>
            </w:r>
          </w:p>
        </w:tc>
      </w:tr>
    </w:tbl>
    <w:p w14:paraId="23F131B0"/>
    <w:p w14:paraId="08E242DB">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3D76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6E00BB7D">
            <w:pPr>
              <w:spacing w:after="0"/>
            </w:pPr>
            <w:r>
              <w:rPr>
                <w:rFonts w:ascii="宋体" w:hAnsi="宋体" w:eastAsia="宋体"/>
                <w:b/>
                <w:sz w:val="18"/>
              </w:rPr>
              <w:t>问题</w:t>
            </w:r>
          </w:p>
        </w:tc>
        <w:tc>
          <w:tcPr>
            <w:tcW w:w="3324" w:type="dxa"/>
            <w:shd w:val="clear" w:color="auto" w:fill="F8EAD9"/>
          </w:tcPr>
          <w:p w14:paraId="6B029B75">
            <w:pPr>
              <w:spacing w:after="0"/>
            </w:pPr>
            <w:r>
              <w:rPr>
                <w:rFonts w:ascii="宋体" w:hAnsi="宋体" w:eastAsia="宋体"/>
                <w:b/>
                <w:sz w:val="18"/>
              </w:rPr>
              <w:t>标准背诵回答</w:t>
            </w:r>
          </w:p>
        </w:tc>
        <w:tc>
          <w:tcPr>
            <w:tcW w:w="3324" w:type="dxa"/>
            <w:shd w:val="clear" w:color="auto" w:fill="F8EAD9"/>
          </w:tcPr>
          <w:p w14:paraId="731FAC96">
            <w:pPr>
              <w:spacing w:after="0"/>
            </w:pPr>
            <w:r>
              <w:rPr>
                <w:rFonts w:ascii="宋体" w:hAnsi="宋体" w:eastAsia="宋体"/>
                <w:b/>
                <w:sz w:val="18"/>
              </w:rPr>
              <w:t>常见追问/补充</w:t>
            </w:r>
          </w:p>
        </w:tc>
      </w:tr>
      <w:tr w14:paraId="6B9F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4243606">
            <w:pPr>
              <w:spacing w:after="0"/>
            </w:pPr>
            <w:r>
              <w:rPr>
                <w:rFonts w:ascii="宋体" w:hAnsi="宋体" w:eastAsia="宋体"/>
                <w:b/>
                <w:sz w:val="17"/>
              </w:rPr>
              <w:t>ONNX 的作用是什么？</w:t>
            </w:r>
          </w:p>
        </w:tc>
        <w:tc>
          <w:tcPr>
            <w:tcW w:w="3324" w:type="dxa"/>
            <w:vAlign w:val="top"/>
          </w:tcPr>
          <w:p w14:paraId="3298B04A">
            <w:pPr>
              <w:spacing w:after="0"/>
            </w:pPr>
            <w:r>
              <w:rPr>
                <w:rFonts w:ascii="宋体" w:hAnsi="宋体" w:eastAsia="宋体"/>
                <w:b w:val="0"/>
                <w:sz w:val="17"/>
              </w:rPr>
              <w:t>ONNX 是模型交换格式，把训练框架和部署框架解耦。PyTorch 模型可以导出 ONNX，再用 ONNX Runtime 或 TensorRT 加速推理。</w:t>
            </w:r>
          </w:p>
        </w:tc>
        <w:tc>
          <w:tcPr>
            <w:tcW w:w="3324" w:type="dxa"/>
            <w:vAlign w:val="top"/>
          </w:tcPr>
          <w:p w14:paraId="41CB4DB3">
            <w:pPr>
              <w:spacing w:after="0"/>
            </w:pPr>
            <w:r>
              <w:rPr>
                <w:rFonts w:ascii="宋体" w:hAnsi="宋体" w:eastAsia="宋体"/>
                <w:b w:val="0"/>
                <w:sz w:val="17"/>
              </w:rPr>
              <w:t>注意算子兼容和动态输入。</w:t>
            </w:r>
          </w:p>
        </w:tc>
      </w:tr>
      <w:tr w14:paraId="5E21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A71A6C3">
            <w:pPr>
              <w:spacing w:after="0"/>
            </w:pPr>
            <w:r>
              <w:rPr>
                <w:rFonts w:ascii="宋体" w:hAnsi="宋体" w:eastAsia="宋体"/>
                <w:b/>
                <w:sz w:val="17"/>
              </w:rPr>
              <w:t>TensorRT 为什么能加速？</w:t>
            </w:r>
          </w:p>
        </w:tc>
        <w:tc>
          <w:tcPr>
            <w:tcW w:w="3324" w:type="dxa"/>
            <w:vAlign w:val="top"/>
          </w:tcPr>
          <w:p w14:paraId="29013A3A">
            <w:pPr>
              <w:spacing w:after="0"/>
            </w:pPr>
            <w:r>
              <w:rPr>
                <w:rFonts w:ascii="宋体" w:hAnsi="宋体" w:eastAsia="宋体"/>
                <w:b w:val="0"/>
                <w:sz w:val="17"/>
              </w:rPr>
              <w:t>TensorRT 会做计算图优化、算子融合、内存复用、精度量化和 kernel 自动选择，减少冗余计算并充分利用 NVIDIA GPU，因此能显著提升推理速度。</w:t>
            </w:r>
          </w:p>
        </w:tc>
        <w:tc>
          <w:tcPr>
            <w:tcW w:w="3324" w:type="dxa"/>
            <w:vAlign w:val="top"/>
          </w:tcPr>
          <w:p w14:paraId="23E8A789">
            <w:pPr>
              <w:spacing w:after="0"/>
            </w:pPr>
            <w:r>
              <w:rPr>
                <w:rFonts w:ascii="宋体" w:hAnsi="宋体" w:eastAsia="宋体"/>
                <w:b w:val="0"/>
                <w:sz w:val="17"/>
              </w:rPr>
              <w:t>常配合 FP16/INT8。</w:t>
            </w:r>
          </w:p>
        </w:tc>
      </w:tr>
      <w:tr w14:paraId="687C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26E7085E">
            <w:pPr>
              <w:spacing w:after="0"/>
            </w:pPr>
            <w:r>
              <w:rPr>
                <w:rFonts w:ascii="宋体" w:hAnsi="宋体" w:eastAsia="宋体"/>
                <w:b/>
                <w:sz w:val="17"/>
              </w:rPr>
              <w:t>vLLM 为什么快？</w:t>
            </w:r>
          </w:p>
        </w:tc>
        <w:tc>
          <w:tcPr>
            <w:tcW w:w="3324" w:type="dxa"/>
            <w:vAlign w:val="top"/>
          </w:tcPr>
          <w:p w14:paraId="16BEDA1F">
            <w:pPr>
              <w:spacing w:after="0"/>
            </w:pPr>
            <w:r>
              <w:rPr>
                <w:rFonts w:ascii="宋体" w:hAnsi="宋体" w:eastAsia="宋体"/>
                <w:b w:val="0"/>
                <w:sz w:val="17"/>
              </w:rPr>
              <w:t>vLLM 的核心是 PagedAttention，它更高效地管理 KV Cache，减少显存碎片，并支持连续批处理，提高多请求并发下的吞吐。</w:t>
            </w:r>
          </w:p>
        </w:tc>
        <w:tc>
          <w:tcPr>
            <w:tcW w:w="3324" w:type="dxa"/>
            <w:vAlign w:val="top"/>
          </w:tcPr>
          <w:p w14:paraId="67EA2A96">
            <w:pPr>
              <w:spacing w:after="0"/>
            </w:pPr>
            <w:r>
              <w:rPr>
                <w:rFonts w:ascii="宋体" w:hAnsi="宋体" w:eastAsia="宋体"/>
                <w:b w:val="0"/>
                <w:sz w:val="17"/>
              </w:rPr>
              <w:t>适合大模型服务部署。</w:t>
            </w:r>
          </w:p>
        </w:tc>
      </w:tr>
    </w:tbl>
    <w:p w14:paraId="4A436B9F"/>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F2D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30DF2D63">
            <w:pPr>
              <w:spacing w:after="40"/>
            </w:pPr>
            <w:r>
              <w:rPr>
                <w:rFonts w:ascii="黑体" w:hAnsi="黑体" w:eastAsia="黑体"/>
                <w:b/>
                <w:sz w:val="20"/>
              </w:rPr>
              <w:t>本章必背总结</w:t>
            </w:r>
            <w:r>
              <w:br w:type="textWrapping"/>
            </w:r>
            <w:r>
              <w:rPr>
                <w:rFonts w:ascii="宋体" w:hAnsi="宋体" w:eastAsia="宋体"/>
                <w:sz w:val="19"/>
              </w:rPr>
              <w:t>部署考察模型能不能跑得快、稳、省。必须背 ONNX、TensorRT、量化、蒸馏、剪枝、FP16/BF16/INT8、KV Cache、FlashAttention、vLLM、并发优化。 本章背诵重点是：能说清每个概念的定义、公式、作用、优缺点和适用场景。</w:t>
            </w:r>
          </w:p>
        </w:tc>
      </w:tr>
    </w:tbl>
    <w:p w14:paraId="1F726A40">
      <w:pPr>
        <w:pStyle w:val="5"/>
      </w:pPr>
      <w:r>
        <w:t>本章最后自测：</w:t>
      </w:r>
    </w:p>
    <w:p w14:paraId="123521E1">
      <w:r>
        <w:t>1. 用 30 秒说清本章最重要的三个概念。</w:t>
      </w:r>
    </w:p>
    <w:p w14:paraId="3D8CD6B6">
      <w:r>
        <w:t>2. 写出本章至少两个核心公式。</w:t>
      </w:r>
    </w:p>
    <w:p w14:paraId="621B482C">
      <w:r>
        <w:t>3. 说出一个项目中可以使用本章知识的场景。</w:t>
      </w:r>
    </w:p>
    <w:p w14:paraId="50EF79C6">
      <w:r>
        <w:br w:type="page"/>
      </w:r>
    </w:p>
    <w:p w14:paraId="7B8E8417">
      <w:pPr>
        <w:pStyle w:val="3"/>
      </w:pPr>
      <w:r>
        <w:t>第 18 章 评价指标与实验设计</w:t>
      </w:r>
    </w:p>
    <w:p w14:paraId="56C21795">
      <w:r>
        <w:t>实验设计决定项目可信度。必须背分类、检测、分割、复原、融合和大模型指标，以及对比实验、消融实验、可视化和泛化测试。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02A1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7760413">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2CBFB844">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F42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7DBE20B6">
            <w:pPr>
              <w:spacing w:after="0"/>
            </w:pPr>
            <w:r>
              <w:rPr>
                <w:rFonts w:ascii="宋体" w:hAnsi="宋体" w:eastAsia="宋体"/>
                <w:b/>
                <w:sz w:val="18"/>
              </w:rPr>
              <w:t>知识点</w:t>
            </w:r>
          </w:p>
        </w:tc>
        <w:tc>
          <w:tcPr>
            <w:tcW w:w="2493" w:type="dxa"/>
            <w:shd w:val="clear" w:color="auto" w:fill="D9EAF7"/>
          </w:tcPr>
          <w:p w14:paraId="25ACF7F7">
            <w:pPr>
              <w:spacing w:after="0"/>
            </w:pPr>
            <w:r>
              <w:rPr>
                <w:rFonts w:ascii="宋体" w:hAnsi="宋体" w:eastAsia="宋体"/>
                <w:b/>
                <w:sz w:val="18"/>
              </w:rPr>
              <w:t>必须背诵内容</w:t>
            </w:r>
          </w:p>
        </w:tc>
        <w:tc>
          <w:tcPr>
            <w:tcW w:w="2493" w:type="dxa"/>
            <w:shd w:val="clear" w:color="auto" w:fill="D9EAF7"/>
          </w:tcPr>
          <w:p w14:paraId="2D91A596">
            <w:pPr>
              <w:spacing w:after="0"/>
            </w:pPr>
            <w:r>
              <w:rPr>
                <w:rFonts w:ascii="宋体" w:hAnsi="宋体" w:eastAsia="宋体"/>
                <w:b/>
                <w:sz w:val="18"/>
              </w:rPr>
              <w:t>公式/原理</w:t>
            </w:r>
          </w:p>
        </w:tc>
        <w:tc>
          <w:tcPr>
            <w:tcW w:w="2493" w:type="dxa"/>
            <w:shd w:val="clear" w:color="auto" w:fill="D9EAF7"/>
          </w:tcPr>
          <w:p w14:paraId="0E65C27F">
            <w:pPr>
              <w:spacing w:after="0"/>
            </w:pPr>
            <w:r>
              <w:rPr>
                <w:rFonts w:ascii="宋体" w:hAnsi="宋体" w:eastAsia="宋体"/>
                <w:b/>
                <w:sz w:val="18"/>
              </w:rPr>
              <w:t>面试追问</w:t>
            </w:r>
          </w:p>
        </w:tc>
      </w:tr>
      <w:tr w14:paraId="5A97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0A614CF">
            <w:pPr>
              <w:spacing w:after="0"/>
            </w:pPr>
            <w:r>
              <w:rPr>
                <w:rFonts w:ascii="宋体" w:hAnsi="宋体" w:eastAsia="宋体"/>
                <w:b/>
                <w:sz w:val="17"/>
              </w:rPr>
              <w:t>Accuracy</w:t>
            </w:r>
          </w:p>
        </w:tc>
        <w:tc>
          <w:tcPr>
            <w:tcW w:w="2493" w:type="dxa"/>
            <w:vAlign w:val="top"/>
          </w:tcPr>
          <w:p w14:paraId="6CF66073">
            <w:pPr>
              <w:spacing w:after="0"/>
            </w:pPr>
            <w:r>
              <w:rPr>
                <w:rFonts w:ascii="宋体" w:hAnsi="宋体" w:eastAsia="宋体"/>
                <w:b w:val="0"/>
                <w:sz w:val="17"/>
              </w:rPr>
              <w:t>Accuracy 是分类中预测正确样本占总样本比例。类别均衡时直观有效，但类别不平衡时可能虚高。</w:t>
            </w:r>
          </w:p>
        </w:tc>
        <w:tc>
          <w:tcPr>
            <w:tcW w:w="2493" w:type="dxa"/>
            <w:vAlign w:val="top"/>
          </w:tcPr>
          <w:p w14:paraId="7D49A19D">
            <w:pPr>
              <w:spacing w:after="0"/>
            </w:pPr>
            <w:r>
              <w:rPr>
                <w:rFonts w:ascii="宋体" w:hAnsi="宋体" w:eastAsia="宋体"/>
                <w:b w:val="0"/>
                <w:sz w:val="17"/>
              </w:rPr>
              <w:t>Acc=(TP+TN)/(TP+TN+FP+FN)</w:t>
            </w:r>
          </w:p>
        </w:tc>
        <w:tc>
          <w:tcPr>
            <w:tcW w:w="2493" w:type="dxa"/>
            <w:vAlign w:val="top"/>
          </w:tcPr>
          <w:p w14:paraId="7D4DFA6E">
            <w:pPr>
              <w:spacing w:after="0"/>
            </w:pPr>
            <w:r>
              <w:rPr>
                <w:rFonts w:ascii="宋体" w:hAnsi="宋体" w:eastAsia="宋体"/>
                <w:b w:val="0"/>
                <w:sz w:val="17"/>
              </w:rPr>
              <w:t>不平衡数据要看 Precision/Recall/F1。</w:t>
            </w:r>
          </w:p>
        </w:tc>
      </w:tr>
      <w:tr w14:paraId="750B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8CABD0B">
            <w:pPr>
              <w:spacing w:after="0"/>
            </w:pPr>
            <w:r>
              <w:rPr>
                <w:rFonts w:ascii="宋体" w:hAnsi="宋体" w:eastAsia="宋体"/>
                <w:b/>
                <w:sz w:val="17"/>
              </w:rPr>
              <w:t>Precision</w:t>
            </w:r>
          </w:p>
        </w:tc>
        <w:tc>
          <w:tcPr>
            <w:tcW w:w="2493" w:type="dxa"/>
            <w:vAlign w:val="top"/>
          </w:tcPr>
          <w:p w14:paraId="7DEF0300">
            <w:pPr>
              <w:spacing w:after="0"/>
            </w:pPr>
            <w:r>
              <w:rPr>
                <w:rFonts w:ascii="宋体" w:hAnsi="宋体" w:eastAsia="宋体"/>
                <w:b w:val="0"/>
                <w:sz w:val="17"/>
              </w:rPr>
              <w:t>Precision 表示预测为正的样本中有多少是真的正样本，关注误报。</w:t>
            </w:r>
          </w:p>
        </w:tc>
        <w:tc>
          <w:tcPr>
            <w:tcW w:w="2493" w:type="dxa"/>
            <w:vAlign w:val="top"/>
          </w:tcPr>
          <w:p w14:paraId="02BFA75E">
            <w:pPr>
              <w:spacing w:after="0"/>
            </w:pPr>
            <w:r>
              <w:rPr>
                <w:rFonts w:ascii="宋体" w:hAnsi="宋体" w:eastAsia="宋体"/>
                <w:b w:val="0"/>
                <w:sz w:val="17"/>
              </w:rPr>
              <w:t>P=TP/(TP+FP)</w:t>
            </w:r>
          </w:p>
        </w:tc>
        <w:tc>
          <w:tcPr>
            <w:tcW w:w="2493" w:type="dxa"/>
            <w:vAlign w:val="top"/>
          </w:tcPr>
          <w:p w14:paraId="69A7DD70">
            <w:pPr>
              <w:spacing w:after="0"/>
            </w:pPr>
            <w:r>
              <w:rPr>
                <w:rFonts w:ascii="宋体" w:hAnsi="宋体" w:eastAsia="宋体"/>
                <w:b w:val="0"/>
                <w:sz w:val="17"/>
              </w:rPr>
              <w:t>误报成本高时重视 Precision。</w:t>
            </w:r>
          </w:p>
        </w:tc>
      </w:tr>
      <w:tr w14:paraId="52DB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972960F">
            <w:pPr>
              <w:spacing w:after="0"/>
            </w:pPr>
            <w:r>
              <w:rPr>
                <w:rFonts w:ascii="宋体" w:hAnsi="宋体" w:eastAsia="宋体"/>
                <w:b/>
                <w:sz w:val="17"/>
              </w:rPr>
              <w:t>Recall</w:t>
            </w:r>
          </w:p>
        </w:tc>
        <w:tc>
          <w:tcPr>
            <w:tcW w:w="2493" w:type="dxa"/>
            <w:vAlign w:val="top"/>
          </w:tcPr>
          <w:p w14:paraId="41EBE83A">
            <w:pPr>
              <w:spacing w:after="0"/>
            </w:pPr>
            <w:r>
              <w:rPr>
                <w:rFonts w:ascii="宋体" w:hAnsi="宋体" w:eastAsia="宋体"/>
                <w:b w:val="0"/>
                <w:sz w:val="17"/>
              </w:rPr>
              <w:t>Recall 表示真实正样本中有多少被模型找出来，关注漏检。</w:t>
            </w:r>
          </w:p>
        </w:tc>
        <w:tc>
          <w:tcPr>
            <w:tcW w:w="2493" w:type="dxa"/>
            <w:vAlign w:val="top"/>
          </w:tcPr>
          <w:p w14:paraId="6B5BF5FB">
            <w:pPr>
              <w:spacing w:after="0"/>
            </w:pPr>
            <w:r>
              <w:rPr>
                <w:rFonts w:ascii="宋体" w:hAnsi="宋体" w:eastAsia="宋体"/>
                <w:b w:val="0"/>
                <w:sz w:val="17"/>
              </w:rPr>
              <w:t>R=TP/(TP+FN)</w:t>
            </w:r>
          </w:p>
        </w:tc>
        <w:tc>
          <w:tcPr>
            <w:tcW w:w="2493" w:type="dxa"/>
            <w:vAlign w:val="top"/>
          </w:tcPr>
          <w:p w14:paraId="23792CF5">
            <w:pPr>
              <w:spacing w:after="0"/>
            </w:pPr>
            <w:r>
              <w:rPr>
                <w:rFonts w:ascii="宋体" w:hAnsi="宋体" w:eastAsia="宋体"/>
                <w:b w:val="0"/>
                <w:sz w:val="17"/>
              </w:rPr>
              <w:t>医疗诊断、缺陷检测重视 Recall。</w:t>
            </w:r>
          </w:p>
        </w:tc>
      </w:tr>
      <w:tr w14:paraId="3546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B26BB20">
            <w:pPr>
              <w:spacing w:after="0"/>
            </w:pPr>
            <w:r>
              <w:rPr>
                <w:rFonts w:ascii="宋体" w:hAnsi="宋体" w:eastAsia="宋体"/>
                <w:b/>
                <w:sz w:val="17"/>
              </w:rPr>
              <w:t>F1</w:t>
            </w:r>
          </w:p>
        </w:tc>
        <w:tc>
          <w:tcPr>
            <w:tcW w:w="2493" w:type="dxa"/>
            <w:vAlign w:val="top"/>
          </w:tcPr>
          <w:p w14:paraId="11C41020">
            <w:pPr>
              <w:spacing w:after="0"/>
            </w:pPr>
            <w:r>
              <w:rPr>
                <w:rFonts w:ascii="宋体" w:hAnsi="宋体" w:eastAsia="宋体"/>
                <w:b w:val="0"/>
                <w:sz w:val="17"/>
              </w:rPr>
              <w:t>F1 是 Precision 和 Recall 的调和平均，在类别不平衡时比 Accuracy 更有参考价值。</w:t>
            </w:r>
          </w:p>
        </w:tc>
        <w:tc>
          <w:tcPr>
            <w:tcW w:w="2493" w:type="dxa"/>
            <w:vAlign w:val="top"/>
          </w:tcPr>
          <w:p w14:paraId="2186CA7D">
            <w:pPr>
              <w:spacing w:after="0"/>
            </w:pPr>
            <w:r>
              <w:rPr>
                <w:rFonts w:ascii="宋体" w:hAnsi="宋体" w:eastAsia="宋体"/>
                <w:b w:val="0"/>
                <w:sz w:val="17"/>
              </w:rPr>
              <w:t>F1=2PR/(P+R)</w:t>
            </w:r>
          </w:p>
        </w:tc>
        <w:tc>
          <w:tcPr>
            <w:tcW w:w="2493" w:type="dxa"/>
            <w:vAlign w:val="top"/>
          </w:tcPr>
          <w:p w14:paraId="1C66EF6C">
            <w:pPr>
              <w:spacing w:after="0"/>
            </w:pPr>
            <w:r>
              <w:rPr>
                <w:rFonts w:ascii="宋体" w:hAnsi="宋体" w:eastAsia="宋体"/>
                <w:b w:val="0"/>
                <w:sz w:val="17"/>
              </w:rPr>
              <w:t>P 和 R 都高时 F1 才高。</w:t>
            </w:r>
          </w:p>
        </w:tc>
      </w:tr>
      <w:tr w14:paraId="4336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398F8E8">
            <w:pPr>
              <w:spacing w:after="0"/>
            </w:pPr>
            <w:r>
              <w:rPr>
                <w:rFonts w:ascii="宋体" w:hAnsi="宋体" w:eastAsia="宋体"/>
                <w:b/>
                <w:sz w:val="17"/>
              </w:rPr>
              <w:t>mAP</w:t>
            </w:r>
          </w:p>
        </w:tc>
        <w:tc>
          <w:tcPr>
            <w:tcW w:w="2493" w:type="dxa"/>
            <w:vAlign w:val="top"/>
          </w:tcPr>
          <w:p w14:paraId="362998B2">
            <w:pPr>
              <w:spacing w:after="0"/>
            </w:pPr>
            <w:r>
              <w:rPr>
                <w:rFonts w:ascii="宋体" w:hAnsi="宋体" w:eastAsia="宋体"/>
                <w:b w:val="0"/>
                <w:sz w:val="17"/>
              </w:rPr>
              <w:t>mAP 是检测指标，AP 是单类别 Precision-Recall 曲线下面积，mAP 是多类别 AP 平均。</w:t>
            </w:r>
          </w:p>
        </w:tc>
        <w:tc>
          <w:tcPr>
            <w:tcW w:w="2493" w:type="dxa"/>
            <w:vAlign w:val="top"/>
          </w:tcPr>
          <w:p w14:paraId="5ED67F1E">
            <w:pPr>
              <w:spacing w:after="0"/>
            </w:pPr>
            <w:r>
              <w:rPr>
                <w:rFonts w:ascii="宋体" w:hAnsi="宋体" w:eastAsia="宋体"/>
                <w:b w:val="0"/>
                <w:sz w:val="17"/>
              </w:rPr>
              <w:t>mAP=mean(AP_c)</w:t>
            </w:r>
          </w:p>
        </w:tc>
        <w:tc>
          <w:tcPr>
            <w:tcW w:w="2493" w:type="dxa"/>
            <w:vAlign w:val="top"/>
          </w:tcPr>
          <w:p w14:paraId="779CC3BE">
            <w:pPr>
              <w:spacing w:after="0"/>
            </w:pPr>
            <w:r>
              <w:rPr>
                <w:rFonts w:ascii="宋体" w:hAnsi="宋体" w:eastAsia="宋体"/>
                <w:b w:val="0"/>
                <w:sz w:val="17"/>
              </w:rPr>
              <w:t>COCO mAP 更严格。</w:t>
            </w:r>
          </w:p>
        </w:tc>
      </w:tr>
      <w:tr w14:paraId="6DE6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EE4506C">
            <w:pPr>
              <w:spacing w:after="0"/>
            </w:pPr>
            <w:r>
              <w:rPr>
                <w:rFonts w:ascii="宋体" w:hAnsi="宋体" w:eastAsia="宋体"/>
                <w:b/>
                <w:sz w:val="17"/>
              </w:rPr>
              <w:t>mIoU</w:t>
            </w:r>
          </w:p>
        </w:tc>
        <w:tc>
          <w:tcPr>
            <w:tcW w:w="2493" w:type="dxa"/>
            <w:vAlign w:val="top"/>
          </w:tcPr>
          <w:p w14:paraId="5B81B706">
            <w:pPr>
              <w:spacing w:after="0"/>
            </w:pPr>
            <w:r>
              <w:rPr>
                <w:rFonts w:ascii="宋体" w:hAnsi="宋体" w:eastAsia="宋体"/>
                <w:b w:val="0"/>
                <w:sz w:val="17"/>
              </w:rPr>
              <w:t>mIoU 是分割指标，对每类计算 IoU 后取平均，能反映像素级类别分割质量。</w:t>
            </w:r>
          </w:p>
        </w:tc>
        <w:tc>
          <w:tcPr>
            <w:tcW w:w="2493" w:type="dxa"/>
            <w:vAlign w:val="top"/>
          </w:tcPr>
          <w:p w14:paraId="5E85BCE0">
            <w:pPr>
              <w:spacing w:after="0"/>
            </w:pPr>
            <w:r>
              <w:rPr>
                <w:rFonts w:ascii="宋体" w:hAnsi="宋体" w:eastAsia="宋体"/>
                <w:b w:val="0"/>
                <w:sz w:val="17"/>
              </w:rPr>
              <w:t>mIoU=1/C Σ TP/(TP+FP+FN)</w:t>
            </w:r>
          </w:p>
        </w:tc>
        <w:tc>
          <w:tcPr>
            <w:tcW w:w="2493" w:type="dxa"/>
            <w:vAlign w:val="top"/>
          </w:tcPr>
          <w:p w14:paraId="506B428E">
            <w:pPr>
              <w:spacing w:after="0"/>
            </w:pPr>
            <w:r>
              <w:rPr>
                <w:rFonts w:ascii="宋体" w:hAnsi="宋体" w:eastAsia="宋体"/>
                <w:b w:val="0"/>
                <w:sz w:val="17"/>
              </w:rPr>
              <w:t>比像素准确率更公平。</w:t>
            </w:r>
          </w:p>
        </w:tc>
      </w:tr>
      <w:tr w14:paraId="16A5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B3EA468">
            <w:pPr>
              <w:spacing w:after="0"/>
            </w:pPr>
            <w:r>
              <w:rPr>
                <w:rFonts w:ascii="宋体" w:hAnsi="宋体" w:eastAsia="宋体"/>
                <w:b/>
                <w:sz w:val="17"/>
              </w:rPr>
              <w:t>PSNR/SSIM</w:t>
            </w:r>
          </w:p>
        </w:tc>
        <w:tc>
          <w:tcPr>
            <w:tcW w:w="2493" w:type="dxa"/>
            <w:vAlign w:val="top"/>
          </w:tcPr>
          <w:p w14:paraId="6ACB98AA">
            <w:pPr>
              <w:spacing w:after="0"/>
            </w:pPr>
            <w:r>
              <w:rPr>
                <w:rFonts w:ascii="宋体" w:hAnsi="宋体" w:eastAsia="宋体"/>
                <w:b w:val="0"/>
                <w:sz w:val="17"/>
              </w:rPr>
              <w:t>PSNR 衡量像素误差，SSIM 衡量结构相似性。图像复原和融合中二者常结合使用，但还需要视觉图和下游任务验证。</w:t>
            </w:r>
          </w:p>
        </w:tc>
        <w:tc>
          <w:tcPr>
            <w:tcW w:w="2493" w:type="dxa"/>
            <w:vAlign w:val="top"/>
          </w:tcPr>
          <w:p w14:paraId="0A07EE14">
            <w:pPr>
              <w:spacing w:after="0"/>
            </w:pPr>
            <w:r>
              <w:rPr>
                <w:rFonts w:ascii="宋体" w:hAnsi="宋体" w:eastAsia="宋体"/>
                <w:b w:val="0"/>
                <w:sz w:val="17"/>
              </w:rPr>
              <w:t>PSNR=10log10(MAX²/MSE)</w:t>
            </w:r>
          </w:p>
        </w:tc>
        <w:tc>
          <w:tcPr>
            <w:tcW w:w="2493" w:type="dxa"/>
            <w:vAlign w:val="top"/>
          </w:tcPr>
          <w:p w14:paraId="7DB4254E">
            <w:pPr>
              <w:spacing w:after="0"/>
            </w:pPr>
            <w:r>
              <w:rPr>
                <w:rFonts w:ascii="宋体" w:hAnsi="宋体" w:eastAsia="宋体"/>
                <w:b w:val="0"/>
                <w:sz w:val="17"/>
              </w:rPr>
              <w:t>PSNR 高不一定视觉最好。</w:t>
            </w:r>
          </w:p>
        </w:tc>
      </w:tr>
      <w:tr w14:paraId="178A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3BBEED8F">
            <w:pPr>
              <w:spacing w:after="0"/>
            </w:pPr>
            <w:r>
              <w:rPr>
                <w:rFonts w:ascii="宋体" w:hAnsi="宋体" w:eastAsia="宋体"/>
                <w:b/>
                <w:sz w:val="17"/>
              </w:rPr>
              <w:t>消融实验</w:t>
            </w:r>
          </w:p>
        </w:tc>
        <w:tc>
          <w:tcPr>
            <w:tcW w:w="2493" w:type="dxa"/>
            <w:vAlign w:val="top"/>
          </w:tcPr>
          <w:p w14:paraId="249FFBAF">
            <w:pPr>
              <w:spacing w:after="0"/>
            </w:pPr>
            <w:r>
              <w:rPr>
                <w:rFonts w:ascii="宋体" w:hAnsi="宋体" w:eastAsia="宋体"/>
                <w:b w:val="0"/>
                <w:sz w:val="17"/>
              </w:rPr>
              <w:t>消融实验通过逐个去掉或替换模块，证明每个模块的贡献。好的消融要控制变量，除了被验证模块外其他设置保持一致。</w:t>
            </w:r>
          </w:p>
        </w:tc>
        <w:tc>
          <w:tcPr>
            <w:tcW w:w="2493" w:type="dxa"/>
            <w:vAlign w:val="top"/>
          </w:tcPr>
          <w:p w14:paraId="70F357CC">
            <w:pPr>
              <w:spacing w:after="0"/>
            </w:pPr>
            <w:r>
              <w:rPr>
                <w:rFonts w:ascii="宋体" w:hAnsi="宋体" w:eastAsia="宋体"/>
                <w:b w:val="0"/>
                <w:sz w:val="17"/>
              </w:rPr>
              <w:t>Base + module A/B/C</w:t>
            </w:r>
          </w:p>
        </w:tc>
        <w:tc>
          <w:tcPr>
            <w:tcW w:w="2493" w:type="dxa"/>
            <w:vAlign w:val="top"/>
          </w:tcPr>
          <w:p w14:paraId="110B1D0F">
            <w:pPr>
              <w:spacing w:after="0"/>
            </w:pPr>
            <w:r>
              <w:rPr>
                <w:rFonts w:ascii="宋体" w:hAnsi="宋体" w:eastAsia="宋体"/>
                <w:b w:val="0"/>
                <w:sz w:val="17"/>
              </w:rPr>
              <w:t>证明“为什么有效”。</w:t>
            </w:r>
          </w:p>
        </w:tc>
      </w:tr>
      <w:tr w14:paraId="6188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C3CE3EE">
            <w:pPr>
              <w:spacing w:after="0"/>
            </w:pPr>
            <w:r>
              <w:rPr>
                <w:rFonts w:ascii="宋体" w:hAnsi="宋体" w:eastAsia="宋体"/>
                <w:b/>
                <w:sz w:val="17"/>
              </w:rPr>
              <w:t>对比实验</w:t>
            </w:r>
          </w:p>
        </w:tc>
        <w:tc>
          <w:tcPr>
            <w:tcW w:w="2493" w:type="dxa"/>
            <w:vAlign w:val="top"/>
          </w:tcPr>
          <w:p w14:paraId="0EF3281D">
            <w:pPr>
              <w:spacing w:after="0"/>
            </w:pPr>
            <w:r>
              <w:rPr>
                <w:rFonts w:ascii="宋体" w:hAnsi="宋体" w:eastAsia="宋体"/>
                <w:b w:val="0"/>
                <w:sz w:val="17"/>
              </w:rPr>
              <w:t>对比实验把方法与经典方法、当前先进方法和轻量 baseline 比较，证明方法先进性。需要保证数据、指标、训练设置公平。</w:t>
            </w:r>
          </w:p>
        </w:tc>
        <w:tc>
          <w:tcPr>
            <w:tcW w:w="2493" w:type="dxa"/>
            <w:vAlign w:val="top"/>
          </w:tcPr>
          <w:p w14:paraId="6FD61379">
            <w:pPr>
              <w:spacing w:after="0"/>
            </w:pPr>
            <w:r>
              <w:rPr>
                <w:rFonts w:ascii="宋体" w:hAnsi="宋体" w:eastAsia="宋体"/>
                <w:b w:val="0"/>
                <w:sz w:val="17"/>
              </w:rPr>
              <w:t>Ours vs baselines</w:t>
            </w:r>
          </w:p>
        </w:tc>
        <w:tc>
          <w:tcPr>
            <w:tcW w:w="2493" w:type="dxa"/>
            <w:vAlign w:val="top"/>
          </w:tcPr>
          <w:p w14:paraId="77C00ECE">
            <w:pPr>
              <w:spacing w:after="0"/>
            </w:pPr>
            <w:r>
              <w:rPr>
                <w:rFonts w:ascii="宋体" w:hAnsi="宋体" w:eastAsia="宋体"/>
                <w:b w:val="0"/>
                <w:sz w:val="17"/>
              </w:rPr>
              <w:t>证明“比别人好”。</w:t>
            </w:r>
          </w:p>
        </w:tc>
      </w:tr>
      <w:tr w14:paraId="42B6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70FA8143">
            <w:pPr>
              <w:spacing w:after="0"/>
            </w:pPr>
            <w:r>
              <w:rPr>
                <w:rFonts w:ascii="宋体" w:hAnsi="宋体" w:eastAsia="宋体"/>
                <w:b/>
                <w:sz w:val="17"/>
              </w:rPr>
              <w:t>泛化实验</w:t>
            </w:r>
          </w:p>
        </w:tc>
        <w:tc>
          <w:tcPr>
            <w:tcW w:w="2493" w:type="dxa"/>
            <w:vAlign w:val="top"/>
          </w:tcPr>
          <w:p w14:paraId="7D776715">
            <w:pPr>
              <w:spacing w:after="0"/>
            </w:pPr>
            <w:r>
              <w:rPr>
                <w:rFonts w:ascii="宋体" w:hAnsi="宋体" w:eastAsia="宋体"/>
                <w:b w:val="0"/>
                <w:sz w:val="17"/>
              </w:rPr>
              <w:t>泛化实验在不同数据集、不同场景或真实数据上测试模型，证明方法不只对单一数据有效。</w:t>
            </w:r>
          </w:p>
        </w:tc>
        <w:tc>
          <w:tcPr>
            <w:tcW w:w="2493" w:type="dxa"/>
            <w:vAlign w:val="top"/>
          </w:tcPr>
          <w:p w14:paraId="15A6960C">
            <w:pPr>
              <w:spacing w:after="0"/>
            </w:pPr>
            <w:r>
              <w:rPr>
                <w:rFonts w:ascii="宋体" w:hAnsi="宋体" w:eastAsia="宋体"/>
                <w:b w:val="0"/>
                <w:sz w:val="17"/>
              </w:rPr>
              <w:t>train/test across domains</w:t>
            </w:r>
          </w:p>
        </w:tc>
        <w:tc>
          <w:tcPr>
            <w:tcW w:w="2493" w:type="dxa"/>
            <w:vAlign w:val="top"/>
          </w:tcPr>
          <w:p w14:paraId="228D78BD">
            <w:pPr>
              <w:spacing w:after="0"/>
            </w:pPr>
            <w:r>
              <w:rPr>
                <w:rFonts w:ascii="宋体" w:hAnsi="宋体" w:eastAsia="宋体"/>
                <w:b w:val="0"/>
                <w:sz w:val="17"/>
              </w:rPr>
              <w:t>遥感论文尤其重视跨场景泛化。</w:t>
            </w:r>
          </w:p>
        </w:tc>
      </w:tr>
    </w:tbl>
    <w:p w14:paraId="37D1C765"/>
    <w:p w14:paraId="39EA3EE3">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CF3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40A948E7">
            <w:pPr>
              <w:spacing w:after="0"/>
            </w:pPr>
            <w:r>
              <w:rPr>
                <w:rFonts w:ascii="宋体" w:hAnsi="宋体" w:eastAsia="宋体"/>
                <w:b/>
                <w:sz w:val="18"/>
              </w:rPr>
              <w:t>问题</w:t>
            </w:r>
          </w:p>
        </w:tc>
        <w:tc>
          <w:tcPr>
            <w:tcW w:w="3324" w:type="dxa"/>
            <w:shd w:val="clear" w:color="auto" w:fill="F8EAD9"/>
          </w:tcPr>
          <w:p w14:paraId="6EED48C2">
            <w:pPr>
              <w:spacing w:after="0"/>
            </w:pPr>
            <w:r>
              <w:rPr>
                <w:rFonts w:ascii="宋体" w:hAnsi="宋体" w:eastAsia="宋体"/>
                <w:b/>
                <w:sz w:val="18"/>
              </w:rPr>
              <w:t>标准背诵回答</w:t>
            </w:r>
          </w:p>
        </w:tc>
        <w:tc>
          <w:tcPr>
            <w:tcW w:w="3324" w:type="dxa"/>
            <w:shd w:val="clear" w:color="auto" w:fill="F8EAD9"/>
          </w:tcPr>
          <w:p w14:paraId="35000097">
            <w:pPr>
              <w:spacing w:after="0"/>
            </w:pPr>
            <w:r>
              <w:rPr>
                <w:rFonts w:ascii="宋体" w:hAnsi="宋体" w:eastAsia="宋体"/>
                <w:b/>
                <w:sz w:val="18"/>
              </w:rPr>
              <w:t>常见追问/补充</w:t>
            </w:r>
          </w:p>
        </w:tc>
      </w:tr>
      <w:tr w14:paraId="7872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46867BA3">
            <w:pPr>
              <w:spacing w:after="0"/>
            </w:pPr>
            <w:r>
              <w:rPr>
                <w:rFonts w:ascii="宋体" w:hAnsi="宋体" w:eastAsia="宋体"/>
                <w:b/>
                <w:sz w:val="17"/>
              </w:rPr>
              <w:t>Precision 和 Recall 区别？</w:t>
            </w:r>
          </w:p>
        </w:tc>
        <w:tc>
          <w:tcPr>
            <w:tcW w:w="3324" w:type="dxa"/>
            <w:vAlign w:val="top"/>
          </w:tcPr>
          <w:p w14:paraId="48E51350">
            <w:pPr>
              <w:spacing w:after="0"/>
            </w:pPr>
            <w:r>
              <w:rPr>
                <w:rFonts w:ascii="宋体" w:hAnsi="宋体" w:eastAsia="宋体"/>
                <w:b w:val="0"/>
                <w:sz w:val="17"/>
              </w:rPr>
              <w:t>Precision 关注预测为正的结果有多准，反映误报；Recall 关注真实正样本有多少被找出，反映漏检。误报代价高看 Precision，漏检代价高看 Recall。</w:t>
            </w:r>
          </w:p>
        </w:tc>
        <w:tc>
          <w:tcPr>
            <w:tcW w:w="3324" w:type="dxa"/>
            <w:vAlign w:val="top"/>
          </w:tcPr>
          <w:p w14:paraId="568DF56A">
            <w:pPr>
              <w:spacing w:after="0"/>
            </w:pPr>
            <w:r>
              <w:rPr>
                <w:rFonts w:ascii="宋体" w:hAnsi="宋体" w:eastAsia="宋体"/>
                <w:b w:val="0"/>
                <w:sz w:val="17"/>
              </w:rPr>
              <w:t>F1 平衡二者。</w:t>
            </w:r>
          </w:p>
        </w:tc>
      </w:tr>
      <w:tr w14:paraId="16F7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85E59BF">
            <w:pPr>
              <w:spacing w:after="0"/>
            </w:pPr>
            <w:r>
              <w:rPr>
                <w:rFonts w:ascii="宋体" w:hAnsi="宋体" w:eastAsia="宋体"/>
                <w:b/>
                <w:sz w:val="17"/>
              </w:rPr>
              <w:t>消融实验怎么设计？</w:t>
            </w:r>
          </w:p>
        </w:tc>
        <w:tc>
          <w:tcPr>
            <w:tcW w:w="3324" w:type="dxa"/>
            <w:vAlign w:val="top"/>
          </w:tcPr>
          <w:p w14:paraId="47AC738C">
            <w:pPr>
              <w:spacing w:after="0"/>
            </w:pPr>
            <w:r>
              <w:rPr>
                <w:rFonts w:ascii="宋体" w:hAnsi="宋体" w:eastAsia="宋体"/>
                <w:b w:val="0"/>
                <w:sz w:val="17"/>
              </w:rPr>
              <w:t>从完整模型出发，逐个删除或替换关键模块，保持其他训练设置不变，比较指标变化。如果去掉某模块性能下降，就说明该模块有效。</w:t>
            </w:r>
          </w:p>
        </w:tc>
        <w:tc>
          <w:tcPr>
            <w:tcW w:w="3324" w:type="dxa"/>
            <w:vAlign w:val="top"/>
          </w:tcPr>
          <w:p w14:paraId="25853217">
            <w:pPr>
              <w:spacing w:after="0"/>
            </w:pPr>
            <w:r>
              <w:rPr>
                <w:rFonts w:ascii="宋体" w:hAnsi="宋体" w:eastAsia="宋体"/>
                <w:b w:val="0"/>
                <w:sz w:val="17"/>
              </w:rPr>
              <w:t>控制变量是关键。</w:t>
            </w:r>
          </w:p>
        </w:tc>
      </w:tr>
      <w:tr w14:paraId="2F11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169637A7">
            <w:pPr>
              <w:spacing w:after="0"/>
            </w:pPr>
            <w:r>
              <w:rPr>
                <w:rFonts w:ascii="宋体" w:hAnsi="宋体" w:eastAsia="宋体"/>
                <w:b/>
                <w:sz w:val="17"/>
              </w:rPr>
              <w:t>如何证明模型有效？</w:t>
            </w:r>
          </w:p>
        </w:tc>
        <w:tc>
          <w:tcPr>
            <w:tcW w:w="3324" w:type="dxa"/>
            <w:vAlign w:val="top"/>
          </w:tcPr>
          <w:p w14:paraId="0FD05292">
            <w:pPr>
              <w:spacing w:after="0"/>
            </w:pPr>
            <w:r>
              <w:rPr>
                <w:rFonts w:ascii="宋体" w:hAnsi="宋体" w:eastAsia="宋体"/>
                <w:b w:val="0"/>
                <w:sz w:val="17"/>
              </w:rPr>
              <w:t>需要从定量指标、可视化结果、对比实验、消融实验、鲁棒性实验和泛化实验共同证明。只给单个指标不够，最好结合误差图、曲线图和失败案例分析。</w:t>
            </w:r>
          </w:p>
        </w:tc>
        <w:tc>
          <w:tcPr>
            <w:tcW w:w="3324" w:type="dxa"/>
            <w:vAlign w:val="top"/>
          </w:tcPr>
          <w:p w14:paraId="7757896D">
            <w:pPr>
              <w:spacing w:after="0"/>
            </w:pPr>
            <w:r>
              <w:rPr>
                <w:rFonts w:ascii="宋体" w:hAnsi="宋体" w:eastAsia="宋体"/>
                <w:b w:val="0"/>
                <w:sz w:val="17"/>
              </w:rPr>
              <w:t>论文和项目面试都适用。</w:t>
            </w:r>
          </w:p>
        </w:tc>
      </w:tr>
    </w:tbl>
    <w:p w14:paraId="4FFDD23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6335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6E760529">
            <w:pPr>
              <w:spacing w:after="40"/>
            </w:pPr>
            <w:r>
              <w:rPr>
                <w:rFonts w:ascii="黑体" w:hAnsi="黑体" w:eastAsia="黑体"/>
                <w:b/>
                <w:sz w:val="20"/>
              </w:rPr>
              <w:t>本章必背总结</w:t>
            </w:r>
            <w:r>
              <w:br w:type="textWrapping"/>
            </w:r>
            <w:r>
              <w:rPr>
                <w:rFonts w:ascii="宋体" w:hAnsi="宋体" w:eastAsia="宋体"/>
                <w:sz w:val="19"/>
              </w:rPr>
              <w:t>实验设计决定项目可信度。必须背分类、检测、分割、复原、融合和大模型指标，以及对比实验、消融实验、可视化和泛化测试。 本章背诵重点是：能说清每个概念的定义、公式、作用、优缺点和适用场景。</w:t>
            </w:r>
          </w:p>
        </w:tc>
      </w:tr>
    </w:tbl>
    <w:p w14:paraId="221DE37A">
      <w:pPr>
        <w:pStyle w:val="5"/>
      </w:pPr>
      <w:r>
        <w:t>本章最后自测：</w:t>
      </w:r>
    </w:p>
    <w:p w14:paraId="679C0D40">
      <w:r>
        <w:t>1. 用 30 秒说清本章最重要的三个概念。</w:t>
      </w:r>
    </w:p>
    <w:p w14:paraId="02B4B448">
      <w:r>
        <w:t>2. 写出本章至少两个核心公式。</w:t>
      </w:r>
    </w:p>
    <w:p w14:paraId="62B1E0C4">
      <w:r>
        <w:t>3. 说出一个项目中可以使用本章知识的场景。</w:t>
      </w:r>
    </w:p>
    <w:p w14:paraId="15B64BF5">
      <w:r>
        <w:br w:type="page"/>
      </w:r>
    </w:p>
    <w:p w14:paraId="4C32567C">
      <w:pPr>
        <w:pStyle w:val="3"/>
      </w:pPr>
      <w:r>
        <w:t>第 19 章 高频面试题与标准回答</w:t>
      </w:r>
    </w:p>
    <w:p w14:paraId="562B0892">
      <w:r>
        <w:t>本章汇总最容易被问到的短问短答，建议面试前一天反复背诵。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505B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3AB64B7D">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5771939E">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2378"/>
        <w:gridCol w:w="3106"/>
        <w:gridCol w:w="2326"/>
      </w:tblGrid>
      <w:tr w14:paraId="79B1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6964D4FC">
            <w:pPr>
              <w:spacing w:after="0"/>
            </w:pPr>
            <w:r>
              <w:rPr>
                <w:rFonts w:ascii="宋体" w:hAnsi="宋体" w:eastAsia="宋体"/>
                <w:b/>
                <w:sz w:val="18"/>
              </w:rPr>
              <w:t>知识点</w:t>
            </w:r>
          </w:p>
        </w:tc>
        <w:tc>
          <w:tcPr>
            <w:tcW w:w="2493" w:type="dxa"/>
            <w:shd w:val="clear" w:color="auto" w:fill="D9EAF7"/>
          </w:tcPr>
          <w:p w14:paraId="427DFC08">
            <w:pPr>
              <w:spacing w:after="0"/>
            </w:pPr>
            <w:r>
              <w:rPr>
                <w:rFonts w:ascii="宋体" w:hAnsi="宋体" w:eastAsia="宋体"/>
                <w:b/>
                <w:sz w:val="18"/>
              </w:rPr>
              <w:t>必须背诵内容</w:t>
            </w:r>
          </w:p>
        </w:tc>
        <w:tc>
          <w:tcPr>
            <w:tcW w:w="2493" w:type="dxa"/>
            <w:shd w:val="clear" w:color="auto" w:fill="D9EAF7"/>
          </w:tcPr>
          <w:p w14:paraId="0835F4FD">
            <w:pPr>
              <w:spacing w:after="0"/>
            </w:pPr>
            <w:r>
              <w:rPr>
                <w:rFonts w:ascii="宋体" w:hAnsi="宋体" w:eastAsia="宋体"/>
                <w:b/>
                <w:sz w:val="18"/>
              </w:rPr>
              <w:t>公式/原理</w:t>
            </w:r>
          </w:p>
        </w:tc>
        <w:tc>
          <w:tcPr>
            <w:tcW w:w="2493" w:type="dxa"/>
            <w:shd w:val="clear" w:color="auto" w:fill="D9EAF7"/>
          </w:tcPr>
          <w:p w14:paraId="7D645419">
            <w:pPr>
              <w:spacing w:after="0"/>
            </w:pPr>
            <w:r>
              <w:rPr>
                <w:rFonts w:ascii="宋体" w:hAnsi="宋体" w:eastAsia="宋体"/>
                <w:b/>
                <w:sz w:val="18"/>
              </w:rPr>
              <w:t>面试追问</w:t>
            </w:r>
          </w:p>
        </w:tc>
      </w:tr>
      <w:tr w14:paraId="58F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B173C2D">
            <w:pPr>
              <w:spacing w:after="0"/>
            </w:pPr>
            <w:r>
              <w:rPr>
                <w:rFonts w:ascii="宋体" w:hAnsi="宋体" w:eastAsia="宋体"/>
                <w:b/>
                <w:sz w:val="17"/>
              </w:rPr>
              <w:t>Transformer 核心</w:t>
            </w:r>
          </w:p>
        </w:tc>
        <w:tc>
          <w:tcPr>
            <w:tcW w:w="2493" w:type="dxa"/>
            <w:vAlign w:val="top"/>
          </w:tcPr>
          <w:p w14:paraId="520FB176">
            <w:pPr>
              <w:spacing w:after="0"/>
            </w:pPr>
            <w:r>
              <w:rPr>
                <w:rFonts w:ascii="宋体" w:hAnsi="宋体" w:eastAsia="宋体"/>
                <w:b w:val="0"/>
                <w:sz w:val="17"/>
              </w:rPr>
              <w:t>Transformer 的核心是 Self-Attention，它可以直接建模序列中任意 token 之间的依赖关系，并支持并行计算。相比 RNN，它更适合大规模训练；相比 CNN，它更擅长长距离依赖。</w:t>
            </w:r>
          </w:p>
        </w:tc>
        <w:tc>
          <w:tcPr>
            <w:tcW w:w="2493" w:type="dxa"/>
            <w:vAlign w:val="top"/>
          </w:tcPr>
          <w:p w14:paraId="13AA8618">
            <w:pPr>
              <w:spacing w:after="0"/>
            </w:pPr>
            <w:r>
              <w:rPr>
                <w:rFonts w:ascii="宋体" w:hAnsi="宋体" w:eastAsia="宋体"/>
                <w:b w:val="0"/>
                <w:sz w:val="17"/>
              </w:rPr>
              <w:t>Attention=softmax(QK^T/sqrt(d_k))V</w:t>
            </w:r>
          </w:p>
        </w:tc>
        <w:tc>
          <w:tcPr>
            <w:tcW w:w="2493" w:type="dxa"/>
            <w:vAlign w:val="top"/>
          </w:tcPr>
          <w:p w14:paraId="5B83AB8C">
            <w:pPr>
              <w:spacing w:after="0"/>
            </w:pPr>
            <w:r>
              <w:rPr>
                <w:rFonts w:ascii="宋体" w:hAnsi="宋体" w:eastAsia="宋体"/>
                <w:b w:val="0"/>
                <w:sz w:val="17"/>
              </w:rPr>
              <w:t>必须会公式。</w:t>
            </w:r>
          </w:p>
        </w:tc>
      </w:tr>
      <w:tr w14:paraId="38BA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D699159">
            <w:pPr>
              <w:spacing w:after="0"/>
            </w:pPr>
            <w:r>
              <w:rPr>
                <w:rFonts w:ascii="宋体" w:hAnsi="宋体" w:eastAsia="宋体"/>
                <w:b/>
                <w:sz w:val="17"/>
              </w:rPr>
              <w:t>CNN 核心</w:t>
            </w:r>
          </w:p>
        </w:tc>
        <w:tc>
          <w:tcPr>
            <w:tcW w:w="2493" w:type="dxa"/>
            <w:vAlign w:val="top"/>
          </w:tcPr>
          <w:p w14:paraId="458132C6">
            <w:pPr>
              <w:spacing w:after="0"/>
            </w:pPr>
            <w:r>
              <w:rPr>
                <w:rFonts w:ascii="宋体" w:hAnsi="宋体" w:eastAsia="宋体"/>
                <w:b w:val="0"/>
                <w:sz w:val="17"/>
              </w:rPr>
              <w:t>CNN 的核心是局部连接、权值共享和平移等变性，适合图像局部纹理和层级语义建模。</w:t>
            </w:r>
          </w:p>
        </w:tc>
        <w:tc>
          <w:tcPr>
            <w:tcW w:w="2493" w:type="dxa"/>
            <w:vAlign w:val="top"/>
          </w:tcPr>
          <w:p w14:paraId="3F77EDE4">
            <w:pPr>
              <w:spacing w:after="0"/>
            </w:pPr>
            <w:r>
              <w:rPr>
                <w:rFonts w:ascii="宋体" w:hAnsi="宋体" w:eastAsia="宋体"/>
                <w:b w:val="0"/>
                <w:sz w:val="17"/>
              </w:rPr>
              <w:t>Conv + Pool + Nonlinearity</w:t>
            </w:r>
          </w:p>
        </w:tc>
        <w:tc>
          <w:tcPr>
            <w:tcW w:w="2493" w:type="dxa"/>
            <w:vAlign w:val="top"/>
          </w:tcPr>
          <w:p w14:paraId="44BF1A3D">
            <w:pPr>
              <w:spacing w:after="0"/>
            </w:pPr>
            <w:r>
              <w:rPr>
                <w:rFonts w:ascii="宋体" w:hAnsi="宋体" w:eastAsia="宋体"/>
                <w:b w:val="0"/>
                <w:sz w:val="17"/>
              </w:rPr>
              <w:t>图像算法必问。</w:t>
            </w:r>
          </w:p>
        </w:tc>
      </w:tr>
      <w:tr w14:paraId="7C1B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9767EBF">
            <w:pPr>
              <w:spacing w:after="0"/>
            </w:pPr>
            <w:r>
              <w:rPr>
                <w:rFonts w:ascii="宋体" w:hAnsi="宋体" w:eastAsia="宋体"/>
                <w:b/>
                <w:sz w:val="17"/>
              </w:rPr>
              <w:t>RAG 核心</w:t>
            </w:r>
          </w:p>
        </w:tc>
        <w:tc>
          <w:tcPr>
            <w:tcW w:w="2493" w:type="dxa"/>
            <w:vAlign w:val="top"/>
          </w:tcPr>
          <w:p w14:paraId="0D47BE7D">
            <w:pPr>
              <w:spacing w:after="0"/>
            </w:pPr>
            <w:r>
              <w:rPr>
                <w:rFonts w:ascii="宋体" w:hAnsi="宋体" w:eastAsia="宋体"/>
                <w:b w:val="0"/>
                <w:sz w:val="17"/>
              </w:rPr>
              <w:t>RAG 不是让模型记住知识，而是在生成前先检索外部知识，把相关文档作为上下文让模型回答。</w:t>
            </w:r>
          </w:p>
        </w:tc>
        <w:tc>
          <w:tcPr>
            <w:tcW w:w="2493" w:type="dxa"/>
            <w:vAlign w:val="top"/>
          </w:tcPr>
          <w:p w14:paraId="662C48C1">
            <w:pPr>
              <w:spacing w:after="0"/>
            </w:pPr>
            <w:r>
              <w:rPr>
                <w:rFonts w:ascii="宋体" w:hAnsi="宋体" w:eastAsia="宋体"/>
                <w:b w:val="0"/>
                <w:sz w:val="17"/>
              </w:rPr>
              <w:t>Retrieve + Generate</w:t>
            </w:r>
          </w:p>
        </w:tc>
        <w:tc>
          <w:tcPr>
            <w:tcW w:w="2493" w:type="dxa"/>
            <w:vAlign w:val="top"/>
          </w:tcPr>
          <w:p w14:paraId="1934CFB6">
            <w:pPr>
              <w:spacing w:after="0"/>
            </w:pPr>
            <w:r>
              <w:rPr>
                <w:rFonts w:ascii="宋体" w:hAnsi="宋体" w:eastAsia="宋体"/>
                <w:b w:val="0"/>
                <w:sz w:val="17"/>
              </w:rPr>
              <w:t>降低幻觉，便于更新。</w:t>
            </w:r>
          </w:p>
        </w:tc>
      </w:tr>
      <w:tr w14:paraId="5BB6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F53732F">
            <w:pPr>
              <w:spacing w:after="0"/>
            </w:pPr>
            <w:r>
              <w:rPr>
                <w:rFonts w:ascii="宋体" w:hAnsi="宋体" w:eastAsia="宋体"/>
                <w:b/>
                <w:sz w:val="17"/>
              </w:rPr>
              <w:t>LoRA 核心</w:t>
            </w:r>
          </w:p>
        </w:tc>
        <w:tc>
          <w:tcPr>
            <w:tcW w:w="2493" w:type="dxa"/>
            <w:vAlign w:val="top"/>
          </w:tcPr>
          <w:p w14:paraId="41436288">
            <w:pPr>
              <w:spacing w:after="0"/>
            </w:pPr>
            <w:r>
              <w:rPr>
                <w:rFonts w:ascii="宋体" w:hAnsi="宋体" w:eastAsia="宋体"/>
                <w:b w:val="0"/>
                <w:sz w:val="17"/>
              </w:rPr>
              <w:t>LoRA 冻结原模型，只训练低秩适配矩阵，用少量参数近似下游任务权重更新。</w:t>
            </w:r>
          </w:p>
        </w:tc>
        <w:tc>
          <w:tcPr>
            <w:tcW w:w="2493" w:type="dxa"/>
            <w:vAlign w:val="top"/>
          </w:tcPr>
          <w:p w14:paraId="6DD737C9">
            <w:pPr>
              <w:spacing w:after="0"/>
            </w:pPr>
            <w:r>
              <w:rPr>
                <w:rFonts w:ascii="宋体" w:hAnsi="宋体" w:eastAsia="宋体"/>
                <w:b w:val="0"/>
                <w:sz w:val="17"/>
              </w:rPr>
              <w:t>W’=W+BA</w:t>
            </w:r>
          </w:p>
        </w:tc>
        <w:tc>
          <w:tcPr>
            <w:tcW w:w="2493" w:type="dxa"/>
            <w:vAlign w:val="top"/>
          </w:tcPr>
          <w:p w14:paraId="1EBC16D2">
            <w:pPr>
              <w:spacing w:after="0"/>
            </w:pPr>
            <w:r>
              <w:rPr>
                <w:rFonts w:ascii="宋体" w:hAnsi="宋体" w:eastAsia="宋体"/>
                <w:b w:val="0"/>
                <w:sz w:val="17"/>
              </w:rPr>
              <w:t>资源有限时常用。</w:t>
            </w:r>
          </w:p>
        </w:tc>
      </w:tr>
      <w:tr w14:paraId="511B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4A2C07F">
            <w:pPr>
              <w:spacing w:after="0"/>
            </w:pPr>
            <w:r>
              <w:rPr>
                <w:rFonts w:ascii="宋体" w:hAnsi="宋体" w:eastAsia="宋体"/>
                <w:b/>
                <w:sz w:val="17"/>
              </w:rPr>
              <w:t>SAM 核心</w:t>
            </w:r>
          </w:p>
        </w:tc>
        <w:tc>
          <w:tcPr>
            <w:tcW w:w="2493" w:type="dxa"/>
            <w:vAlign w:val="top"/>
          </w:tcPr>
          <w:p w14:paraId="1BDFA02E">
            <w:pPr>
              <w:spacing w:after="0"/>
            </w:pPr>
            <w:r>
              <w:rPr>
                <w:rFonts w:ascii="宋体" w:hAnsi="宋体" w:eastAsia="宋体"/>
                <w:b w:val="0"/>
                <w:sz w:val="17"/>
              </w:rPr>
              <w:t>SAM 是可提示通用分割模型，输入图像和点/框/mask 等提示，输出分割 mask。</w:t>
            </w:r>
          </w:p>
        </w:tc>
        <w:tc>
          <w:tcPr>
            <w:tcW w:w="2493" w:type="dxa"/>
            <w:vAlign w:val="top"/>
          </w:tcPr>
          <w:p w14:paraId="1601CA47">
            <w:pPr>
              <w:spacing w:after="0"/>
            </w:pPr>
            <w:r>
              <w:rPr>
                <w:rFonts w:ascii="宋体" w:hAnsi="宋体" w:eastAsia="宋体"/>
                <w:b w:val="0"/>
                <w:sz w:val="17"/>
              </w:rPr>
              <w:t>Image Encoder + Prompt Encoder + Mask Decoder</w:t>
            </w:r>
          </w:p>
        </w:tc>
        <w:tc>
          <w:tcPr>
            <w:tcW w:w="2493" w:type="dxa"/>
            <w:vAlign w:val="top"/>
          </w:tcPr>
          <w:p w14:paraId="57D9ABCF">
            <w:pPr>
              <w:spacing w:after="0"/>
            </w:pPr>
            <w:r>
              <w:rPr>
                <w:rFonts w:ascii="宋体" w:hAnsi="宋体" w:eastAsia="宋体"/>
                <w:b w:val="0"/>
                <w:sz w:val="17"/>
              </w:rPr>
              <w:t>不是所有领域零样本完美。</w:t>
            </w:r>
          </w:p>
        </w:tc>
      </w:tr>
      <w:tr w14:paraId="255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E598EE2">
            <w:pPr>
              <w:spacing w:after="0"/>
            </w:pPr>
            <w:r>
              <w:rPr>
                <w:rFonts w:ascii="宋体" w:hAnsi="宋体" w:eastAsia="宋体"/>
                <w:b/>
                <w:sz w:val="17"/>
              </w:rPr>
              <w:t>CLIP 核心</w:t>
            </w:r>
          </w:p>
        </w:tc>
        <w:tc>
          <w:tcPr>
            <w:tcW w:w="2493" w:type="dxa"/>
            <w:vAlign w:val="top"/>
          </w:tcPr>
          <w:p w14:paraId="1F8EA7F3">
            <w:pPr>
              <w:spacing w:after="0"/>
            </w:pPr>
            <w:r>
              <w:rPr>
                <w:rFonts w:ascii="宋体" w:hAnsi="宋体" w:eastAsia="宋体"/>
                <w:b w:val="0"/>
                <w:sz w:val="17"/>
              </w:rPr>
              <w:t>CLIP 通过图文对比学习把图像和文本映射到同一语义空间，因此具备 zero-shot 图像分类和图文检索能力。</w:t>
            </w:r>
          </w:p>
        </w:tc>
        <w:tc>
          <w:tcPr>
            <w:tcW w:w="2493" w:type="dxa"/>
            <w:vAlign w:val="top"/>
          </w:tcPr>
          <w:p w14:paraId="14BC13CA">
            <w:pPr>
              <w:spacing w:after="0"/>
            </w:pPr>
            <w:r>
              <w:rPr>
                <w:rFonts w:ascii="宋体" w:hAnsi="宋体" w:eastAsia="宋体"/>
                <w:b w:val="0"/>
                <w:sz w:val="17"/>
              </w:rPr>
              <w:t>contrastive learning</w:t>
            </w:r>
          </w:p>
        </w:tc>
        <w:tc>
          <w:tcPr>
            <w:tcW w:w="2493" w:type="dxa"/>
            <w:vAlign w:val="top"/>
          </w:tcPr>
          <w:p w14:paraId="21D5517B">
            <w:pPr>
              <w:spacing w:after="0"/>
            </w:pPr>
            <w:r>
              <w:rPr>
                <w:rFonts w:ascii="宋体" w:hAnsi="宋体" w:eastAsia="宋体"/>
                <w:b w:val="0"/>
                <w:sz w:val="17"/>
              </w:rPr>
              <w:t>不直接生成长文本。</w:t>
            </w:r>
          </w:p>
        </w:tc>
      </w:tr>
      <w:tr w14:paraId="5448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F54BD1B">
            <w:pPr>
              <w:spacing w:after="0"/>
            </w:pPr>
            <w:r>
              <w:rPr>
                <w:rFonts w:ascii="宋体" w:hAnsi="宋体" w:eastAsia="宋体"/>
                <w:b/>
                <w:sz w:val="17"/>
              </w:rPr>
              <w:t>YOLO 核心</w:t>
            </w:r>
          </w:p>
        </w:tc>
        <w:tc>
          <w:tcPr>
            <w:tcW w:w="2493" w:type="dxa"/>
            <w:vAlign w:val="top"/>
          </w:tcPr>
          <w:p w14:paraId="40A830E2">
            <w:pPr>
              <w:spacing w:after="0"/>
            </w:pPr>
            <w:r>
              <w:rPr>
                <w:rFonts w:ascii="宋体" w:hAnsi="宋体" w:eastAsia="宋体"/>
                <w:b w:val="0"/>
                <w:sz w:val="17"/>
              </w:rPr>
              <w:t>YOLO 是单阶段检测器，直接在特征图上预测类别和边界框，因此速度快，适合实时检测。</w:t>
            </w:r>
          </w:p>
        </w:tc>
        <w:tc>
          <w:tcPr>
            <w:tcW w:w="2493" w:type="dxa"/>
            <w:vAlign w:val="top"/>
          </w:tcPr>
          <w:p w14:paraId="1F7B5B4E">
            <w:pPr>
              <w:spacing w:after="0"/>
            </w:pPr>
            <w:r>
              <w:rPr>
                <w:rFonts w:ascii="宋体" w:hAnsi="宋体" w:eastAsia="宋体"/>
                <w:b w:val="0"/>
                <w:sz w:val="17"/>
              </w:rPr>
              <w:t>one-stage dense prediction</w:t>
            </w:r>
          </w:p>
        </w:tc>
        <w:tc>
          <w:tcPr>
            <w:tcW w:w="2493" w:type="dxa"/>
            <w:vAlign w:val="top"/>
          </w:tcPr>
          <w:p w14:paraId="1090172E">
            <w:pPr>
              <w:spacing w:after="0"/>
            </w:pPr>
            <w:r>
              <w:rPr>
                <w:rFonts w:ascii="宋体" w:hAnsi="宋体" w:eastAsia="宋体"/>
                <w:b w:val="0"/>
                <w:sz w:val="17"/>
              </w:rPr>
              <w:t>小目标依赖多尺度。</w:t>
            </w:r>
          </w:p>
        </w:tc>
      </w:tr>
      <w:tr w14:paraId="78E6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5028195">
            <w:pPr>
              <w:spacing w:after="0"/>
            </w:pPr>
            <w:r>
              <w:rPr>
                <w:rFonts w:ascii="宋体" w:hAnsi="宋体" w:eastAsia="宋体"/>
                <w:b/>
                <w:sz w:val="17"/>
              </w:rPr>
              <w:t>U-Net 核心</w:t>
            </w:r>
          </w:p>
        </w:tc>
        <w:tc>
          <w:tcPr>
            <w:tcW w:w="2493" w:type="dxa"/>
            <w:vAlign w:val="top"/>
          </w:tcPr>
          <w:p w14:paraId="7A74A2AC">
            <w:pPr>
              <w:spacing w:after="0"/>
            </w:pPr>
            <w:r>
              <w:rPr>
                <w:rFonts w:ascii="宋体" w:hAnsi="宋体" w:eastAsia="宋体"/>
                <w:b w:val="0"/>
                <w:sz w:val="17"/>
              </w:rPr>
              <w:t>U-Net 通过编码器-解码器和跳跃连接融合语义与细节，适合需要精细边界的分割任务。</w:t>
            </w:r>
          </w:p>
        </w:tc>
        <w:tc>
          <w:tcPr>
            <w:tcW w:w="2493" w:type="dxa"/>
            <w:vAlign w:val="top"/>
          </w:tcPr>
          <w:p w14:paraId="35608CEA">
            <w:pPr>
              <w:spacing w:after="0"/>
            </w:pPr>
            <w:r>
              <w:rPr>
                <w:rFonts w:ascii="宋体" w:hAnsi="宋体" w:eastAsia="宋体"/>
                <w:b w:val="0"/>
                <w:sz w:val="17"/>
              </w:rPr>
              <w:t>Encoder-Decoder + Skip</w:t>
            </w:r>
          </w:p>
        </w:tc>
        <w:tc>
          <w:tcPr>
            <w:tcW w:w="2493" w:type="dxa"/>
            <w:vAlign w:val="top"/>
          </w:tcPr>
          <w:p w14:paraId="4434F869">
            <w:pPr>
              <w:spacing w:after="0"/>
            </w:pPr>
            <w:r>
              <w:rPr>
                <w:rFonts w:ascii="宋体" w:hAnsi="宋体" w:eastAsia="宋体"/>
                <w:b w:val="0"/>
                <w:sz w:val="17"/>
              </w:rPr>
              <w:t>医学、遥感常用。</w:t>
            </w:r>
          </w:p>
        </w:tc>
      </w:tr>
    </w:tbl>
    <w:p w14:paraId="1BD17EA7"/>
    <w:p w14:paraId="184E3160">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37CC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4D431B43">
            <w:pPr>
              <w:spacing w:after="0"/>
            </w:pPr>
            <w:r>
              <w:rPr>
                <w:rFonts w:ascii="宋体" w:hAnsi="宋体" w:eastAsia="宋体"/>
                <w:b/>
                <w:sz w:val="18"/>
              </w:rPr>
              <w:t>问题</w:t>
            </w:r>
          </w:p>
        </w:tc>
        <w:tc>
          <w:tcPr>
            <w:tcW w:w="3324" w:type="dxa"/>
            <w:shd w:val="clear" w:color="auto" w:fill="F8EAD9"/>
          </w:tcPr>
          <w:p w14:paraId="5F5AE21F">
            <w:pPr>
              <w:spacing w:after="0"/>
            </w:pPr>
            <w:r>
              <w:rPr>
                <w:rFonts w:ascii="宋体" w:hAnsi="宋体" w:eastAsia="宋体"/>
                <w:b/>
                <w:sz w:val="18"/>
              </w:rPr>
              <w:t>标准背诵回答</w:t>
            </w:r>
          </w:p>
        </w:tc>
        <w:tc>
          <w:tcPr>
            <w:tcW w:w="3324" w:type="dxa"/>
            <w:shd w:val="clear" w:color="auto" w:fill="F8EAD9"/>
          </w:tcPr>
          <w:p w14:paraId="31890759">
            <w:pPr>
              <w:spacing w:after="0"/>
            </w:pPr>
            <w:r>
              <w:rPr>
                <w:rFonts w:ascii="宋体" w:hAnsi="宋体" w:eastAsia="宋体"/>
                <w:b/>
                <w:sz w:val="18"/>
              </w:rPr>
              <w:t>常见追问/补充</w:t>
            </w:r>
          </w:p>
        </w:tc>
      </w:tr>
      <w:tr w14:paraId="4FBA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9BE4456">
            <w:pPr>
              <w:spacing w:after="0"/>
            </w:pPr>
            <w:r>
              <w:rPr>
                <w:rFonts w:ascii="宋体" w:hAnsi="宋体" w:eastAsia="宋体"/>
                <w:b/>
                <w:sz w:val="17"/>
              </w:rPr>
              <w:t>大模型为什么会幻觉？</w:t>
            </w:r>
          </w:p>
        </w:tc>
        <w:tc>
          <w:tcPr>
            <w:tcW w:w="3324" w:type="dxa"/>
            <w:vAlign w:val="top"/>
          </w:tcPr>
          <w:p w14:paraId="661A0A38">
            <w:pPr>
              <w:spacing w:after="0"/>
            </w:pPr>
            <w:r>
              <w:rPr>
                <w:rFonts w:ascii="宋体" w:hAnsi="宋体" w:eastAsia="宋体"/>
                <w:b w:val="0"/>
                <w:sz w:val="17"/>
              </w:rPr>
              <w:t>因为大模型本质是根据上下文预测最可能 token，而不是直接查询事实数据库。当训练数据不完整、问题超出知识范围、检索错误或语言先验过强时，就可能生成看似合理但错误的答案。</w:t>
            </w:r>
          </w:p>
        </w:tc>
        <w:tc>
          <w:tcPr>
            <w:tcW w:w="3324" w:type="dxa"/>
            <w:vAlign w:val="top"/>
          </w:tcPr>
          <w:p w14:paraId="5C7903F9">
            <w:pPr>
              <w:spacing w:after="0"/>
            </w:pPr>
            <w:r>
              <w:rPr>
                <w:rFonts w:ascii="宋体" w:hAnsi="宋体" w:eastAsia="宋体"/>
                <w:b w:val="0"/>
                <w:sz w:val="17"/>
              </w:rPr>
              <w:t>解决：RAG、工具验证、引用、拒答。</w:t>
            </w:r>
          </w:p>
        </w:tc>
      </w:tr>
      <w:tr w14:paraId="11B5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2708A933">
            <w:pPr>
              <w:spacing w:after="0"/>
            </w:pPr>
            <w:r>
              <w:rPr>
                <w:rFonts w:ascii="宋体" w:hAnsi="宋体" w:eastAsia="宋体"/>
                <w:b/>
                <w:sz w:val="17"/>
              </w:rPr>
              <w:t>RAG 为什么仍然会幻觉？</w:t>
            </w:r>
          </w:p>
        </w:tc>
        <w:tc>
          <w:tcPr>
            <w:tcW w:w="3324" w:type="dxa"/>
            <w:vAlign w:val="top"/>
          </w:tcPr>
          <w:p w14:paraId="68922C12">
            <w:pPr>
              <w:spacing w:after="0"/>
            </w:pPr>
            <w:r>
              <w:rPr>
                <w:rFonts w:ascii="宋体" w:hAnsi="宋体" w:eastAsia="宋体"/>
                <w:b w:val="0"/>
                <w:sz w:val="17"/>
              </w:rPr>
              <w:t>RAG 只提供外部上下文，最终回答仍由 LLM 生成。如果检索结果不准、上下文冲突、prompt 约束弱或模型没有正确使用证据，仍可能幻觉。</w:t>
            </w:r>
          </w:p>
        </w:tc>
        <w:tc>
          <w:tcPr>
            <w:tcW w:w="3324" w:type="dxa"/>
            <w:vAlign w:val="top"/>
          </w:tcPr>
          <w:p w14:paraId="579DFDE3">
            <w:pPr>
              <w:spacing w:after="0"/>
            </w:pPr>
            <w:r>
              <w:rPr>
                <w:rFonts w:ascii="宋体" w:hAnsi="宋体" w:eastAsia="宋体"/>
                <w:b w:val="0"/>
                <w:sz w:val="17"/>
              </w:rPr>
              <w:t>所以需要 reranker、引用校验和拒答。</w:t>
            </w:r>
          </w:p>
        </w:tc>
      </w:tr>
      <w:tr w14:paraId="1E28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0B85BDE1">
            <w:pPr>
              <w:spacing w:after="0"/>
            </w:pPr>
            <w:r>
              <w:rPr>
                <w:rFonts w:ascii="宋体" w:hAnsi="宋体" w:eastAsia="宋体"/>
                <w:b/>
                <w:sz w:val="17"/>
              </w:rPr>
              <w:t>项目中模型效果不好怎么办？</w:t>
            </w:r>
          </w:p>
        </w:tc>
        <w:tc>
          <w:tcPr>
            <w:tcW w:w="3324" w:type="dxa"/>
            <w:vAlign w:val="top"/>
          </w:tcPr>
          <w:p w14:paraId="12BE5ECC">
            <w:pPr>
              <w:spacing w:after="0"/>
            </w:pPr>
            <w:r>
              <w:rPr>
                <w:rFonts w:ascii="宋体" w:hAnsi="宋体" w:eastAsia="宋体"/>
                <w:b w:val="0"/>
                <w:sz w:val="17"/>
              </w:rPr>
              <w:t>先检查数据和标注质量，再看训练验证划分是否合理，然后分析类别不平衡、输入分辨率、损失函数、学习率和增强策略，最后通过错误案例和可视化定位问题。</w:t>
            </w:r>
          </w:p>
        </w:tc>
        <w:tc>
          <w:tcPr>
            <w:tcW w:w="3324" w:type="dxa"/>
            <w:vAlign w:val="top"/>
          </w:tcPr>
          <w:p w14:paraId="1A8FFF94">
            <w:pPr>
              <w:spacing w:after="0"/>
            </w:pPr>
            <w:r>
              <w:rPr>
                <w:rFonts w:ascii="宋体" w:hAnsi="宋体" w:eastAsia="宋体"/>
                <w:b w:val="0"/>
                <w:sz w:val="17"/>
              </w:rPr>
              <w:t>不要一上来只说换模型。</w:t>
            </w:r>
          </w:p>
        </w:tc>
      </w:tr>
    </w:tbl>
    <w:p w14:paraId="11AD7953"/>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170C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48E98FE">
            <w:pPr>
              <w:spacing w:after="40"/>
            </w:pPr>
            <w:r>
              <w:rPr>
                <w:rFonts w:ascii="黑体" w:hAnsi="黑体" w:eastAsia="黑体"/>
                <w:b/>
                <w:sz w:val="20"/>
              </w:rPr>
              <w:t>本章必背总结</w:t>
            </w:r>
            <w:r>
              <w:br w:type="textWrapping"/>
            </w:r>
            <w:r>
              <w:rPr>
                <w:rFonts w:ascii="宋体" w:hAnsi="宋体" w:eastAsia="宋体"/>
                <w:sz w:val="19"/>
              </w:rPr>
              <w:t>本章汇总最容易被问到的短问短答，建议面试前一天反复背诵。 本章背诵重点是：能说清每个概念的定义、公式、作用、优缺点和适用场景。</w:t>
            </w:r>
          </w:p>
        </w:tc>
      </w:tr>
    </w:tbl>
    <w:p w14:paraId="7DEF4DE1">
      <w:pPr>
        <w:pStyle w:val="5"/>
      </w:pPr>
      <w:r>
        <w:t>本章最后自测：</w:t>
      </w:r>
    </w:p>
    <w:p w14:paraId="064D1C6C">
      <w:r>
        <w:t>1. 用 30 秒说清本章最重要的三个概念。</w:t>
      </w:r>
    </w:p>
    <w:p w14:paraId="6D18726E">
      <w:r>
        <w:t>2. 写出本章至少两个核心公式。</w:t>
      </w:r>
    </w:p>
    <w:p w14:paraId="1564AEF7">
      <w:r>
        <w:t>3. 说出一个项目中可以使用本章知识的场景。</w:t>
      </w:r>
    </w:p>
    <w:p w14:paraId="0A9EA385">
      <w:r>
        <w:br w:type="page"/>
      </w:r>
    </w:p>
    <w:p w14:paraId="76AA81BF">
      <w:pPr>
        <w:pStyle w:val="3"/>
      </w:pPr>
      <w:r>
        <w:t>第 20 章 项目介绍模板与面试表达</w:t>
      </w:r>
    </w:p>
    <w:p w14:paraId="6009EE49">
      <w:r>
        <w:t>项目表达要背模板。面试官最看重你是否真正做过、是否理解细节、是否能解释指标提升来源。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4D6A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59A2CD5">
            <w:pPr>
              <w:spacing w:after="40"/>
            </w:pPr>
            <w:r>
              <w:rPr>
                <w:rFonts w:ascii="黑体" w:hAnsi="黑体" w:eastAsia="黑体"/>
                <w:b/>
                <w:sz w:val="20"/>
              </w:rPr>
              <w:t>本章怎么背</w:t>
            </w:r>
            <w:r>
              <w:br w:type="textWrapping"/>
            </w:r>
            <w:r>
              <w:rPr>
                <w:rFonts w:ascii="宋体" w:hAnsi="宋体" w:eastAsia="宋体"/>
                <w:sz w:val="19"/>
              </w:rPr>
              <w:t>先背定义，再背公式，再背优缺点，最后背项目场景。面试回答时不要只列名词，要说出“为什么”和“怎么用”。</w:t>
            </w:r>
          </w:p>
        </w:tc>
      </w:tr>
    </w:tbl>
    <w:p w14:paraId="5409042A">
      <w:pPr>
        <w:pStyle w:val="4"/>
      </w:pPr>
      <w:r>
        <w:t>必须背诵知识点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11"/>
        <w:gridCol w:w="2493"/>
        <w:gridCol w:w="2493"/>
      </w:tblGrid>
      <w:tr w14:paraId="0C11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shd w:val="clear" w:color="auto" w:fill="D9EAF7"/>
          </w:tcPr>
          <w:p w14:paraId="64AB6CBB">
            <w:pPr>
              <w:spacing w:after="0"/>
            </w:pPr>
            <w:r>
              <w:rPr>
                <w:rFonts w:ascii="宋体" w:hAnsi="宋体" w:eastAsia="宋体"/>
                <w:b/>
                <w:sz w:val="18"/>
              </w:rPr>
              <w:t>知识点</w:t>
            </w:r>
          </w:p>
        </w:tc>
        <w:tc>
          <w:tcPr>
            <w:tcW w:w="2493" w:type="dxa"/>
            <w:shd w:val="clear" w:color="auto" w:fill="D9EAF7"/>
          </w:tcPr>
          <w:p w14:paraId="3D9EBC0A">
            <w:pPr>
              <w:spacing w:after="0"/>
            </w:pPr>
            <w:r>
              <w:rPr>
                <w:rFonts w:ascii="宋体" w:hAnsi="宋体" w:eastAsia="宋体"/>
                <w:b/>
                <w:sz w:val="18"/>
              </w:rPr>
              <w:t>必须背诵内容</w:t>
            </w:r>
          </w:p>
        </w:tc>
        <w:tc>
          <w:tcPr>
            <w:tcW w:w="2493" w:type="dxa"/>
            <w:shd w:val="clear" w:color="auto" w:fill="D9EAF7"/>
          </w:tcPr>
          <w:p w14:paraId="53019202">
            <w:pPr>
              <w:spacing w:after="0"/>
            </w:pPr>
            <w:r>
              <w:rPr>
                <w:rFonts w:ascii="宋体" w:hAnsi="宋体" w:eastAsia="宋体"/>
                <w:b/>
                <w:sz w:val="18"/>
              </w:rPr>
              <w:t>公式/原理</w:t>
            </w:r>
          </w:p>
        </w:tc>
        <w:tc>
          <w:tcPr>
            <w:tcW w:w="2493" w:type="dxa"/>
            <w:shd w:val="clear" w:color="auto" w:fill="D9EAF7"/>
          </w:tcPr>
          <w:p w14:paraId="472A6880">
            <w:pPr>
              <w:spacing w:after="0"/>
            </w:pPr>
            <w:r>
              <w:rPr>
                <w:rFonts w:ascii="宋体" w:hAnsi="宋体" w:eastAsia="宋体"/>
                <w:b/>
                <w:sz w:val="18"/>
              </w:rPr>
              <w:t>面试追问</w:t>
            </w:r>
          </w:p>
        </w:tc>
      </w:tr>
      <w:tr w14:paraId="6C2E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1988924">
            <w:pPr>
              <w:spacing w:after="0"/>
            </w:pPr>
            <w:r>
              <w:rPr>
                <w:rFonts w:ascii="宋体" w:hAnsi="宋体" w:eastAsia="宋体"/>
                <w:b/>
                <w:sz w:val="17"/>
              </w:rPr>
              <w:t>通用项目模板</w:t>
            </w:r>
          </w:p>
        </w:tc>
        <w:tc>
          <w:tcPr>
            <w:tcW w:w="2493" w:type="dxa"/>
            <w:vAlign w:val="top"/>
          </w:tcPr>
          <w:p w14:paraId="5C131257">
            <w:pPr>
              <w:spacing w:after="0"/>
            </w:pPr>
            <w:r>
              <w:rPr>
                <w:rFonts w:ascii="宋体" w:hAnsi="宋体" w:eastAsia="宋体"/>
                <w:b w:val="0"/>
                <w:sz w:val="17"/>
              </w:rPr>
              <w:t>我的项目主要解决 X 问题。数据来自 X，规模是 X，标注形式是 X。方法上我选择 X 模型，因为它适合 X 特点。训练中使用 X 损失和 X 增强，评价指标是 X。最终相比 baseline 在 X 指标上提升 X，并通过消融证明 X 模块有效。</w:t>
            </w:r>
          </w:p>
        </w:tc>
        <w:tc>
          <w:tcPr>
            <w:tcW w:w="2493" w:type="dxa"/>
            <w:vAlign w:val="top"/>
          </w:tcPr>
          <w:p w14:paraId="26572E93">
            <w:pPr>
              <w:spacing w:after="0"/>
            </w:pPr>
            <w:r>
              <w:rPr>
                <w:rFonts w:ascii="宋体" w:hAnsi="宋体" w:eastAsia="宋体"/>
                <w:b w:val="0"/>
                <w:sz w:val="17"/>
              </w:rPr>
              <w:t>背景→数据→方法→训练→指标→消融→部署→价值</w:t>
            </w:r>
          </w:p>
        </w:tc>
        <w:tc>
          <w:tcPr>
            <w:tcW w:w="2493" w:type="dxa"/>
            <w:vAlign w:val="top"/>
          </w:tcPr>
          <w:p w14:paraId="7B90442F">
            <w:pPr>
              <w:spacing w:after="0"/>
            </w:pPr>
            <w:r>
              <w:rPr>
                <w:rFonts w:ascii="宋体" w:hAnsi="宋体" w:eastAsia="宋体"/>
                <w:b w:val="0"/>
                <w:sz w:val="17"/>
              </w:rPr>
              <w:t>必须能结合自己项目替换变量。</w:t>
            </w:r>
          </w:p>
        </w:tc>
      </w:tr>
      <w:tr w14:paraId="3650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422E629B">
            <w:pPr>
              <w:spacing w:after="0"/>
            </w:pPr>
            <w:r>
              <w:rPr>
                <w:rFonts w:ascii="宋体" w:hAnsi="宋体" w:eastAsia="宋体"/>
                <w:b/>
                <w:sz w:val="17"/>
              </w:rPr>
              <w:t>图像分类项目表达</w:t>
            </w:r>
          </w:p>
        </w:tc>
        <w:tc>
          <w:tcPr>
            <w:tcW w:w="2493" w:type="dxa"/>
            <w:vAlign w:val="top"/>
          </w:tcPr>
          <w:p w14:paraId="6034A4C6">
            <w:pPr>
              <w:spacing w:after="0"/>
            </w:pPr>
            <w:r>
              <w:rPr>
                <w:rFonts w:ascii="宋体" w:hAnsi="宋体" w:eastAsia="宋体"/>
                <w:b w:val="0"/>
                <w:sz w:val="17"/>
              </w:rPr>
              <w:t>我会说明类别数量、数据规模、预处理和增强方法，模型选择如 ResNet/EfficientNet/ViT，损失使用交叉熵或加权交叉熵，指标包括 Accuracy、Precision、Recall、F1，并分析混淆矩阵定位易混类别。</w:t>
            </w:r>
          </w:p>
        </w:tc>
        <w:tc>
          <w:tcPr>
            <w:tcW w:w="2493" w:type="dxa"/>
            <w:vAlign w:val="top"/>
          </w:tcPr>
          <w:p w14:paraId="310C6872">
            <w:pPr>
              <w:spacing w:after="0"/>
            </w:pPr>
            <w:r>
              <w:rPr>
                <w:rFonts w:ascii="宋体" w:hAnsi="宋体" w:eastAsia="宋体"/>
                <w:b w:val="0"/>
                <w:sz w:val="17"/>
              </w:rPr>
              <w:t>Classify images into C classes</w:t>
            </w:r>
          </w:p>
        </w:tc>
        <w:tc>
          <w:tcPr>
            <w:tcW w:w="2493" w:type="dxa"/>
            <w:vAlign w:val="top"/>
          </w:tcPr>
          <w:p w14:paraId="596AD656">
            <w:pPr>
              <w:spacing w:after="0"/>
            </w:pPr>
            <w:r>
              <w:rPr>
                <w:rFonts w:ascii="宋体" w:hAnsi="宋体" w:eastAsia="宋体"/>
                <w:b w:val="0"/>
                <w:sz w:val="17"/>
              </w:rPr>
              <w:t>类别不平衡要重点说明。</w:t>
            </w:r>
          </w:p>
        </w:tc>
      </w:tr>
      <w:tr w14:paraId="249D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00FA5907">
            <w:pPr>
              <w:spacing w:after="0"/>
            </w:pPr>
            <w:r>
              <w:rPr>
                <w:rFonts w:ascii="宋体" w:hAnsi="宋体" w:eastAsia="宋体"/>
                <w:b/>
                <w:sz w:val="17"/>
              </w:rPr>
              <w:t>目标检测项目表达</w:t>
            </w:r>
          </w:p>
        </w:tc>
        <w:tc>
          <w:tcPr>
            <w:tcW w:w="2493" w:type="dxa"/>
            <w:vAlign w:val="top"/>
          </w:tcPr>
          <w:p w14:paraId="7757E1E1">
            <w:pPr>
              <w:spacing w:after="0"/>
            </w:pPr>
            <w:r>
              <w:rPr>
                <w:rFonts w:ascii="宋体" w:hAnsi="宋体" w:eastAsia="宋体"/>
                <w:b w:val="0"/>
                <w:sz w:val="17"/>
              </w:rPr>
              <w:t>我会说明检测目标、标注框格式、使用 YOLO/Faster R-CNN 的原因，训练中关注多尺度增强、anchor 或 anchor-free 设置、分类和回归损失，指标用 mAP、Precision、Recall，并分析小目标漏检和误检。</w:t>
            </w:r>
          </w:p>
        </w:tc>
        <w:tc>
          <w:tcPr>
            <w:tcW w:w="2493" w:type="dxa"/>
            <w:vAlign w:val="top"/>
          </w:tcPr>
          <w:p w14:paraId="20EF82CE">
            <w:pPr>
              <w:spacing w:after="0"/>
            </w:pPr>
            <w:r>
              <w:rPr>
                <w:rFonts w:ascii="宋体" w:hAnsi="宋体" w:eastAsia="宋体"/>
                <w:b w:val="0"/>
                <w:sz w:val="17"/>
              </w:rPr>
              <w:t>bbox + class + confidence</w:t>
            </w:r>
          </w:p>
        </w:tc>
        <w:tc>
          <w:tcPr>
            <w:tcW w:w="2493" w:type="dxa"/>
            <w:vAlign w:val="top"/>
          </w:tcPr>
          <w:p w14:paraId="6FBD8F3D">
            <w:pPr>
              <w:spacing w:after="0"/>
            </w:pPr>
            <w:r>
              <w:rPr>
                <w:rFonts w:ascii="宋体" w:hAnsi="宋体" w:eastAsia="宋体"/>
                <w:b w:val="0"/>
                <w:sz w:val="17"/>
              </w:rPr>
              <w:t>实时场景强调 FPS。</w:t>
            </w:r>
          </w:p>
        </w:tc>
      </w:tr>
      <w:tr w14:paraId="2414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6EFB40F7">
            <w:pPr>
              <w:spacing w:after="0"/>
            </w:pPr>
            <w:r>
              <w:rPr>
                <w:rFonts w:ascii="宋体" w:hAnsi="宋体" w:eastAsia="宋体"/>
                <w:b/>
                <w:sz w:val="17"/>
              </w:rPr>
              <w:t>图像分割项目表达</w:t>
            </w:r>
          </w:p>
        </w:tc>
        <w:tc>
          <w:tcPr>
            <w:tcW w:w="2493" w:type="dxa"/>
            <w:vAlign w:val="top"/>
          </w:tcPr>
          <w:p w14:paraId="6DCB7FBF">
            <w:pPr>
              <w:spacing w:after="0"/>
            </w:pPr>
            <w:r>
              <w:rPr>
                <w:rFonts w:ascii="宋体" w:hAnsi="宋体" w:eastAsia="宋体"/>
                <w:b w:val="0"/>
                <w:sz w:val="17"/>
              </w:rPr>
              <w:t>我会说明分割类别、mask 标注、模型如 U-Net/DeepLab/SegFormer/SAM，损失使用 CE、Dice 或 Focal，指标用 mIoU、Dice、PA，并通过可视化展示边界、小目标和复杂背景效果。</w:t>
            </w:r>
          </w:p>
        </w:tc>
        <w:tc>
          <w:tcPr>
            <w:tcW w:w="2493" w:type="dxa"/>
            <w:vAlign w:val="top"/>
          </w:tcPr>
          <w:p w14:paraId="335F82FD">
            <w:pPr>
              <w:spacing w:after="0"/>
            </w:pPr>
            <w:r>
              <w:rPr>
                <w:rFonts w:ascii="宋体" w:hAnsi="宋体" w:eastAsia="宋体"/>
                <w:b w:val="0"/>
                <w:sz w:val="17"/>
              </w:rPr>
              <w:t>pixel-level prediction</w:t>
            </w:r>
          </w:p>
        </w:tc>
        <w:tc>
          <w:tcPr>
            <w:tcW w:w="2493" w:type="dxa"/>
            <w:vAlign w:val="top"/>
          </w:tcPr>
          <w:p w14:paraId="695EC302">
            <w:pPr>
              <w:spacing w:after="0"/>
            </w:pPr>
            <w:r>
              <w:rPr>
                <w:rFonts w:ascii="宋体" w:hAnsi="宋体" w:eastAsia="宋体"/>
                <w:b w:val="0"/>
                <w:sz w:val="17"/>
              </w:rPr>
              <w:t>类别不平衡常用 Dice/Focal。</w:t>
            </w:r>
          </w:p>
        </w:tc>
      </w:tr>
      <w:tr w14:paraId="6DF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502612CC">
            <w:pPr>
              <w:spacing w:after="0"/>
            </w:pPr>
            <w:r>
              <w:rPr>
                <w:rFonts w:ascii="宋体" w:hAnsi="宋体" w:eastAsia="宋体"/>
                <w:b/>
                <w:sz w:val="17"/>
              </w:rPr>
              <w:t>图像融合项目表达</w:t>
            </w:r>
          </w:p>
        </w:tc>
        <w:tc>
          <w:tcPr>
            <w:tcW w:w="2493" w:type="dxa"/>
            <w:vAlign w:val="top"/>
          </w:tcPr>
          <w:p w14:paraId="6ABCCDC4">
            <w:pPr>
              <w:spacing w:after="0"/>
            </w:pPr>
            <w:r>
              <w:rPr>
                <w:rFonts w:ascii="宋体" w:hAnsi="宋体" w:eastAsia="宋体"/>
                <w:b w:val="0"/>
                <w:sz w:val="17"/>
              </w:rPr>
              <w:t>我会说明多源数据特点和分辨率差异，方法如何融合空间细节与光谱信息，损失如何约束重建、空间一致性和光谱一致性，指标包括 RMSE、PSNR、SAM、ERGAS、SSIM、QNR，并展示视觉图、误差图和光谱曲线。</w:t>
            </w:r>
          </w:p>
        </w:tc>
        <w:tc>
          <w:tcPr>
            <w:tcW w:w="2493" w:type="dxa"/>
            <w:vAlign w:val="top"/>
          </w:tcPr>
          <w:p w14:paraId="0CDFD334">
            <w:pPr>
              <w:spacing w:after="0"/>
            </w:pPr>
            <w:r>
              <w:rPr>
                <w:rFonts w:ascii="宋体" w:hAnsi="宋体" w:eastAsia="宋体"/>
                <w:b w:val="0"/>
                <w:sz w:val="17"/>
              </w:rPr>
              <w:t>空间增强 + 光谱保持</w:t>
            </w:r>
          </w:p>
        </w:tc>
        <w:tc>
          <w:tcPr>
            <w:tcW w:w="2493" w:type="dxa"/>
            <w:vAlign w:val="top"/>
          </w:tcPr>
          <w:p w14:paraId="5DF300D3">
            <w:pPr>
              <w:spacing w:after="0"/>
            </w:pPr>
            <w:r>
              <w:rPr>
                <w:rFonts w:ascii="宋体" w:hAnsi="宋体" w:eastAsia="宋体"/>
                <w:b w:val="0"/>
                <w:sz w:val="17"/>
              </w:rPr>
              <w:t>遥感项目要强调物理一致性。</w:t>
            </w:r>
          </w:p>
        </w:tc>
      </w:tr>
      <w:tr w14:paraId="4370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61CA5B4">
            <w:pPr>
              <w:spacing w:after="0"/>
            </w:pPr>
            <w:r>
              <w:rPr>
                <w:rFonts w:ascii="宋体" w:hAnsi="宋体" w:eastAsia="宋体"/>
                <w:b/>
                <w:sz w:val="17"/>
              </w:rPr>
              <w:t>RAG 项目表达</w:t>
            </w:r>
          </w:p>
        </w:tc>
        <w:tc>
          <w:tcPr>
            <w:tcW w:w="2493" w:type="dxa"/>
            <w:vAlign w:val="top"/>
          </w:tcPr>
          <w:p w14:paraId="373E6472">
            <w:pPr>
              <w:spacing w:after="0"/>
            </w:pPr>
            <w:r>
              <w:rPr>
                <w:rFonts w:ascii="宋体" w:hAnsi="宋体" w:eastAsia="宋体"/>
                <w:b w:val="0"/>
                <w:sz w:val="17"/>
              </w:rPr>
              <w:t>我会说明文档来源、解析方式、chunk 策略、embedding 模型、向量数据库、检索和 rerank 流程、prompt 约束、引用溯源和幻觉控制。评价包括召回率、答案准确率、引用正确率、延迟和用户反馈。</w:t>
            </w:r>
          </w:p>
        </w:tc>
        <w:tc>
          <w:tcPr>
            <w:tcW w:w="2493" w:type="dxa"/>
            <w:vAlign w:val="top"/>
          </w:tcPr>
          <w:p w14:paraId="6D5A5863">
            <w:pPr>
              <w:spacing w:after="0"/>
            </w:pPr>
            <w:r>
              <w:rPr>
                <w:rFonts w:ascii="宋体" w:hAnsi="宋体" w:eastAsia="宋体"/>
                <w:b w:val="0"/>
                <w:sz w:val="17"/>
              </w:rPr>
              <w:t>doc → chunk → embedding → retrieve → rerank → generate</w:t>
            </w:r>
          </w:p>
        </w:tc>
        <w:tc>
          <w:tcPr>
            <w:tcW w:w="2493" w:type="dxa"/>
            <w:vAlign w:val="top"/>
          </w:tcPr>
          <w:p w14:paraId="13C41408">
            <w:pPr>
              <w:spacing w:after="0"/>
            </w:pPr>
            <w:r>
              <w:rPr>
                <w:rFonts w:ascii="宋体" w:hAnsi="宋体" w:eastAsia="宋体"/>
                <w:b w:val="0"/>
                <w:sz w:val="17"/>
              </w:rPr>
              <w:t>企业知识库常用。</w:t>
            </w:r>
          </w:p>
        </w:tc>
      </w:tr>
      <w:tr w14:paraId="4AA1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23F9D12B">
            <w:pPr>
              <w:spacing w:after="0"/>
            </w:pPr>
            <w:r>
              <w:rPr>
                <w:rFonts w:ascii="宋体" w:hAnsi="宋体" w:eastAsia="宋体"/>
                <w:b/>
                <w:sz w:val="17"/>
              </w:rPr>
              <w:t>LoRA 微调项目表达</w:t>
            </w:r>
          </w:p>
        </w:tc>
        <w:tc>
          <w:tcPr>
            <w:tcW w:w="2493" w:type="dxa"/>
            <w:vAlign w:val="top"/>
          </w:tcPr>
          <w:p w14:paraId="12D941E3">
            <w:pPr>
              <w:spacing w:after="0"/>
            </w:pPr>
            <w:r>
              <w:rPr>
                <w:rFonts w:ascii="宋体" w:hAnsi="宋体" w:eastAsia="宋体"/>
                <w:b w:val="0"/>
                <w:sz w:val="17"/>
              </w:rPr>
              <w:t>我会说明基础模型、数据构造、清洗去重、训练格式、LoRA 注入层、r/alpha/dropout、学习率、batch size、评估集和对比结果。重点说明微调提升了领域回答准确性和格式稳定性。</w:t>
            </w:r>
          </w:p>
        </w:tc>
        <w:tc>
          <w:tcPr>
            <w:tcW w:w="2493" w:type="dxa"/>
            <w:vAlign w:val="top"/>
          </w:tcPr>
          <w:p w14:paraId="5F80361B">
            <w:pPr>
              <w:spacing w:after="0"/>
            </w:pPr>
            <w:r>
              <w:rPr>
                <w:rFonts w:ascii="宋体" w:hAnsi="宋体" w:eastAsia="宋体"/>
                <w:b w:val="0"/>
                <w:sz w:val="17"/>
              </w:rPr>
              <w:t>base model + LoRA adapter</w:t>
            </w:r>
          </w:p>
        </w:tc>
        <w:tc>
          <w:tcPr>
            <w:tcW w:w="2493" w:type="dxa"/>
            <w:vAlign w:val="top"/>
          </w:tcPr>
          <w:p w14:paraId="754ECEB9">
            <w:pPr>
              <w:spacing w:after="0"/>
            </w:pPr>
            <w:r>
              <w:rPr>
                <w:rFonts w:ascii="宋体" w:hAnsi="宋体" w:eastAsia="宋体"/>
                <w:b w:val="0"/>
                <w:sz w:val="17"/>
              </w:rPr>
              <w:t>要说明避免过拟合和灾难性遗忘。</w:t>
            </w:r>
          </w:p>
        </w:tc>
      </w:tr>
      <w:tr w14:paraId="3DDF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top"/>
          </w:tcPr>
          <w:p w14:paraId="122F2A1E">
            <w:pPr>
              <w:spacing w:after="0"/>
            </w:pPr>
            <w:r>
              <w:rPr>
                <w:rFonts w:ascii="宋体" w:hAnsi="宋体" w:eastAsia="宋体"/>
                <w:b/>
                <w:sz w:val="17"/>
              </w:rPr>
              <w:t>部署项目表达</w:t>
            </w:r>
          </w:p>
        </w:tc>
        <w:tc>
          <w:tcPr>
            <w:tcW w:w="2493" w:type="dxa"/>
            <w:vAlign w:val="top"/>
          </w:tcPr>
          <w:p w14:paraId="535C8FD4">
            <w:pPr>
              <w:spacing w:after="0"/>
            </w:pPr>
            <w:r>
              <w:rPr>
                <w:rFonts w:ascii="宋体" w:hAnsi="宋体" w:eastAsia="宋体"/>
                <w:b w:val="0"/>
                <w:sz w:val="17"/>
              </w:rPr>
              <w:t>我会说明模型导出 ONNX/TensorRT，使用 FP16/INT8 量化，服务端用 FastAPI/Triton/vLLM，优化 batch、并发、KV Cache 和显存，指标包括 QPS、延迟、显存、吞吐和精度损失。</w:t>
            </w:r>
          </w:p>
        </w:tc>
        <w:tc>
          <w:tcPr>
            <w:tcW w:w="2493" w:type="dxa"/>
            <w:vAlign w:val="top"/>
          </w:tcPr>
          <w:p w14:paraId="3E68CAD1">
            <w:pPr>
              <w:spacing w:after="0"/>
            </w:pPr>
            <w:r>
              <w:rPr>
                <w:rFonts w:ascii="宋体" w:hAnsi="宋体" w:eastAsia="宋体"/>
                <w:b w:val="0"/>
                <w:sz w:val="17"/>
              </w:rPr>
              <w:t>train model → optimize → serve → monitor</w:t>
            </w:r>
          </w:p>
        </w:tc>
        <w:tc>
          <w:tcPr>
            <w:tcW w:w="2493" w:type="dxa"/>
            <w:vAlign w:val="top"/>
          </w:tcPr>
          <w:p w14:paraId="397C17C9">
            <w:pPr>
              <w:spacing w:after="0"/>
            </w:pPr>
            <w:r>
              <w:rPr>
                <w:rFonts w:ascii="宋体" w:hAnsi="宋体" w:eastAsia="宋体"/>
                <w:b w:val="0"/>
                <w:sz w:val="17"/>
              </w:rPr>
              <w:t>工程岗重点。</w:t>
            </w:r>
          </w:p>
        </w:tc>
      </w:tr>
    </w:tbl>
    <w:p w14:paraId="7C680337"/>
    <w:p w14:paraId="0289DC2F">
      <w:pPr>
        <w:pStyle w:val="4"/>
      </w:pPr>
      <w:r>
        <w:t>高频面试题背诵表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A69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F8EAD9"/>
          </w:tcPr>
          <w:p w14:paraId="69150DDF">
            <w:pPr>
              <w:spacing w:after="0"/>
            </w:pPr>
            <w:r>
              <w:rPr>
                <w:rFonts w:ascii="宋体" w:hAnsi="宋体" w:eastAsia="宋体"/>
                <w:b/>
                <w:sz w:val="18"/>
              </w:rPr>
              <w:t>问题</w:t>
            </w:r>
          </w:p>
        </w:tc>
        <w:tc>
          <w:tcPr>
            <w:tcW w:w="3324" w:type="dxa"/>
            <w:shd w:val="clear" w:color="auto" w:fill="F8EAD9"/>
          </w:tcPr>
          <w:p w14:paraId="6802A873">
            <w:pPr>
              <w:spacing w:after="0"/>
            </w:pPr>
            <w:r>
              <w:rPr>
                <w:rFonts w:ascii="宋体" w:hAnsi="宋体" w:eastAsia="宋体"/>
                <w:b/>
                <w:sz w:val="18"/>
              </w:rPr>
              <w:t>标准背诵回答</w:t>
            </w:r>
          </w:p>
        </w:tc>
        <w:tc>
          <w:tcPr>
            <w:tcW w:w="3324" w:type="dxa"/>
            <w:shd w:val="clear" w:color="auto" w:fill="F8EAD9"/>
          </w:tcPr>
          <w:p w14:paraId="0F7D9934">
            <w:pPr>
              <w:spacing w:after="0"/>
            </w:pPr>
            <w:r>
              <w:rPr>
                <w:rFonts w:ascii="宋体" w:hAnsi="宋体" w:eastAsia="宋体"/>
                <w:b/>
                <w:sz w:val="18"/>
              </w:rPr>
              <w:t>常见追问/补充</w:t>
            </w:r>
          </w:p>
        </w:tc>
      </w:tr>
      <w:tr w14:paraId="34C3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350BF21C">
            <w:pPr>
              <w:spacing w:after="0"/>
            </w:pPr>
            <w:r>
              <w:rPr>
                <w:rFonts w:ascii="宋体" w:hAnsi="宋体" w:eastAsia="宋体"/>
                <w:b/>
                <w:sz w:val="17"/>
              </w:rPr>
              <w:t>项目怎么讲最清楚？</w:t>
            </w:r>
          </w:p>
        </w:tc>
        <w:tc>
          <w:tcPr>
            <w:tcW w:w="3324" w:type="dxa"/>
            <w:vAlign w:val="top"/>
          </w:tcPr>
          <w:p w14:paraId="39AE908A">
            <w:pPr>
              <w:spacing w:after="0"/>
            </w:pPr>
            <w:r>
              <w:rPr>
                <w:rFonts w:ascii="宋体" w:hAnsi="宋体" w:eastAsia="宋体"/>
                <w:b w:val="0"/>
                <w:sz w:val="17"/>
              </w:rPr>
              <w:t>按“背景、数据、方法、损失、训练、指标、对比、消融、部署、价值”讲。每一部分都要有具体细节，例如数据量、模型结构、损失函数、指标提升和实际部署效果。</w:t>
            </w:r>
          </w:p>
        </w:tc>
        <w:tc>
          <w:tcPr>
            <w:tcW w:w="3324" w:type="dxa"/>
            <w:vAlign w:val="top"/>
          </w:tcPr>
          <w:p w14:paraId="4F0CDDD6">
            <w:pPr>
              <w:spacing w:after="0"/>
            </w:pPr>
            <w:r>
              <w:rPr>
                <w:rFonts w:ascii="宋体" w:hAnsi="宋体" w:eastAsia="宋体"/>
                <w:b w:val="0"/>
                <w:sz w:val="17"/>
              </w:rPr>
              <w:t>不能只说“我用了某模型”。</w:t>
            </w:r>
          </w:p>
        </w:tc>
      </w:tr>
      <w:tr w14:paraId="23B8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54EF4728">
            <w:pPr>
              <w:spacing w:after="0"/>
            </w:pPr>
            <w:r>
              <w:rPr>
                <w:rFonts w:ascii="宋体" w:hAnsi="宋体" w:eastAsia="宋体"/>
                <w:b/>
                <w:sz w:val="17"/>
              </w:rPr>
              <w:t>面试官问项目难点怎么回答？</w:t>
            </w:r>
          </w:p>
        </w:tc>
        <w:tc>
          <w:tcPr>
            <w:tcW w:w="3324" w:type="dxa"/>
            <w:vAlign w:val="top"/>
          </w:tcPr>
          <w:p w14:paraId="1C307032">
            <w:pPr>
              <w:spacing w:after="0"/>
            </w:pPr>
            <w:r>
              <w:rPr>
                <w:rFonts w:ascii="宋体" w:hAnsi="宋体" w:eastAsia="宋体"/>
                <w:b w:val="0"/>
                <w:sz w:val="17"/>
              </w:rPr>
              <w:t>不要泛泛说调参难。要具体说数据噪声、类别不平衡、小目标、光谱失真、推理延迟、显存限制、标注成本或跨域泛化，然后说明自己用了什么方法解决。</w:t>
            </w:r>
          </w:p>
        </w:tc>
        <w:tc>
          <w:tcPr>
            <w:tcW w:w="3324" w:type="dxa"/>
            <w:vAlign w:val="top"/>
          </w:tcPr>
          <w:p w14:paraId="18680518">
            <w:pPr>
              <w:spacing w:after="0"/>
            </w:pPr>
            <w:r>
              <w:rPr>
                <w:rFonts w:ascii="宋体" w:hAnsi="宋体" w:eastAsia="宋体"/>
                <w:b w:val="0"/>
                <w:sz w:val="17"/>
              </w:rPr>
              <w:t>难点 + 方案 + 结果。</w:t>
            </w:r>
          </w:p>
        </w:tc>
      </w:tr>
      <w:tr w14:paraId="4355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top"/>
          </w:tcPr>
          <w:p w14:paraId="6E8F708D">
            <w:pPr>
              <w:spacing w:after="0"/>
            </w:pPr>
            <w:r>
              <w:rPr>
                <w:rFonts w:ascii="宋体" w:hAnsi="宋体" w:eastAsia="宋体"/>
                <w:b/>
                <w:sz w:val="17"/>
              </w:rPr>
              <w:t>如何回答“为什么不用别的方法”？</w:t>
            </w:r>
          </w:p>
        </w:tc>
        <w:tc>
          <w:tcPr>
            <w:tcW w:w="3324" w:type="dxa"/>
            <w:vAlign w:val="top"/>
          </w:tcPr>
          <w:p w14:paraId="390547C5">
            <w:pPr>
              <w:spacing w:after="0"/>
            </w:pPr>
            <w:r>
              <w:rPr>
                <w:rFonts w:ascii="宋体" w:hAnsi="宋体" w:eastAsia="宋体"/>
                <w:b w:val="0"/>
                <w:sz w:val="17"/>
              </w:rPr>
              <w:t>先承认其他方法的优点，再说明自己的任务约束，例如数据规模、实时性、显存、精度、可解释性或业务需求，最后解释当前方法在这些约束下更合适。</w:t>
            </w:r>
          </w:p>
        </w:tc>
        <w:tc>
          <w:tcPr>
            <w:tcW w:w="3324" w:type="dxa"/>
            <w:vAlign w:val="top"/>
          </w:tcPr>
          <w:p w14:paraId="74538A30">
            <w:pPr>
              <w:spacing w:after="0"/>
            </w:pPr>
            <w:r>
              <w:rPr>
                <w:rFonts w:ascii="宋体" w:hAnsi="宋体" w:eastAsia="宋体"/>
                <w:b w:val="0"/>
                <w:sz w:val="17"/>
              </w:rPr>
              <w:t>体现方法选择能力。</w:t>
            </w:r>
          </w:p>
        </w:tc>
      </w:tr>
    </w:tbl>
    <w:p w14:paraId="651C610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879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3EE3A519">
            <w:pPr>
              <w:spacing w:after="40"/>
            </w:pPr>
            <w:r>
              <w:rPr>
                <w:rFonts w:ascii="黑体" w:hAnsi="黑体" w:eastAsia="黑体"/>
                <w:b/>
                <w:sz w:val="20"/>
              </w:rPr>
              <w:t>本章必背总结</w:t>
            </w:r>
            <w:r>
              <w:br w:type="textWrapping"/>
            </w:r>
            <w:r>
              <w:rPr>
                <w:rFonts w:ascii="宋体" w:hAnsi="宋体" w:eastAsia="宋体"/>
                <w:sz w:val="19"/>
              </w:rPr>
              <w:t>项目表达要背模板。面试官最看重你是否真正做过、是否理解细节、是否能解释指标提升来源。 本章背诵重点是：能说清每个概念的定义、公式、作用、优缺点和适用场景。</w:t>
            </w:r>
          </w:p>
        </w:tc>
      </w:tr>
    </w:tbl>
    <w:p w14:paraId="1C29CA74">
      <w:pPr>
        <w:pStyle w:val="5"/>
      </w:pPr>
      <w:r>
        <w:t>本章最后自测：</w:t>
      </w:r>
    </w:p>
    <w:p w14:paraId="3B9930C2">
      <w:r>
        <w:t>1. 用 30 秒说清本章最重要的三个概念。</w:t>
      </w:r>
    </w:p>
    <w:p w14:paraId="02E7F6B8">
      <w:r>
        <w:t>2. 写出本章至少两个核心公式。</w:t>
      </w:r>
    </w:p>
    <w:p w14:paraId="00B45D1D">
      <w:r>
        <w:t>3. 说出一个项目中可以使用本章知识的场景。</w:t>
      </w:r>
    </w:p>
    <w:p w14:paraId="7E976A37">
      <w:r>
        <w:br w:type="page"/>
      </w:r>
    </w:p>
    <w:p w14:paraId="7CAB82EF">
      <w:pPr>
        <w:pStyle w:val="3"/>
      </w:pPr>
      <w:r>
        <w:t>面试前 1 天速记清单</w:t>
      </w:r>
    </w:p>
    <w:p w14:paraId="2A393C16">
      <w:pPr>
        <w:pStyle w:val="16"/>
      </w:pPr>
      <w:r>
        <w:t>Self-Attention 公式：Attention(Q,K,V)=softmax(QK^T/sqrt(d_k))V，并能解释为什么除以 sqrt(d_k)。</w:t>
      </w:r>
    </w:p>
    <w:p w14:paraId="2E5AEF72">
      <w:pPr>
        <w:pStyle w:val="16"/>
      </w:pPr>
      <w:r>
        <w:t>CNN 三大特点：局部连接、权值共享、平移等变性。</w:t>
      </w:r>
    </w:p>
    <w:p w14:paraId="065CB7DE">
      <w:pPr>
        <w:pStyle w:val="16"/>
      </w:pPr>
      <w:r>
        <w:t>ResNet：y=F(x)+x，解决深层网络退化和梯度传播困难。</w:t>
      </w:r>
    </w:p>
    <w:p w14:paraId="151274DC">
      <w:pPr>
        <w:pStyle w:val="16"/>
      </w:pPr>
      <w:r>
        <w:t>U-Net：编码器-解码器 + 跳跃连接，融合语义和细节。</w:t>
      </w:r>
    </w:p>
    <w:p w14:paraId="49C61B0C">
      <w:pPr>
        <w:pStyle w:val="16"/>
      </w:pPr>
      <w:r>
        <w:t>YOLO：单阶段检测，速度快，直接预测类别和边界框。</w:t>
      </w:r>
    </w:p>
    <w:p w14:paraId="52C34BCF">
      <w:pPr>
        <w:pStyle w:val="16"/>
      </w:pPr>
      <w:r>
        <w:t>Focal Loss：FL=-α(1-p_t)^γlog(p_t)，解决正负样本不平衡。</w:t>
      </w:r>
    </w:p>
    <w:p w14:paraId="268ACE04">
      <w:pPr>
        <w:pStyle w:val="16"/>
      </w:pPr>
      <w:r>
        <w:t>mIoU：每类 IoU 平均，分割常用；mAP：各类别 AP 平均，检测常用。</w:t>
      </w:r>
    </w:p>
    <w:p w14:paraId="6A3CEB70">
      <w:pPr>
        <w:pStyle w:val="16"/>
      </w:pPr>
      <w:r>
        <w:t>SAM：Image Encoder + Prompt Encoder + Mask Decoder。</w:t>
      </w:r>
    </w:p>
    <w:p w14:paraId="24DE5918">
      <w:pPr>
        <w:pStyle w:val="16"/>
      </w:pPr>
      <w:r>
        <w:t>CLIP：图文对比学习，共同语义空间，zero-shot。</w:t>
      </w:r>
    </w:p>
    <w:p w14:paraId="50176BAB">
      <w:pPr>
        <w:pStyle w:val="16"/>
      </w:pPr>
      <w:r>
        <w:t>LoRA：W’=W+BA，冻结原模型，只训练低秩适配器。</w:t>
      </w:r>
    </w:p>
    <w:p w14:paraId="22855E79">
      <w:pPr>
        <w:pStyle w:val="16"/>
      </w:pPr>
      <w:r>
        <w:t>RAG：文档解析→切块→embedding→检索→rerank→拼接 prompt→生成→引用。</w:t>
      </w:r>
    </w:p>
    <w:p w14:paraId="364D1C02">
      <w:pPr>
        <w:pStyle w:val="16"/>
      </w:pPr>
      <w:r>
        <w:t>KV Cache：缓存历史 K/V，加速自回归推理，但占显存。</w:t>
      </w:r>
    </w:p>
    <w:p w14:paraId="1609ECBB">
      <w:pPr>
        <w:pStyle w:val="16"/>
      </w:pPr>
      <w:r>
        <w:t>ONNX/TensorRT：模型导出与推理加速；量化降低显存但可能损失精度。</w:t>
      </w:r>
    </w:p>
    <w:p w14:paraId="1A97CE94">
      <w:pPr>
        <w:pStyle w:val="16"/>
      </w:pPr>
      <w:r>
        <w:t>项目万能结构：背景、数据、方法、损失、训练、指标、对比、消融、部署、价值。</w:t>
      </w:r>
    </w:p>
    <w:p w14:paraId="27E3E442">
      <w:pPr>
        <w:pStyle w:val="3"/>
      </w:pPr>
      <w:r>
        <w:t>面试中回答问题的万能模板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2"/>
      </w:tblGrid>
      <w:tr w14:paraId="7E72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2DD20D7A">
            <w:pPr>
              <w:spacing w:after="40"/>
            </w:pPr>
            <w:r>
              <w:rPr>
                <w:rFonts w:ascii="黑体" w:hAnsi="黑体" w:eastAsia="黑体"/>
                <w:b/>
                <w:sz w:val="20"/>
              </w:rPr>
              <w:t>算法题模板</w:t>
            </w:r>
            <w:r>
              <w:br w:type="textWrapping"/>
            </w:r>
            <w:r>
              <w:rPr>
                <w:rFonts w:ascii="宋体" w:hAnsi="宋体" w:eastAsia="宋体"/>
                <w:sz w:val="19"/>
              </w:rPr>
              <w:t>这个方法主要解决【问题】。核心思想是【原理】。从公式上看，它通过【公式/机制】实现【效果】。优点是【优点 1、优点 2】，缺点是【缺点】。在我的项目或实际场景中，它适合【场景】，如果遇到【问题】，我会通过【改进方法】处理。</w:t>
            </w:r>
          </w:p>
        </w:tc>
      </w:tr>
      <w:tr w14:paraId="54F1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2" w:type="dxa"/>
            <w:shd w:val="clear" w:color="auto" w:fill="EAF2F8"/>
          </w:tcPr>
          <w:p w14:paraId="0231C1BA">
            <w:pPr>
              <w:spacing w:after="40"/>
            </w:pPr>
            <w:r>
              <w:rPr>
                <w:rFonts w:ascii="黑体" w:hAnsi="黑体" w:eastAsia="黑体"/>
                <w:b/>
                <w:sz w:val="20"/>
              </w:rPr>
              <w:t>项目题模板</w:t>
            </w:r>
            <w:r>
              <w:br w:type="textWrapping"/>
            </w:r>
            <w:r>
              <w:rPr>
                <w:rFonts w:ascii="宋体" w:hAnsi="宋体" w:eastAsia="宋体"/>
                <w:sz w:val="19"/>
              </w:rPr>
              <w:t>我的项目背景是【业务/科研问题】。数据方面使用【数据来源、规模、标注方式】。方法上采用【模型/算法】，原因是【适合任务特点】。训练时使用【损失函数、优化器、增强策略】。评价指标包括【指标】，最终相比 baseline 提升【结果】。为了证明有效性，我做了【对比实验、消融实验、可视化】。部署上通过【ONNX/TensorRT/量化/服务化】优化，最终实现【业务价值】。</w:t>
            </w:r>
          </w:p>
        </w:tc>
      </w:tr>
    </w:tbl>
    <w:p w14:paraId="799F351B"/>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F621DE"/>
    <w:rsid w:val="5C566F61"/>
    <w:rsid w:val="6B5703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33333"/>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qFormat/>
    <w:uiPriority w:val="0"/>
    <w:pPr>
      <w:spacing w:before="60" w:after="60" w:line="276" w:lineRule="auto"/>
      <w:ind w:left="283"/>
    </w:pPr>
    <w:rPr>
      <w:rFonts w:ascii="Consolas" w:hAnsi="Consolas" w:eastAsia="Consolas" w:cstheme="minorBidi"/>
      <w:sz w:val="19"/>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2175</Words>
  <Characters>2493</Characters>
  <Lines>0</Lines>
  <Paragraphs>0</Paragraphs>
  <TotalTime>7</TotalTime>
  <ScaleCrop>false</ScaleCrop>
  <LinksUpToDate>false</LinksUpToDate>
  <CharactersWithSpaces>2659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包含具体背诵内容、公式、标准回答和项目模板</dc:description>
  <cp:lastModifiedBy>难搞啊</cp:lastModifiedBy>
  <dcterms:modified xsi:type="dcterms:W3CDTF">2026-07-09T05:48:01Z</dcterms:modified>
  <dc:subject>大模型开发、图像算法、多模态、面试背诵</dc:subject>
  <dc:title>大模型开发与图像算法面试八股文_背诵版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eyJoZGlkIjoiMTFkNGVhM2QwNWUxOTM0NWMxNTVhMWQ1ZWUwNjZkNTkiLCJ1c2VySWQiOiI3ODQxNTI1ODYifQ==</vt:lpwstr>
  </property>
  <property fmtid="{D5CDD505-2E9C-101B-9397-08002B2CF9AE}" pid="3" name="KSOProductBuildVer">
    <vt:lpwstr>2052-12.1.0.26895</vt:lpwstr>
  </property>
  <property fmtid="{D5CDD505-2E9C-101B-9397-08002B2CF9AE}" pid="4" name="ICV">
    <vt:lpwstr>301893473BD140E6BED1786ADCFED749_13</vt:lpwstr>
  </property>
</Properties>
</file>