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F333C" w:rsidP="007855B0">
      <w:pPr>
        <w:pStyle w:val="a5"/>
      </w:pPr>
      <w:r w:rsidRPr="006F333C">
        <w:rPr>
          <w:rFonts w:hint="eastAsia"/>
        </w:rPr>
        <w:t>LinkedHashMap</w:t>
      </w:r>
      <w:r w:rsidRPr="006F333C">
        <w:rPr>
          <w:rFonts w:hint="eastAsia"/>
        </w:rPr>
        <w:t>类的介绍</w:t>
      </w:r>
    </w:p>
    <w:p w:rsidR="00661CFD" w:rsidRDefault="00186F1E" w:rsidP="00661CFD">
      <w:pPr>
        <w:pStyle w:val="1"/>
        <w:rPr>
          <w:rFonts w:hint="eastAsia"/>
        </w:rPr>
      </w:pPr>
      <w:r>
        <w:rPr>
          <w:rFonts w:hint="eastAsia"/>
        </w:rPr>
        <w:t>继承</w:t>
      </w:r>
      <w:r>
        <w:t>关系介绍</w:t>
      </w:r>
    </w:p>
    <w:p w:rsidR="00F525E6" w:rsidRDefault="00661CFD" w:rsidP="00661CFD">
      <w:pPr>
        <w:rPr>
          <w:b/>
        </w:rPr>
      </w:pPr>
      <w:r>
        <w:t>public class</w:t>
      </w:r>
      <w:r w:rsidRPr="002A4CE1">
        <w:rPr>
          <w:b/>
        </w:rPr>
        <w:t xml:space="preserve"> LinkedHashMap&lt;K,V&gt;</w:t>
      </w:r>
    </w:p>
    <w:p w:rsidR="00F40D7C" w:rsidRDefault="002407CB" w:rsidP="00F525E6">
      <w:pPr>
        <w:ind w:left="420" w:firstLine="420"/>
      </w:pPr>
      <w:r>
        <w:t xml:space="preserve"> </w:t>
      </w:r>
      <w:r w:rsidR="00661CFD">
        <w:t xml:space="preserve">extends </w:t>
      </w:r>
      <w:r w:rsidR="00661CFD" w:rsidRPr="005F3308">
        <w:rPr>
          <w:b/>
        </w:rPr>
        <w:t>HashMap</w:t>
      </w:r>
      <w:r w:rsidR="00661CFD">
        <w:t>&lt;K,V&gt;</w:t>
      </w:r>
      <w:r>
        <w:t xml:space="preserve"> </w:t>
      </w:r>
      <w:r w:rsidR="00661CFD">
        <w:t>implements Map&lt;K,V&gt;</w:t>
      </w:r>
    </w:p>
    <w:p w:rsidR="00222096" w:rsidRPr="00F40D7C" w:rsidRDefault="00222096" w:rsidP="00661CFD">
      <w:pPr>
        <w:rPr>
          <w:rFonts w:hint="eastAsia"/>
        </w:rPr>
      </w:pPr>
      <w:r>
        <w:rPr>
          <w:noProof/>
        </w:rPr>
        <w:drawing>
          <wp:inline distT="0" distB="0" distL="0" distR="0" wp14:anchorId="2B6A3BD8" wp14:editId="03C71B39">
            <wp:extent cx="2764140" cy="73596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530" cy="7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31" w:rsidRDefault="005F0A31" w:rsidP="00D00EA6">
      <w:pPr>
        <w:pStyle w:val="1"/>
      </w:pPr>
      <w:r>
        <w:rPr>
          <w:rFonts w:hint="eastAsia"/>
        </w:rPr>
        <w:t>功能</w:t>
      </w:r>
      <w:r>
        <w:t>介绍</w:t>
      </w:r>
    </w:p>
    <w:p w:rsidR="005F0A31" w:rsidRPr="005F0A31" w:rsidRDefault="00D711BF" w:rsidP="00663627">
      <w:pPr>
        <w:ind w:left="420" w:firstLine="420"/>
        <w:rPr>
          <w:rFonts w:hint="eastAsia"/>
        </w:rPr>
      </w:pPr>
      <w:r w:rsidRPr="00D711BF">
        <w:t xml:space="preserve">A special constructor is provided to create </w:t>
      </w:r>
      <w:r w:rsidRPr="00630F0E">
        <w:rPr>
          <w:b/>
          <w:color w:val="FF0000"/>
        </w:rPr>
        <w:t>a linked hash map</w:t>
      </w:r>
      <w:r w:rsidRPr="00D711BF">
        <w:t xml:space="preserve"> whose order of iteration is the order in which its entries were</w:t>
      </w:r>
      <w:r w:rsidRPr="00785E8A">
        <w:rPr>
          <w:b/>
        </w:rPr>
        <w:t xml:space="preserve"> last accessed</w:t>
      </w:r>
      <w:r w:rsidRPr="00D711BF">
        <w:t xml:space="preserve">, </w:t>
      </w:r>
      <w:r w:rsidRPr="00272892">
        <w:rPr>
          <w:b/>
          <w:color w:val="FF0000"/>
        </w:rPr>
        <w:t>from least-recently accessed to most-recently (access-order)</w:t>
      </w:r>
      <w:r w:rsidRPr="00D711BF">
        <w:t>. This kind of map is well-suited to building</w:t>
      </w:r>
      <w:r w:rsidRPr="006B4F88">
        <w:rPr>
          <w:b/>
          <w:color w:val="FF0000"/>
        </w:rPr>
        <w:t xml:space="preserve"> LRU caches</w:t>
      </w:r>
      <w:r w:rsidRPr="00D711BF">
        <w:t xml:space="preserve">. Invoking the </w:t>
      </w:r>
      <w:r w:rsidRPr="005A225E">
        <w:rPr>
          <w:b/>
        </w:rPr>
        <w:t>put, putIfAbsent, get, getOrDefault, compute, computeIfAbsent, computeIfPresent, or merge methods</w:t>
      </w:r>
      <w:r w:rsidRPr="00D711BF">
        <w:t xml:space="preserve"> results in an access to the corresponding entry (assuming it exists after the invocation completes). The </w:t>
      </w:r>
      <w:r w:rsidRPr="005A225E">
        <w:rPr>
          <w:b/>
        </w:rPr>
        <w:t>replace</w:t>
      </w:r>
      <w:r w:rsidRPr="00D711BF">
        <w:t xml:space="preserve"> methods only result in an access of the entry if the value is replaced. The </w:t>
      </w:r>
      <w:r w:rsidRPr="005A225E">
        <w:rPr>
          <w:b/>
        </w:rPr>
        <w:t>putAll</w:t>
      </w:r>
      <w:r w:rsidRPr="00D711BF">
        <w:t xml:space="preserve"> method generates one entry access for each mapping in the specified map, in the order that key-value mappings are provided by the specified map's entry set iterator. No other methods generate entry accesses. In particular, operations on collection-views do not affect the order of iteration of the backing map.</w:t>
      </w:r>
    </w:p>
    <w:p w:rsidR="00186F1E" w:rsidRDefault="002A4CE1" w:rsidP="00D00EA6">
      <w:pPr>
        <w:pStyle w:val="1"/>
        <w:rPr>
          <w:rFonts w:hint="eastAsia"/>
        </w:rPr>
      </w:pPr>
      <w:r>
        <w:rPr>
          <w:rFonts w:hint="eastAsia"/>
        </w:rPr>
        <w:t>构造</w:t>
      </w:r>
      <w:r>
        <w:t>方法</w:t>
      </w:r>
    </w:p>
    <w:p w:rsidR="00222386" w:rsidRDefault="00222386" w:rsidP="00222386">
      <w:r>
        <w:rPr>
          <w:rFonts w:hint="eastAsia"/>
        </w:rPr>
        <w:t>三个配置</w:t>
      </w:r>
      <w:r>
        <w:t>参数：</w:t>
      </w:r>
    </w:p>
    <w:p w:rsidR="00222386" w:rsidRDefault="00F3184E" w:rsidP="00A04CFC">
      <w:pPr>
        <w:ind w:firstLine="420"/>
        <w:rPr>
          <w:b/>
          <w:color w:val="FF0000"/>
        </w:rPr>
      </w:pPr>
      <w:r w:rsidRPr="00662021">
        <w:rPr>
          <w:b/>
          <w:color w:val="FF0000"/>
        </w:rPr>
        <w:t>int initialCapacity, float loadFactor, boolean accessOrder</w:t>
      </w:r>
    </w:p>
    <w:p w:rsidR="004F37F1" w:rsidRPr="00222386" w:rsidRDefault="00966485" w:rsidP="00A04CFC">
      <w:pPr>
        <w:ind w:firstLine="420"/>
        <w:rPr>
          <w:rFonts w:hint="eastAsia"/>
        </w:rPr>
      </w:pPr>
      <w:r w:rsidRPr="00150940">
        <w:rPr>
          <w:rFonts w:hint="eastAsia"/>
          <w:b/>
          <w:color w:val="FF0000"/>
        </w:rPr>
        <w:t>access</w:t>
      </w:r>
      <w:r w:rsidRPr="00150940">
        <w:rPr>
          <w:b/>
          <w:color w:val="FF0000"/>
        </w:rPr>
        <w:t xml:space="preserve">Order </w:t>
      </w:r>
      <w:r w:rsidRPr="00150940">
        <w:rPr>
          <w:rFonts w:hint="eastAsia"/>
          <w:b/>
          <w:color w:val="FF0000"/>
        </w:rPr>
        <w:t>指定</w:t>
      </w:r>
      <w:r w:rsidR="00E24BA9" w:rsidRPr="00150940">
        <w:rPr>
          <w:rFonts w:hint="eastAsia"/>
          <w:b/>
          <w:color w:val="FF0000"/>
        </w:rPr>
        <w:t>存储</w:t>
      </w:r>
      <w:r w:rsidR="00E24BA9" w:rsidRPr="00150940">
        <w:rPr>
          <w:b/>
          <w:color w:val="FF0000"/>
        </w:rPr>
        <w:t>模式</w:t>
      </w:r>
      <w:r w:rsidR="00E24BA9">
        <w:rPr>
          <w:rFonts w:hint="eastAsia"/>
        </w:rPr>
        <w:t>：</w:t>
      </w:r>
      <w:r w:rsidR="00E24BA9">
        <w:t>添加顺序存储和访问顺序</w:t>
      </w:r>
      <w:r w:rsidR="00E24BA9">
        <w:rPr>
          <w:rFonts w:hint="eastAsia"/>
        </w:rPr>
        <w:t>顺序</w:t>
      </w:r>
      <w:r w:rsidR="00E24BA9">
        <w:t>，默认情况</w:t>
      </w:r>
      <w:r w:rsidR="00E24BA9">
        <w:rPr>
          <w:rFonts w:hint="eastAsia"/>
        </w:rPr>
        <w:t>下</w:t>
      </w:r>
      <w:r w:rsidR="00E24BA9">
        <w:t>是添加顺序存储，当指定</w:t>
      </w:r>
      <w:r w:rsidR="00E24BA9">
        <w:t>accessOrder</w:t>
      </w:r>
      <w:r w:rsidR="00E24BA9">
        <w:t>为</w:t>
      </w:r>
      <w:r w:rsidR="00E24BA9">
        <w:t>true</w:t>
      </w:r>
      <w:r w:rsidR="00E24BA9">
        <w:t>时，</w:t>
      </w:r>
      <w:r w:rsidR="00E24BA9">
        <w:rPr>
          <w:rFonts w:hint="eastAsia"/>
        </w:rPr>
        <w:t>采用</w:t>
      </w:r>
      <w:r w:rsidR="00E24BA9" w:rsidRPr="00AB53EB">
        <w:rPr>
          <w:b/>
        </w:rPr>
        <w:t>访问顺序存储</w:t>
      </w:r>
      <w:r w:rsidR="00E24BA9">
        <w:t>。</w:t>
      </w:r>
    </w:p>
    <w:p w:rsidR="002A0096" w:rsidRDefault="002A0096" w:rsidP="002A0096">
      <w:r>
        <w:t>LinkedHashMap()</w:t>
      </w:r>
    </w:p>
    <w:p w:rsidR="002A0096" w:rsidRDefault="002A0096" w:rsidP="001E41AB">
      <w:pPr>
        <w:ind w:left="420" w:firstLine="420"/>
      </w:pPr>
      <w:r>
        <w:t>Constructs</w:t>
      </w:r>
      <w:r w:rsidRPr="005E5A6B">
        <w:rPr>
          <w:b/>
          <w:u w:val="single"/>
        </w:rPr>
        <w:t xml:space="preserve"> an empty insertion-ordered LinkedHashMap instance</w:t>
      </w:r>
      <w:r>
        <w:t xml:space="preserve"> with the default initial capacity (16) and load factor (0.75).</w:t>
      </w:r>
    </w:p>
    <w:p w:rsidR="002A0096" w:rsidRDefault="002A0096" w:rsidP="002A0096">
      <w:r>
        <w:t>LinkedHashMap(int initialCapacity)</w:t>
      </w:r>
    </w:p>
    <w:p w:rsidR="002A0096" w:rsidRDefault="002A0096" w:rsidP="00905242">
      <w:pPr>
        <w:ind w:left="420" w:firstLine="420"/>
      </w:pPr>
      <w:r>
        <w:t xml:space="preserve">Constructs </w:t>
      </w:r>
      <w:r w:rsidRPr="00986F41">
        <w:rPr>
          <w:b/>
          <w:u w:val="single"/>
        </w:rPr>
        <w:t>an empty insertion-ordered LinkedHashMap instance</w:t>
      </w:r>
      <w:r>
        <w:t xml:space="preserve"> with the specified initial capacity and a default load factor (0.75).</w:t>
      </w:r>
    </w:p>
    <w:p w:rsidR="002A0096" w:rsidRDefault="002A0096" w:rsidP="002A0096">
      <w:r>
        <w:t>LinkedHashMap(int initialCapacity, float loadFactor)</w:t>
      </w:r>
    </w:p>
    <w:p w:rsidR="002A0096" w:rsidRDefault="002A0096" w:rsidP="00CC7A19">
      <w:pPr>
        <w:ind w:left="420" w:firstLine="420"/>
      </w:pPr>
      <w:r>
        <w:t xml:space="preserve">Constructs </w:t>
      </w:r>
      <w:r w:rsidRPr="006F4012">
        <w:rPr>
          <w:b/>
          <w:u w:val="single"/>
        </w:rPr>
        <w:t xml:space="preserve">an empty insertion-ordered LinkedHashMap instance </w:t>
      </w:r>
      <w:r>
        <w:t>with the specified initial capacity and load factor.</w:t>
      </w:r>
    </w:p>
    <w:p w:rsidR="002A0096" w:rsidRDefault="002A0096" w:rsidP="002A0096">
      <w:r>
        <w:t>LinkedHashMap(</w:t>
      </w:r>
      <w:r w:rsidRPr="00662021">
        <w:rPr>
          <w:b/>
          <w:color w:val="FF0000"/>
        </w:rPr>
        <w:t>int initialCapacity, float loadFactor, boolean accessOrder</w:t>
      </w:r>
      <w:r>
        <w:t>)</w:t>
      </w:r>
    </w:p>
    <w:p w:rsidR="002A0096" w:rsidRDefault="002A0096" w:rsidP="00C50159">
      <w:pPr>
        <w:ind w:left="420" w:firstLine="420"/>
      </w:pPr>
      <w:r>
        <w:t xml:space="preserve">Constructs an empty LinkedHashMap instance with the specified initial capacity, load factor and </w:t>
      </w:r>
      <w:r w:rsidRPr="009023FB">
        <w:rPr>
          <w:b/>
          <w:color w:val="FF0000"/>
        </w:rPr>
        <w:t>ordering mode</w:t>
      </w:r>
      <w:r>
        <w:t>.</w:t>
      </w:r>
    </w:p>
    <w:p w:rsidR="002A0096" w:rsidRDefault="002A0096" w:rsidP="002A0096">
      <w:r>
        <w:t>LinkedHashMap(Map&lt;? extends K,? extends V&gt; m)</w:t>
      </w:r>
    </w:p>
    <w:p w:rsidR="002A4CE1" w:rsidRDefault="002A0096" w:rsidP="0044308A">
      <w:pPr>
        <w:ind w:left="420" w:firstLine="420"/>
      </w:pPr>
      <w:r>
        <w:t>Constructs an</w:t>
      </w:r>
      <w:r w:rsidRPr="00E83CF1">
        <w:rPr>
          <w:b/>
        </w:rPr>
        <w:t xml:space="preserve"> insertion-ordered LinkedHashMap</w:t>
      </w:r>
      <w:r>
        <w:t xml:space="preserve"> instance with the same mappings as the specified map.</w:t>
      </w:r>
    </w:p>
    <w:p w:rsidR="00CF4E99" w:rsidRDefault="00CF4E99" w:rsidP="00CF4E99">
      <w:pPr>
        <w:pStyle w:val="1"/>
      </w:pPr>
      <w:r>
        <w:rPr>
          <w:rFonts w:hint="eastAsia"/>
        </w:rPr>
        <w:lastRenderedPageBreak/>
        <w:t>方法</w:t>
      </w:r>
      <w:r>
        <w:t>介绍</w:t>
      </w:r>
    </w:p>
    <w:p w:rsidR="00AB6015" w:rsidRPr="00AB6015" w:rsidRDefault="000D22F7" w:rsidP="000D22F7">
      <w:pPr>
        <w:pStyle w:val="2"/>
        <w:rPr>
          <w:rFonts w:hint="eastAsia"/>
        </w:rPr>
      </w:pPr>
      <w:r>
        <w:rPr>
          <w:rFonts w:hint="eastAsia"/>
        </w:rPr>
        <w:t>get</w:t>
      </w:r>
      <w:r>
        <w:t>方法</w:t>
      </w:r>
    </w:p>
    <w:p w:rsidR="006727CC" w:rsidRDefault="006727CC" w:rsidP="00E11789">
      <w:pPr>
        <w:pStyle w:val="3"/>
        <w:ind w:left="630" w:right="210"/>
      </w:pPr>
      <w:r>
        <w:t>V</w:t>
      </w:r>
      <w:r>
        <w:tab/>
        <w:t>get(Object key)</w:t>
      </w:r>
    </w:p>
    <w:p w:rsidR="006727CC" w:rsidRDefault="006727CC" w:rsidP="006727CC">
      <w:pPr>
        <w:ind w:left="420" w:firstLine="420"/>
      </w:pPr>
      <w:r>
        <w:t>Returns the value to which the specified key is mapped, or null if this map contains no mapping for the key.</w:t>
      </w:r>
    </w:p>
    <w:p w:rsidR="006727CC" w:rsidRDefault="006727CC" w:rsidP="00E11789">
      <w:pPr>
        <w:pStyle w:val="3"/>
        <w:ind w:left="630" w:right="210"/>
      </w:pPr>
      <w:r>
        <w:t>V</w:t>
      </w:r>
      <w:r>
        <w:tab/>
        <w:t>getOrDefault(Object key, V defaultValue)</w:t>
      </w:r>
    </w:p>
    <w:p w:rsidR="006727CC" w:rsidRPr="00F57BF5" w:rsidRDefault="006727CC" w:rsidP="00F57BF5">
      <w:pPr>
        <w:ind w:left="420" w:firstLine="420"/>
        <w:rPr>
          <w:rFonts w:hint="eastAsia"/>
        </w:rPr>
      </w:pPr>
      <w:r>
        <w:t xml:space="preserve">Returns the value to which the specified key is mapped, or </w:t>
      </w:r>
      <w:r w:rsidRPr="000C21B1">
        <w:rPr>
          <w:b/>
        </w:rPr>
        <w:t>defaultValue</w:t>
      </w:r>
      <w:r>
        <w:t xml:space="preserve"> if this map contains no mapping for the key.</w:t>
      </w:r>
    </w:p>
    <w:p w:rsidR="006E5444" w:rsidRDefault="006E5444" w:rsidP="006E3F11">
      <w:pPr>
        <w:pStyle w:val="2"/>
      </w:pPr>
      <w:r>
        <w:t>void</w:t>
      </w:r>
      <w:r>
        <w:tab/>
        <w:t>clear()</w:t>
      </w:r>
    </w:p>
    <w:p w:rsidR="006E5444" w:rsidRDefault="006E5444" w:rsidP="00B41A44">
      <w:pPr>
        <w:ind w:firstLine="420"/>
      </w:pPr>
      <w:r>
        <w:t>Removes all of the mappings from this map.</w:t>
      </w:r>
    </w:p>
    <w:p w:rsidR="006E5444" w:rsidRDefault="006E5444" w:rsidP="006B3E3A">
      <w:pPr>
        <w:pStyle w:val="2"/>
      </w:pPr>
      <w:r>
        <w:t>boolean</w:t>
      </w:r>
      <w:r>
        <w:tab/>
        <w:t>containsValue(Object value)</w:t>
      </w:r>
    </w:p>
    <w:p w:rsidR="006E5444" w:rsidRDefault="006E5444" w:rsidP="00937907">
      <w:pPr>
        <w:ind w:firstLine="420"/>
      </w:pPr>
      <w:r>
        <w:t>Returns true if this map maps one or more keys to the specified value.</w:t>
      </w:r>
    </w:p>
    <w:p w:rsidR="006E5444" w:rsidRDefault="006E5444" w:rsidP="00BA040E">
      <w:pPr>
        <w:pStyle w:val="2"/>
      </w:pPr>
      <w:r>
        <w:t>Set&lt;Map.Entry&lt;K,V&gt;&gt;</w:t>
      </w:r>
      <w:r>
        <w:tab/>
        <w:t>entrySet()</w:t>
      </w:r>
    </w:p>
    <w:p w:rsidR="006E5444" w:rsidRDefault="006E5444" w:rsidP="001E41E7">
      <w:pPr>
        <w:ind w:firstLine="420"/>
      </w:pPr>
      <w:r>
        <w:t>Returns a Set view of the mappings contained in this map.</w:t>
      </w:r>
    </w:p>
    <w:p w:rsidR="006E5444" w:rsidRDefault="006E5444" w:rsidP="007369D9">
      <w:pPr>
        <w:pStyle w:val="2"/>
      </w:pPr>
      <w:r>
        <w:t>void</w:t>
      </w:r>
      <w:r>
        <w:tab/>
        <w:t>forEach(BiConsumer&lt;? super K,? super V&gt; action)</w:t>
      </w:r>
    </w:p>
    <w:p w:rsidR="006E5444" w:rsidRDefault="006E5444" w:rsidP="00B1097B">
      <w:pPr>
        <w:ind w:left="420" w:firstLine="420"/>
      </w:pPr>
      <w:r>
        <w:t>Performs the given action for each entry in this map until all entries have been processed or the action throws an exception.</w:t>
      </w:r>
    </w:p>
    <w:p w:rsidR="006E5444" w:rsidRDefault="006E5444" w:rsidP="008A5FF2">
      <w:pPr>
        <w:pStyle w:val="2"/>
      </w:pPr>
      <w:r>
        <w:t>Set&lt;K&gt;</w:t>
      </w:r>
      <w:r>
        <w:tab/>
      </w:r>
      <w:r w:rsidRPr="003873AE">
        <w:rPr>
          <w:color w:val="FF0000"/>
        </w:rPr>
        <w:t>keySet</w:t>
      </w:r>
      <w:r>
        <w:t>()</w:t>
      </w:r>
    </w:p>
    <w:p w:rsidR="006E5444" w:rsidRDefault="006E5444" w:rsidP="007619CA">
      <w:pPr>
        <w:ind w:firstLine="420"/>
      </w:pPr>
      <w:r>
        <w:t>Returns a Set view of the keys contained in this map.</w:t>
      </w:r>
    </w:p>
    <w:p w:rsidR="006E5444" w:rsidRDefault="006E5444" w:rsidP="00107373">
      <w:pPr>
        <w:pStyle w:val="2"/>
      </w:pPr>
      <w:r>
        <w:t>protected boolean</w:t>
      </w:r>
      <w:r>
        <w:tab/>
      </w:r>
      <w:r w:rsidRPr="00D2109E">
        <w:rPr>
          <w:color w:val="FF0000"/>
        </w:rPr>
        <w:t>removeEldestEntry</w:t>
      </w:r>
      <w:r>
        <w:t>(Map.Entry&lt;K,V&gt; eldest)</w:t>
      </w:r>
    </w:p>
    <w:p w:rsidR="006E5444" w:rsidRDefault="006E5444" w:rsidP="0046030A">
      <w:pPr>
        <w:ind w:firstLine="420"/>
      </w:pPr>
      <w:r>
        <w:t>Returns true if this map should remo</w:t>
      </w:r>
      <w:bookmarkStart w:id="0" w:name="_GoBack"/>
      <w:bookmarkEnd w:id="0"/>
      <w:r>
        <w:t>ve its eldest entry.</w:t>
      </w:r>
    </w:p>
    <w:p w:rsidR="006E5444" w:rsidRDefault="006E5444" w:rsidP="004853A4">
      <w:pPr>
        <w:pStyle w:val="2"/>
      </w:pPr>
      <w:r>
        <w:t>void</w:t>
      </w:r>
      <w:r>
        <w:tab/>
        <w:t>replaceAll(BiFunction&lt;? super K,? super V,? extends V&gt; function)</w:t>
      </w:r>
    </w:p>
    <w:p w:rsidR="006E5444" w:rsidRDefault="006E5444" w:rsidP="003F4005">
      <w:pPr>
        <w:ind w:left="420" w:firstLine="420"/>
      </w:pPr>
      <w:r>
        <w:t>Replaces each entry's value with the result of invoking the given function on that entry until all entries have been processed or the function throws an exception.</w:t>
      </w:r>
    </w:p>
    <w:p w:rsidR="006E5444" w:rsidRDefault="006E5444" w:rsidP="003F4005">
      <w:pPr>
        <w:pStyle w:val="2"/>
      </w:pPr>
      <w:r>
        <w:t>Collection&lt;V&gt;</w:t>
      </w:r>
      <w:r>
        <w:tab/>
        <w:t>values()</w:t>
      </w:r>
    </w:p>
    <w:p w:rsidR="00CF4E99" w:rsidRPr="00CF4E99" w:rsidRDefault="006E5444" w:rsidP="00690B04">
      <w:pPr>
        <w:ind w:left="420"/>
        <w:rPr>
          <w:rFonts w:hint="eastAsia"/>
        </w:rPr>
      </w:pPr>
      <w:r>
        <w:t>Returns a Collection view of the values contained in this map.</w:t>
      </w:r>
    </w:p>
    <w:sectPr w:rsidR="00CF4E99" w:rsidRPr="00CF4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84C" w:rsidRDefault="0063584C" w:rsidP="009D2D5A">
      <w:r>
        <w:separator/>
      </w:r>
    </w:p>
  </w:endnote>
  <w:endnote w:type="continuationSeparator" w:id="0">
    <w:p w:rsidR="0063584C" w:rsidRDefault="0063584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84C" w:rsidRDefault="0063584C" w:rsidP="009D2D5A">
      <w:r>
        <w:separator/>
      </w:r>
    </w:p>
  </w:footnote>
  <w:footnote w:type="continuationSeparator" w:id="0">
    <w:p w:rsidR="0063584C" w:rsidRDefault="0063584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1C"/>
    <w:rsid w:val="000C21B1"/>
    <w:rsid w:val="000D22F7"/>
    <w:rsid w:val="00107373"/>
    <w:rsid w:val="00150940"/>
    <w:rsid w:val="00186F1E"/>
    <w:rsid w:val="001E41AB"/>
    <w:rsid w:val="001E41E7"/>
    <w:rsid w:val="001F17F5"/>
    <w:rsid w:val="0020097B"/>
    <w:rsid w:val="00222096"/>
    <w:rsid w:val="00222386"/>
    <w:rsid w:val="00226CFA"/>
    <w:rsid w:val="0023197D"/>
    <w:rsid w:val="00231D94"/>
    <w:rsid w:val="002407CB"/>
    <w:rsid w:val="00272892"/>
    <w:rsid w:val="002A0096"/>
    <w:rsid w:val="002A4CE1"/>
    <w:rsid w:val="003863CF"/>
    <w:rsid w:val="003873AE"/>
    <w:rsid w:val="003F4005"/>
    <w:rsid w:val="0044308A"/>
    <w:rsid w:val="0046030A"/>
    <w:rsid w:val="004853A4"/>
    <w:rsid w:val="004F37F1"/>
    <w:rsid w:val="00550C0E"/>
    <w:rsid w:val="005A225E"/>
    <w:rsid w:val="005A29F9"/>
    <w:rsid w:val="005E5A6B"/>
    <w:rsid w:val="005F0A31"/>
    <w:rsid w:val="005F3308"/>
    <w:rsid w:val="00607E2C"/>
    <w:rsid w:val="00630F0E"/>
    <w:rsid w:val="0063584C"/>
    <w:rsid w:val="00635851"/>
    <w:rsid w:val="00655A1C"/>
    <w:rsid w:val="00661CFD"/>
    <w:rsid w:val="00662021"/>
    <w:rsid w:val="00663627"/>
    <w:rsid w:val="006727CC"/>
    <w:rsid w:val="0068591C"/>
    <w:rsid w:val="00690B04"/>
    <w:rsid w:val="006B3E3A"/>
    <w:rsid w:val="006B4F88"/>
    <w:rsid w:val="006E3F11"/>
    <w:rsid w:val="006E5444"/>
    <w:rsid w:val="006F333C"/>
    <w:rsid w:val="006F4012"/>
    <w:rsid w:val="00706AFC"/>
    <w:rsid w:val="007369D9"/>
    <w:rsid w:val="007619CA"/>
    <w:rsid w:val="007755D2"/>
    <w:rsid w:val="007855B0"/>
    <w:rsid w:val="00785E8A"/>
    <w:rsid w:val="008A5FF2"/>
    <w:rsid w:val="008D44EE"/>
    <w:rsid w:val="009023FB"/>
    <w:rsid w:val="00905242"/>
    <w:rsid w:val="009113B7"/>
    <w:rsid w:val="00937907"/>
    <w:rsid w:val="00965554"/>
    <w:rsid w:val="00966485"/>
    <w:rsid w:val="00985A14"/>
    <w:rsid w:val="00986F41"/>
    <w:rsid w:val="009C7070"/>
    <w:rsid w:val="009D2D5A"/>
    <w:rsid w:val="00A04CFC"/>
    <w:rsid w:val="00A944AE"/>
    <w:rsid w:val="00AB53EB"/>
    <w:rsid w:val="00AB6015"/>
    <w:rsid w:val="00AC0E50"/>
    <w:rsid w:val="00B03858"/>
    <w:rsid w:val="00B1097B"/>
    <w:rsid w:val="00B13BD9"/>
    <w:rsid w:val="00B41A44"/>
    <w:rsid w:val="00B5480A"/>
    <w:rsid w:val="00BA040E"/>
    <w:rsid w:val="00C37AEE"/>
    <w:rsid w:val="00C50159"/>
    <w:rsid w:val="00C753C3"/>
    <w:rsid w:val="00CC7A19"/>
    <w:rsid w:val="00CF4E99"/>
    <w:rsid w:val="00D00EA6"/>
    <w:rsid w:val="00D2109E"/>
    <w:rsid w:val="00D706CA"/>
    <w:rsid w:val="00D711BF"/>
    <w:rsid w:val="00DB7AFF"/>
    <w:rsid w:val="00DD556E"/>
    <w:rsid w:val="00E11789"/>
    <w:rsid w:val="00E24BA9"/>
    <w:rsid w:val="00E83CF1"/>
    <w:rsid w:val="00F3184E"/>
    <w:rsid w:val="00F40D7C"/>
    <w:rsid w:val="00F525E6"/>
    <w:rsid w:val="00F57BF5"/>
    <w:rsid w:val="00F90D72"/>
    <w:rsid w:val="00F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DA0E2-9AF9-48C2-825D-7DA535DD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07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8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3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190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7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2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5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3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473</Words>
  <Characters>2698</Characters>
  <Application>Microsoft Office Word</Application>
  <DocSecurity>0</DocSecurity>
  <Lines>22</Lines>
  <Paragraphs>6</Paragraphs>
  <ScaleCrop>false</ScaleCrop>
  <Company>JDJR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170</cp:revision>
  <dcterms:created xsi:type="dcterms:W3CDTF">2018-08-22T08:27:00Z</dcterms:created>
  <dcterms:modified xsi:type="dcterms:W3CDTF">2018-08-22T11:08:00Z</dcterms:modified>
</cp:coreProperties>
</file>