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20AFF" w:rsidP="00C20AFF">
      <w:pPr>
        <w:pStyle w:val="a3"/>
      </w:pPr>
      <w:r>
        <w:t>注解</w:t>
      </w:r>
      <w:r>
        <w:t>Annotation</w:t>
      </w:r>
    </w:p>
    <w:p w:rsidR="006347CB" w:rsidRDefault="006347CB" w:rsidP="005958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>Annotation</w:t>
      </w:r>
      <w:r>
        <w:rPr>
          <w:rFonts w:hint="eastAsia"/>
        </w:rPr>
        <w:t>：是给编译器看的，而注释是让程序员看的。</w:t>
      </w:r>
    </w:p>
    <w:p w:rsidR="00262B88" w:rsidRDefault="00262B88" w:rsidP="0059584D">
      <w:pPr>
        <w:pStyle w:val="a4"/>
        <w:numPr>
          <w:ilvl w:val="0"/>
          <w:numId w:val="1"/>
        </w:numPr>
        <w:ind w:firstLineChars="0"/>
      </w:pPr>
      <w:r>
        <w:t>注解是什么</w:t>
      </w:r>
      <w:r>
        <w:rPr>
          <w:rFonts w:hint="eastAsia"/>
        </w:rPr>
        <w:t>？</w:t>
      </w:r>
    </w:p>
    <w:p w:rsidR="00262B88" w:rsidRDefault="00262B88" w:rsidP="00262B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E45B87" wp14:editId="70D8767A">
            <wp:extent cx="4390476" cy="8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0A" w:rsidRDefault="00EC0A0A" w:rsidP="00C20AFF">
      <w:pPr>
        <w:pStyle w:val="a4"/>
        <w:numPr>
          <w:ilvl w:val="0"/>
          <w:numId w:val="1"/>
        </w:numPr>
        <w:ind w:firstLineChars="0"/>
      </w:pPr>
      <w:r>
        <w:t>有可能会出现错误</w:t>
      </w:r>
      <w:r>
        <w:rPr>
          <w:rFonts w:hint="eastAsia"/>
        </w:rPr>
        <w:t>，</w:t>
      </w:r>
      <w:r>
        <w:t>但是不让虚拟机报错</w:t>
      </w:r>
      <w:r>
        <w:rPr>
          <w:rFonts w:hint="eastAsia"/>
        </w:rPr>
        <w:t>，</w:t>
      </w:r>
      <w:r>
        <w:t>可以在开端处添加</w:t>
      </w:r>
      <w:r>
        <w:rPr>
          <w:rFonts w:hint="eastAsia"/>
        </w:rPr>
        <w:t>：</w:t>
      </w:r>
    </w:p>
    <w:p w:rsidR="00EC0A0A" w:rsidRPr="00EC0A0A" w:rsidRDefault="00A064FD" w:rsidP="00EC0A0A">
      <w:pPr>
        <w:pStyle w:val="a4"/>
        <w:ind w:left="360" w:firstLineChars="0" w:firstLine="0"/>
        <w:rPr>
          <w:b/>
        </w:rPr>
      </w:pPr>
      <w:r>
        <w:rPr>
          <w:b/>
        </w:rPr>
        <w:t>@SuppressWarnings("u</w:t>
      </w:r>
      <w:bookmarkStart w:id="0" w:name="_GoBack"/>
      <w:bookmarkEnd w:id="0"/>
      <w:r w:rsidR="00EC0A0A" w:rsidRPr="00EC0A0A">
        <w:rPr>
          <w:b/>
        </w:rPr>
        <w:t>nchecked")</w:t>
      </w:r>
    </w:p>
    <w:p w:rsidR="006347CB" w:rsidRDefault="006347CB" w:rsidP="00C20AFF">
      <w:pPr>
        <w:pStyle w:val="a4"/>
        <w:numPr>
          <w:ilvl w:val="0"/>
          <w:numId w:val="1"/>
        </w:numPr>
        <w:ind w:firstLineChars="0"/>
      </w:pPr>
      <w:r>
        <w:t>注解功能的好处</w:t>
      </w:r>
      <w:r>
        <w:rPr>
          <w:rFonts w:hint="eastAsia"/>
        </w:rPr>
        <w:t>：</w:t>
      </w:r>
      <w:r w:rsidR="00DC1606">
        <w:rPr>
          <w:rFonts w:hint="eastAsia"/>
        </w:rPr>
        <w:t>将可能出现的错误提前到了编译时期。</w:t>
      </w:r>
      <w:r>
        <w:t>如果没有注解功能</w:t>
      </w:r>
      <w:r>
        <w:rPr>
          <w:rFonts w:hint="eastAsia"/>
        </w:rPr>
        <w:t>，</w:t>
      </w:r>
      <w:r>
        <w:t>则只有到了</w:t>
      </w:r>
      <w:r w:rsidRPr="006347CB">
        <w:rPr>
          <w:b/>
        </w:rPr>
        <w:t>运行时</w:t>
      </w:r>
      <w:r>
        <w:t>才能出现错误</w:t>
      </w:r>
      <w:r>
        <w:rPr>
          <w:rFonts w:hint="eastAsia"/>
        </w:rPr>
        <w:t>，</w:t>
      </w:r>
      <w:r>
        <w:t>但是利用了</w:t>
      </w:r>
      <w:r w:rsidRPr="006347CB">
        <w:rPr>
          <w:b/>
        </w:rPr>
        <w:t>注解功能</w:t>
      </w:r>
      <w:r>
        <w:rPr>
          <w:rFonts w:hint="eastAsia"/>
        </w:rPr>
        <w:t>，</w:t>
      </w:r>
      <w:r>
        <w:t>在</w:t>
      </w:r>
      <w:r w:rsidRPr="006347CB">
        <w:rPr>
          <w:b/>
        </w:rPr>
        <w:t>编译时期</w:t>
      </w:r>
      <w:r>
        <w:t>就会出现提示</w:t>
      </w:r>
      <w:r>
        <w:rPr>
          <w:rFonts w:hint="eastAsia"/>
        </w:rPr>
        <w:t>。</w:t>
      </w:r>
    </w:p>
    <w:p w:rsidR="00262B88" w:rsidRDefault="00262B88" w:rsidP="00262B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2F64DD" wp14:editId="259A28EF">
            <wp:extent cx="4409524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1" w:rsidRDefault="00262B88" w:rsidP="00C20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注解特点：</w:t>
      </w:r>
    </w:p>
    <w:p w:rsidR="00262B88" w:rsidRDefault="00262B88" w:rsidP="00262B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DA55CD" wp14:editId="04B8A7BA">
            <wp:extent cx="4390390" cy="647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14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88" w:rsidRDefault="00262B88" w:rsidP="00C20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 w:rsidR="00965C0D">
        <w:rPr>
          <w:rFonts w:hint="eastAsia"/>
        </w:rPr>
        <w:t>：（重要）</w:t>
      </w:r>
    </w:p>
    <w:p w:rsidR="00965C0D" w:rsidRDefault="00B2303E" w:rsidP="00965C0D">
      <w:pPr>
        <w:pStyle w:val="a4"/>
        <w:ind w:left="360" w:firstLineChars="0" w:firstLine="0"/>
      </w:pPr>
      <w:r w:rsidRPr="00B2303E">
        <w:rPr>
          <w:rFonts w:hint="eastAsia"/>
          <w:color w:val="FF0000"/>
        </w:rPr>
        <w:t>数据的数据称为是元数据</w:t>
      </w:r>
      <w:r>
        <w:rPr>
          <w:rFonts w:hint="eastAsia"/>
        </w:rPr>
        <w:t>，因此</w:t>
      </w:r>
      <w:r w:rsidRPr="00B2303E">
        <w:rPr>
          <w:rFonts w:hint="eastAsia"/>
          <w:color w:val="FF0000"/>
        </w:rPr>
        <w:t>注解的</w:t>
      </w:r>
      <w:r w:rsidR="00965C0D" w:rsidRPr="00B2303E">
        <w:rPr>
          <w:rFonts w:hint="eastAsia"/>
          <w:color w:val="FF0000"/>
        </w:rPr>
        <w:t>注解称为是</w:t>
      </w:r>
      <w:r w:rsidRPr="00B2303E">
        <w:rPr>
          <w:rFonts w:hint="eastAsia"/>
          <w:b/>
          <w:color w:val="FF0000"/>
        </w:rPr>
        <w:t>元注解</w:t>
      </w:r>
      <w:r w:rsidR="00965C0D">
        <w:rPr>
          <w:rFonts w:hint="eastAsia"/>
        </w:rPr>
        <w:t>。</w:t>
      </w:r>
    </w:p>
    <w:p w:rsidR="00262B88" w:rsidRDefault="00450D37" w:rsidP="00262B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793E58" wp14:editId="3CED4EAE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EB" w:rsidRDefault="00500FEB" w:rsidP="00262B88">
      <w:pPr>
        <w:pStyle w:val="a4"/>
        <w:ind w:left="360" w:firstLineChars="0" w:firstLine="0"/>
      </w:pPr>
      <w:r>
        <w:t>注解中函数支持的数据类型包括</w:t>
      </w:r>
      <w:r>
        <w:rPr>
          <w:rFonts w:hint="eastAsia"/>
        </w:rPr>
        <w:t>：</w:t>
      </w:r>
    </w:p>
    <w:p w:rsidR="00500FEB" w:rsidRDefault="00500FEB" w:rsidP="00262B88">
      <w:pPr>
        <w:pStyle w:val="a4"/>
        <w:ind w:left="360" w:firstLineChars="0" w:firstLine="0"/>
      </w:pPr>
      <w:r w:rsidRPr="00500FEB">
        <w:rPr>
          <w:rFonts w:hint="eastAsia"/>
          <w:b/>
        </w:rPr>
        <w:lastRenderedPageBreak/>
        <w:t>8</w:t>
      </w:r>
      <w:r w:rsidRPr="00500FEB">
        <w:rPr>
          <w:rFonts w:hint="eastAsia"/>
          <w:b/>
        </w:rPr>
        <w:t>中原生数据类型、</w:t>
      </w:r>
      <w:r w:rsidRPr="00500FEB">
        <w:rPr>
          <w:rFonts w:hint="eastAsia"/>
          <w:b/>
        </w:rPr>
        <w:t>String</w:t>
      </w:r>
      <w:r w:rsidRPr="00500FEB">
        <w:rPr>
          <w:rFonts w:hint="eastAsia"/>
          <w:b/>
        </w:rPr>
        <w:t>、</w:t>
      </w:r>
      <w:r w:rsidRPr="00500FEB">
        <w:rPr>
          <w:rFonts w:hint="eastAsia"/>
          <w:b/>
        </w:rPr>
        <w:t>Class</w:t>
      </w:r>
      <w:r w:rsidRPr="00500FEB">
        <w:rPr>
          <w:rFonts w:hint="eastAsia"/>
          <w:b/>
        </w:rPr>
        <w:t>、</w:t>
      </w:r>
      <w:r w:rsidRPr="00500FEB">
        <w:rPr>
          <w:rFonts w:hint="eastAsia"/>
          <w:b/>
        </w:rPr>
        <w:t>Annotation</w:t>
      </w:r>
      <w:r w:rsidRPr="00500FEB">
        <w:rPr>
          <w:rFonts w:hint="eastAsia"/>
          <w:b/>
        </w:rPr>
        <w:t>、</w:t>
      </w:r>
      <w:r w:rsidRPr="00500FEB">
        <w:rPr>
          <w:rFonts w:hint="eastAsia"/>
          <w:b/>
        </w:rPr>
        <w:t>Enum</w:t>
      </w:r>
      <w:r w:rsidRPr="00500FEB">
        <w:rPr>
          <w:rFonts w:hint="eastAsia"/>
          <w:b/>
        </w:rPr>
        <w:t>、数组</w:t>
      </w:r>
      <w:r>
        <w:rPr>
          <w:rFonts w:hint="eastAsia"/>
        </w:rPr>
        <w:t>。</w:t>
      </w:r>
    </w:p>
    <w:p w:rsidR="00500FEB" w:rsidRDefault="00500FEB" w:rsidP="00262B88">
      <w:pPr>
        <w:pStyle w:val="a4"/>
        <w:ind w:left="360" w:firstLineChars="0" w:firstLine="0"/>
      </w:pPr>
    </w:p>
    <w:p w:rsidR="00500FEB" w:rsidRDefault="00500FEB" w:rsidP="00262B88">
      <w:pPr>
        <w:pStyle w:val="a4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500FEB" w:rsidRDefault="00500FEB" w:rsidP="00262B88">
      <w:pPr>
        <w:pStyle w:val="a4"/>
        <w:ind w:left="360" w:firstLineChars="0" w:firstLine="0"/>
      </w:pPr>
      <w:r>
        <w:rPr>
          <w:rFonts w:hint="eastAsia"/>
        </w:rPr>
        <w:t>定义一个</w:t>
      </w:r>
      <w:r>
        <w:rPr>
          <w:rFonts w:hint="eastAsia"/>
        </w:rPr>
        <w:t>AnnotationDemo</w:t>
      </w:r>
      <w:r>
        <w:rPr>
          <w:rFonts w:hint="eastAsia"/>
        </w:rPr>
        <w:t>：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com.java.reflect;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java.lang.annotation.ElementType;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java.lang.annotation.Retention;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java.lang.annotation.RetentionPolicy;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java.lang.annotation.Target;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(value=ElementType.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@Retention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(value=RetentionPolicy.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RUNTIME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@interface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八种原生数据类型都支持，以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为例即可。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show()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"xiaohong"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类型数据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ints()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{23,32,3423};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支持数组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Dog haveDogs() default new Dog("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wangzai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",3);//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不支持普通的一个类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haveDogs()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Class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AnnotationINAnnotation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getAnnotation()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@AnnotationINAnnotation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注解的注解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0FEB" w:rsidRDefault="00500FEB" w:rsidP="00500F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EnumDemo getEnum();</w:t>
      </w:r>
    </w:p>
    <w:p w:rsidR="00500FEB" w:rsidRDefault="00500FEB" w:rsidP="00500FEB">
      <w:pPr>
        <w:pStyle w:val="a4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0FEB" w:rsidRDefault="00500FEB" w:rsidP="00500FEB">
      <w:pPr>
        <w:pStyle w:val="a4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调用注解中的函数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clazz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"com.java.reflect.Person"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clazz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.getMethod(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"show3"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.getAnnotation(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.num();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.ints();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clazzDog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.haveDogs();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clazzDog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AnnotationINAnnotation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.getAnnotation();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.value();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EnumDemo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annotationdemo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.getEnum();</w:t>
      </w:r>
    </w:p>
    <w:p w:rsidR="009D787D" w:rsidRDefault="009D787D" w:rsidP="009D7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787D" w:rsidRDefault="009D787D" w:rsidP="009D787D">
      <w:pPr>
        <w:pStyle w:val="a4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输出结果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9D787D" w:rsidRDefault="009D787D" w:rsidP="00500FE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BF57C0" wp14:editId="00FED143">
            <wp:extent cx="1742857" cy="10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88" w:rsidRDefault="00E207AB" w:rsidP="00C20AFF">
      <w:pPr>
        <w:pStyle w:val="a4"/>
        <w:numPr>
          <w:ilvl w:val="0"/>
          <w:numId w:val="1"/>
        </w:numPr>
        <w:ind w:firstLineChars="0"/>
      </w:pPr>
      <w:r>
        <w:t>java.lang.annotation</w:t>
      </w:r>
      <w:r>
        <w:t>包</w:t>
      </w:r>
      <w:r>
        <w:rPr>
          <w:rFonts w:hint="eastAsia"/>
        </w:rPr>
        <w:t>：</w:t>
      </w:r>
    </w:p>
    <w:p w:rsidR="00E207AB" w:rsidRDefault="00E207AB" w:rsidP="00E207AB">
      <w:pPr>
        <w:pStyle w:val="a4"/>
        <w:numPr>
          <w:ilvl w:val="0"/>
          <w:numId w:val="2"/>
        </w:numPr>
        <w:ind w:firstLineChars="0"/>
      </w:pPr>
      <w:r>
        <w:t>接口</w:t>
      </w:r>
      <w:r>
        <w:rPr>
          <w:rFonts w:hint="eastAsia"/>
        </w:rPr>
        <w:t>：</w:t>
      </w:r>
    </w:p>
    <w:p w:rsidR="00E207AB" w:rsidRDefault="00E207AB" w:rsidP="00E207A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F4B48DA" wp14:editId="436534E3">
            <wp:extent cx="5274310" cy="719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AB" w:rsidRDefault="00E207AB" w:rsidP="00E207AB">
      <w:pPr>
        <w:pStyle w:val="a4"/>
        <w:numPr>
          <w:ilvl w:val="0"/>
          <w:numId w:val="2"/>
        </w:numPr>
        <w:ind w:firstLineChars="0"/>
      </w:pPr>
      <w:r>
        <w:t>枚举</w:t>
      </w:r>
      <w:r>
        <w:rPr>
          <w:rFonts w:hint="eastAsia"/>
        </w:rPr>
        <w:t>：</w:t>
      </w:r>
    </w:p>
    <w:p w:rsidR="00E207AB" w:rsidRDefault="00E207AB" w:rsidP="00E207A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B320271" wp14:editId="2941EA0E">
            <wp:extent cx="5274310" cy="803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AB" w:rsidRDefault="00E207AB" w:rsidP="00E207AB">
      <w:pPr>
        <w:pStyle w:val="a4"/>
        <w:numPr>
          <w:ilvl w:val="0"/>
          <w:numId w:val="2"/>
        </w:numPr>
        <w:ind w:firstLineChars="0"/>
      </w:pPr>
      <w:r>
        <w:t>注解类型</w:t>
      </w:r>
      <w:r w:rsidR="00A239BB">
        <w:rPr>
          <w:rFonts w:hint="eastAsia"/>
        </w:rPr>
        <w:t>：</w:t>
      </w:r>
    </w:p>
    <w:p w:rsidR="00E207AB" w:rsidRDefault="00E207AB" w:rsidP="00E207A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883461B" wp14:editId="65026A4D">
            <wp:extent cx="5274310" cy="1504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AB" w:rsidRDefault="00E207AB" w:rsidP="00E207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异常</w:t>
      </w:r>
      <w:r>
        <w:rPr>
          <w:rFonts w:hint="eastAsia"/>
        </w:rPr>
        <w:t>Exception</w:t>
      </w:r>
      <w:r>
        <w:rPr>
          <w:rFonts w:hint="eastAsia"/>
        </w:rPr>
        <w:t>和错误</w:t>
      </w:r>
      <w:r>
        <w:rPr>
          <w:rFonts w:hint="eastAsia"/>
        </w:rPr>
        <w:t>Error</w:t>
      </w:r>
    </w:p>
    <w:p w:rsidR="00501BAF" w:rsidRDefault="00501BAF" w:rsidP="00C20AFF">
      <w:pPr>
        <w:pStyle w:val="a4"/>
        <w:numPr>
          <w:ilvl w:val="0"/>
          <w:numId w:val="1"/>
        </w:numPr>
        <w:ind w:firstLineChars="0"/>
      </w:pPr>
      <w:r>
        <w:t>两个重要的枚举</w:t>
      </w:r>
      <w:r>
        <w:rPr>
          <w:rFonts w:hint="eastAsia"/>
        </w:rPr>
        <w:t>：</w:t>
      </w:r>
    </w:p>
    <w:p w:rsidR="00501BAF" w:rsidRDefault="00501BAF" w:rsidP="00501BAF">
      <w:pPr>
        <w:pStyle w:val="a4"/>
        <w:numPr>
          <w:ilvl w:val="0"/>
          <w:numId w:val="3"/>
        </w:numPr>
        <w:ind w:firstLineChars="0"/>
      </w:pPr>
      <w:r w:rsidRPr="00FE56EF">
        <w:rPr>
          <w:rFonts w:hint="eastAsia"/>
          <w:b/>
        </w:rPr>
        <w:t>ElementType</w:t>
      </w:r>
      <w:r>
        <w:rPr>
          <w:rFonts w:hint="eastAsia"/>
        </w:rPr>
        <w:t>：</w:t>
      </w:r>
    </w:p>
    <w:p w:rsidR="00501BAF" w:rsidRDefault="00501BAF" w:rsidP="00501BA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D5028F2" wp14:editId="177EB517">
            <wp:extent cx="5274310" cy="232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F" w:rsidRDefault="00501BAF" w:rsidP="00501BAF">
      <w:pPr>
        <w:pStyle w:val="a4"/>
        <w:ind w:left="1080" w:firstLineChars="0" w:firstLine="0"/>
      </w:pPr>
      <w:r>
        <w:t>决定了此注解类型应该出现的位置</w:t>
      </w:r>
      <w:r>
        <w:rPr>
          <w:rFonts w:hint="eastAsia"/>
        </w:rPr>
        <w:t>。</w:t>
      </w:r>
    </w:p>
    <w:p w:rsidR="00501BAF" w:rsidRDefault="00501BAF" w:rsidP="00501BAF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BC0B4FC" wp14:editId="5F176E33">
            <wp:extent cx="4646930" cy="2752725"/>
            <wp:effectExtent l="0" t="0" r="12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88" cy="27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F" w:rsidRPr="00501BAF" w:rsidRDefault="00501BAF" w:rsidP="00501BAF">
      <w:pPr>
        <w:pStyle w:val="a4"/>
        <w:ind w:left="1080" w:firstLineChars="0" w:firstLine="0"/>
      </w:pPr>
      <w:r>
        <w:t>主要有</w:t>
      </w:r>
      <w:r>
        <w:t>FIELD</w:t>
      </w:r>
      <w:r>
        <w:rPr>
          <w:rFonts w:hint="eastAsia"/>
        </w:rPr>
        <w:t>、</w:t>
      </w:r>
      <w:r>
        <w:t>METHOD</w:t>
      </w:r>
      <w:r>
        <w:rPr>
          <w:rFonts w:hint="eastAsia"/>
        </w:rPr>
        <w:t>、</w:t>
      </w:r>
      <w:r>
        <w:t>PACKAGE</w:t>
      </w:r>
      <w:r>
        <w:rPr>
          <w:rFonts w:hint="eastAsia"/>
        </w:rPr>
        <w:t>、</w:t>
      </w:r>
      <w:r>
        <w:t>TYPE</w:t>
      </w:r>
      <w:r>
        <w:rPr>
          <w:rFonts w:hint="eastAsia"/>
        </w:rPr>
        <w:t>、</w:t>
      </w:r>
      <w:r>
        <w:t>CONSTRUCTOR</w:t>
      </w:r>
      <w:r>
        <w:rPr>
          <w:rFonts w:hint="eastAsia"/>
        </w:rPr>
        <w:t>、</w:t>
      </w:r>
      <w:r>
        <w:t>PARAMETER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501BAF" w:rsidRDefault="00501BAF" w:rsidP="00501BAF">
      <w:pPr>
        <w:pStyle w:val="a4"/>
        <w:numPr>
          <w:ilvl w:val="0"/>
          <w:numId w:val="3"/>
        </w:numPr>
        <w:ind w:firstLineChars="0"/>
      </w:pPr>
      <w:r>
        <w:t>RetentionPolicy</w:t>
      </w:r>
      <w:r>
        <w:rPr>
          <w:rFonts w:hint="eastAsia"/>
        </w:rPr>
        <w:t>：</w:t>
      </w:r>
    </w:p>
    <w:p w:rsidR="00763ED3" w:rsidRDefault="00763ED3" w:rsidP="00763ED3">
      <w:pPr>
        <w:pStyle w:val="a4"/>
        <w:ind w:left="1080" w:firstLineChars="0" w:firstLine="0"/>
      </w:pPr>
      <w:r>
        <w:rPr>
          <w:rFonts w:hint="eastAsia"/>
        </w:rPr>
        <w:t>主要是三个：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RUNTIME</w:t>
      </w:r>
      <w:r>
        <w:rPr>
          <w:rFonts w:hint="eastAsia"/>
        </w:rPr>
        <w:t>、</w:t>
      </w:r>
      <w:r>
        <w:rPr>
          <w:rFonts w:hint="eastAsia"/>
        </w:rPr>
        <w:t>SOURCE</w:t>
      </w:r>
    </w:p>
    <w:p w:rsidR="00763ED3" w:rsidRDefault="00763ED3" w:rsidP="00763E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6EBD15B" wp14:editId="27ACD568">
            <wp:extent cx="5274310" cy="936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D3" w:rsidRDefault="00763ED3" w:rsidP="00763ED3">
      <w:pPr>
        <w:pStyle w:val="a4"/>
        <w:ind w:left="1080" w:firstLineChars="0" w:firstLine="0"/>
      </w:pPr>
      <w:r>
        <w:t>主要是两个方法</w:t>
      </w:r>
      <w:r>
        <w:rPr>
          <w:rFonts w:hint="eastAsia"/>
        </w:rPr>
        <w:t>：</w:t>
      </w:r>
    </w:p>
    <w:p w:rsidR="00763ED3" w:rsidRDefault="00763ED3" w:rsidP="00763E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9D0891F" wp14:editId="52D369CE">
            <wp:extent cx="5274310" cy="675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AB" w:rsidRDefault="005F57F1" w:rsidP="00C20AFF">
      <w:pPr>
        <w:pStyle w:val="a4"/>
        <w:numPr>
          <w:ilvl w:val="0"/>
          <w:numId w:val="1"/>
        </w:numPr>
        <w:ind w:firstLineChars="0"/>
      </w:pPr>
      <w:r>
        <w:t>Override</w:t>
      </w:r>
      <w:r>
        <w:t>注解类型的源代码</w:t>
      </w:r>
      <w:r>
        <w:rPr>
          <w:rFonts w:hint="eastAsia"/>
        </w:rPr>
        <w:t>：</w:t>
      </w:r>
    </w:p>
    <w:p w:rsidR="005F57F1" w:rsidRDefault="005F57F1" w:rsidP="005F57F1">
      <w:pPr>
        <w:pStyle w:val="a4"/>
        <w:ind w:left="360" w:firstLine="480"/>
      </w:pPr>
      <w:r>
        <w:t>@Target(ElementType.METHOD)</w:t>
      </w:r>
    </w:p>
    <w:p w:rsidR="005F57F1" w:rsidRDefault="005F57F1" w:rsidP="005F57F1">
      <w:pPr>
        <w:pStyle w:val="a4"/>
        <w:ind w:left="360" w:firstLine="480"/>
      </w:pPr>
      <w:r>
        <w:t>@Retention(RetentionPolicy.SOURCE)</w:t>
      </w:r>
    </w:p>
    <w:p w:rsidR="005F57F1" w:rsidRDefault="005F57F1" w:rsidP="005F57F1">
      <w:pPr>
        <w:pStyle w:val="a4"/>
        <w:ind w:left="360" w:firstLine="480"/>
      </w:pPr>
      <w:r>
        <w:t>public @interface Override {</w:t>
      </w:r>
    </w:p>
    <w:p w:rsidR="005F57F1" w:rsidRDefault="005F57F1" w:rsidP="005F57F1">
      <w:pPr>
        <w:pStyle w:val="a4"/>
        <w:ind w:left="360" w:firstLineChars="0" w:firstLine="0"/>
      </w:pPr>
      <w:r>
        <w:t>}</w:t>
      </w:r>
    </w:p>
    <w:p w:rsidR="005F57F1" w:rsidRDefault="00536632" w:rsidP="00C20AFF">
      <w:pPr>
        <w:pStyle w:val="a4"/>
        <w:numPr>
          <w:ilvl w:val="0"/>
          <w:numId w:val="1"/>
        </w:numPr>
        <w:ind w:firstLineChars="0"/>
      </w:pPr>
      <w:r>
        <w:t>注解类型</w:t>
      </w:r>
      <w:r>
        <w:t>Retention</w:t>
      </w:r>
      <w:r>
        <w:rPr>
          <w:rFonts w:hint="eastAsia"/>
        </w:rPr>
        <w:t>：</w:t>
      </w:r>
    </w:p>
    <w:p w:rsidR="00536632" w:rsidRDefault="00536632" w:rsidP="00536632">
      <w:pPr>
        <w:pStyle w:val="a4"/>
        <w:ind w:left="360" w:firstLineChars="0" w:firstLine="0"/>
      </w:pPr>
      <w:r>
        <w:t>只有一个元素</w:t>
      </w:r>
      <w:r>
        <w:rPr>
          <w:rFonts w:hint="eastAsia"/>
        </w:rPr>
        <w:t>：</w:t>
      </w:r>
      <w:r>
        <w:t>Element</w:t>
      </w:r>
      <w:r>
        <w:rPr>
          <w:rFonts w:hint="eastAsia"/>
        </w:rPr>
        <w:t>：</w:t>
      </w:r>
    </w:p>
    <w:p w:rsidR="00536632" w:rsidRDefault="00536632" w:rsidP="00536632">
      <w:pPr>
        <w:pStyle w:val="a4"/>
        <w:ind w:left="360" w:firstLineChars="0" w:firstLine="0"/>
      </w:pPr>
      <w:r>
        <w:t>value</w:t>
      </w:r>
    </w:p>
    <w:p w:rsidR="00536632" w:rsidRDefault="00536632" w:rsidP="0053663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3CE20E" wp14:editId="4EE9A97E">
            <wp:extent cx="4409524" cy="5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F" w:rsidRDefault="00E65CEF" w:rsidP="00536632">
      <w:pPr>
        <w:pStyle w:val="a4"/>
        <w:ind w:left="360" w:firstLineChars="0" w:firstLine="0"/>
      </w:pPr>
      <w:r>
        <w:t>RetentionPolicy</w:t>
      </w:r>
      <w:r>
        <w:t>是一个枚举类型的</w:t>
      </w:r>
      <w:r>
        <w:rPr>
          <w:rFonts w:hint="eastAsia"/>
        </w:rPr>
        <w:t>，</w:t>
      </w:r>
      <w:r>
        <w:t>有三个值</w:t>
      </w:r>
      <w:r>
        <w:t>CLASS</w:t>
      </w:r>
      <w:r>
        <w:rPr>
          <w:rFonts w:hint="eastAsia"/>
        </w:rPr>
        <w:t>、</w:t>
      </w:r>
      <w:r>
        <w:t>RUNTIME</w:t>
      </w:r>
      <w:r>
        <w:rPr>
          <w:rFonts w:hint="eastAsia"/>
        </w:rPr>
        <w:t>、</w:t>
      </w:r>
      <w:r>
        <w:t>SOURCE</w:t>
      </w:r>
      <w:r>
        <w:rPr>
          <w:rFonts w:hint="eastAsia"/>
        </w:rPr>
        <w:t>、。</w:t>
      </w:r>
    </w:p>
    <w:p w:rsidR="0018373C" w:rsidRDefault="0018373C" w:rsidP="00536632">
      <w:pPr>
        <w:pStyle w:val="a4"/>
        <w:ind w:left="360" w:firstLineChars="0" w:firstLine="0"/>
      </w:pPr>
      <w:r>
        <w:t>故在定义注解类型时</w:t>
      </w:r>
      <w:r>
        <w:rPr>
          <w:rFonts w:hint="eastAsia"/>
        </w:rPr>
        <w:t>，</w:t>
      </w:r>
      <w:r>
        <w:t>不用写</w:t>
      </w:r>
      <w:r>
        <w:t>value</w:t>
      </w:r>
      <w:r>
        <w:t>直接写上</w:t>
      </w:r>
      <w:r>
        <w:t>RetentionPolicy</w:t>
      </w:r>
      <w:r>
        <w:rPr>
          <w:rFonts w:hint="eastAsia"/>
        </w:rPr>
        <w:t>.XXX</w:t>
      </w:r>
      <w:r>
        <w:rPr>
          <w:rFonts w:hint="eastAsia"/>
        </w:rPr>
        <w:t>即可。如：</w:t>
      </w:r>
      <w:r>
        <w:t>@Retention(RetentionPolicy.SOURCE)</w:t>
      </w:r>
      <w:r>
        <w:rPr>
          <w:rFonts w:hint="eastAsia"/>
        </w:rPr>
        <w:t>;</w:t>
      </w:r>
      <w:r w:rsidR="002A1406">
        <w:t>等价于</w:t>
      </w:r>
    </w:p>
    <w:p w:rsidR="002A1406" w:rsidRDefault="002A1406" w:rsidP="00536632">
      <w:pPr>
        <w:pStyle w:val="a4"/>
        <w:ind w:left="360" w:firstLineChars="0" w:firstLine="0"/>
      </w:pPr>
      <w:r>
        <w:t>@Retention(value=RetentionPolicy.SOURCE)</w:t>
      </w:r>
      <w:r>
        <w:rPr>
          <w:rFonts w:hint="eastAsia"/>
        </w:rPr>
        <w:t>;</w:t>
      </w:r>
    </w:p>
    <w:p w:rsidR="00536632" w:rsidRDefault="002A1406" w:rsidP="00C20AFF">
      <w:pPr>
        <w:pStyle w:val="a4"/>
        <w:numPr>
          <w:ilvl w:val="0"/>
          <w:numId w:val="1"/>
        </w:numPr>
        <w:ind w:firstLineChars="0"/>
      </w:pPr>
      <w:r>
        <w:t>获取注解对象</w:t>
      </w:r>
      <w:r>
        <w:rPr>
          <w:rFonts w:hint="eastAsia"/>
        </w:rPr>
        <w:t>：</w:t>
      </w:r>
    </w:p>
    <w:p w:rsidR="002A1406" w:rsidRDefault="002A1406" w:rsidP="002A1406">
      <w:pPr>
        <w:pStyle w:val="a4"/>
        <w:ind w:left="360" w:firstLineChars="0" w:firstLine="0"/>
      </w:pPr>
      <w:r>
        <w:lastRenderedPageBreak/>
        <w:t>获取注解对象只能是通过反射机制获取</w:t>
      </w:r>
      <w:r>
        <w:rPr>
          <w:rFonts w:hint="eastAsia"/>
        </w:rPr>
        <w:t>，：</w:t>
      </w:r>
    </w:p>
    <w:p w:rsidR="002A1406" w:rsidRDefault="002A1406" w:rsidP="002A140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获取类上的注解对象：直接利用类的字节码文件对象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getAnnotation</w:t>
      </w:r>
      <w:r>
        <w:rPr>
          <w:rFonts w:hint="eastAsia"/>
        </w:rPr>
        <w:t>方法；</w:t>
      </w:r>
    </w:p>
    <w:p w:rsidR="002A1406" w:rsidRDefault="002A1406" w:rsidP="002A140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获取方法上的注解对象：首先获取此方法对象</w:t>
      </w:r>
      <w:r>
        <w:rPr>
          <w:rFonts w:hint="eastAsia"/>
        </w:rPr>
        <w:t>Method</w:t>
      </w:r>
      <w:r>
        <w:rPr>
          <w:rFonts w:hint="eastAsia"/>
        </w:rPr>
        <w:t>，然后利用</w:t>
      </w:r>
      <w:r>
        <w:rPr>
          <w:rFonts w:hint="eastAsia"/>
        </w:rPr>
        <w:t xml:space="preserve"> Method</w:t>
      </w:r>
      <w:r>
        <w:rPr>
          <w:rFonts w:hint="eastAsia"/>
        </w:rPr>
        <w:t>的</w:t>
      </w:r>
      <w:r>
        <w:rPr>
          <w:rFonts w:hint="eastAsia"/>
        </w:rPr>
        <w:t>getAnnotation</w:t>
      </w:r>
      <w:r>
        <w:rPr>
          <w:rFonts w:hint="eastAsia"/>
        </w:rPr>
        <w:t>方法获取注解对象。</w:t>
      </w:r>
    </w:p>
    <w:p w:rsidR="002A1406" w:rsidRDefault="002A1406" w:rsidP="00C20AFF">
      <w:pPr>
        <w:pStyle w:val="a4"/>
        <w:numPr>
          <w:ilvl w:val="0"/>
          <w:numId w:val="1"/>
        </w:numPr>
        <w:ind w:firstLineChars="0"/>
      </w:pPr>
    </w:p>
    <w:p w:rsidR="005F57F1" w:rsidRPr="00C20AFF" w:rsidRDefault="005F57F1" w:rsidP="005F57F1"/>
    <w:sectPr w:rsidR="005F57F1" w:rsidRPr="00C2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71" w:rsidRDefault="00846771" w:rsidP="00E207AB">
      <w:r>
        <w:separator/>
      </w:r>
    </w:p>
  </w:endnote>
  <w:endnote w:type="continuationSeparator" w:id="0">
    <w:p w:rsidR="00846771" w:rsidRDefault="00846771" w:rsidP="00E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71" w:rsidRDefault="00846771" w:rsidP="00E207AB">
      <w:r>
        <w:separator/>
      </w:r>
    </w:p>
  </w:footnote>
  <w:footnote w:type="continuationSeparator" w:id="0">
    <w:p w:rsidR="00846771" w:rsidRDefault="00846771" w:rsidP="00E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3679"/>
    <w:multiLevelType w:val="hybridMultilevel"/>
    <w:tmpl w:val="DCEE1D32"/>
    <w:lvl w:ilvl="0" w:tplc="D31C8B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1B7721"/>
    <w:multiLevelType w:val="hybridMultilevel"/>
    <w:tmpl w:val="8304B2A8"/>
    <w:lvl w:ilvl="0" w:tplc="BEF8B2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B23E4"/>
    <w:multiLevelType w:val="hybridMultilevel"/>
    <w:tmpl w:val="65C00234"/>
    <w:lvl w:ilvl="0" w:tplc="929E19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152862"/>
    <w:multiLevelType w:val="hybridMultilevel"/>
    <w:tmpl w:val="B2DE7E36"/>
    <w:lvl w:ilvl="0" w:tplc="0C64B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D2"/>
    <w:rsid w:val="0018373C"/>
    <w:rsid w:val="001F4F34"/>
    <w:rsid w:val="00227F5F"/>
    <w:rsid w:val="00262B88"/>
    <w:rsid w:val="002A1406"/>
    <w:rsid w:val="00450D37"/>
    <w:rsid w:val="00500FEB"/>
    <w:rsid w:val="00501BAF"/>
    <w:rsid w:val="00536632"/>
    <w:rsid w:val="0059584D"/>
    <w:rsid w:val="005F57F1"/>
    <w:rsid w:val="006347CB"/>
    <w:rsid w:val="00763ED3"/>
    <w:rsid w:val="00846771"/>
    <w:rsid w:val="00965C0D"/>
    <w:rsid w:val="009B6DF3"/>
    <w:rsid w:val="009D787D"/>
    <w:rsid w:val="00A064FD"/>
    <w:rsid w:val="00A239BB"/>
    <w:rsid w:val="00A94ED2"/>
    <w:rsid w:val="00AE29C1"/>
    <w:rsid w:val="00B11705"/>
    <w:rsid w:val="00B2303E"/>
    <w:rsid w:val="00C20AFF"/>
    <w:rsid w:val="00DC1606"/>
    <w:rsid w:val="00E207AB"/>
    <w:rsid w:val="00E65CEF"/>
    <w:rsid w:val="00EC0A0A"/>
    <w:rsid w:val="00FE0651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51B3C-818F-457A-8C2A-4D52565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0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0A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0A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20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07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0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0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23</cp:revision>
  <dcterms:created xsi:type="dcterms:W3CDTF">2016-03-16T13:47:00Z</dcterms:created>
  <dcterms:modified xsi:type="dcterms:W3CDTF">2016-03-18T05:22:00Z</dcterms:modified>
</cp:coreProperties>
</file>