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60" w:rsidRDefault="00513060" w:rsidP="00B764F2">
      <w:pPr>
        <w:ind w:leftChars="0" w:right="24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Closure&lt;T&gt;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接口及其实现子类和</w:t>
      </w:r>
      <w:proofErr w:type="spellStart"/>
      <w:r>
        <w:rPr>
          <w:rFonts w:asciiTheme="majorHAnsi" w:eastAsia="宋体" w:hAnsiTheme="majorHAnsi" w:cstheme="majorBidi"/>
          <w:b/>
          <w:bCs/>
          <w:sz w:val="32"/>
          <w:szCs w:val="32"/>
        </w:rPr>
        <w:t>ClosureUtils</w:t>
      </w:r>
      <w:proofErr w:type="spellEnd"/>
      <w:r>
        <w:rPr>
          <w:rFonts w:asciiTheme="majorHAnsi" w:eastAsia="宋体" w:hAnsiTheme="majorHAnsi" w:cstheme="majorBidi"/>
          <w:b/>
          <w:bCs/>
          <w:sz w:val="32"/>
          <w:szCs w:val="32"/>
        </w:rPr>
        <w:t>工具类</w:t>
      </w:r>
    </w:p>
    <w:p w:rsidR="00B764F2" w:rsidRDefault="00B764F2" w:rsidP="00B764F2">
      <w:pPr>
        <w:pStyle w:val="a4"/>
        <w:numPr>
          <w:ilvl w:val="0"/>
          <w:numId w:val="1"/>
        </w:numPr>
        <w:ind w:leftChars="0" w:right="240" w:firstLineChars="0"/>
      </w:pPr>
      <w:r w:rsidRPr="00B764F2">
        <w:rPr>
          <w:rFonts w:hint="eastAsia"/>
          <w:b/>
        </w:rPr>
        <w:t>Closure</w:t>
      </w:r>
      <w:r>
        <w:t>闭包封装特定的业务功能</w:t>
      </w:r>
      <w:r>
        <w:rPr>
          <w:rFonts w:hint="eastAsia"/>
        </w:rPr>
        <w:t>。</w:t>
      </w:r>
    </w:p>
    <w:p w:rsidR="00536A91" w:rsidRPr="00536A91" w:rsidRDefault="00536A91" w:rsidP="00536A91">
      <w:pPr>
        <w:pStyle w:val="a4"/>
        <w:numPr>
          <w:ilvl w:val="0"/>
          <w:numId w:val="1"/>
        </w:numPr>
        <w:spacing w:before="100" w:beforeAutospacing="1" w:after="100" w:afterAutospacing="1" w:line="336" w:lineRule="auto"/>
        <w:ind w:leftChars="0" w:rightChars="0" w:right="240" w:firstLineChars="0"/>
        <w:rPr>
          <w:rFonts w:ascii="Arial" w:eastAsia="宋体" w:hAnsi="Arial" w:cs="Arial" w:hint="eastAsia"/>
          <w:color w:val="3E3E3E"/>
          <w:kern w:val="0"/>
          <w:sz w:val="20"/>
          <w:szCs w:val="20"/>
        </w:rPr>
      </w:pPr>
      <w:proofErr w:type="gramStart"/>
      <w:r w:rsidRPr="00536A91">
        <w:rPr>
          <w:b/>
        </w:rPr>
        <w:t xml:space="preserve">closure </w:t>
      </w:r>
      <w:r>
        <w:rPr>
          <w:b/>
        </w:rPr>
        <w:t xml:space="preserve"> 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proofErr w:type="gramEnd"/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</w:t>
      </w:r>
      <w:r>
        <w:rPr>
          <w:rFonts w:ascii="Kingsoft Phonetic Plain" w:hAnsi="Kingsoft Phonetic Plain" w:cs="Arial"/>
          <w:color w:val="FF0000"/>
          <w:sz w:val="20"/>
          <w:szCs w:val="20"/>
        </w:rPr>
        <w:t></w:t>
      </w:r>
      <w:r>
        <w:rPr>
          <w:rFonts w:ascii="Kingsoft Phonetic Plain" w:hAnsi="Kingsoft Phonetic Plain" w:cs="Arial"/>
          <w:color w:val="FF0000"/>
          <w:sz w:val="20"/>
          <w:szCs w:val="20"/>
        </w:rPr>
        <w:t></w:t>
      </w:r>
      <w:r>
        <w:rPr>
          <w:rFonts w:ascii="Kingsoft Phonetic Plain" w:hAnsi="Kingsoft Phonetic Plain" w:cs="Arial"/>
          <w:color w:val="FF0000"/>
          <w:sz w:val="20"/>
          <w:szCs w:val="20"/>
        </w:rPr>
        <w:t></w:t>
      </w:r>
      <w:r>
        <w:rPr>
          <w:rFonts w:ascii="Kingsoft Phonetic Plain" w:hAnsi="Kingsoft Phonetic Plain" w:cs="Arial"/>
          <w:color w:val="FF0000"/>
          <w:sz w:val="20"/>
          <w:szCs w:val="20"/>
        </w:rPr>
        <w:t></w:t>
      </w:r>
      <w:r>
        <w:rPr>
          <w:rFonts w:ascii="Kingsoft Phonetic Plain" w:hAnsi="Kingsoft Phonetic Plain" w:cs="Arial"/>
          <w:color w:val="FF0000"/>
          <w:sz w:val="20"/>
          <w:szCs w:val="20"/>
        </w:rPr>
        <w:t></w:t>
      </w:r>
      <w:r>
        <w:rPr>
          <w:rFonts w:ascii="Kingsoft Phonetic Plain" w:hAnsi="Kingsoft Phonetic Plain" w:cs="Arial"/>
          <w:color w:val="FF0000"/>
          <w:sz w:val="20"/>
          <w:szCs w:val="20"/>
        </w:rPr>
        <w:t></w:t>
      </w:r>
      <w:r>
        <w:rPr>
          <w:rFonts w:ascii="Kingsoft Phonetic Plain" w:hAnsi="Kingsoft Phonetic Plain" w:cs="Arial"/>
          <w:color w:val="FF0000"/>
          <w:sz w:val="20"/>
          <w:szCs w:val="20"/>
        </w:rPr>
        <w:t></w:t>
      </w:r>
      <w:r>
        <w:rPr>
          <w:rFonts w:ascii="Kingsoft Phonetic Plain" w:hAnsi="Kingsoft Phonetic Plain" w:cs="Arial"/>
          <w:color w:val="FF0000"/>
          <w:sz w:val="20"/>
          <w:szCs w:val="20"/>
        </w:rPr>
        <w:t></w:t>
      </w:r>
      <w:r w:rsidRPr="00536A91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n. </w:t>
      </w:r>
      <w:r w:rsidRPr="00536A91">
        <w:rPr>
          <w:rFonts w:ascii="Arial" w:eastAsia="宋体" w:hAnsi="Arial" w:cs="Arial"/>
          <w:color w:val="3E3E3E"/>
          <w:kern w:val="0"/>
          <w:sz w:val="20"/>
          <w:szCs w:val="20"/>
        </w:rPr>
        <w:t>关闭；终止，结束</w:t>
      </w:r>
      <w:r>
        <w:rPr>
          <w:rFonts w:ascii="Arial" w:eastAsia="宋体" w:hAnsi="Arial" w:cs="Arial" w:hint="eastAsia"/>
          <w:color w:val="3E3E3E"/>
          <w:kern w:val="0"/>
          <w:sz w:val="20"/>
          <w:szCs w:val="20"/>
        </w:rPr>
        <w:t>；</w:t>
      </w:r>
      <w:r w:rsidRPr="00536A91">
        <w:rPr>
          <w:rFonts w:ascii="Arial" w:eastAsia="宋体" w:hAnsi="Arial" w:cs="Arial" w:hint="eastAsia"/>
          <w:b/>
          <w:color w:val="3E3E3E"/>
          <w:kern w:val="0"/>
          <w:sz w:val="20"/>
          <w:szCs w:val="20"/>
        </w:rPr>
        <w:t>关闭，闭锁，封锁</w:t>
      </w:r>
      <w:r w:rsidRPr="00536A91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 </w:t>
      </w:r>
      <w:proofErr w:type="spellStart"/>
      <w:r w:rsidRPr="00536A91">
        <w:rPr>
          <w:rFonts w:ascii="Arial" w:eastAsia="宋体" w:hAnsi="Arial" w:cs="Arial"/>
          <w:color w:val="3E3E3E"/>
          <w:kern w:val="0"/>
          <w:sz w:val="20"/>
          <w:szCs w:val="20"/>
        </w:rPr>
        <w:t>vt.</w:t>
      </w:r>
      <w:proofErr w:type="spellEnd"/>
      <w:r w:rsidRPr="00536A91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 </w:t>
      </w:r>
      <w:r w:rsidRPr="00536A91">
        <w:rPr>
          <w:rFonts w:ascii="Arial" w:eastAsia="宋体" w:hAnsi="Arial" w:cs="Arial"/>
          <w:color w:val="3E3E3E"/>
          <w:kern w:val="0"/>
          <w:sz w:val="20"/>
          <w:szCs w:val="20"/>
        </w:rPr>
        <w:t>使终止</w:t>
      </w:r>
    </w:p>
    <w:p w:rsidR="00B764F2" w:rsidRPr="000F13B3" w:rsidRDefault="00EC2696" w:rsidP="00B764F2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Closure</w:t>
      </w:r>
      <w:r w:rsidR="000F13B3">
        <w:rPr>
          <w:rFonts w:hint="eastAsia"/>
        </w:rPr>
        <w:t>&lt;T&gt;</w:t>
      </w:r>
      <w:r>
        <w:rPr>
          <w:rFonts w:hint="eastAsia"/>
        </w:rPr>
        <w:t>是一个接口，</w:t>
      </w:r>
      <w:proofErr w:type="gramStart"/>
      <w:r>
        <w:rPr>
          <w:rFonts w:hint="eastAsia"/>
        </w:rPr>
        <w:t>存在于包</w:t>
      </w:r>
      <w:proofErr w:type="gramEnd"/>
      <w:r>
        <w:rPr>
          <w:lang w:val="en"/>
        </w:rPr>
        <w:t>org.apache.c</w:t>
      </w:r>
      <w:bookmarkStart w:id="0" w:name="_GoBack"/>
      <w:bookmarkEnd w:id="0"/>
      <w:r>
        <w:rPr>
          <w:lang w:val="en"/>
        </w:rPr>
        <w:t>ommons.collections4</w:t>
      </w:r>
      <w:r>
        <w:rPr>
          <w:lang w:val="en"/>
        </w:rPr>
        <w:t>中</w:t>
      </w:r>
      <w:r>
        <w:rPr>
          <w:rFonts w:hint="eastAsia"/>
          <w:lang w:val="en"/>
        </w:rPr>
        <w:t>，</w:t>
      </w:r>
      <w:r>
        <w:rPr>
          <w:lang w:val="en"/>
        </w:rPr>
        <w:t>同</w:t>
      </w:r>
      <w:r>
        <w:rPr>
          <w:lang w:val="en"/>
        </w:rPr>
        <w:t>Predicate</w:t>
      </w:r>
      <w:r>
        <w:rPr>
          <w:rFonts w:hint="eastAsia"/>
          <w:lang w:val="en"/>
        </w:rPr>
        <w:t>、</w:t>
      </w:r>
      <w:r>
        <w:rPr>
          <w:lang w:val="en"/>
        </w:rPr>
        <w:t>Transformer</w:t>
      </w:r>
      <w:r>
        <w:rPr>
          <w:lang w:val="en"/>
        </w:rPr>
        <w:t>一样</w:t>
      </w:r>
      <w:r>
        <w:rPr>
          <w:rFonts w:hint="eastAsia"/>
          <w:lang w:val="en"/>
        </w:rPr>
        <w:t>，</w:t>
      </w:r>
      <w:r>
        <w:rPr>
          <w:lang w:val="en"/>
        </w:rPr>
        <w:t>都是函数式编程</w:t>
      </w:r>
      <w:r>
        <w:rPr>
          <w:rFonts w:hint="eastAsia"/>
          <w:lang w:val="en"/>
        </w:rPr>
        <w:t>。</w:t>
      </w:r>
      <w:r w:rsidR="000F13B3">
        <w:rPr>
          <w:lang w:val="en"/>
        </w:rPr>
        <w:t>Closure&lt;T&gt;</w:t>
      </w:r>
      <w:r w:rsidR="000F13B3">
        <w:rPr>
          <w:rFonts w:hint="eastAsia"/>
          <w:lang w:val="en"/>
        </w:rPr>
        <w:t>接口有很多实现子类，如</w:t>
      </w:r>
      <w:proofErr w:type="spellStart"/>
      <w:r w:rsidR="000F13B3">
        <w:rPr>
          <w:rFonts w:hint="eastAsia"/>
          <w:lang w:val="en"/>
        </w:rPr>
        <w:t>ForClosure</w:t>
      </w:r>
      <w:proofErr w:type="spellEnd"/>
      <w:r w:rsidR="000F13B3">
        <w:rPr>
          <w:rFonts w:hint="eastAsia"/>
          <w:lang w:val="en"/>
        </w:rPr>
        <w:t>、</w:t>
      </w:r>
      <w:proofErr w:type="spellStart"/>
      <w:r w:rsidR="000F13B3">
        <w:rPr>
          <w:rFonts w:hint="eastAsia"/>
          <w:lang w:val="en"/>
        </w:rPr>
        <w:t>SwitchClosure</w:t>
      </w:r>
      <w:proofErr w:type="spellEnd"/>
      <w:r w:rsidR="000F13B3">
        <w:rPr>
          <w:rFonts w:hint="eastAsia"/>
          <w:lang w:val="en"/>
        </w:rPr>
        <w:t>等，</w:t>
      </w:r>
      <w:r w:rsidR="000F13B3">
        <w:rPr>
          <w:noProof/>
        </w:rPr>
        <w:drawing>
          <wp:inline distT="0" distB="0" distL="0" distR="0" wp14:anchorId="04D1F69B" wp14:editId="61850D11">
            <wp:extent cx="4403035" cy="252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62" cy="2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F2" w:rsidRPr="009C7DF2" w:rsidRDefault="000F13B3" w:rsidP="009C7DF2">
      <w:pPr>
        <w:pStyle w:val="a4"/>
        <w:ind w:leftChars="0" w:left="600" w:right="240" w:firstLineChars="0" w:firstLine="0"/>
        <w:rPr>
          <w:lang w:val="en"/>
        </w:rPr>
      </w:pPr>
      <w:r>
        <w:rPr>
          <w:lang w:val="en"/>
        </w:rPr>
        <w:t>这些实现</w:t>
      </w:r>
      <w:proofErr w:type="gramStart"/>
      <w:r>
        <w:rPr>
          <w:lang w:val="en"/>
        </w:rPr>
        <w:t>子类都存在</w:t>
      </w:r>
      <w:proofErr w:type="gramEnd"/>
      <w:r>
        <w:rPr>
          <w:lang w:val="en"/>
        </w:rPr>
        <w:t>于</w:t>
      </w:r>
      <w:r>
        <w:rPr>
          <w:lang w:val="en"/>
        </w:rPr>
        <w:t>org.apache.commons.collections4.functors</w:t>
      </w:r>
      <w:r>
        <w:rPr>
          <w:lang w:val="en"/>
        </w:rPr>
        <w:t>子包中</w:t>
      </w:r>
      <w:r>
        <w:rPr>
          <w:rFonts w:hint="eastAsia"/>
          <w:lang w:val="en"/>
        </w:rPr>
        <w:t>。</w:t>
      </w:r>
      <w:r w:rsidR="009C7DF2">
        <w:rPr>
          <w:rFonts w:hint="eastAsia"/>
          <w:lang w:val="en"/>
        </w:rPr>
        <w:t>Closure&lt;T&gt;</w:t>
      </w:r>
      <w:r w:rsidR="009C7DF2">
        <w:rPr>
          <w:rFonts w:hint="eastAsia"/>
          <w:lang w:val="en"/>
        </w:rPr>
        <w:t>也具有一个工具类</w:t>
      </w:r>
      <w:proofErr w:type="spellStart"/>
      <w:r w:rsidR="009C7DF2">
        <w:rPr>
          <w:rFonts w:hint="eastAsia"/>
          <w:lang w:val="en"/>
        </w:rPr>
        <w:t>ClosureUtils</w:t>
      </w:r>
      <w:proofErr w:type="spellEnd"/>
      <w:r w:rsidR="009C7DF2">
        <w:rPr>
          <w:rFonts w:hint="eastAsia"/>
          <w:lang w:val="en"/>
        </w:rPr>
        <w:t>。</w:t>
      </w:r>
    </w:p>
    <w:p w:rsidR="000F13B3" w:rsidRDefault="009C7DF2" w:rsidP="00B764F2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ClosureUtils</w:t>
      </w:r>
      <w:proofErr w:type="spellEnd"/>
      <w:r>
        <w:t>工具类</w:t>
      </w:r>
      <w:r>
        <w:rPr>
          <w:rFonts w:hint="eastAsia"/>
        </w:rPr>
        <w:t>：</w:t>
      </w:r>
      <w:r>
        <w:t>主要是用于获取</w:t>
      </w:r>
      <w:r>
        <w:t>Closure</w:t>
      </w:r>
      <w:r>
        <w:t>的实现</w:t>
      </w:r>
      <w:proofErr w:type="gramStart"/>
      <w:r>
        <w:t>类对象</w:t>
      </w:r>
      <w:proofErr w:type="gramEnd"/>
      <w:r>
        <w:t>和一些循环</w:t>
      </w:r>
      <w:r>
        <w:rPr>
          <w:rFonts w:hint="eastAsia"/>
        </w:rPr>
        <w:t>。</w:t>
      </w:r>
    </w:p>
    <w:p w:rsidR="009F7FA4" w:rsidRDefault="009F7FA4" w:rsidP="00B764F2">
      <w:pPr>
        <w:pStyle w:val="a4"/>
        <w:numPr>
          <w:ilvl w:val="0"/>
          <w:numId w:val="1"/>
        </w:numPr>
        <w:ind w:leftChars="0" w:right="240" w:firstLineChars="0"/>
      </w:pPr>
      <w:r>
        <w:t>Closure&lt;T&gt;</w:t>
      </w:r>
      <w:r>
        <w:t>接口只定义了一种方法</w:t>
      </w:r>
      <w:r>
        <w:rPr>
          <w:rFonts w:hint="eastAsia"/>
        </w:rPr>
        <w:t>：</w:t>
      </w:r>
      <w:bookmarkStart w:id="1" w:name="OLE_LINK1"/>
      <w:bookmarkStart w:id="2" w:name="OLE_LINK2"/>
      <w:r w:rsidRPr="009F7FA4">
        <w:rPr>
          <w:b/>
        </w:rPr>
        <w:t>execute</w:t>
      </w:r>
      <w:r w:rsidRPr="009F7FA4">
        <w:rPr>
          <w:rFonts w:hint="eastAsia"/>
          <w:b/>
        </w:rPr>
        <w:t>（</w:t>
      </w:r>
      <w:r w:rsidRPr="009F7FA4">
        <w:rPr>
          <w:rFonts w:hint="eastAsia"/>
          <w:b/>
        </w:rPr>
        <w:t>T</w:t>
      </w:r>
      <w:r w:rsidRPr="009F7FA4">
        <w:rPr>
          <w:b/>
        </w:rPr>
        <w:t xml:space="preserve"> </w:t>
      </w:r>
      <w:r w:rsidRPr="009F7FA4">
        <w:rPr>
          <w:rFonts w:hint="eastAsia"/>
          <w:b/>
        </w:rPr>
        <w:t>input</w:t>
      </w:r>
      <w:r w:rsidRPr="009F7FA4">
        <w:rPr>
          <w:rFonts w:hint="eastAsia"/>
          <w:b/>
        </w:rPr>
        <w:t>）方法</w:t>
      </w:r>
      <w:bookmarkEnd w:id="1"/>
      <w:bookmarkEnd w:id="2"/>
      <w:r w:rsidRPr="009F7FA4">
        <w:rPr>
          <w:rFonts w:hint="eastAsia"/>
          <w:b/>
        </w:rPr>
        <w:t>：</w:t>
      </w:r>
    </w:p>
    <w:p w:rsidR="009F7FA4" w:rsidRDefault="009F7FA4" w:rsidP="009F7FA4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719ECD48" wp14:editId="5E0591B9">
            <wp:extent cx="4492487" cy="4279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272" cy="4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85" w:rsidRDefault="00C43985" w:rsidP="00B764F2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IfClosure</w:t>
      </w:r>
      <w:proofErr w:type="spellEnd"/>
      <w:r>
        <w:rPr>
          <w:rFonts w:hint="eastAsia"/>
        </w:rPr>
        <w:t>&lt;T&gt;</w:t>
      </w:r>
      <w:r>
        <w:t>类</w:t>
      </w:r>
      <w:r>
        <w:rPr>
          <w:rFonts w:hint="eastAsia"/>
        </w:rPr>
        <w:t>：</w:t>
      </w:r>
    </w:p>
    <w:p w:rsidR="00C43985" w:rsidRDefault="00C43985" w:rsidP="00C43985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如何创建</w:t>
      </w:r>
      <w:proofErr w:type="spellStart"/>
      <w:r>
        <w:rPr>
          <w:rFonts w:hint="eastAsia"/>
        </w:rPr>
        <w:t>IfClosure</w:t>
      </w:r>
      <w:proofErr w:type="spellEnd"/>
      <w:r>
        <w:t>&lt;T&gt;</w:t>
      </w:r>
      <w:r>
        <w:t>对象</w:t>
      </w:r>
      <w:r>
        <w:rPr>
          <w:rFonts w:hint="eastAsia"/>
        </w:rPr>
        <w:t>：</w:t>
      </w:r>
    </w:p>
    <w:p w:rsidR="00C43985" w:rsidRDefault="00C43985" w:rsidP="00C43985">
      <w:pPr>
        <w:pStyle w:val="a4"/>
        <w:ind w:leftChars="0" w:left="1320" w:right="240" w:firstLineChars="0" w:firstLine="0"/>
      </w:pPr>
      <w:r>
        <w:t>构造方法可以</w:t>
      </w:r>
      <w:r>
        <w:rPr>
          <w:rFonts w:hint="eastAsia"/>
        </w:rPr>
        <w:t>：</w:t>
      </w:r>
    </w:p>
    <w:p w:rsidR="00C43985" w:rsidRDefault="00C43985" w:rsidP="00C43985">
      <w:pPr>
        <w:ind w:leftChars="0" w:left="600" w:right="240"/>
      </w:pPr>
      <w:r>
        <w:rPr>
          <w:noProof/>
        </w:rPr>
        <w:drawing>
          <wp:inline distT="0" distB="0" distL="0" distR="0" wp14:anchorId="44482AC3" wp14:editId="1C6C9800">
            <wp:extent cx="4932045" cy="6350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85" w:rsidRDefault="00C43985" w:rsidP="00C43985">
      <w:pPr>
        <w:ind w:leftChars="0" w:left="600" w:right="240"/>
      </w:pPr>
      <w:r>
        <w:t>静态方法</w:t>
      </w:r>
      <w:r>
        <w:rPr>
          <w:rFonts w:hint="eastAsia"/>
        </w:rPr>
        <w:t>：</w:t>
      </w:r>
    </w:p>
    <w:p w:rsidR="00C43985" w:rsidRDefault="00C43985" w:rsidP="00C43985">
      <w:pPr>
        <w:ind w:leftChars="0" w:left="600" w:right="240"/>
      </w:pPr>
      <w:r>
        <w:rPr>
          <w:noProof/>
        </w:rPr>
        <w:drawing>
          <wp:inline distT="0" distB="0" distL="0" distR="0" wp14:anchorId="4F0316E8" wp14:editId="78BF31A9">
            <wp:extent cx="4932045" cy="56261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85" w:rsidRDefault="00C43985" w:rsidP="00C43985">
      <w:pPr>
        <w:ind w:leftChars="0" w:left="600" w:right="240"/>
      </w:pPr>
      <w:r>
        <w:t>也可以通过</w:t>
      </w:r>
      <w:proofErr w:type="spellStart"/>
      <w:r>
        <w:t>ClosureUtils</w:t>
      </w:r>
      <w:proofErr w:type="spellEnd"/>
      <w:r>
        <w:t>工具类的</w:t>
      </w:r>
      <w:proofErr w:type="spellStart"/>
      <w:r>
        <w:t>ifClosure</w:t>
      </w:r>
      <w:proofErr w:type="spellEnd"/>
      <w:r>
        <w:t>方法</w:t>
      </w:r>
      <w:r>
        <w:rPr>
          <w:rFonts w:hint="eastAsia"/>
        </w:rPr>
        <w:t>：</w:t>
      </w:r>
    </w:p>
    <w:p w:rsidR="00C43985" w:rsidRDefault="00C43985" w:rsidP="00C43985">
      <w:pPr>
        <w:ind w:leftChars="0" w:left="600" w:right="240"/>
      </w:pPr>
      <w:r>
        <w:rPr>
          <w:noProof/>
        </w:rPr>
        <w:lastRenderedPageBreak/>
        <w:drawing>
          <wp:inline distT="0" distB="0" distL="0" distR="0" wp14:anchorId="1FBF0143" wp14:editId="62DF4A0D">
            <wp:extent cx="4932045" cy="59245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85" w:rsidRDefault="00C43985" w:rsidP="00C43985">
      <w:pPr>
        <w:pStyle w:val="a4"/>
        <w:numPr>
          <w:ilvl w:val="0"/>
          <w:numId w:val="2"/>
        </w:numPr>
        <w:ind w:leftChars="0" w:right="240" w:firstLineChars="0"/>
      </w:pPr>
      <w:proofErr w:type="spellStart"/>
      <w:r>
        <w:rPr>
          <w:rFonts w:hint="eastAsia"/>
        </w:rPr>
        <w:t>IfClosure</w:t>
      </w:r>
      <w:proofErr w:type="spellEnd"/>
      <w:r>
        <w:rPr>
          <w:rFonts w:hint="eastAsia"/>
        </w:rPr>
        <w:t>可以只有一个</w:t>
      </w:r>
      <w:r>
        <w:rPr>
          <w:rFonts w:hint="eastAsia"/>
        </w:rPr>
        <w:t>true</w:t>
      </w:r>
      <w:r>
        <w:rPr>
          <w:rFonts w:hint="eastAsia"/>
        </w:rPr>
        <w:t>对应的</w:t>
      </w:r>
      <w:r>
        <w:rPr>
          <w:rFonts w:hint="eastAsia"/>
        </w:rPr>
        <w:t>Closure</w:t>
      </w:r>
      <w:r>
        <w:rPr>
          <w:rFonts w:hint="eastAsia"/>
        </w:rPr>
        <w:t>，也可以有两个</w:t>
      </w:r>
      <w:r>
        <w:rPr>
          <w:rFonts w:hint="eastAsia"/>
        </w:rPr>
        <w:t>Closure</w:t>
      </w:r>
      <w:r>
        <w:rPr>
          <w:rFonts w:hint="eastAsia"/>
        </w:rPr>
        <w:t>对象，一个对</w:t>
      </w:r>
      <w:r>
        <w:rPr>
          <w:rFonts w:hint="eastAsia"/>
        </w:rPr>
        <w:t>true</w:t>
      </w:r>
      <w:r>
        <w:rPr>
          <w:rFonts w:hint="eastAsia"/>
        </w:rPr>
        <w:t>一个对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43985" w:rsidRDefault="00C43985" w:rsidP="00C43985">
      <w:pPr>
        <w:pStyle w:val="a4"/>
        <w:numPr>
          <w:ilvl w:val="0"/>
          <w:numId w:val="2"/>
        </w:numPr>
        <w:ind w:leftChars="0" w:right="240" w:firstLineChars="0"/>
      </w:pPr>
      <w:r>
        <w:t>成员方法</w:t>
      </w:r>
      <w:r>
        <w:rPr>
          <w:rFonts w:hint="eastAsia"/>
        </w:rPr>
        <w:t>：</w:t>
      </w:r>
    </w:p>
    <w:p w:rsidR="00C43985" w:rsidRDefault="00C43985" w:rsidP="00C43985">
      <w:pPr>
        <w:pStyle w:val="a4"/>
        <w:numPr>
          <w:ilvl w:val="1"/>
          <w:numId w:val="2"/>
        </w:numPr>
        <w:ind w:leftChars="0" w:right="240" w:firstLineChars="0"/>
      </w:pPr>
      <w:r>
        <w:rPr>
          <w:rFonts w:hint="eastAsia"/>
        </w:rPr>
        <w:t>execute</w:t>
      </w:r>
      <w:r>
        <w:rPr>
          <w:rFonts w:hint="eastAsia"/>
        </w:rPr>
        <w:t>方法：对</w:t>
      </w:r>
      <w:r>
        <w:rPr>
          <w:rFonts w:hint="eastAsia"/>
        </w:rPr>
        <w:t>Closure</w:t>
      </w:r>
      <w:r>
        <w:rPr>
          <w:rFonts w:hint="eastAsia"/>
        </w:rPr>
        <w:t>接口的实现。</w:t>
      </w:r>
    </w:p>
    <w:p w:rsidR="00C43985" w:rsidRDefault="00C43985" w:rsidP="00C43985">
      <w:pPr>
        <w:ind w:leftChars="0" w:right="240" w:firstLineChars="100" w:firstLine="240"/>
      </w:pPr>
      <w:r>
        <w:rPr>
          <w:noProof/>
        </w:rPr>
        <w:drawing>
          <wp:inline distT="0" distB="0" distL="0" distR="0" wp14:anchorId="3F956E32" wp14:editId="52C0E462">
            <wp:extent cx="4782958" cy="363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128" cy="3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85" w:rsidRDefault="00C43985" w:rsidP="00C43985">
      <w:pPr>
        <w:pStyle w:val="a4"/>
        <w:numPr>
          <w:ilvl w:val="1"/>
          <w:numId w:val="2"/>
        </w:numPr>
        <w:ind w:leftChars="0" w:right="240" w:firstLineChars="0"/>
      </w:pPr>
      <w:r>
        <w:t>对参数的获取</w:t>
      </w:r>
      <w:r>
        <w:rPr>
          <w:rFonts w:hint="eastAsia"/>
        </w:rPr>
        <w:t>：一个</w:t>
      </w:r>
      <w:r>
        <w:rPr>
          <w:rFonts w:hint="eastAsia"/>
        </w:rPr>
        <w:t>Predicate</w:t>
      </w:r>
      <w:r>
        <w:rPr>
          <w:rFonts w:hint="eastAsia"/>
        </w:rPr>
        <w:t>，两个</w:t>
      </w:r>
      <w:r>
        <w:rPr>
          <w:rFonts w:hint="eastAsia"/>
        </w:rPr>
        <w:t>Closure</w:t>
      </w:r>
      <w:r>
        <w:rPr>
          <w:rFonts w:hint="eastAsia"/>
        </w:rPr>
        <w:t>。</w:t>
      </w:r>
    </w:p>
    <w:p w:rsidR="00C43985" w:rsidRDefault="00C43985" w:rsidP="00C43985">
      <w:pPr>
        <w:ind w:leftChars="0" w:right="240"/>
      </w:pPr>
      <w:r>
        <w:rPr>
          <w:noProof/>
        </w:rPr>
        <w:drawing>
          <wp:inline distT="0" distB="0" distL="0" distR="0" wp14:anchorId="2DFDAACF" wp14:editId="31556164">
            <wp:extent cx="4931907" cy="765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702" cy="76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93" w:rsidRDefault="008E7393" w:rsidP="008E7393">
      <w:pPr>
        <w:pStyle w:val="a4"/>
        <w:numPr>
          <w:ilvl w:val="0"/>
          <w:numId w:val="2"/>
        </w:numPr>
        <w:ind w:leftChars="0" w:right="240" w:firstLineChars="0"/>
      </w:pPr>
      <w:proofErr w:type="spellStart"/>
      <w:r>
        <w:rPr>
          <w:rFonts w:hint="eastAsia"/>
        </w:rPr>
        <w:t>If</w:t>
      </w:r>
      <w:r>
        <w:t>Closure</w:t>
      </w:r>
      <w:proofErr w:type="spellEnd"/>
      <w:r>
        <w:t>的示例</w:t>
      </w:r>
      <w:r>
        <w:rPr>
          <w:rFonts w:hint="eastAsia"/>
        </w:rPr>
        <w:t>：</w:t>
      </w:r>
    </w:p>
    <w:p w:rsidR="008E7393" w:rsidRPr="008E7393" w:rsidRDefault="008E7393" w:rsidP="008E7393">
      <w:pPr>
        <w:pStyle w:val="a4"/>
        <w:ind w:leftChars="0" w:left="1320" w:right="240" w:firstLineChars="0" w:firstLine="0"/>
        <w:rPr>
          <w:b/>
        </w:rPr>
      </w:pPr>
      <w:r w:rsidRPr="008E7393">
        <w:rPr>
          <w:b/>
        </w:rPr>
        <w:t>需要一个</w:t>
      </w:r>
      <w:r w:rsidRPr="008E7393">
        <w:rPr>
          <w:b/>
        </w:rPr>
        <w:t>Predicate</w:t>
      </w:r>
      <w:r w:rsidRPr="008E7393">
        <w:rPr>
          <w:rFonts w:hint="eastAsia"/>
          <w:b/>
        </w:rPr>
        <w:t>，</w:t>
      </w:r>
      <w:r w:rsidRPr="008E7393">
        <w:rPr>
          <w:b/>
        </w:rPr>
        <w:t>两个</w:t>
      </w:r>
      <w:r w:rsidRPr="008E7393">
        <w:rPr>
          <w:b/>
        </w:rPr>
        <w:t>Closure</w:t>
      </w:r>
      <w:r w:rsidRPr="008E7393">
        <w:rPr>
          <w:rFonts w:hint="eastAsia"/>
          <w:b/>
        </w:rPr>
        <w:t>。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Predicate&lt;Goods&gt;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Predicate&lt;Goods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Closure&lt;Goods&gt;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discountClosure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Closure&lt;Goods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* 0.9));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Closure&lt;Goods&gt;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notDiscountClosure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Closure&lt;Goods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&gt;= 100)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- 20);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Closure&lt;Goods&gt;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ClosureUtils.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ifClosure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8E7393" w:rsidRDefault="008E7393" w:rsidP="008E7393">
      <w:pPr>
        <w:pStyle w:val="a4"/>
        <w:ind w:leftChars="0" w:left="132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discountClosure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notDiscountClosure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ind w:leftChars="0" w:left="240" w:right="240"/>
      </w:pPr>
      <w:r>
        <w:rPr>
          <w:rFonts w:hint="eastAsia"/>
        </w:rPr>
        <w:t>测试：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Goods(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"brushesesea"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,120.0f,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Goods(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"football"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,100.0f,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Goods(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"basketball"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,80.0f,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List&lt;Goods&gt;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&lt;Goods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good1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good2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good3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IterableUtils.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Iterator&lt;Goods&gt;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8E7393" w:rsidRDefault="008E7393" w:rsidP="008E7393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.next());</w:t>
      </w:r>
    </w:p>
    <w:p w:rsidR="008E7393" w:rsidRDefault="008E7393" w:rsidP="008E7393">
      <w:pPr>
        <w:ind w:leftChars="0" w:left="240" w:right="2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7180" w:rsidRDefault="00677180" w:rsidP="008E7393">
      <w:pPr>
        <w:ind w:leftChars="0" w:left="240" w:right="2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Goods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5415C6D" wp14:editId="623D9A80">
            <wp:extent cx="1877723" cy="53657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076" cy="5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93" w:rsidRDefault="008E7393" w:rsidP="008E7393">
      <w:pPr>
        <w:ind w:leftChars="0" w:left="240" w:right="24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50FEC9FF" wp14:editId="3E791793">
            <wp:extent cx="2136760" cy="3478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797" cy="3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34" w:rsidRDefault="00BB3D34" w:rsidP="00B764F2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WhileClosure</w:t>
      </w:r>
      <w:proofErr w:type="spellEnd"/>
      <w:r>
        <w:t>实现类</w:t>
      </w:r>
      <w:r>
        <w:rPr>
          <w:rFonts w:hint="eastAsia"/>
        </w:rPr>
        <w:t>：</w:t>
      </w:r>
    </w:p>
    <w:p w:rsidR="00E03870" w:rsidRDefault="00E03870" w:rsidP="00BB3D34">
      <w:pPr>
        <w:pStyle w:val="a4"/>
        <w:numPr>
          <w:ilvl w:val="0"/>
          <w:numId w:val="3"/>
        </w:numPr>
        <w:ind w:leftChars="0" w:right="240" w:firstLineChars="0"/>
      </w:pPr>
      <w:r>
        <w:t>特殊功能</w:t>
      </w:r>
      <w:r>
        <w:rPr>
          <w:rFonts w:hint="eastAsia"/>
        </w:rPr>
        <w:t>：</w:t>
      </w:r>
      <w:r w:rsidRPr="00E03870">
        <w:rPr>
          <w:b/>
        </w:rPr>
        <w:t>对任何一个对象进行循环多次判断</w:t>
      </w:r>
      <w:r w:rsidRPr="00E03870">
        <w:rPr>
          <w:b/>
        </w:rPr>
        <w:t>Predicate</w:t>
      </w:r>
      <w:r w:rsidRPr="00E03870">
        <w:rPr>
          <w:rFonts w:hint="eastAsia"/>
          <w:b/>
        </w:rPr>
        <w:t>，</w:t>
      </w:r>
      <w:r w:rsidRPr="00E03870">
        <w:rPr>
          <w:b/>
        </w:rPr>
        <w:t>直到</w:t>
      </w:r>
      <w:r w:rsidRPr="00E03870">
        <w:rPr>
          <w:b/>
        </w:rPr>
        <w:t>Predicate</w:t>
      </w:r>
      <w:r w:rsidRPr="00E03870">
        <w:rPr>
          <w:b/>
        </w:rPr>
        <w:t>返回</w:t>
      </w:r>
      <w:r w:rsidRPr="00E03870">
        <w:rPr>
          <w:b/>
        </w:rPr>
        <w:t>false</w:t>
      </w:r>
      <w:r w:rsidRPr="00E03870">
        <w:rPr>
          <w:rFonts w:hint="eastAsia"/>
          <w:b/>
        </w:rPr>
        <w:t>。</w:t>
      </w:r>
      <w:r w:rsidRPr="00E03870">
        <w:rPr>
          <w:rFonts w:hint="eastAsia"/>
        </w:rPr>
        <w:t>如工资增长到</w:t>
      </w:r>
      <w:r w:rsidRPr="00E03870">
        <w:rPr>
          <w:rFonts w:hint="eastAsia"/>
        </w:rPr>
        <w:t>10000</w:t>
      </w:r>
      <w:r w:rsidRPr="00E03870">
        <w:rPr>
          <w:rFonts w:hint="eastAsia"/>
        </w:rPr>
        <w:t>以上，无论多低，总会增到</w:t>
      </w:r>
      <w:r w:rsidRPr="00E03870">
        <w:rPr>
          <w:rFonts w:hint="eastAsia"/>
        </w:rPr>
        <w:t>10000</w:t>
      </w:r>
      <w:r w:rsidRPr="00E03870">
        <w:rPr>
          <w:rFonts w:hint="eastAsia"/>
        </w:rPr>
        <w:t>以上。</w:t>
      </w:r>
    </w:p>
    <w:p w:rsidR="00E9538C" w:rsidRDefault="00E9538C" w:rsidP="00BB3D34">
      <w:pPr>
        <w:pStyle w:val="a4"/>
        <w:numPr>
          <w:ilvl w:val="0"/>
          <w:numId w:val="3"/>
        </w:numPr>
        <w:ind w:leftChars="0" w:right="240" w:firstLineChars="0"/>
      </w:pPr>
      <w:r>
        <w:t>获取</w:t>
      </w:r>
      <w:proofErr w:type="spellStart"/>
      <w:r>
        <w:t>WhileClosure</w:t>
      </w:r>
      <w:proofErr w:type="spellEnd"/>
      <w:r>
        <w:t>对象</w:t>
      </w:r>
      <w:r>
        <w:rPr>
          <w:rFonts w:hint="eastAsia"/>
        </w:rPr>
        <w:t>。</w:t>
      </w:r>
    </w:p>
    <w:p w:rsidR="00BB3D34" w:rsidRDefault="00E9538C" w:rsidP="00E9538C">
      <w:pPr>
        <w:pStyle w:val="a4"/>
        <w:numPr>
          <w:ilvl w:val="1"/>
          <w:numId w:val="3"/>
        </w:numPr>
        <w:ind w:leftChars="0" w:right="240" w:firstLineChars="0"/>
      </w:pPr>
      <w:r>
        <w:rPr>
          <w:rFonts w:hint="eastAsia"/>
        </w:rPr>
        <w:t>构造方法：</w:t>
      </w:r>
      <w:proofErr w:type="spellStart"/>
      <w:r w:rsidR="006A38D0" w:rsidRPr="006A38D0">
        <w:rPr>
          <w:rFonts w:hint="eastAsia"/>
          <w:b/>
        </w:rPr>
        <w:t>doLoop</w:t>
      </w:r>
      <w:proofErr w:type="spellEnd"/>
      <w:r w:rsidR="006A38D0" w:rsidRPr="006A38D0">
        <w:rPr>
          <w:rFonts w:hint="eastAsia"/>
          <w:b/>
        </w:rPr>
        <w:t>为</w:t>
      </w:r>
      <w:r w:rsidR="006A38D0" w:rsidRPr="006A38D0">
        <w:rPr>
          <w:rFonts w:hint="eastAsia"/>
          <w:b/>
        </w:rPr>
        <w:t>false</w:t>
      </w:r>
      <w:r w:rsidR="006A38D0" w:rsidRPr="006A38D0">
        <w:rPr>
          <w:rFonts w:hint="eastAsia"/>
          <w:b/>
        </w:rPr>
        <w:t>，为</w:t>
      </w:r>
      <w:r w:rsidR="006A38D0" w:rsidRPr="006A38D0">
        <w:rPr>
          <w:rFonts w:hint="eastAsia"/>
          <w:b/>
        </w:rPr>
        <w:t>while</w:t>
      </w:r>
      <w:r w:rsidR="006A38D0" w:rsidRPr="006A38D0">
        <w:rPr>
          <w:b/>
        </w:rPr>
        <w:t>…do</w:t>
      </w:r>
      <w:r w:rsidR="006A38D0" w:rsidRPr="006A38D0">
        <w:rPr>
          <w:b/>
        </w:rPr>
        <w:t>循环</w:t>
      </w:r>
      <w:r w:rsidR="006A38D0" w:rsidRPr="006A38D0">
        <w:rPr>
          <w:rFonts w:hint="eastAsia"/>
          <w:b/>
        </w:rPr>
        <w:t>，</w:t>
      </w:r>
      <w:r w:rsidR="006A38D0" w:rsidRPr="006A38D0">
        <w:rPr>
          <w:b/>
        </w:rPr>
        <w:t>为</w:t>
      </w:r>
      <w:r w:rsidR="006A38D0" w:rsidRPr="006A38D0">
        <w:rPr>
          <w:b/>
        </w:rPr>
        <w:t>true</w:t>
      </w:r>
      <w:r w:rsidR="006A38D0" w:rsidRPr="006A38D0">
        <w:rPr>
          <w:b/>
        </w:rPr>
        <w:t>时</w:t>
      </w:r>
      <w:r w:rsidR="006A38D0" w:rsidRPr="006A38D0">
        <w:rPr>
          <w:rFonts w:hint="eastAsia"/>
          <w:b/>
        </w:rPr>
        <w:t>，</w:t>
      </w:r>
      <w:r w:rsidR="006A38D0" w:rsidRPr="006A38D0">
        <w:rPr>
          <w:b/>
        </w:rPr>
        <w:t>为</w:t>
      </w:r>
      <w:r w:rsidR="006A38D0" w:rsidRPr="006A38D0">
        <w:rPr>
          <w:b/>
        </w:rPr>
        <w:t>do…while</w:t>
      </w:r>
      <w:r w:rsidR="006A38D0" w:rsidRPr="006A38D0">
        <w:rPr>
          <w:b/>
        </w:rPr>
        <w:t>循环</w:t>
      </w:r>
      <w:r w:rsidR="006A38D0" w:rsidRPr="006A38D0">
        <w:rPr>
          <w:rFonts w:hint="eastAsia"/>
          <w:b/>
        </w:rPr>
        <w:t>。</w:t>
      </w:r>
    </w:p>
    <w:p w:rsidR="00E9538C" w:rsidRDefault="00E9538C" w:rsidP="00E9538C">
      <w:pPr>
        <w:ind w:leftChars="0" w:left="240" w:right="240"/>
      </w:pPr>
      <w:r>
        <w:rPr>
          <w:noProof/>
        </w:rPr>
        <w:drawing>
          <wp:inline distT="0" distB="0" distL="0" distR="0" wp14:anchorId="08E37563" wp14:editId="2EB3FCB2">
            <wp:extent cx="4932045" cy="2755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8C" w:rsidRDefault="00E9538C" w:rsidP="00E9538C">
      <w:pPr>
        <w:pStyle w:val="a4"/>
        <w:numPr>
          <w:ilvl w:val="1"/>
          <w:numId w:val="3"/>
        </w:numPr>
        <w:ind w:leftChars="0" w:right="240" w:firstLineChars="0"/>
      </w:pPr>
      <w:r>
        <w:rPr>
          <w:rFonts w:hint="eastAsia"/>
        </w:rPr>
        <w:t>静态方法：</w:t>
      </w:r>
    </w:p>
    <w:p w:rsidR="00E9538C" w:rsidRDefault="00E9538C" w:rsidP="00E9538C">
      <w:pPr>
        <w:ind w:leftChars="0" w:right="240"/>
      </w:pPr>
      <w:r>
        <w:rPr>
          <w:noProof/>
        </w:rPr>
        <w:drawing>
          <wp:inline distT="0" distB="0" distL="0" distR="0" wp14:anchorId="764C9D1C" wp14:editId="2D9C2C9E">
            <wp:extent cx="4932045" cy="32639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8C" w:rsidRPr="006A38D0" w:rsidRDefault="00E9538C" w:rsidP="00E9538C">
      <w:pPr>
        <w:pStyle w:val="a4"/>
        <w:numPr>
          <w:ilvl w:val="1"/>
          <w:numId w:val="3"/>
        </w:numPr>
        <w:ind w:leftChars="0" w:right="240" w:firstLineChars="0"/>
        <w:rPr>
          <w:b/>
        </w:rPr>
      </w:pPr>
      <w:proofErr w:type="spellStart"/>
      <w:r>
        <w:rPr>
          <w:rFonts w:hint="eastAsia"/>
        </w:rPr>
        <w:t>ClosureUtils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whileClosure</w:t>
      </w:r>
      <w:proofErr w:type="spellEnd"/>
      <w:r>
        <w:rPr>
          <w:rFonts w:hint="eastAsia"/>
        </w:rPr>
        <w:t>方法：</w:t>
      </w:r>
      <w:r w:rsidR="006A38D0" w:rsidRPr="006A38D0">
        <w:rPr>
          <w:rFonts w:hint="eastAsia"/>
          <w:b/>
        </w:rPr>
        <w:t>（默认为</w:t>
      </w:r>
      <w:r w:rsidR="006A38D0" w:rsidRPr="006A38D0">
        <w:rPr>
          <w:rFonts w:hint="eastAsia"/>
          <w:b/>
        </w:rPr>
        <w:t>while</w:t>
      </w:r>
      <w:r w:rsidR="006A38D0" w:rsidRPr="006A38D0">
        <w:rPr>
          <w:b/>
        </w:rPr>
        <w:t>—</w:t>
      </w:r>
      <w:r w:rsidR="006A38D0" w:rsidRPr="006A38D0">
        <w:rPr>
          <w:rFonts w:hint="eastAsia"/>
          <w:b/>
        </w:rPr>
        <w:t>do</w:t>
      </w:r>
      <w:r w:rsidR="006A38D0" w:rsidRPr="006A38D0">
        <w:rPr>
          <w:rFonts w:hint="eastAsia"/>
          <w:b/>
        </w:rPr>
        <w:t>循环）</w:t>
      </w:r>
    </w:p>
    <w:p w:rsidR="00E9538C" w:rsidRDefault="00E9538C" w:rsidP="00E9538C">
      <w:pPr>
        <w:ind w:leftChars="0" w:right="240"/>
      </w:pPr>
      <w:r>
        <w:rPr>
          <w:noProof/>
        </w:rPr>
        <w:drawing>
          <wp:inline distT="0" distB="0" distL="0" distR="0" wp14:anchorId="07F4AA5C" wp14:editId="2AB548F4">
            <wp:extent cx="4932045" cy="24765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8C" w:rsidRDefault="00E9538C" w:rsidP="00BB3D34">
      <w:pPr>
        <w:pStyle w:val="a4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获取参数：</w:t>
      </w:r>
    </w:p>
    <w:p w:rsidR="00E9538C" w:rsidRDefault="00E9538C" w:rsidP="00E9538C">
      <w:pPr>
        <w:pStyle w:val="a4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08302672" wp14:editId="35A62DD4">
            <wp:extent cx="3703340" cy="88458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821" cy="8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8C" w:rsidRDefault="00E9538C" w:rsidP="00BB3D34">
      <w:pPr>
        <w:pStyle w:val="a4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实现</w:t>
      </w:r>
      <w:r>
        <w:rPr>
          <w:rFonts w:hint="eastAsia"/>
        </w:rPr>
        <w:t>Closure</w:t>
      </w:r>
      <w:r>
        <w:rPr>
          <w:rFonts w:hint="eastAsia"/>
        </w:rPr>
        <w:t>接口中的</w:t>
      </w:r>
      <w:r>
        <w:rPr>
          <w:rFonts w:hint="eastAsia"/>
        </w:rPr>
        <w:t>execute</w:t>
      </w:r>
      <w:r>
        <w:rPr>
          <w:rFonts w:hint="eastAsia"/>
        </w:rPr>
        <w:t>方法：</w:t>
      </w:r>
    </w:p>
    <w:p w:rsidR="00E9538C" w:rsidRDefault="00E9538C" w:rsidP="00E9538C">
      <w:pPr>
        <w:ind w:leftChars="0" w:left="600" w:right="240"/>
      </w:pPr>
      <w:r>
        <w:rPr>
          <w:noProof/>
        </w:rPr>
        <w:drawing>
          <wp:inline distT="0" distB="0" distL="0" distR="0" wp14:anchorId="2727B2FE" wp14:editId="61016655">
            <wp:extent cx="4733333" cy="4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0" w:rsidRDefault="00E03870" w:rsidP="00E03870">
      <w:pPr>
        <w:pStyle w:val="a4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示例：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Predicate&lt;Employee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()&lt;10000;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Closure&lt;Employee&gt;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addWage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Closure&lt;Employee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()*1.2));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E03870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>//</w:t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 xml:space="preserve">Closure&lt;Employee&gt; closure = </w:t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ClosureUtils.whileClosure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 xml:space="preserve">predicate, </w:t>
      </w:r>
      <w:proofErr w:type="spellStart"/>
      <w:r w:rsidRPr="00E03870">
        <w:rPr>
          <w:rFonts w:ascii="Consolas" w:hAnsi="Consolas" w:cs="Consolas"/>
          <w:kern w:val="0"/>
          <w:sz w:val="20"/>
          <w:szCs w:val="20"/>
        </w:rPr>
        <w:t>addWage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 xml:space="preserve"> 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 xml:space="preserve">Closure&lt;Employee&gt; closure = </w:t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WhileClosure.</w:t>
      </w:r>
      <w:r w:rsidRPr="00E03870">
        <w:rPr>
          <w:rFonts w:ascii="Consolas" w:hAnsi="Consolas" w:cs="Consolas"/>
          <w:i/>
          <w:iCs/>
          <w:kern w:val="0"/>
          <w:sz w:val="20"/>
          <w:szCs w:val="20"/>
        </w:rPr>
        <w:t>whileClosure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 xml:space="preserve">predicate, </w:t>
      </w:r>
      <w:proofErr w:type="spellStart"/>
      <w:r w:rsidRPr="00E03870">
        <w:rPr>
          <w:rFonts w:ascii="Consolas" w:hAnsi="Consolas" w:cs="Consolas"/>
          <w:kern w:val="0"/>
          <w:sz w:val="20"/>
          <w:szCs w:val="20"/>
        </w:rPr>
        <w:t>addWage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 xml:space="preserve">, </w:t>
      </w:r>
      <w:r w:rsidRPr="00E03870">
        <w:rPr>
          <w:rFonts w:ascii="Consolas" w:hAnsi="Consolas" w:cs="Consolas"/>
          <w:b/>
          <w:bCs/>
          <w:kern w:val="0"/>
          <w:sz w:val="20"/>
          <w:szCs w:val="20"/>
        </w:rPr>
        <w:t>true</w:t>
      </w:r>
      <w:r w:rsidRPr="00E03870">
        <w:rPr>
          <w:rFonts w:ascii="Consolas" w:hAnsi="Consolas" w:cs="Consolas"/>
          <w:kern w:val="0"/>
          <w:sz w:val="20"/>
          <w:szCs w:val="20"/>
        </w:rPr>
        <w:t>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 xml:space="preserve">Employee employee1 = </w:t>
      </w:r>
      <w:r w:rsidRPr="00E03870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E03870">
        <w:rPr>
          <w:rFonts w:ascii="Consolas" w:hAnsi="Consolas" w:cs="Consolas"/>
          <w:kern w:val="0"/>
          <w:sz w:val="20"/>
          <w:szCs w:val="20"/>
        </w:rPr>
        <w:t xml:space="preserve"> Employee("</w:t>
      </w:r>
      <w:r w:rsidRPr="00E03870">
        <w:rPr>
          <w:rFonts w:ascii="Consolas" w:hAnsi="Consolas" w:cs="Consolas"/>
          <w:kern w:val="0"/>
          <w:sz w:val="20"/>
          <w:szCs w:val="20"/>
        </w:rPr>
        <w:t>马大帅</w:t>
      </w:r>
      <w:r w:rsidRPr="00E03870">
        <w:rPr>
          <w:rFonts w:ascii="Consolas" w:hAnsi="Consolas" w:cs="Consolas"/>
          <w:kern w:val="0"/>
          <w:sz w:val="20"/>
          <w:szCs w:val="20"/>
        </w:rPr>
        <w:t>",30000);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 xml:space="preserve">Employee employee2 = </w:t>
      </w:r>
      <w:r w:rsidRPr="00E03870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E03870">
        <w:rPr>
          <w:rFonts w:ascii="Consolas" w:hAnsi="Consolas" w:cs="Consolas"/>
          <w:kern w:val="0"/>
          <w:sz w:val="20"/>
          <w:szCs w:val="20"/>
        </w:rPr>
        <w:t xml:space="preserve"> Employee("</w:t>
      </w:r>
      <w:r w:rsidRPr="00E03870">
        <w:rPr>
          <w:rFonts w:ascii="Consolas" w:hAnsi="Consolas" w:cs="Consolas"/>
          <w:kern w:val="0"/>
          <w:sz w:val="20"/>
          <w:szCs w:val="20"/>
        </w:rPr>
        <w:t>马大帅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 w:rsidRPr="00E03870">
        <w:rPr>
          <w:rFonts w:ascii="Consolas" w:hAnsi="Consolas" w:cs="Consolas"/>
          <w:kern w:val="0"/>
          <w:sz w:val="20"/>
          <w:szCs w:val="20"/>
        </w:rPr>
        <w:t>",3000);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 xml:space="preserve">Employee employee3 = </w:t>
      </w:r>
      <w:r w:rsidRPr="00E03870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E03870">
        <w:rPr>
          <w:rFonts w:ascii="Consolas" w:hAnsi="Consolas" w:cs="Consolas"/>
          <w:kern w:val="0"/>
          <w:sz w:val="20"/>
          <w:szCs w:val="20"/>
        </w:rPr>
        <w:t xml:space="preserve"> Employee("</w:t>
      </w:r>
      <w:r w:rsidRPr="00E03870">
        <w:rPr>
          <w:rFonts w:ascii="Consolas" w:hAnsi="Consolas" w:cs="Consolas"/>
          <w:kern w:val="0"/>
          <w:sz w:val="20"/>
          <w:szCs w:val="20"/>
        </w:rPr>
        <w:t>马大帅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E03870">
        <w:rPr>
          <w:rFonts w:ascii="Consolas" w:hAnsi="Consolas" w:cs="Consolas"/>
          <w:kern w:val="0"/>
          <w:sz w:val="20"/>
          <w:szCs w:val="20"/>
        </w:rPr>
        <w:t>",2000);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 xml:space="preserve">List&lt;Employee&gt; list = </w:t>
      </w:r>
      <w:r w:rsidRPr="00E03870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E0387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E03870"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&lt;Employee</w:t>
      </w:r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&gt;(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list.add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employee1);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list.add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employee2);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list.add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employee3);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IterableUtils.</w:t>
      </w:r>
      <w:r w:rsidRPr="00E03870">
        <w:rPr>
          <w:rFonts w:ascii="Consolas" w:hAnsi="Consolas" w:cs="Consolas"/>
          <w:i/>
          <w:iCs/>
          <w:kern w:val="0"/>
          <w:sz w:val="20"/>
          <w:szCs w:val="20"/>
        </w:rPr>
        <w:t>forEach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list, closure);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 xml:space="preserve">Iterator&lt;Employee&gt; iterator = </w:t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list.iterator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);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E03870">
        <w:rPr>
          <w:rFonts w:ascii="Consolas" w:hAnsi="Consolas" w:cs="Consolas"/>
          <w:b/>
          <w:bCs/>
          <w:kern w:val="0"/>
          <w:sz w:val="20"/>
          <w:szCs w:val="20"/>
        </w:rPr>
        <w:t>while</w:t>
      </w:r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iterator.hasNext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()){</w:t>
      </w:r>
    </w:p>
    <w:p w:rsidR="00E03870" w:rsidRP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E03870">
        <w:rPr>
          <w:rFonts w:ascii="Consolas" w:hAnsi="Consolas" w:cs="Consolas"/>
          <w:kern w:val="0"/>
          <w:sz w:val="20"/>
          <w:szCs w:val="20"/>
        </w:rPr>
        <w:t>System.</w:t>
      </w:r>
      <w:r w:rsidRPr="00E03870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E03870">
        <w:rPr>
          <w:rFonts w:ascii="Consolas" w:hAnsi="Consolas" w:cs="Consolas"/>
          <w:kern w:val="0"/>
          <w:sz w:val="20"/>
          <w:szCs w:val="20"/>
        </w:rPr>
        <w:t>.println</w:t>
      </w:r>
      <w:proofErr w:type="spellEnd"/>
      <w:r w:rsidRPr="00E03870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E03870">
        <w:rPr>
          <w:rFonts w:ascii="Consolas" w:hAnsi="Consolas" w:cs="Consolas"/>
          <w:kern w:val="0"/>
          <w:sz w:val="20"/>
          <w:szCs w:val="20"/>
        </w:rPr>
        <w:t>iterator .next());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 w:rsidRPr="00E03870">
        <w:rPr>
          <w:rFonts w:ascii="Consolas" w:hAnsi="Consolas" w:cs="Consolas"/>
          <w:kern w:val="0"/>
          <w:sz w:val="20"/>
          <w:szCs w:val="20"/>
        </w:rPr>
        <w:tab/>
      </w:r>
      <w:r w:rsidRPr="00E03870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E03870" w:rsidRDefault="00E03870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proofErr w:type="gramStart"/>
      <w:r w:rsidR="00097BAB">
        <w:rPr>
          <w:rFonts w:ascii="Consolas" w:hAnsi="Consolas" w:cs="Consolas" w:hint="eastAsia"/>
          <w:kern w:val="0"/>
          <w:sz w:val="20"/>
          <w:szCs w:val="20"/>
        </w:rPr>
        <w:t>false</w:t>
      </w:r>
      <w:proofErr w:type="gramEnd"/>
      <w:r w:rsidR="00097BAB">
        <w:rPr>
          <w:rFonts w:ascii="Consolas" w:hAnsi="Consolas" w:cs="Consolas"/>
          <w:kern w:val="0"/>
          <w:sz w:val="20"/>
          <w:szCs w:val="20"/>
        </w:rPr>
        <w:t xml:space="preserve">      true</w:t>
      </w:r>
    </w:p>
    <w:p w:rsidR="00E03870" w:rsidRPr="00E03870" w:rsidRDefault="00097BAB" w:rsidP="00E0387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E3A134" wp14:editId="364F7A5F">
            <wp:extent cx="1000000" cy="4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70">
        <w:rPr>
          <w:noProof/>
        </w:rPr>
        <w:drawing>
          <wp:inline distT="0" distB="0" distL="0" distR="0" wp14:anchorId="0F1530E1" wp14:editId="1B5CE7C5">
            <wp:extent cx="952381" cy="45714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8A" w:rsidRDefault="0064028A" w:rsidP="0064028A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ChainClosure</w:t>
      </w:r>
      <w:proofErr w:type="spellEnd"/>
      <w:r>
        <w:t>&lt;E&gt;</w:t>
      </w:r>
      <w:r>
        <w:t>实现类</w:t>
      </w:r>
      <w:r>
        <w:rPr>
          <w:rFonts w:hint="eastAsia"/>
        </w:rPr>
        <w:t>：</w:t>
      </w:r>
    </w:p>
    <w:p w:rsidR="00085900" w:rsidRDefault="00085900" w:rsidP="00085900">
      <w:pPr>
        <w:pStyle w:val="a4"/>
        <w:numPr>
          <w:ilvl w:val="0"/>
          <w:numId w:val="4"/>
        </w:numPr>
        <w:ind w:leftChars="0" w:right="240" w:firstLineChars="0"/>
      </w:pPr>
      <w:r>
        <w:t>创建新的对象</w:t>
      </w:r>
      <w:r>
        <w:rPr>
          <w:rFonts w:hint="eastAsia"/>
        </w:rPr>
        <w:t>：</w:t>
      </w:r>
    </w:p>
    <w:p w:rsidR="00085900" w:rsidRDefault="00085900" w:rsidP="00085900">
      <w:pPr>
        <w:pStyle w:val="a4"/>
        <w:numPr>
          <w:ilvl w:val="1"/>
          <w:numId w:val="4"/>
        </w:numPr>
        <w:ind w:leftChars="0" w:right="240" w:firstLineChars="0"/>
      </w:pPr>
      <w:r w:rsidRPr="00085900">
        <w:rPr>
          <w:rFonts w:hint="eastAsia"/>
          <w:b/>
        </w:rPr>
        <w:t>构造方法</w:t>
      </w:r>
      <w:r>
        <w:rPr>
          <w:rFonts w:hint="eastAsia"/>
        </w:rPr>
        <w:t>：</w:t>
      </w:r>
    </w:p>
    <w:p w:rsidR="00085900" w:rsidRDefault="00085900" w:rsidP="00085900">
      <w:pPr>
        <w:ind w:leftChars="0" w:right="240" w:firstLineChars="300" w:firstLine="720"/>
      </w:pPr>
      <w:r>
        <w:rPr>
          <w:noProof/>
        </w:rPr>
        <w:drawing>
          <wp:inline distT="0" distB="0" distL="0" distR="0" wp14:anchorId="50EA7521" wp14:editId="280CF396">
            <wp:extent cx="3980952" cy="37142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00" w:rsidRDefault="00085900" w:rsidP="00085900">
      <w:pPr>
        <w:pStyle w:val="a4"/>
        <w:numPr>
          <w:ilvl w:val="1"/>
          <w:numId w:val="4"/>
        </w:numPr>
        <w:ind w:leftChars="0" w:right="240" w:firstLineChars="0"/>
      </w:pPr>
      <w:r w:rsidRPr="00085900">
        <w:rPr>
          <w:b/>
        </w:rPr>
        <w:t>静态方法</w:t>
      </w:r>
      <w:r>
        <w:rPr>
          <w:rFonts w:hint="eastAsia"/>
        </w:rPr>
        <w:t>：引入了</w:t>
      </w:r>
      <w:r>
        <w:rPr>
          <w:rFonts w:hint="eastAsia"/>
        </w:rPr>
        <w:t>JDK</w:t>
      </w:r>
      <w:r>
        <w:t>5</w:t>
      </w:r>
      <w:r>
        <w:t>的新特性</w:t>
      </w:r>
      <w:r>
        <w:rPr>
          <w:rFonts w:hint="eastAsia"/>
        </w:rPr>
        <w:t>，</w:t>
      </w:r>
      <w:r>
        <w:t>参数任意多个</w:t>
      </w:r>
      <w:r>
        <w:rPr>
          <w:rFonts w:hint="eastAsia"/>
        </w:rPr>
        <w:t>。</w:t>
      </w:r>
    </w:p>
    <w:p w:rsidR="00085900" w:rsidRDefault="00085900" w:rsidP="00085900">
      <w:pPr>
        <w:ind w:leftChars="0" w:left="1020" w:right="240"/>
      </w:pPr>
      <w:r>
        <w:rPr>
          <w:noProof/>
        </w:rPr>
        <w:drawing>
          <wp:inline distT="0" distB="0" distL="0" distR="0" wp14:anchorId="50064C6C" wp14:editId="0F4451E1">
            <wp:extent cx="4383157" cy="501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2900" cy="5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00" w:rsidRDefault="00085900" w:rsidP="00085900">
      <w:pPr>
        <w:pStyle w:val="a4"/>
        <w:numPr>
          <w:ilvl w:val="1"/>
          <w:numId w:val="4"/>
        </w:numPr>
        <w:ind w:leftChars="0" w:right="240" w:firstLineChars="0"/>
      </w:pPr>
      <w:proofErr w:type="spellStart"/>
      <w:r>
        <w:t>ClosureUtils</w:t>
      </w:r>
      <w:proofErr w:type="spellEnd"/>
      <w:r>
        <w:t>的</w:t>
      </w:r>
      <w:proofErr w:type="spellStart"/>
      <w:r w:rsidRPr="00085900">
        <w:rPr>
          <w:b/>
        </w:rPr>
        <w:t>chainClosure</w:t>
      </w:r>
      <w:proofErr w:type="spellEnd"/>
      <w:r w:rsidRPr="00085900">
        <w:rPr>
          <w:b/>
        </w:rPr>
        <w:t>方法</w:t>
      </w:r>
      <w:r>
        <w:rPr>
          <w:rFonts w:hint="eastAsia"/>
        </w:rPr>
        <w:t>：</w:t>
      </w:r>
    </w:p>
    <w:p w:rsidR="00085900" w:rsidRDefault="00085900" w:rsidP="0055712C">
      <w:pPr>
        <w:ind w:leftChars="0" w:left="1020" w:right="240"/>
      </w:pPr>
      <w:r>
        <w:rPr>
          <w:noProof/>
        </w:rPr>
        <w:drawing>
          <wp:inline distT="0" distB="0" distL="0" distR="0" wp14:anchorId="68C2B1D5" wp14:editId="230DB0A2">
            <wp:extent cx="4385392" cy="5010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8977" cy="5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00" w:rsidRDefault="0055712C" w:rsidP="00085900">
      <w:pPr>
        <w:pStyle w:val="a4"/>
        <w:numPr>
          <w:ilvl w:val="0"/>
          <w:numId w:val="4"/>
        </w:numPr>
        <w:ind w:leftChars="0" w:right="240" w:firstLineChars="0"/>
      </w:pPr>
      <w:r>
        <w:rPr>
          <w:rFonts w:hint="eastAsia"/>
        </w:rPr>
        <w:t>实现接口</w:t>
      </w:r>
      <w:r>
        <w:rPr>
          <w:rFonts w:hint="eastAsia"/>
        </w:rPr>
        <w:t>Closure</w:t>
      </w:r>
      <w:r>
        <w:rPr>
          <w:rFonts w:hint="eastAsia"/>
        </w:rPr>
        <w:t>中的</w:t>
      </w: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55712C" w:rsidRDefault="0055712C" w:rsidP="0055712C">
      <w:pPr>
        <w:pStyle w:val="a4"/>
        <w:ind w:leftChars="0" w:left="960" w:right="240" w:firstLineChars="0" w:firstLine="0"/>
      </w:pPr>
      <w:r>
        <w:rPr>
          <w:noProof/>
        </w:rPr>
        <w:drawing>
          <wp:inline distT="0" distB="0" distL="0" distR="0" wp14:anchorId="1590F17A" wp14:editId="5A6C3644">
            <wp:extent cx="3638095" cy="40000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2C" w:rsidRDefault="0055712C" w:rsidP="00085900">
      <w:pPr>
        <w:pStyle w:val="a4"/>
        <w:numPr>
          <w:ilvl w:val="0"/>
          <w:numId w:val="4"/>
        </w:numPr>
        <w:ind w:leftChars="0" w:right="240" w:firstLineChars="0"/>
      </w:pPr>
      <w:r>
        <w:rPr>
          <w:rFonts w:hint="eastAsia"/>
        </w:rPr>
        <w:t>获取连接的</w:t>
      </w:r>
      <w:r>
        <w:rPr>
          <w:rFonts w:hint="eastAsia"/>
        </w:rPr>
        <w:t>Closure</w:t>
      </w:r>
      <w:r>
        <w:rPr>
          <w:rFonts w:hint="eastAsia"/>
        </w:rPr>
        <w:t>对象，返回一个</w:t>
      </w:r>
      <w:r>
        <w:rPr>
          <w:rFonts w:hint="eastAsia"/>
        </w:rPr>
        <w:t>Closure</w:t>
      </w:r>
      <w:r>
        <w:rPr>
          <w:rFonts w:hint="eastAsia"/>
        </w:rPr>
        <w:t>数组。</w:t>
      </w:r>
    </w:p>
    <w:p w:rsidR="0064028A" w:rsidRDefault="0055712C" w:rsidP="0055712C">
      <w:pPr>
        <w:pStyle w:val="a4"/>
        <w:ind w:leftChars="0" w:left="960" w:right="240" w:firstLineChars="0" w:firstLine="0"/>
      </w:pPr>
      <w:r>
        <w:rPr>
          <w:noProof/>
        </w:rPr>
        <w:drawing>
          <wp:inline distT="0" distB="0" distL="0" distR="0" wp14:anchorId="15FD40CE" wp14:editId="6CD5A290">
            <wp:extent cx="3438095" cy="4285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2A" w:rsidRDefault="007B602A" w:rsidP="007B602A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示例：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Closure&lt;Goods&gt;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discountClosure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Closure&lt;Goods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&gt; 100) {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* 0.9));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Closure&lt;Goods&gt;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notDiscountClosure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Closure&lt;Goods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&gt;= 100) {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- 20);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7B602A" w:rsidRPr="006C2A8D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C2A8D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Closure&lt;Goods&gt; closure = </w:t>
      </w:r>
      <w:proofErr w:type="spellStart"/>
      <w:proofErr w:type="gramStart"/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>ClosureUtils.</w:t>
      </w:r>
      <w:r w:rsidRPr="006C2A8D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  <w:u w:val="single"/>
        </w:rPr>
        <w:t>chainedClosure</w:t>
      </w:r>
      <w:proofErr w:type="spellEnd"/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>(</w:t>
      </w:r>
      <w:proofErr w:type="spellStart"/>
      <w:proofErr w:type="gramEnd"/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>discountClosure</w:t>
      </w:r>
      <w:proofErr w:type="spellEnd"/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>,</w:t>
      </w:r>
    </w:p>
    <w:p w:rsidR="007B602A" w:rsidRPr="006C2A8D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ab/>
      </w:r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ab/>
      </w:r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ab/>
      </w:r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ab/>
      </w:r>
      <w:proofErr w:type="spellStart"/>
      <w:proofErr w:type="gramStart"/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>notDiscountClosure</w:t>
      </w:r>
      <w:proofErr w:type="spellEnd"/>
      <w:proofErr w:type="gramEnd"/>
      <w:r w:rsidRPr="006C2A8D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>)</w:t>
      </w:r>
      <w:r w:rsidRPr="006C2A8D">
        <w:rPr>
          <w:rFonts w:ascii="Consolas" w:hAnsi="Consolas" w:cs="Consolas"/>
          <w:b/>
          <w:color w:val="FF0000"/>
          <w:kern w:val="0"/>
          <w:sz w:val="20"/>
          <w:szCs w:val="20"/>
        </w:rPr>
        <w:t>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Goods(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brushesesea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120.0f,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Goods(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"football"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101.0f,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Goods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good3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Goods(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"basketball"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80.0f,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List&lt;Goods&gt;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&lt;Goods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good1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good2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good3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IterableUtils.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Iterator&lt;Goods&gt;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B602A" w:rsidRDefault="007B602A" w:rsidP="007B602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B602A" w:rsidRDefault="007B602A" w:rsidP="00D446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D4469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4469B" w:rsidRPr="00D4469B" w:rsidRDefault="00D4469B" w:rsidP="00D4469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187204FD" wp14:editId="615C734F">
            <wp:extent cx="1942857" cy="485714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，第一个先打折，然后减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20.</w:t>
      </w:r>
    </w:p>
    <w:p w:rsidR="009C7DF2" w:rsidRDefault="009F7FA4" w:rsidP="00B764F2">
      <w:pPr>
        <w:pStyle w:val="a4"/>
        <w:numPr>
          <w:ilvl w:val="0"/>
          <w:numId w:val="1"/>
        </w:numPr>
        <w:ind w:leftChars="0" w:right="240" w:firstLineChars="0"/>
      </w:pPr>
      <w:r>
        <w:t>自定义</w:t>
      </w:r>
      <w:proofErr w:type="spellStart"/>
      <w:r>
        <w:t>Closue</w:t>
      </w:r>
      <w:proofErr w:type="spellEnd"/>
      <w:r>
        <w:t>&lt;T&gt;</w:t>
      </w:r>
      <w:r>
        <w:t>实现类</w:t>
      </w:r>
      <w:r>
        <w:rPr>
          <w:rFonts w:hint="eastAsia"/>
        </w:rPr>
        <w:t>：</w:t>
      </w:r>
      <w:r w:rsidR="00EB3C48">
        <w:rPr>
          <w:rFonts w:hint="eastAsia"/>
        </w:rPr>
        <w:t>只需要实现</w:t>
      </w:r>
      <w:r w:rsidR="00EB3C48">
        <w:rPr>
          <w:rFonts w:hint="eastAsia"/>
        </w:rPr>
        <w:t>execute</w:t>
      </w:r>
      <w:r w:rsidR="00EB3C48">
        <w:rPr>
          <w:rFonts w:hint="eastAsia"/>
        </w:rPr>
        <w:t>方法即可。</w:t>
      </w:r>
    </w:p>
    <w:p w:rsidR="00EB3C48" w:rsidRDefault="00EB3C48" w:rsidP="0095154C">
      <w:pPr>
        <w:widowControl w:val="0"/>
        <w:autoSpaceDE w:val="0"/>
        <w:autoSpaceDN w:val="0"/>
        <w:adjustRightInd w:val="0"/>
        <w:spacing w:before="0" w:after="0"/>
        <w:ind w:leftChars="0" w:left="0" w:rightChars="0" w:right="0" w:firstLineChars="200" w:firstLine="480"/>
        <w:rPr>
          <w:rFonts w:ascii="Consolas" w:hAnsi="Consolas" w:cs="Consolas"/>
          <w:kern w:val="0"/>
          <w:sz w:val="20"/>
          <w:szCs w:val="20"/>
        </w:rPr>
      </w:pPr>
      <w:r>
        <w:t>如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Closure&lt;Employee&gt;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Closure&lt;Employee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B3C48" w:rsidRDefault="00EB3C48" w:rsidP="00EB3C4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EB3C48" w:rsidRDefault="00EB3C48" w:rsidP="00EB3C4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B3C48" w:rsidRDefault="00EB3C48" w:rsidP="00EB3C4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()*2);</w:t>
      </w:r>
    </w:p>
    <w:p w:rsidR="0095154C" w:rsidRDefault="00EB3C48" w:rsidP="00EB3C4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 w:rsidRPr="00EB3C48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E94556" w:rsidRDefault="00E94556" w:rsidP="00EB3C4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马大帅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,2000));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刘老根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,10000));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猪无能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,3000));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CollectionUtils.forAllDo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list, closure);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IterableUtils.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closure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Iterator&lt;Employee&gt;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.next());</w:t>
      </w:r>
    </w:p>
    <w:p w:rsidR="00E94556" w:rsidRDefault="00E94556" w:rsidP="00E9455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94556" w:rsidRPr="00E94556" w:rsidRDefault="00E94556" w:rsidP="00801099">
      <w:pPr>
        <w:widowControl w:val="0"/>
        <w:autoSpaceDE w:val="0"/>
        <w:autoSpaceDN w:val="0"/>
        <w:adjustRightInd w:val="0"/>
        <w:spacing w:before="0" w:after="0"/>
        <w:ind w:leftChars="0" w:left="0" w:rightChars="0" w:right="0"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80109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4427C3E8" wp14:editId="7C2F7B4B">
            <wp:extent cx="1025315" cy="3677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9922" cy="3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4C" w:rsidRPr="000A202E" w:rsidRDefault="0095154C" w:rsidP="000A202E">
      <w:pPr>
        <w:widowControl w:val="0"/>
        <w:autoSpaceDE w:val="0"/>
        <w:autoSpaceDN w:val="0"/>
        <w:adjustRightInd w:val="0"/>
        <w:spacing w:before="0" w:after="0" w:line="360" w:lineRule="auto"/>
        <w:ind w:leftChars="0" w:left="0" w:rightChars="0" w:right="0"/>
      </w:pPr>
      <w:r w:rsidRPr="000A202E">
        <w:t>用于操作</w:t>
      </w:r>
      <w:r w:rsidRPr="007F57F5">
        <w:rPr>
          <w:b/>
        </w:rPr>
        <w:t>集合</w:t>
      </w:r>
      <w:r w:rsidRPr="000A202E">
        <w:t>时</w:t>
      </w:r>
      <w:r w:rsidRPr="000A202E">
        <w:rPr>
          <w:rFonts w:hint="eastAsia"/>
        </w:rPr>
        <w:t>：</w:t>
      </w:r>
    </w:p>
    <w:p w:rsidR="0095154C" w:rsidRDefault="000A202E" w:rsidP="000A202E">
      <w:pPr>
        <w:widowControl w:val="0"/>
        <w:autoSpaceDE w:val="0"/>
        <w:autoSpaceDN w:val="0"/>
        <w:adjustRightInd w:val="0"/>
        <w:spacing w:before="0" w:after="0" w:line="360" w:lineRule="auto"/>
        <w:ind w:leftChars="0" w:left="0" w:rightChars="0" w:right="0"/>
      </w:pPr>
      <w:r w:rsidRPr="000A202E">
        <w:rPr>
          <w:rFonts w:hint="eastAsia"/>
        </w:rPr>
        <w:t>4.0</w:t>
      </w:r>
      <w:r w:rsidRPr="000A202E">
        <w:rPr>
          <w:rFonts w:hint="eastAsia"/>
        </w:rPr>
        <w:t>版本</w:t>
      </w:r>
      <w:proofErr w:type="spellStart"/>
      <w:r w:rsidRPr="000A202E">
        <w:rPr>
          <w:rFonts w:hint="eastAsia"/>
        </w:rPr>
        <w:t>CollectionUtils</w:t>
      </w:r>
      <w:proofErr w:type="spellEnd"/>
      <w:r w:rsidRPr="000A202E">
        <w:rPr>
          <w:rFonts w:hint="eastAsia"/>
        </w:rPr>
        <w:t>中有方法</w:t>
      </w:r>
      <w:proofErr w:type="spellStart"/>
      <w:r w:rsidRPr="000A202E">
        <w:rPr>
          <w:rFonts w:hint="eastAsia"/>
        </w:rPr>
        <w:t>forAllDo</w:t>
      </w:r>
      <w:proofErr w:type="spellEnd"/>
      <w:r w:rsidRPr="000A202E">
        <w:rPr>
          <w:rFonts w:hint="eastAsia"/>
        </w:rPr>
        <w:t>（</w:t>
      </w:r>
      <w:proofErr w:type="spellStart"/>
      <w:r w:rsidRPr="000A202E">
        <w:rPr>
          <w:rFonts w:hint="eastAsia"/>
        </w:rPr>
        <w:t>Collection,Closure</w:t>
      </w:r>
      <w:proofErr w:type="spellEnd"/>
      <w:r w:rsidRPr="000A202E">
        <w:rPr>
          <w:rFonts w:hint="eastAsia"/>
        </w:rPr>
        <w:t>）</w:t>
      </w:r>
      <w:r w:rsidRPr="000A202E">
        <w:rPr>
          <w:rFonts w:hint="eastAsia"/>
        </w:rPr>
        <w:t>,</w:t>
      </w:r>
      <w:r w:rsidRPr="000A202E">
        <w:rPr>
          <w:rFonts w:hint="eastAsia"/>
        </w:rPr>
        <w:t>但是从</w:t>
      </w:r>
      <w:r w:rsidRPr="000A202E">
        <w:rPr>
          <w:rFonts w:hint="eastAsia"/>
        </w:rPr>
        <w:t>4.1</w:t>
      </w:r>
      <w:r w:rsidRPr="000A202E">
        <w:rPr>
          <w:rFonts w:hint="eastAsia"/>
        </w:rPr>
        <w:t>开始，此方法过时了，改用</w:t>
      </w:r>
      <w:proofErr w:type="spellStart"/>
      <w:r w:rsidRPr="000A202E">
        <w:rPr>
          <w:rFonts w:hint="eastAsia"/>
        </w:rPr>
        <w:t>IterableUtils</w:t>
      </w:r>
      <w:proofErr w:type="spellEnd"/>
      <w:r w:rsidRPr="000A202E">
        <w:rPr>
          <w:rFonts w:hint="eastAsia"/>
        </w:rPr>
        <w:t>的</w:t>
      </w:r>
      <w:proofErr w:type="spellStart"/>
      <w:r w:rsidRPr="000A202E">
        <w:rPr>
          <w:rFonts w:hint="eastAsia"/>
        </w:rPr>
        <w:t>forEach</w:t>
      </w:r>
      <w:proofErr w:type="spellEnd"/>
      <w:r w:rsidRPr="000A202E">
        <w:rPr>
          <w:rFonts w:hint="eastAsia"/>
        </w:rPr>
        <w:t>方法。</w:t>
      </w:r>
    </w:p>
    <w:p w:rsidR="000A202E" w:rsidRDefault="000A202E" w:rsidP="00EB3C4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</w:pPr>
      <w:r>
        <w:rPr>
          <w:noProof/>
        </w:rPr>
        <w:drawing>
          <wp:inline distT="0" distB="0" distL="0" distR="0" wp14:anchorId="441D837C" wp14:editId="00BE83B1">
            <wp:extent cx="4932045" cy="735495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253" cy="73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2E" w:rsidRPr="000A202E" w:rsidRDefault="000A202E" w:rsidP="00EB3C4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</w:pPr>
      <w:r>
        <w:rPr>
          <w:noProof/>
        </w:rPr>
        <w:drawing>
          <wp:inline distT="0" distB="0" distL="0" distR="0" wp14:anchorId="67415E25" wp14:editId="519DFEE6">
            <wp:extent cx="4904762" cy="33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48" w:rsidRPr="009358DF" w:rsidRDefault="00EB3C48" w:rsidP="00B764F2">
      <w:pPr>
        <w:pStyle w:val="a4"/>
        <w:numPr>
          <w:ilvl w:val="0"/>
          <w:numId w:val="1"/>
        </w:numPr>
        <w:ind w:leftChars="0" w:right="240" w:firstLineChars="0"/>
      </w:pPr>
    </w:p>
    <w:sectPr w:rsidR="00EB3C48" w:rsidRPr="009358DF" w:rsidSect="00AA77D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23" w:rsidRDefault="00E01B23" w:rsidP="00853888">
      <w:pPr>
        <w:spacing w:before="0" w:after="0"/>
        <w:ind w:left="240" w:right="240"/>
      </w:pPr>
      <w:r>
        <w:separator/>
      </w:r>
    </w:p>
  </w:endnote>
  <w:endnote w:type="continuationSeparator" w:id="0">
    <w:p w:rsidR="00E01B23" w:rsidRDefault="00E01B23" w:rsidP="00853888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ngsoft Phonetic Plain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888" w:rsidRDefault="00853888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888" w:rsidRDefault="00853888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888" w:rsidRDefault="00853888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23" w:rsidRDefault="00E01B23" w:rsidP="00853888">
      <w:pPr>
        <w:spacing w:before="0" w:after="0"/>
        <w:ind w:left="240" w:right="240"/>
      </w:pPr>
      <w:r>
        <w:separator/>
      </w:r>
    </w:p>
  </w:footnote>
  <w:footnote w:type="continuationSeparator" w:id="0">
    <w:p w:rsidR="00E01B23" w:rsidRDefault="00E01B23" w:rsidP="00853888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888" w:rsidRDefault="00853888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888" w:rsidRDefault="00853888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888" w:rsidRDefault="00853888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517"/>
    <w:multiLevelType w:val="hybridMultilevel"/>
    <w:tmpl w:val="B86ECFD2"/>
    <w:lvl w:ilvl="0" w:tplc="CC72AF1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CD2766C"/>
    <w:multiLevelType w:val="hybridMultilevel"/>
    <w:tmpl w:val="52D649E4"/>
    <w:lvl w:ilvl="0" w:tplc="A23EA55C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371469AA">
      <w:start w:val="1"/>
      <w:numFmt w:val="decimalEnclosedCircle"/>
      <w:lvlText w:val="%2"/>
      <w:lvlJc w:val="left"/>
      <w:pPr>
        <w:ind w:left="13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15CF5C8C"/>
    <w:multiLevelType w:val="hybridMultilevel"/>
    <w:tmpl w:val="63E265C2"/>
    <w:lvl w:ilvl="0" w:tplc="5456DA0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26609E16">
      <w:start w:val="1"/>
      <w:numFmt w:val="decimalEnclosedCircle"/>
      <w:lvlText w:val="%2"/>
      <w:lvlJc w:val="left"/>
      <w:pPr>
        <w:ind w:left="13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318E507F"/>
    <w:multiLevelType w:val="hybridMultilevel"/>
    <w:tmpl w:val="93E2C402"/>
    <w:lvl w:ilvl="0" w:tplc="F3E0A01A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2C028C5C">
      <w:start w:val="1"/>
      <w:numFmt w:val="decimalEnclosedCircle"/>
      <w:lvlText w:val="%2"/>
      <w:lvlJc w:val="left"/>
      <w:pPr>
        <w:ind w:left="13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5E390818"/>
    <w:multiLevelType w:val="multilevel"/>
    <w:tmpl w:val="6B78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DF"/>
    <w:rsid w:val="00085900"/>
    <w:rsid w:val="00097BAB"/>
    <w:rsid w:val="000A202E"/>
    <w:rsid w:val="000F13B3"/>
    <w:rsid w:val="000F6407"/>
    <w:rsid w:val="001C75C8"/>
    <w:rsid w:val="001F415C"/>
    <w:rsid w:val="003738BB"/>
    <w:rsid w:val="0039771F"/>
    <w:rsid w:val="00434880"/>
    <w:rsid w:val="004D39E2"/>
    <w:rsid w:val="00513060"/>
    <w:rsid w:val="00536A91"/>
    <w:rsid w:val="0055712C"/>
    <w:rsid w:val="005D045B"/>
    <w:rsid w:val="0064028A"/>
    <w:rsid w:val="00677180"/>
    <w:rsid w:val="006A38D0"/>
    <w:rsid w:val="006C0411"/>
    <w:rsid w:val="006C2A8D"/>
    <w:rsid w:val="007156FF"/>
    <w:rsid w:val="007B602A"/>
    <w:rsid w:val="007F57F5"/>
    <w:rsid w:val="00801099"/>
    <w:rsid w:val="00853888"/>
    <w:rsid w:val="008E7393"/>
    <w:rsid w:val="009358DF"/>
    <w:rsid w:val="00943C89"/>
    <w:rsid w:val="0095154C"/>
    <w:rsid w:val="009C7DF2"/>
    <w:rsid w:val="009F7FA4"/>
    <w:rsid w:val="00AA77D0"/>
    <w:rsid w:val="00B11705"/>
    <w:rsid w:val="00B764F2"/>
    <w:rsid w:val="00BB3D34"/>
    <w:rsid w:val="00C43985"/>
    <w:rsid w:val="00C64B59"/>
    <w:rsid w:val="00D4469B"/>
    <w:rsid w:val="00D9419B"/>
    <w:rsid w:val="00E01B23"/>
    <w:rsid w:val="00E03870"/>
    <w:rsid w:val="00E75E5A"/>
    <w:rsid w:val="00E94556"/>
    <w:rsid w:val="00E9538C"/>
    <w:rsid w:val="00EB3C48"/>
    <w:rsid w:val="00E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4ACD2-D606-4FF9-A1BD-DBD3B9C0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9358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8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58D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53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38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38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3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692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717</Words>
  <Characters>4089</Characters>
  <Application>Microsoft Office Word</Application>
  <DocSecurity>0</DocSecurity>
  <Lines>34</Lines>
  <Paragraphs>9</Paragraphs>
  <ScaleCrop>false</ScaleCrop>
  <Company>Microsoft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37</cp:revision>
  <dcterms:created xsi:type="dcterms:W3CDTF">2016-08-02T13:20:00Z</dcterms:created>
  <dcterms:modified xsi:type="dcterms:W3CDTF">2016-08-03T02:38:00Z</dcterms:modified>
</cp:coreProperties>
</file>