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118" w:rsidRDefault="009E4118" w:rsidP="009E4118">
      <w:pPr>
        <w:pStyle w:val="a7"/>
      </w:pPr>
      <w:r>
        <w:rPr>
          <w:rFonts w:hint="eastAsia"/>
        </w:rPr>
        <w:t>动态代理</w:t>
      </w:r>
      <w:r w:rsidR="006928BD">
        <w:rPr>
          <w:rFonts w:hint="eastAsia"/>
        </w:rPr>
        <w:t>本质探究</w:t>
      </w:r>
    </w:p>
    <w:p w:rsidR="009E4118" w:rsidRDefault="00D9610F" w:rsidP="00C20E43">
      <w:pPr>
        <w:pStyle w:val="1"/>
      </w:pPr>
      <w:r>
        <w:rPr>
          <w:rFonts w:hint="eastAsia"/>
        </w:rPr>
        <w:t>动态代理</w:t>
      </w:r>
      <w:r w:rsidR="003B6A79">
        <w:rPr>
          <w:rFonts w:hint="eastAsia"/>
        </w:rPr>
        <w:t>引入</w:t>
      </w:r>
    </w:p>
    <w:p w:rsidR="00D9610F" w:rsidRDefault="00E135A1" w:rsidP="00E135A1">
      <w:pPr>
        <w:pStyle w:val="2"/>
      </w:pPr>
      <w:r>
        <w:rPr>
          <w:rFonts w:hint="eastAsia"/>
        </w:rPr>
        <w:t>动态代理有什么作用及其应用场景？</w:t>
      </w:r>
    </w:p>
    <w:p w:rsidR="00E135A1" w:rsidRDefault="00254FCD" w:rsidP="00254FCD">
      <w:pPr>
        <w:pStyle w:val="3"/>
        <w:ind w:left="630" w:right="210"/>
      </w:pPr>
      <w:r>
        <w:rPr>
          <w:rFonts w:hint="eastAsia"/>
        </w:rPr>
        <w:t>日志集中打印；</w:t>
      </w:r>
    </w:p>
    <w:p w:rsidR="00254FCD" w:rsidRDefault="00254FCD" w:rsidP="00254FCD">
      <w:pPr>
        <w:pStyle w:val="3"/>
        <w:ind w:left="630" w:right="210"/>
      </w:pPr>
      <w:r>
        <w:rPr>
          <w:rFonts w:hint="eastAsia"/>
        </w:rPr>
        <w:t>事务</w:t>
      </w:r>
    </w:p>
    <w:p w:rsidR="00254FCD" w:rsidRDefault="00254FCD" w:rsidP="00254FCD">
      <w:pPr>
        <w:pStyle w:val="3"/>
        <w:ind w:left="630" w:right="210"/>
      </w:pPr>
      <w:r>
        <w:rPr>
          <w:rFonts w:hint="eastAsia"/>
        </w:rPr>
        <w:t>权限管理</w:t>
      </w:r>
    </w:p>
    <w:p w:rsidR="00254FCD" w:rsidRPr="00254FCD" w:rsidRDefault="00254FCD" w:rsidP="00254FCD">
      <w:pPr>
        <w:pStyle w:val="3"/>
        <w:ind w:left="630" w:right="210"/>
        <w:rPr>
          <w:rFonts w:hint="eastAsia"/>
        </w:rPr>
      </w:pPr>
      <w:r>
        <w:rPr>
          <w:rFonts w:hint="eastAsia"/>
        </w:rPr>
        <w:t>AOP</w:t>
      </w:r>
    </w:p>
    <w:p w:rsidR="00C20E43" w:rsidRDefault="00AA6960" w:rsidP="00AA6960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中，可以用哪些方式实现及其区别？</w:t>
      </w:r>
    </w:p>
    <w:p w:rsidR="000958CB" w:rsidRDefault="000958CB" w:rsidP="00A21CDD">
      <w:pPr>
        <w:pStyle w:val="3"/>
        <w:numPr>
          <w:ilvl w:val="0"/>
          <w:numId w:val="4"/>
        </w:numPr>
        <w:ind w:leftChars="0" w:right="21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Proxy</w:t>
      </w:r>
      <w:r>
        <w:t>(</w:t>
      </w:r>
      <w:r>
        <w:rPr>
          <w:rFonts w:hint="eastAsia"/>
        </w:rPr>
        <w:t>动态构建字节码</w:t>
      </w:r>
      <w:r>
        <w:t>)</w:t>
      </w:r>
    </w:p>
    <w:p w:rsidR="00A21CDD" w:rsidRDefault="003B0221" w:rsidP="003B0221">
      <w:pPr>
        <w:pStyle w:val="3"/>
        <w:ind w:left="630" w:right="210"/>
      </w:pPr>
      <w:r>
        <w:rPr>
          <w:rFonts w:hint="eastAsia"/>
        </w:rPr>
        <w:t>cglib(</w:t>
      </w:r>
      <w:r>
        <w:rPr>
          <w:rFonts w:hint="eastAsia"/>
        </w:rPr>
        <w:t>动态构建字节码</w:t>
      </w:r>
      <w:r>
        <w:rPr>
          <w:rFonts w:hint="eastAsia"/>
        </w:rPr>
        <w:t>)</w:t>
      </w:r>
    </w:p>
    <w:p w:rsidR="003B0221" w:rsidRDefault="003B0221" w:rsidP="003B0221">
      <w:pPr>
        <w:pStyle w:val="3"/>
        <w:ind w:left="630" w:right="210"/>
      </w:pPr>
      <w:r>
        <w:rPr>
          <w:rFonts w:hint="eastAsia"/>
        </w:rPr>
        <w:t>Aspectj</w:t>
      </w:r>
      <w:r>
        <w:t>(</w:t>
      </w:r>
      <w:r>
        <w:rPr>
          <w:rFonts w:hint="eastAsia"/>
        </w:rPr>
        <w:t>修改目标类的字节，织入代理的字节，在程序编译</w:t>
      </w:r>
      <w:r>
        <w:t>)</w:t>
      </w:r>
    </w:p>
    <w:p w:rsidR="003B0221" w:rsidRDefault="003B0221" w:rsidP="003B0221">
      <w:pPr>
        <w:pStyle w:val="3"/>
        <w:ind w:left="630" w:right="210"/>
      </w:pPr>
      <w:r>
        <w:rPr>
          <w:rFonts w:hint="eastAsia"/>
        </w:rPr>
        <w:t>instrumentation</w:t>
      </w:r>
    </w:p>
    <w:p w:rsidR="003B0221" w:rsidRPr="003B0221" w:rsidRDefault="003B0221" w:rsidP="003B0221">
      <w:pPr>
        <w:rPr>
          <w:rFonts w:hint="eastAsia"/>
        </w:rPr>
      </w:pPr>
      <w:r>
        <w:rPr>
          <w:rFonts w:hint="eastAsia"/>
        </w:rPr>
        <w:t>利用</w:t>
      </w:r>
      <w:r w:rsidRPr="003B0221">
        <w:t>instrumentation</w:t>
      </w:r>
      <w:r>
        <w:rPr>
          <w:rFonts w:hint="eastAsia"/>
        </w:rPr>
        <w:t>可以破解</w:t>
      </w:r>
      <w:r>
        <w:rPr>
          <w:rFonts w:hint="eastAsia"/>
        </w:rPr>
        <w:t>Java</w:t>
      </w:r>
      <w:r>
        <w:rPr>
          <w:rFonts w:hint="eastAsia"/>
        </w:rPr>
        <w:t>软件。</w:t>
      </w:r>
    </w:p>
    <w:p w:rsidR="003B0221" w:rsidRPr="003B0221" w:rsidRDefault="003B0221" w:rsidP="003B0221">
      <w:pPr>
        <w:rPr>
          <w:rFonts w:hint="eastAsia"/>
        </w:rPr>
      </w:pPr>
      <w:r>
        <w:rPr>
          <w:noProof/>
        </w:rPr>
        <w:drawing>
          <wp:inline distT="0" distB="0" distL="0" distR="0" wp14:anchorId="175B7636" wp14:editId="72FABDDB">
            <wp:extent cx="3857222" cy="9976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9182" cy="9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60" w:rsidRDefault="00AA6960" w:rsidP="00C20E43">
      <w:r>
        <w:rPr>
          <w:noProof/>
        </w:rPr>
        <w:drawing>
          <wp:inline distT="0" distB="0" distL="0" distR="0" wp14:anchorId="0AFF729B" wp14:editId="19A55E32">
            <wp:extent cx="5274310" cy="1748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23" w:rsidRDefault="000C6E23" w:rsidP="00C20E43"/>
    <w:p w:rsidR="000C6E23" w:rsidRDefault="000C6E23" w:rsidP="00C20E43">
      <w:r>
        <w:rPr>
          <w:noProof/>
        </w:rPr>
        <w:drawing>
          <wp:inline distT="0" distB="0" distL="0" distR="0" wp14:anchorId="3404D3B8" wp14:editId="6A224D8C">
            <wp:extent cx="2756079" cy="1900652"/>
            <wp:effectExtent l="0" t="0" r="635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196" cy="19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23" w:rsidRPr="00C20E43" w:rsidRDefault="000C6E23" w:rsidP="00C20E43">
      <w:pPr>
        <w:rPr>
          <w:rFonts w:hint="eastAsia"/>
        </w:rPr>
      </w:pPr>
      <w:r>
        <w:rPr>
          <w:rFonts w:hint="eastAsia"/>
        </w:rPr>
        <w:t>动态代理，本质上：都是修改</w:t>
      </w:r>
      <w:r>
        <w:rPr>
          <w:rFonts w:hint="eastAsia"/>
        </w:rPr>
        <w:t>Class</w:t>
      </w:r>
      <w:r>
        <w:rPr>
          <w:rFonts w:hint="eastAsia"/>
        </w:rPr>
        <w:t>字节码文件。</w:t>
      </w:r>
    </w:p>
    <w:p w:rsidR="003B6A79" w:rsidRDefault="003B6A79" w:rsidP="00426F79">
      <w:pPr>
        <w:rPr>
          <w:rFonts w:hint="eastAsia"/>
        </w:rPr>
      </w:pPr>
    </w:p>
    <w:p w:rsidR="009C7070" w:rsidRDefault="009E4118" w:rsidP="00426F79">
      <w:r>
        <w:rPr>
          <w:noProof/>
        </w:rPr>
        <w:lastRenderedPageBreak/>
        <w:drawing>
          <wp:inline distT="0" distB="0" distL="0" distR="0" wp14:anchorId="53680FC9" wp14:editId="479DD3A8">
            <wp:extent cx="4097322" cy="32841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8888" cy="3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18" w:rsidRDefault="00624D18" w:rsidP="00426F79">
      <w:r>
        <w:rPr>
          <w:noProof/>
        </w:rPr>
        <w:drawing>
          <wp:inline distT="0" distB="0" distL="0" distR="0" wp14:anchorId="37FC25CA" wp14:editId="0570095D">
            <wp:extent cx="4256467" cy="20257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978" cy="20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F9" w:rsidRDefault="009306F9" w:rsidP="00426F79"/>
    <w:p w:rsidR="009306F9" w:rsidRDefault="00ED239D" w:rsidP="00426F79">
      <w:r>
        <w:rPr>
          <w:rFonts w:hint="eastAsia"/>
        </w:rPr>
        <w:t>RTFSC</w:t>
      </w:r>
      <w:r w:rsidR="006E6189">
        <w:rPr>
          <w:rFonts w:hint="eastAsia"/>
        </w:rPr>
        <w:t>：</w:t>
      </w:r>
      <w:r w:rsidR="009306F9">
        <w:rPr>
          <w:rFonts w:hint="eastAsia"/>
        </w:rPr>
        <w:t>Read</w:t>
      </w:r>
      <w:r w:rsidR="009306F9">
        <w:t xml:space="preserve"> </w:t>
      </w:r>
      <w:r w:rsidR="009306F9">
        <w:rPr>
          <w:rFonts w:hint="eastAsia"/>
        </w:rPr>
        <w:t>the</w:t>
      </w:r>
      <w:r w:rsidR="009306F9">
        <w:t xml:space="preserve"> </w:t>
      </w:r>
      <w:r w:rsidR="009306F9">
        <w:rPr>
          <w:rFonts w:hint="eastAsia"/>
        </w:rPr>
        <w:t>fuck</w:t>
      </w:r>
      <w:r w:rsidR="009306F9">
        <w:t xml:space="preserve"> </w:t>
      </w:r>
      <w:r w:rsidR="009306F9">
        <w:rPr>
          <w:rFonts w:hint="eastAsia"/>
        </w:rPr>
        <w:t>source</w:t>
      </w:r>
      <w:r w:rsidR="009306F9">
        <w:t xml:space="preserve"> </w:t>
      </w:r>
      <w:r w:rsidR="009306F9">
        <w:rPr>
          <w:rFonts w:hint="eastAsia"/>
        </w:rPr>
        <w:t>code</w:t>
      </w:r>
      <w:r w:rsidR="009C2493">
        <w:rPr>
          <w:rFonts w:hint="eastAsia"/>
        </w:rPr>
        <w:t>.</w:t>
      </w:r>
    </w:p>
    <w:p w:rsidR="00E72B86" w:rsidRDefault="00E72B86" w:rsidP="00426F79">
      <w:r>
        <w:rPr>
          <w:noProof/>
        </w:rPr>
        <w:drawing>
          <wp:inline distT="0" distB="0" distL="0" distR="0" wp14:anchorId="722E9294" wp14:editId="26C56E0C">
            <wp:extent cx="3464417" cy="1278057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161" cy="12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86" w:rsidRDefault="00E72B86" w:rsidP="00426F79">
      <w:r>
        <w:rPr>
          <w:noProof/>
        </w:rPr>
        <w:lastRenderedPageBreak/>
        <w:drawing>
          <wp:inline distT="0" distB="0" distL="0" distR="0" wp14:anchorId="2588928D" wp14:editId="318A51A2">
            <wp:extent cx="4365938" cy="20258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899" cy="20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86" w:rsidRDefault="00E72B86" w:rsidP="00426F79">
      <w:r>
        <w:rPr>
          <w:noProof/>
        </w:rPr>
        <w:drawing>
          <wp:inline distT="0" distB="0" distL="0" distR="0" wp14:anchorId="3B9FFF19" wp14:editId="18AC52C5">
            <wp:extent cx="2640169" cy="1478735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1533" cy="14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D0" w:rsidRDefault="00D213D0" w:rsidP="00426F79">
      <w:r>
        <w:rPr>
          <w:noProof/>
        </w:rPr>
        <w:drawing>
          <wp:inline distT="0" distB="0" distL="0" distR="0" wp14:anchorId="59B0362E" wp14:editId="28D01EF7">
            <wp:extent cx="4005329" cy="5545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525" cy="5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D0" w:rsidRDefault="00D213D0" w:rsidP="00426F79">
      <w:r>
        <w:rPr>
          <w:noProof/>
        </w:rPr>
        <w:drawing>
          <wp:inline distT="0" distB="0" distL="0" distR="0" wp14:anchorId="5B05C165" wp14:editId="67935944">
            <wp:extent cx="3445098" cy="1406907"/>
            <wp:effectExtent l="0" t="0" r="317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2716" cy="14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B6" w:rsidRDefault="00C762B6" w:rsidP="00426F79"/>
    <w:p w:rsidR="00C762B6" w:rsidRDefault="00C762B6" w:rsidP="00426F79"/>
    <w:p w:rsidR="00C762B6" w:rsidRDefault="00C762B6" w:rsidP="00426F79">
      <w:r>
        <w:rPr>
          <w:noProof/>
        </w:rPr>
        <w:drawing>
          <wp:inline distT="0" distB="0" distL="0" distR="0" wp14:anchorId="6A98940C" wp14:editId="2152F690">
            <wp:extent cx="5274310" cy="22466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74" w:rsidRDefault="00B71C74" w:rsidP="00426F79"/>
    <w:p w:rsidR="00B71C74" w:rsidRDefault="00B71C74" w:rsidP="00426F79"/>
    <w:p w:rsidR="00B71C74" w:rsidRDefault="00B71C74" w:rsidP="00426F79">
      <w:r>
        <w:rPr>
          <w:noProof/>
        </w:rPr>
        <w:drawing>
          <wp:inline distT="0" distB="0" distL="0" distR="0" wp14:anchorId="71920DB2" wp14:editId="632FE4A6">
            <wp:extent cx="3200400" cy="5179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145" cy="5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74" w:rsidRDefault="00B71C74" w:rsidP="00426F79"/>
    <w:p w:rsidR="001B7508" w:rsidRDefault="001B7508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742BE908" wp14:editId="3BED64DF">
            <wp:extent cx="4050405" cy="2334132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230" cy="23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1C74" w:rsidRDefault="00B71C74" w:rsidP="00426F79"/>
    <w:p w:rsidR="00B71C74" w:rsidRDefault="001B7508" w:rsidP="001B7508">
      <w:pPr>
        <w:rPr>
          <w:rFonts w:hint="eastAsia"/>
        </w:rPr>
      </w:pPr>
      <w:r>
        <w:rPr>
          <w:noProof/>
        </w:rPr>
        <w:drawing>
          <wp:inline distT="0" distB="0" distL="0" distR="0" wp14:anchorId="29AD2FAA" wp14:editId="53CADAB5">
            <wp:extent cx="4404574" cy="6671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1941" cy="6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C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C87" w:rsidRDefault="00CE1C87" w:rsidP="009D2D5A">
      <w:r>
        <w:separator/>
      </w:r>
    </w:p>
  </w:endnote>
  <w:endnote w:type="continuationSeparator" w:id="0">
    <w:p w:rsidR="00CE1C87" w:rsidRDefault="00CE1C87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C87" w:rsidRDefault="00CE1C87" w:rsidP="009D2D5A">
      <w:r>
        <w:separator/>
      </w:r>
    </w:p>
  </w:footnote>
  <w:footnote w:type="continuationSeparator" w:id="0">
    <w:p w:rsidR="00CE1C87" w:rsidRDefault="00CE1C87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491"/>
    <w:rsid w:val="000958CB"/>
    <w:rsid w:val="000C33E1"/>
    <w:rsid w:val="000C6E23"/>
    <w:rsid w:val="001B7508"/>
    <w:rsid w:val="001D4491"/>
    <w:rsid w:val="00251F96"/>
    <w:rsid w:val="00254FCD"/>
    <w:rsid w:val="003863CF"/>
    <w:rsid w:val="003B0221"/>
    <w:rsid w:val="003B6A79"/>
    <w:rsid w:val="00426F79"/>
    <w:rsid w:val="00550C0E"/>
    <w:rsid w:val="00624D18"/>
    <w:rsid w:val="0068591C"/>
    <w:rsid w:val="006928BD"/>
    <w:rsid w:val="006E6189"/>
    <w:rsid w:val="007755D2"/>
    <w:rsid w:val="008A0723"/>
    <w:rsid w:val="008D44EE"/>
    <w:rsid w:val="009306F9"/>
    <w:rsid w:val="00985A14"/>
    <w:rsid w:val="009C2493"/>
    <w:rsid w:val="009C7070"/>
    <w:rsid w:val="009D2D5A"/>
    <w:rsid w:val="009E4118"/>
    <w:rsid w:val="00A21CDD"/>
    <w:rsid w:val="00AA6960"/>
    <w:rsid w:val="00AC0E50"/>
    <w:rsid w:val="00B03858"/>
    <w:rsid w:val="00B71C74"/>
    <w:rsid w:val="00C20E43"/>
    <w:rsid w:val="00C51A7B"/>
    <w:rsid w:val="00C753C3"/>
    <w:rsid w:val="00C762B6"/>
    <w:rsid w:val="00CE1C87"/>
    <w:rsid w:val="00D213D0"/>
    <w:rsid w:val="00D706CA"/>
    <w:rsid w:val="00D9610F"/>
    <w:rsid w:val="00D9611B"/>
    <w:rsid w:val="00DD556E"/>
    <w:rsid w:val="00E135A1"/>
    <w:rsid w:val="00E72B86"/>
    <w:rsid w:val="00ED239D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DAC60"/>
  <w15:chartTrackingRefBased/>
  <w15:docId w15:val="{0D64F9D0-9A9E-4E56-821B-644CC54DF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42</Words>
  <Characters>246</Characters>
  <Application>Microsoft Office Word</Application>
  <DocSecurity>0</DocSecurity>
  <Lines>2</Lines>
  <Paragraphs>1</Paragraphs>
  <ScaleCrop>false</ScaleCrop>
  <Company>www.winsoso.com</Company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25</cp:revision>
  <dcterms:created xsi:type="dcterms:W3CDTF">2018-05-20T12:12:00Z</dcterms:created>
  <dcterms:modified xsi:type="dcterms:W3CDTF">2018-05-20T14:01:00Z</dcterms:modified>
</cp:coreProperties>
</file>