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91A" w:rsidRDefault="0072091A" w:rsidP="0072091A">
      <w:pPr>
        <w:pStyle w:val="a5"/>
      </w:pPr>
      <w:r>
        <w:t>Semaphore</w:t>
      </w:r>
      <w:r>
        <w:rPr>
          <w:rFonts w:hint="eastAsia"/>
        </w:rPr>
        <w:t>类</w:t>
      </w:r>
    </w:p>
    <w:p w:rsidR="00595676" w:rsidRDefault="00595676" w:rsidP="00595676">
      <w:pPr>
        <w:pStyle w:val="1"/>
      </w:pPr>
      <w:r>
        <w:t>Semaphore</w:t>
      </w:r>
      <w:r w:rsidR="00EA75D5">
        <w:t>-</w:t>
      </w:r>
      <w:r w:rsidR="00EA75D5">
        <w:t>信号量</w:t>
      </w:r>
      <w:r w:rsidR="00EA75D5">
        <w:t>-</w:t>
      </w:r>
      <w:r w:rsidR="00EA3DF4">
        <w:t>-</w:t>
      </w:r>
      <w:r>
        <w:rPr>
          <w:rFonts w:hint="eastAsia"/>
        </w:rPr>
        <w:t>介绍</w:t>
      </w:r>
    </w:p>
    <w:p w:rsidR="005F5B3E" w:rsidRPr="005F5B3E" w:rsidRDefault="005F5B3E" w:rsidP="005F5B3E">
      <w:pPr>
        <w:pStyle w:val="2"/>
      </w:pPr>
      <w:r>
        <w:rPr>
          <w:rFonts w:hint="eastAsia"/>
        </w:rPr>
        <w:t>Semophore</w:t>
      </w:r>
      <w:r>
        <w:t>信号量</w:t>
      </w:r>
      <w:r>
        <w:rPr>
          <w:rFonts w:hint="eastAsia"/>
        </w:rPr>
        <w:t>的</w:t>
      </w:r>
      <w:r w:rsidR="00706348">
        <w:rPr>
          <w:rFonts w:hint="eastAsia"/>
        </w:rPr>
        <w:t>包</w:t>
      </w:r>
      <w:r w:rsidR="00706348">
        <w:t>及继承关系</w:t>
      </w:r>
    </w:p>
    <w:p w:rsidR="00142B57" w:rsidRDefault="00142B57" w:rsidP="000F2E9B">
      <w:r>
        <w:rPr>
          <w:rFonts w:hint="eastAsia"/>
        </w:rPr>
        <w:t>单词</w:t>
      </w:r>
      <w:r>
        <w:t>介绍</w:t>
      </w:r>
      <w:r w:rsidR="00A610BF">
        <w:rPr>
          <w:rFonts w:hint="eastAsia"/>
        </w:rPr>
        <w:t>：</w:t>
      </w:r>
      <w:r w:rsidR="00A610BF">
        <w:rPr>
          <w:rFonts w:hint="eastAsia"/>
        </w:rPr>
        <w:t xml:space="preserve"> </w:t>
      </w:r>
      <w:r w:rsidR="000F2E9B" w:rsidRPr="00595676">
        <w:rPr>
          <w:b/>
        </w:rPr>
        <w:t>semaphore</w:t>
      </w:r>
      <w:r w:rsidR="000F2E9B" w:rsidRPr="000F2E9B">
        <w:t xml:space="preserve"> </w:t>
      </w:r>
      <w:r w:rsidR="000F2E9B" w:rsidRPr="000F2E9B">
        <w:rPr>
          <w:rFonts w:hint="eastAsia"/>
        </w:rPr>
        <w:t>英</w:t>
      </w:r>
      <w:r w:rsidR="000F2E9B" w:rsidRPr="000F2E9B">
        <w:t xml:space="preserve">[ˈseməfɔ:(r)] </w:t>
      </w:r>
      <w:r w:rsidR="000F2E9B" w:rsidRPr="000F2E9B">
        <w:rPr>
          <w:rFonts w:hint="eastAsia"/>
        </w:rPr>
        <w:t>美</w:t>
      </w:r>
      <w:r w:rsidR="000F2E9B" w:rsidRPr="000F2E9B">
        <w:t>[ˈsɛməˌfɔr, -ˌfor]</w:t>
      </w:r>
    </w:p>
    <w:p w:rsidR="009C7070" w:rsidRDefault="000F2E9B" w:rsidP="000F2E9B">
      <w:r w:rsidRPr="000F2E9B">
        <w:t xml:space="preserve"> n. </w:t>
      </w:r>
      <w:r w:rsidRPr="000F2E9B">
        <w:rPr>
          <w:rFonts w:hint="eastAsia"/>
        </w:rPr>
        <w:t>臂板信号系统，（铁道）臂板信号装置</w:t>
      </w:r>
      <w:r w:rsidRPr="000F2E9B">
        <w:t xml:space="preserve">; </w:t>
      </w:r>
      <w:r w:rsidR="00142B57">
        <w:t xml:space="preserve"> </w:t>
      </w:r>
      <w:r w:rsidRPr="000F2E9B">
        <w:t xml:space="preserve">vt. </w:t>
      </w:r>
      <w:r w:rsidRPr="00EA75D5">
        <w:rPr>
          <w:rFonts w:hint="eastAsia"/>
          <w:b/>
        </w:rPr>
        <w:t>发出信号，打旗语</w:t>
      </w:r>
    </w:p>
    <w:p w:rsidR="00774161" w:rsidRPr="00774161" w:rsidRDefault="00774161" w:rsidP="00EF57BD">
      <w:pPr>
        <w:ind w:firstLine="420"/>
      </w:pPr>
      <w:r>
        <w:t xml:space="preserve">public class </w:t>
      </w:r>
      <w:r w:rsidRPr="00651E5F">
        <w:rPr>
          <w:b/>
          <w:color w:val="FF0000"/>
        </w:rPr>
        <w:t>Semaphore</w:t>
      </w:r>
      <w:r w:rsidRPr="00651E5F">
        <w:rPr>
          <w:color w:val="FF0000"/>
        </w:rPr>
        <w:t xml:space="preserve"> </w:t>
      </w:r>
      <w:r>
        <w:t xml:space="preserve">extends </w:t>
      </w:r>
      <w:r w:rsidRPr="00EF57BD">
        <w:rPr>
          <w:b/>
        </w:rPr>
        <w:t>Object</w:t>
      </w:r>
      <w:r>
        <w:t xml:space="preserve"> implements </w:t>
      </w:r>
      <w:r w:rsidRPr="00EF57BD">
        <w:rPr>
          <w:b/>
        </w:rPr>
        <w:t>Serializable</w:t>
      </w:r>
    </w:p>
    <w:p w:rsidR="00774161" w:rsidRDefault="00774161" w:rsidP="00774161">
      <w:r>
        <w:tab/>
      </w:r>
      <w:r w:rsidRPr="00E30CD8">
        <w:rPr>
          <w:b/>
        </w:rPr>
        <w:t>Semaphore</w:t>
      </w:r>
      <w:r>
        <w:rPr>
          <w:rFonts w:hint="eastAsia"/>
        </w:rPr>
        <w:t>类</w:t>
      </w:r>
      <w:r>
        <w:t>存在于</w:t>
      </w:r>
      <w:r>
        <w:t>java.util.concurrent</w:t>
      </w:r>
      <w:r>
        <w:rPr>
          <w:rFonts w:hint="eastAsia"/>
        </w:rPr>
        <w:t>包</w:t>
      </w:r>
      <w:r>
        <w:t>中，直接继承于</w:t>
      </w:r>
      <w:r>
        <w:t>Object</w:t>
      </w:r>
      <w:r>
        <w:t>类</w:t>
      </w:r>
      <w:r>
        <w:rPr>
          <w:rFonts w:hint="eastAsia"/>
        </w:rPr>
        <w:t>，</w:t>
      </w:r>
      <w:r>
        <w:t>实现了</w:t>
      </w:r>
      <w:r>
        <w:t>Serializable</w:t>
      </w:r>
      <w:r>
        <w:rPr>
          <w:rFonts w:hint="eastAsia"/>
        </w:rPr>
        <w:t>接口。</w:t>
      </w:r>
    </w:p>
    <w:p w:rsidR="00706348" w:rsidRDefault="009F7AFB" w:rsidP="00706348">
      <w:pPr>
        <w:pStyle w:val="2"/>
      </w:pPr>
      <w:r>
        <w:rPr>
          <w:rFonts w:hint="eastAsia"/>
        </w:rPr>
        <w:t>功能</w:t>
      </w:r>
      <w:r>
        <w:t>介绍</w:t>
      </w:r>
    </w:p>
    <w:p w:rsidR="00BB17F2" w:rsidRDefault="00DD18E0" w:rsidP="00DD18E0">
      <w:pPr>
        <w:ind w:firstLine="420"/>
      </w:pPr>
      <w:r w:rsidRPr="00DD18E0">
        <w:rPr>
          <w:rFonts w:hint="eastAsia"/>
          <w:b/>
        </w:rPr>
        <w:t>Semaphore</w:t>
      </w:r>
      <w:r w:rsidRPr="00DD18E0">
        <w:rPr>
          <w:rFonts w:hint="eastAsia"/>
        </w:rPr>
        <w:t>又称信号量，是操作系统中的一个概念，在</w:t>
      </w:r>
      <w:r w:rsidRPr="00DD18E0">
        <w:rPr>
          <w:rFonts w:hint="eastAsia"/>
          <w:b/>
        </w:rPr>
        <w:t>Java</w:t>
      </w:r>
      <w:r w:rsidRPr="00DD18E0">
        <w:rPr>
          <w:rFonts w:hint="eastAsia"/>
          <w:b/>
        </w:rPr>
        <w:t>并发编程</w:t>
      </w:r>
      <w:r w:rsidRPr="00DD18E0">
        <w:rPr>
          <w:rFonts w:hint="eastAsia"/>
        </w:rPr>
        <w:t>中，信号量控制的是</w:t>
      </w:r>
      <w:r w:rsidRPr="00DD18E0">
        <w:rPr>
          <w:rFonts w:hint="eastAsia"/>
          <w:b/>
        </w:rPr>
        <w:t>线程并发的数量</w:t>
      </w:r>
      <w:r w:rsidRPr="00DD18E0">
        <w:rPr>
          <w:rFonts w:hint="eastAsia"/>
        </w:rPr>
        <w:t>。</w:t>
      </w:r>
      <w:r w:rsidR="00BB17F2">
        <w:rPr>
          <w:rFonts w:hint="eastAsia"/>
        </w:rPr>
        <w:t>Semaphore</w:t>
      </w:r>
      <w:r w:rsidR="00BB17F2">
        <w:t>类</w:t>
      </w:r>
      <w:r w:rsidR="00BB17F2">
        <w:rPr>
          <w:rFonts w:hint="eastAsia"/>
        </w:rPr>
        <w:t>用于</w:t>
      </w:r>
      <w:r w:rsidR="00BB17F2" w:rsidRPr="00D56F2C">
        <w:rPr>
          <w:b/>
        </w:rPr>
        <w:t>控制并发线程数</w:t>
      </w:r>
      <w:r w:rsidR="00BB17F2">
        <w:rPr>
          <w:rFonts w:hint="eastAsia"/>
        </w:rPr>
        <w:t>。</w:t>
      </w:r>
    </w:p>
    <w:p w:rsidR="00DD18E0" w:rsidRPr="00DD18E0" w:rsidRDefault="00DD18E0" w:rsidP="00DD18E0">
      <w:pPr>
        <w:ind w:firstLine="420"/>
        <w:rPr>
          <w:rFonts w:hint="eastAsia"/>
        </w:rPr>
      </w:pPr>
      <w:r w:rsidRPr="00DD18E0">
        <w:t xml:space="preserve">public </w:t>
      </w:r>
      <w:r w:rsidRPr="00DD18E0">
        <w:rPr>
          <w:b/>
        </w:rPr>
        <w:t>Semaphore</w:t>
      </w:r>
      <w:r w:rsidRPr="00DD18E0">
        <w:t>(int permits)</w:t>
      </w:r>
      <w:r w:rsidR="003A5275">
        <w:rPr>
          <w:rFonts w:hint="eastAsia"/>
        </w:rPr>
        <w:t>；</w:t>
      </w:r>
      <w:r w:rsidR="003A5275" w:rsidRPr="003A5275">
        <w:rPr>
          <w:rFonts w:hint="eastAsia"/>
        </w:rPr>
        <w:t>其中参数</w:t>
      </w:r>
      <w:r w:rsidR="003A5275" w:rsidRPr="003A5275">
        <w:rPr>
          <w:rFonts w:hint="eastAsia"/>
        </w:rPr>
        <w:t>permits</w:t>
      </w:r>
      <w:r w:rsidR="003A5275" w:rsidRPr="003A5275">
        <w:rPr>
          <w:rFonts w:hint="eastAsia"/>
        </w:rPr>
        <w:t>就是允许</w:t>
      </w:r>
      <w:r w:rsidR="003A5275" w:rsidRPr="007879E3">
        <w:rPr>
          <w:rFonts w:hint="eastAsia"/>
          <w:b/>
        </w:rPr>
        <w:t>同时运行的线程数目</w:t>
      </w:r>
      <w:r w:rsidR="003A5275">
        <w:rPr>
          <w:rFonts w:hint="eastAsia"/>
        </w:rPr>
        <w:t>。</w:t>
      </w:r>
    </w:p>
    <w:p w:rsidR="00D56F2C" w:rsidRPr="00BB17F2" w:rsidRDefault="00D56F2C" w:rsidP="00D56F2C">
      <w:pPr>
        <w:ind w:firstLine="420"/>
      </w:pPr>
      <w:r w:rsidRPr="00D56F2C">
        <w:rPr>
          <w:rFonts w:hint="eastAsia"/>
          <w:b/>
          <w:color w:val="FF0000"/>
        </w:rPr>
        <w:t>Semaphore</w:t>
      </w:r>
      <w:r w:rsidRPr="00D56F2C">
        <w:rPr>
          <w:rFonts w:hint="eastAsia"/>
          <w:b/>
          <w:color w:val="FF0000"/>
        </w:rPr>
        <w:t>（信号量）</w:t>
      </w:r>
      <w:r w:rsidRPr="00D56F2C">
        <w:rPr>
          <w:rFonts w:hint="eastAsia"/>
          <w:color w:val="FF0000"/>
        </w:rPr>
        <w:t>是</w:t>
      </w:r>
      <w:r w:rsidRPr="00D56F2C">
        <w:rPr>
          <w:rFonts w:hint="eastAsia"/>
          <w:b/>
          <w:color w:val="FF0000"/>
        </w:rPr>
        <w:t>用来控制同时访问特定资源的线程数量</w:t>
      </w:r>
      <w:r w:rsidRPr="00D56F2C">
        <w:rPr>
          <w:rFonts w:hint="eastAsia"/>
          <w:color w:val="FF0000"/>
        </w:rPr>
        <w:t>，它通过协调各个线程，以保证合理的使用公共资源</w:t>
      </w:r>
      <w:r w:rsidRPr="00D56F2C">
        <w:rPr>
          <w:rFonts w:hint="eastAsia"/>
        </w:rPr>
        <w:t>。很多年以来，我都觉得从字面上很难理解</w:t>
      </w:r>
      <w:r w:rsidRPr="00D56F2C">
        <w:rPr>
          <w:rFonts w:hint="eastAsia"/>
        </w:rPr>
        <w:t>Semaphore</w:t>
      </w:r>
      <w:r w:rsidRPr="00D56F2C">
        <w:rPr>
          <w:rFonts w:hint="eastAsia"/>
        </w:rPr>
        <w:t>所表达的含义，只能把它比作是控制流量的红绿灯，比如</w:t>
      </w:r>
      <w:r w:rsidRPr="00D56F2C">
        <w:rPr>
          <w:rFonts w:hint="eastAsia"/>
        </w:rPr>
        <w:t>XX</w:t>
      </w:r>
      <w:r w:rsidRPr="00D56F2C">
        <w:rPr>
          <w:rFonts w:hint="eastAsia"/>
        </w:rPr>
        <w:t>马路要限制流量，只允许同时有一百辆车在这条路上行使，其他的都必须在路口等待，所以前一百辆车会看到绿灯，可以开进这条马路，后面的车会看到红灯，不能驶入</w:t>
      </w:r>
      <w:r w:rsidRPr="00D56F2C">
        <w:rPr>
          <w:rFonts w:hint="eastAsia"/>
        </w:rPr>
        <w:t>XX</w:t>
      </w:r>
      <w:r w:rsidRPr="00D56F2C">
        <w:rPr>
          <w:rFonts w:hint="eastAsia"/>
        </w:rPr>
        <w:t>马路，但是如果前一百辆中有五辆车已经离开了</w:t>
      </w:r>
      <w:r w:rsidRPr="00D56F2C">
        <w:rPr>
          <w:rFonts w:hint="eastAsia"/>
        </w:rPr>
        <w:t>XX</w:t>
      </w:r>
      <w:r w:rsidRPr="00D56F2C">
        <w:rPr>
          <w:rFonts w:hint="eastAsia"/>
        </w:rPr>
        <w:t>马路，那么后面就允许有</w:t>
      </w:r>
      <w:r w:rsidRPr="00D56F2C">
        <w:rPr>
          <w:rFonts w:hint="eastAsia"/>
        </w:rPr>
        <w:t>5</w:t>
      </w:r>
      <w:r w:rsidRPr="00D56F2C">
        <w:rPr>
          <w:rFonts w:hint="eastAsia"/>
        </w:rPr>
        <w:t>辆车驶入马路，这个例子里说的车就是线程，驶入马路就表示线程在执行，离开马路就表示线程执行完成，看见红灯就表示线程被阻塞，不能执行。</w:t>
      </w:r>
    </w:p>
    <w:p w:rsidR="009F7AFB" w:rsidRDefault="009F7AFB" w:rsidP="008D0083">
      <w:pPr>
        <w:ind w:firstLine="420"/>
      </w:pPr>
      <w:r w:rsidRPr="00CD6A01">
        <w:rPr>
          <w:b/>
        </w:rPr>
        <w:t>A counting semaphore</w:t>
      </w:r>
      <w:r>
        <w:t>. Conceptually, a semaphore maintains</w:t>
      </w:r>
      <w:r w:rsidRPr="00CD6A01">
        <w:rPr>
          <w:b/>
        </w:rPr>
        <w:t xml:space="preserve"> a set of permits</w:t>
      </w:r>
      <w:r>
        <w:t xml:space="preserve">. </w:t>
      </w:r>
      <w:r w:rsidRPr="00CD6A01">
        <w:rPr>
          <w:u w:val="single"/>
        </w:rPr>
        <w:t xml:space="preserve">Each </w:t>
      </w:r>
      <w:r w:rsidRPr="00CD6A01">
        <w:rPr>
          <w:color w:val="FF0000"/>
          <w:u w:val="single"/>
        </w:rPr>
        <w:t xml:space="preserve">acquire() </w:t>
      </w:r>
      <w:r w:rsidRPr="00CD6A01">
        <w:rPr>
          <w:u w:val="single"/>
        </w:rPr>
        <w:t>blocks if necessary until a permit is available, and then takes it.</w:t>
      </w:r>
      <w:r>
        <w:t xml:space="preserve"> Each</w:t>
      </w:r>
      <w:r w:rsidRPr="00CD6A01">
        <w:rPr>
          <w:color w:val="FF0000"/>
        </w:rPr>
        <w:t xml:space="preserve"> release() </w:t>
      </w:r>
      <w:r>
        <w:t>adds a permit, potentially releasing a blocking acquirer. However, no actual permit objects are used; the Semaphore just keeps a count of the number available and acts accordingly.</w:t>
      </w:r>
    </w:p>
    <w:p w:rsidR="009F7AFB" w:rsidRDefault="009F7AFB" w:rsidP="008D0083">
      <w:pPr>
        <w:ind w:firstLine="420"/>
      </w:pPr>
      <w:r>
        <w:t xml:space="preserve">Semaphores are often used </w:t>
      </w:r>
      <w:r w:rsidRPr="00CD6A01">
        <w:rPr>
          <w:b/>
          <w:color w:val="FF0000"/>
        </w:rPr>
        <w:t xml:space="preserve">to restrict the number of threads </w:t>
      </w:r>
      <w:r>
        <w:t>than can access some (physical or logical) resource.</w:t>
      </w:r>
    </w:p>
    <w:p w:rsidR="007B475E" w:rsidRDefault="007B475E" w:rsidP="008D0083">
      <w:pPr>
        <w:ind w:firstLine="420"/>
      </w:pPr>
      <w:r w:rsidRPr="007B475E">
        <w:t xml:space="preserve">A semaphore </w:t>
      </w:r>
      <w:r w:rsidRPr="007B475E">
        <w:rPr>
          <w:b/>
        </w:rPr>
        <w:t>initialized to one</w:t>
      </w:r>
      <w:r w:rsidRPr="007B475E">
        <w:t xml:space="preserve">, and which is used such that it only has at most one permit available, can serve as a mutual exclusion lock. This is more commonly known as a binary semaphore, because it only has two states: one permit available, or zero permits available. When used in this way, the binary semaphore has the property (unlike many Lock implementations), that the "lock" can be released by a thread other than the owner (as semaphores have no notion of ownership). This can be useful in some specialized contexts, such as </w:t>
      </w:r>
      <w:r w:rsidRPr="00D71592">
        <w:rPr>
          <w:u w:val="single"/>
        </w:rPr>
        <w:t>deadlock recovery</w:t>
      </w:r>
      <w:r w:rsidRPr="007B475E">
        <w:t>.</w:t>
      </w:r>
    </w:p>
    <w:p w:rsidR="00F3649F" w:rsidRDefault="00F3649F" w:rsidP="00F3649F">
      <w:pPr>
        <w:ind w:firstLine="420"/>
      </w:pPr>
      <w:r>
        <w:t>This class also provides convenience methods to acquire and release multiple permits at a time. Beware of the increased risk of indefinite postponement when these methods are used without fairness set true.</w:t>
      </w:r>
    </w:p>
    <w:p w:rsidR="00F3649F" w:rsidRPr="00F3649F" w:rsidRDefault="00F3649F" w:rsidP="00F3649F">
      <w:pPr>
        <w:ind w:firstLine="420"/>
      </w:pPr>
      <w:r>
        <w:t>Memory consistency effects: Actions in a thread prior to calling a "</w:t>
      </w:r>
      <w:r w:rsidRPr="00B43694">
        <w:rPr>
          <w:b/>
        </w:rPr>
        <w:t>release</w:t>
      </w:r>
      <w:r>
        <w:t xml:space="preserve">" method such as </w:t>
      </w:r>
      <w:r w:rsidRPr="00B43694">
        <w:rPr>
          <w:b/>
        </w:rPr>
        <w:t>release</w:t>
      </w:r>
      <w:r>
        <w:t>() happen-before actions following a successful "</w:t>
      </w:r>
      <w:r w:rsidRPr="00B43694">
        <w:rPr>
          <w:b/>
        </w:rPr>
        <w:t>acquire</w:t>
      </w:r>
      <w:r>
        <w:t xml:space="preserve">" method such as </w:t>
      </w:r>
      <w:r w:rsidRPr="00B43694">
        <w:rPr>
          <w:b/>
        </w:rPr>
        <w:t>acquire</w:t>
      </w:r>
      <w:r>
        <w:t>() in another thread.</w:t>
      </w:r>
    </w:p>
    <w:p w:rsidR="00004752" w:rsidRDefault="00004752" w:rsidP="00004752">
      <w:pPr>
        <w:pStyle w:val="2"/>
      </w:pPr>
      <w:r>
        <w:rPr>
          <w:rFonts w:hint="eastAsia"/>
        </w:rPr>
        <w:t>构造</w:t>
      </w:r>
      <w:r>
        <w:t>方法</w:t>
      </w:r>
      <w:r>
        <w:t>—Const</w:t>
      </w:r>
      <w:r>
        <w:rPr>
          <w:rFonts w:hint="eastAsia"/>
        </w:rPr>
        <w:t>r</w:t>
      </w:r>
      <w:r>
        <w:t>uctors</w:t>
      </w:r>
    </w:p>
    <w:p w:rsidR="00004752" w:rsidRDefault="00004752" w:rsidP="00B3039F">
      <w:pPr>
        <w:pStyle w:val="3"/>
        <w:ind w:left="630" w:right="210"/>
      </w:pPr>
      <w:r w:rsidRPr="002203C8">
        <w:t>Semaphore</w:t>
      </w:r>
      <w:r>
        <w:t>(int permits)</w:t>
      </w:r>
    </w:p>
    <w:p w:rsidR="00004752" w:rsidRDefault="00004752" w:rsidP="002203C8">
      <w:pPr>
        <w:ind w:firstLine="420"/>
      </w:pPr>
      <w:r>
        <w:t>Creates a Semaphore with</w:t>
      </w:r>
      <w:r w:rsidRPr="0056736E">
        <w:rPr>
          <w:b/>
        </w:rPr>
        <w:t xml:space="preserve"> the given number of permits</w:t>
      </w:r>
      <w:r>
        <w:t xml:space="preserve"> and nonfair fairness setting.</w:t>
      </w:r>
    </w:p>
    <w:p w:rsidR="00A07068" w:rsidRPr="00A07068" w:rsidRDefault="00A07068" w:rsidP="00A07068">
      <w:pPr>
        <w:ind w:firstLine="420"/>
      </w:pPr>
      <w:r>
        <w:t>Parameters:</w:t>
      </w:r>
      <w:r w:rsidRPr="00A07068">
        <w:rPr>
          <w:b/>
        </w:rPr>
        <w:t>permits</w:t>
      </w:r>
      <w:r>
        <w:t xml:space="preserve"> - the initial number of permits available. </w:t>
      </w:r>
      <w:r w:rsidRPr="00A07068">
        <w:rPr>
          <w:color w:val="FF0000"/>
        </w:rPr>
        <w:t>This value may be negative</w:t>
      </w:r>
      <w:r>
        <w:t xml:space="preserve">, in </w:t>
      </w:r>
      <w:r>
        <w:lastRenderedPageBreak/>
        <w:t xml:space="preserve">which case </w:t>
      </w:r>
      <w:r w:rsidRPr="00A07068">
        <w:rPr>
          <w:b/>
        </w:rPr>
        <w:t>releases</w:t>
      </w:r>
      <w:r>
        <w:t xml:space="preserve"> must occur </w:t>
      </w:r>
      <w:r w:rsidRPr="00A07068">
        <w:rPr>
          <w:b/>
        </w:rPr>
        <w:t>before</w:t>
      </w:r>
      <w:r>
        <w:t xml:space="preserve"> any </w:t>
      </w:r>
      <w:r w:rsidRPr="00A07068">
        <w:rPr>
          <w:b/>
        </w:rPr>
        <w:t>acquires</w:t>
      </w:r>
      <w:r>
        <w:t xml:space="preserve"> will be granted.</w:t>
      </w:r>
    </w:p>
    <w:p w:rsidR="00004752" w:rsidRDefault="00004752" w:rsidP="00B3039F">
      <w:pPr>
        <w:pStyle w:val="3"/>
        <w:ind w:left="630" w:right="210"/>
      </w:pPr>
      <w:r w:rsidRPr="002203C8">
        <w:t>Semaphore</w:t>
      </w:r>
      <w:r>
        <w:t>(int permits, boolean fair)</w:t>
      </w:r>
    </w:p>
    <w:p w:rsidR="00004752" w:rsidRDefault="00004752" w:rsidP="002203C8">
      <w:pPr>
        <w:ind w:firstLine="420"/>
      </w:pPr>
      <w:r>
        <w:t xml:space="preserve">Creates a Semaphore with the given number of permits and </w:t>
      </w:r>
      <w:r w:rsidRPr="0056736E">
        <w:rPr>
          <w:b/>
        </w:rPr>
        <w:t>the given fairness setting</w:t>
      </w:r>
      <w:r>
        <w:t>.</w:t>
      </w:r>
    </w:p>
    <w:p w:rsidR="00E645B8" w:rsidRDefault="00E645B8" w:rsidP="00E645B8">
      <w:pPr>
        <w:ind w:firstLine="420"/>
      </w:pPr>
      <w:r w:rsidRPr="00125E84">
        <w:rPr>
          <w:b/>
        </w:rPr>
        <w:t>Parameters</w:t>
      </w:r>
      <w:r>
        <w:t>:</w:t>
      </w:r>
      <w:r w:rsidR="00125E84">
        <w:t xml:space="preserve"> </w:t>
      </w:r>
      <w:r w:rsidRPr="00E645B8">
        <w:rPr>
          <w:b/>
          <w:color w:val="FF0000"/>
        </w:rPr>
        <w:t>permits</w:t>
      </w:r>
      <w:r w:rsidRPr="00E645B8">
        <w:rPr>
          <w:color w:val="FF0000"/>
        </w:rPr>
        <w:t xml:space="preserve"> </w:t>
      </w:r>
      <w:r>
        <w:t>- the initial number of permits available. This value may be negative, in which case releases must occur before any acquires will be granted.</w:t>
      </w:r>
    </w:p>
    <w:p w:rsidR="00B3039F" w:rsidRDefault="00E645B8" w:rsidP="00E645B8">
      <w:pPr>
        <w:ind w:firstLine="420"/>
      </w:pPr>
      <w:r w:rsidRPr="00E645B8">
        <w:rPr>
          <w:b/>
          <w:color w:val="FF0000"/>
        </w:rPr>
        <w:t>fair</w:t>
      </w:r>
      <w:r w:rsidRPr="00E645B8">
        <w:rPr>
          <w:color w:val="FF0000"/>
        </w:rPr>
        <w:t xml:space="preserve"> </w:t>
      </w:r>
      <w:r>
        <w:t>- true if this semaphore will guarantee</w:t>
      </w:r>
      <w:r w:rsidRPr="00E645B8">
        <w:rPr>
          <w:b/>
        </w:rPr>
        <w:t xml:space="preserve"> first-in first-out</w:t>
      </w:r>
      <w:r>
        <w:t>(FIFO) granting of permits under contention, else false</w:t>
      </w:r>
    </w:p>
    <w:p w:rsidR="00B10B42" w:rsidRDefault="00B10B42" w:rsidP="00E645B8">
      <w:pPr>
        <w:ind w:firstLine="420"/>
      </w:pPr>
      <w:r>
        <w:rPr>
          <w:rFonts w:hint="eastAsia"/>
        </w:rPr>
        <w:t>对于</w:t>
      </w:r>
      <w:r>
        <w:rPr>
          <w:rFonts w:hint="eastAsia"/>
        </w:rPr>
        <w:t>fair</w:t>
      </w:r>
      <w:r>
        <w:t>的详细解释：</w:t>
      </w:r>
    </w:p>
    <w:p w:rsidR="00F36A55" w:rsidRDefault="00F36A55" w:rsidP="00E645B8">
      <w:pPr>
        <w:ind w:firstLine="420"/>
      </w:pPr>
      <w:r>
        <w:tab/>
      </w:r>
      <w:r w:rsidRPr="00F36A55">
        <w:t xml:space="preserve">The constructor for this class optionally accepts </w:t>
      </w:r>
      <w:r w:rsidRPr="00F36A55">
        <w:rPr>
          <w:b/>
        </w:rPr>
        <w:t>a fairness parameter</w:t>
      </w:r>
      <w:r w:rsidRPr="00F36A55">
        <w:t xml:space="preserve">. </w:t>
      </w:r>
      <w:r>
        <w:rPr>
          <w:rFonts w:ascii="宋体" w:eastAsia="宋体" w:hAnsi="宋体" w:cs="宋体" w:hint="eastAsia"/>
          <w:lang w:eastAsia="ja-JP"/>
        </w:rPr>
        <w:t>①</w:t>
      </w:r>
      <w:r w:rsidRPr="00F36A55">
        <w:rPr>
          <w:color w:val="FF0000"/>
        </w:rPr>
        <w:t>When set false</w:t>
      </w:r>
      <w:r w:rsidRPr="00F36A55">
        <w:t xml:space="preserve">, this class makes no guarantees about the order in which threads acquire permits. In particular, barging is permitted, that is, a thread invoking acquire() can be allocated a permit ahead of a thread that has been waiting - logically the new thread places itself at the head of the queue of waiting threads. </w:t>
      </w:r>
      <w:r>
        <w:rPr>
          <w:rFonts w:ascii="宋体" w:eastAsia="宋体" w:hAnsi="宋体" w:cs="宋体" w:hint="eastAsia"/>
          <w:lang w:eastAsia="ja-JP"/>
        </w:rPr>
        <w:t>②</w:t>
      </w:r>
      <w:r w:rsidRPr="00F36A55">
        <w:rPr>
          <w:color w:val="FF0000"/>
        </w:rPr>
        <w:t>When fairness is set true</w:t>
      </w:r>
      <w:r w:rsidRPr="00F36A55">
        <w:t>, the semaphore guarantees that threads invoking any of the acquire methods are selected to obtain permits in the order in which their invocation of those methods was processed (</w:t>
      </w:r>
      <w:r w:rsidRPr="00F36A55">
        <w:rPr>
          <w:b/>
        </w:rPr>
        <w:t>first-in-first-out; FIFO</w:t>
      </w:r>
      <w:r w:rsidRPr="00F36A55">
        <w:t xml:space="preserve">). Note that FIFO ordering necessarily applies to specific internal points of execution within these methods. So, it is possible for one thread to invoke acquire before another, but reach the ordering point after the other, and similarly upon return from the method. Also note that the untimed </w:t>
      </w:r>
      <w:r w:rsidRPr="00F36A55">
        <w:rPr>
          <w:b/>
        </w:rPr>
        <w:t>tryAcquire</w:t>
      </w:r>
      <w:r w:rsidRPr="00F36A55">
        <w:t xml:space="preserve"> methods do not honor the fairness setting, but will take any permits that are available.</w:t>
      </w:r>
    </w:p>
    <w:p w:rsidR="008729F7" w:rsidRPr="008729F7" w:rsidRDefault="008729F7" w:rsidP="00D223FA">
      <w:pPr>
        <w:ind w:firstLine="420"/>
      </w:pPr>
      <w:r w:rsidRPr="00E368BF">
        <w:t xml:space="preserve">Generally, semaphores </w:t>
      </w:r>
      <w:r w:rsidRPr="00E368BF">
        <w:rPr>
          <w:u w:val="single"/>
        </w:rPr>
        <w:t>used to control resource access</w:t>
      </w:r>
      <w:r w:rsidRPr="00E368BF">
        <w:t xml:space="preserve"> should be initialized</w:t>
      </w:r>
      <w:r w:rsidRPr="00E368BF">
        <w:rPr>
          <w:b/>
        </w:rPr>
        <w:t xml:space="preserve"> as fair</w:t>
      </w:r>
      <w:r w:rsidRPr="00E368BF">
        <w:t>, to ensure that no thread is starved out from accessing a resource. When using semaphores for other kinds of synchronization control, the throughput advantages of non-fair ordering often outweigh fairness considerations.</w:t>
      </w:r>
      <w:r>
        <w:rPr>
          <w:rFonts w:hint="eastAsia"/>
        </w:rPr>
        <w:t>当</w:t>
      </w:r>
      <w:r>
        <w:t>用于控制</w:t>
      </w:r>
      <w:r>
        <w:rPr>
          <w:rFonts w:hint="eastAsia"/>
        </w:rPr>
        <w:t>资源连接</w:t>
      </w:r>
      <w:r>
        <w:t>的时候，建议使用公平，对其他</w:t>
      </w:r>
      <w:r>
        <w:rPr>
          <w:rFonts w:hint="eastAsia"/>
        </w:rPr>
        <w:t>用途</w:t>
      </w:r>
      <w:r>
        <w:t>，不公平更好一些。</w:t>
      </w:r>
    </w:p>
    <w:p w:rsidR="0056736E" w:rsidRDefault="00F90DB4" w:rsidP="00F90DB4">
      <w:pPr>
        <w:pStyle w:val="2"/>
      </w:pPr>
      <w:r>
        <w:rPr>
          <w:rFonts w:hint="eastAsia"/>
        </w:rPr>
        <w:t>方法介绍</w:t>
      </w:r>
    </w:p>
    <w:p w:rsidR="00586B85" w:rsidRPr="00586B85" w:rsidRDefault="00586B85" w:rsidP="00586B85">
      <w:r>
        <w:rPr>
          <w:rFonts w:hint="eastAsia"/>
        </w:rPr>
        <w:t>最重要</w:t>
      </w:r>
      <w:r>
        <w:t>的方法就是</w:t>
      </w:r>
      <w:r>
        <w:t>acquire</w:t>
      </w:r>
      <w:r>
        <w:t>和</w:t>
      </w:r>
      <w:r>
        <w:t>release</w:t>
      </w:r>
    </w:p>
    <w:p w:rsidR="00F90DB4" w:rsidRDefault="00666CC4" w:rsidP="002B02B7">
      <w:pPr>
        <w:pStyle w:val="3"/>
        <w:numPr>
          <w:ilvl w:val="0"/>
          <w:numId w:val="4"/>
        </w:numPr>
        <w:ind w:leftChars="0" w:right="210"/>
      </w:pPr>
      <w:r>
        <w:rPr>
          <w:rFonts w:hint="eastAsia"/>
        </w:rPr>
        <w:t>acquire</w:t>
      </w:r>
      <w:r>
        <w:t>()</w:t>
      </w:r>
      <w:r w:rsidR="006C5FFA">
        <w:t>:</w:t>
      </w:r>
      <w:r w:rsidR="006C5FFA">
        <w:rPr>
          <w:rFonts w:hint="eastAsia"/>
        </w:rPr>
        <w:t>获取</w:t>
      </w:r>
      <w:r w:rsidR="006C5FFA">
        <w:t>一个</w:t>
      </w:r>
      <w:r w:rsidR="006C5FFA">
        <w:rPr>
          <w:rFonts w:hint="eastAsia"/>
        </w:rPr>
        <w:t>permit</w:t>
      </w:r>
      <w:r w:rsidR="006C5FFA">
        <w:t>许可证。</w:t>
      </w:r>
    </w:p>
    <w:p w:rsidR="008D0CCE" w:rsidRPr="008D0CCE" w:rsidRDefault="008D0CCE" w:rsidP="008D0CCE">
      <w:pPr>
        <w:rPr>
          <w:b/>
        </w:rPr>
      </w:pPr>
      <w:r>
        <w:t>void</w:t>
      </w:r>
      <w:r>
        <w:tab/>
      </w:r>
      <w:r w:rsidRPr="008D0CCE">
        <w:rPr>
          <w:b/>
        </w:rPr>
        <w:t>acquire()</w:t>
      </w:r>
    </w:p>
    <w:p w:rsidR="00666CC4" w:rsidRDefault="008D0CCE" w:rsidP="008D0CCE">
      <w:pPr>
        <w:ind w:firstLine="420"/>
      </w:pPr>
      <w:r w:rsidRPr="008D0CCE">
        <w:rPr>
          <w:u w:val="single"/>
        </w:rPr>
        <w:t>Acquires a permit</w:t>
      </w:r>
      <w:r>
        <w:t xml:space="preserve"> from this semaphore, blocking until one is available, or the thread is interrupted.</w:t>
      </w:r>
    </w:p>
    <w:p w:rsidR="00884E36" w:rsidRDefault="00884E36" w:rsidP="008D0CCE">
      <w:pPr>
        <w:ind w:firstLine="420"/>
      </w:pPr>
      <w:r>
        <w:rPr>
          <w:rFonts w:hint="eastAsia"/>
        </w:rPr>
        <w:t>具体</w:t>
      </w:r>
      <w:r>
        <w:t>见</w:t>
      </w:r>
      <w:r w:rsidRPr="00884E36">
        <w:t>acquire(int permits)</w:t>
      </w:r>
      <w:r>
        <w:rPr>
          <w:rFonts w:hint="eastAsia"/>
        </w:rPr>
        <w:t>，</w:t>
      </w:r>
      <w:r>
        <w:t>就是个数</w:t>
      </w:r>
      <w:r>
        <w:rPr>
          <w:rFonts w:hint="eastAsia"/>
        </w:rPr>
        <w:t>不同</w:t>
      </w:r>
      <w:r>
        <w:t>。</w:t>
      </w:r>
    </w:p>
    <w:p w:rsidR="008D0CCE" w:rsidRDefault="008D0CCE" w:rsidP="008D0CCE">
      <w:pPr>
        <w:pStyle w:val="3"/>
        <w:ind w:left="630" w:right="210"/>
      </w:pPr>
      <w:r w:rsidRPr="008D0CCE">
        <w:t>acquire(int permits)</w:t>
      </w:r>
      <w:r w:rsidR="006C5FFA">
        <w:rPr>
          <w:rFonts w:hint="eastAsia"/>
        </w:rPr>
        <w:t>：</w:t>
      </w:r>
      <w:r w:rsidR="006C5FFA">
        <w:t>获取指定个数</w:t>
      </w:r>
      <w:r w:rsidR="006C5FFA">
        <w:rPr>
          <w:rFonts w:hint="eastAsia"/>
        </w:rPr>
        <w:t>个</w:t>
      </w:r>
      <w:r w:rsidR="006C5FFA">
        <w:t>permit</w:t>
      </w:r>
      <w:r w:rsidR="006C5FFA">
        <w:t>许可证。</w:t>
      </w:r>
    </w:p>
    <w:p w:rsidR="008D0CCE" w:rsidRDefault="008D0CCE" w:rsidP="008D0CCE">
      <w:r>
        <w:t>void</w:t>
      </w:r>
      <w:r>
        <w:tab/>
        <w:t>acquire(int permits)</w:t>
      </w:r>
    </w:p>
    <w:p w:rsidR="008D0CCE" w:rsidRDefault="008D0CCE" w:rsidP="008D0CCE">
      <w:pPr>
        <w:ind w:firstLine="420"/>
      </w:pPr>
      <w:r w:rsidRPr="002B24C9">
        <w:rPr>
          <w:b/>
          <w:color w:val="FF0000"/>
        </w:rPr>
        <w:t xml:space="preserve">Acquires the given number of permits </w:t>
      </w:r>
      <w:r>
        <w:t>from this semaphore, blocking until all are available, or the thread is interrupted.</w:t>
      </w:r>
    </w:p>
    <w:p w:rsidR="008C0639" w:rsidRDefault="008C0639" w:rsidP="008C0639">
      <w:pPr>
        <w:ind w:firstLine="420"/>
      </w:pPr>
      <w:r>
        <w:t xml:space="preserve">Acquires the given number of permits, </w:t>
      </w:r>
      <w:r w:rsidRPr="008C0639">
        <w:rPr>
          <w:b/>
          <w:color w:val="FF0000"/>
        </w:rPr>
        <w:t>if they are available,</w:t>
      </w:r>
      <w:r>
        <w:t xml:space="preserve"> and returns immediately, reducing the number of available permits by the given amount.</w:t>
      </w:r>
    </w:p>
    <w:p w:rsidR="008C0639" w:rsidRDefault="008C0639" w:rsidP="008C0639">
      <w:pPr>
        <w:ind w:firstLine="420"/>
      </w:pPr>
      <w:r w:rsidRPr="008C0639">
        <w:rPr>
          <w:b/>
          <w:color w:val="FF0000"/>
        </w:rPr>
        <w:t>If insufficient permits are available</w:t>
      </w:r>
      <w:r>
        <w:t xml:space="preserve"> then the current thread becomes disabled for thread scheduling purposes and lies dormant until one of two things happens:</w:t>
      </w:r>
    </w:p>
    <w:p w:rsidR="008C0639" w:rsidRDefault="008C0639" w:rsidP="008C0639">
      <w:pPr>
        <w:pStyle w:val="a6"/>
        <w:numPr>
          <w:ilvl w:val="0"/>
          <w:numId w:val="5"/>
        </w:numPr>
        <w:ind w:firstLineChars="0"/>
      </w:pPr>
      <w:r>
        <w:t>Some other thread invokes one of the release methods for this semaphore, the current thread is next to be assigned permits and the number of available permits satisfies this request; or</w:t>
      </w:r>
    </w:p>
    <w:p w:rsidR="008C0639" w:rsidRDefault="008C0639" w:rsidP="008C0639">
      <w:pPr>
        <w:pStyle w:val="a6"/>
        <w:numPr>
          <w:ilvl w:val="0"/>
          <w:numId w:val="5"/>
        </w:numPr>
        <w:ind w:firstLineChars="0"/>
      </w:pPr>
      <w:r>
        <w:t>Some other thread interrupts the current thread.</w:t>
      </w:r>
    </w:p>
    <w:p w:rsidR="008C0639" w:rsidRDefault="008C0639" w:rsidP="008C0639">
      <w:pPr>
        <w:ind w:firstLine="420"/>
      </w:pPr>
      <w:r>
        <w:t>If the current thread:</w:t>
      </w:r>
    </w:p>
    <w:p w:rsidR="008C0639" w:rsidRDefault="008C0639" w:rsidP="008C0639">
      <w:pPr>
        <w:ind w:firstLine="420"/>
      </w:pPr>
      <w:r>
        <w:t>has its interrupted status set on entry to this method; or</w:t>
      </w:r>
    </w:p>
    <w:p w:rsidR="008C0639" w:rsidRDefault="008C0639" w:rsidP="008C0639">
      <w:pPr>
        <w:ind w:firstLine="420"/>
      </w:pPr>
      <w:r>
        <w:lastRenderedPageBreak/>
        <w:t>is interrupted while waiting for a permit,</w:t>
      </w:r>
    </w:p>
    <w:p w:rsidR="008C0639" w:rsidRDefault="008C0639" w:rsidP="008C0639">
      <w:pPr>
        <w:ind w:firstLine="420"/>
      </w:pPr>
      <w:r>
        <w:t xml:space="preserve">then </w:t>
      </w:r>
      <w:r w:rsidRPr="008C0639">
        <w:rPr>
          <w:color w:val="FF0000"/>
        </w:rPr>
        <w:t xml:space="preserve">InterruptedException </w:t>
      </w:r>
      <w:r>
        <w:t>is thrown and the current thread's interrupted status is cleared. Any permits that were to be assigned to this thread are instead assigned to other threads trying to acquire permits, as if permits had been made available by a call to</w:t>
      </w:r>
      <w:r w:rsidRPr="008C0639">
        <w:rPr>
          <w:b/>
        </w:rPr>
        <w:t xml:space="preserve"> release()</w:t>
      </w:r>
      <w:r>
        <w:t>.</w:t>
      </w:r>
    </w:p>
    <w:p w:rsidR="008C0639" w:rsidRDefault="008C0639" w:rsidP="008C0639">
      <w:pPr>
        <w:ind w:firstLine="420"/>
      </w:pPr>
      <w:r w:rsidRPr="008C0639">
        <w:rPr>
          <w:b/>
        </w:rPr>
        <w:t>Parameters</w:t>
      </w:r>
      <w:r>
        <w:t>:permits - the number of permits to acquire</w:t>
      </w:r>
    </w:p>
    <w:p w:rsidR="008C0639" w:rsidRDefault="008C0639" w:rsidP="008C0639">
      <w:pPr>
        <w:ind w:firstLine="420"/>
      </w:pPr>
      <w:r>
        <w:t>Throws:</w:t>
      </w:r>
    </w:p>
    <w:p w:rsidR="008C0639" w:rsidRDefault="008C0639" w:rsidP="008C0639">
      <w:pPr>
        <w:ind w:firstLine="420"/>
      </w:pPr>
      <w:r w:rsidRPr="008C0639">
        <w:rPr>
          <w:color w:val="FF0000"/>
        </w:rPr>
        <w:t xml:space="preserve">InterruptedException </w:t>
      </w:r>
      <w:r>
        <w:t>- if the current thread is interrupted</w:t>
      </w:r>
    </w:p>
    <w:p w:rsidR="009E2E12" w:rsidRDefault="008C0639" w:rsidP="008C0639">
      <w:pPr>
        <w:ind w:firstLine="420"/>
      </w:pPr>
      <w:r w:rsidRPr="008C0639">
        <w:rPr>
          <w:color w:val="FF0000"/>
        </w:rPr>
        <w:t xml:space="preserve">IllegalArgumentException </w:t>
      </w:r>
      <w:r>
        <w:t>- if permits is negative</w:t>
      </w:r>
    </w:p>
    <w:p w:rsidR="001E7AFA" w:rsidRDefault="001E7AFA" w:rsidP="002B24C9">
      <w:pPr>
        <w:pStyle w:val="3"/>
        <w:ind w:left="630" w:right="210"/>
      </w:pPr>
      <w:r>
        <w:rPr>
          <w:rFonts w:hint="eastAsia"/>
        </w:rPr>
        <w:t>release()</w:t>
      </w:r>
      <w:r w:rsidR="006C5FFA">
        <w:rPr>
          <w:rFonts w:hint="eastAsia"/>
        </w:rPr>
        <w:t>：</w:t>
      </w:r>
      <w:r w:rsidR="006C5FFA">
        <w:t>归还</w:t>
      </w:r>
      <w:r w:rsidR="006C5FFA">
        <w:rPr>
          <w:rFonts w:hint="eastAsia"/>
        </w:rPr>
        <w:t>permit</w:t>
      </w:r>
      <w:r w:rsidR="006C5FFA">
        <w:t>许可证。</w:t>
      </w:r>
    </w:p>
    <w:p w:rsidR="001E7AFA" w:rsidRDefault="001E7AFA" w:rsidP="001E7AFA">
      <w:r>
        <w:t>void</w:t>
      </w:r>
      <w:r>
        <w:tab/>
        <w:t>release()</w:t>
      </w:r>
    </w:p>
    <w:p w:rsidR="001E7AFA" w:rsidRDefault="001E7AFA" w:rsidP="001E7AFA">
      <w:pPr>
        <w:ind w:firstLine="420"/>
      </w:pPr>
      <w:r>
        <w:t xml:space="preserve">Releases a </w:t>
      </w:r>
      <w:r w:rsidRPr="001E7AFA">
        <w:rPr>
          <w:b/>
        </w:rPr>
        <w:t>permit</w:t>
      </w:r>
      <w:r>
        <w:t>, returning it to the semaphore.</w:t>
      </w:r>
    </w:p>
    <w:p w:rsidR="001E7AFA" w:rsidRDefault="001E7AFA" w:rsidP="001E7AFA">
      <w:pPr>
        <w:pStyle w:val="3"/>
        <w:ind w:left="630" w:right="210"/>
      </w:pPr>
      <w:r w:rsidRPr="001E7AFA">
        <w:t>release(int permits)</w:t>
      </w:r>
      <w:r w:rsidR="006C5FFA">
        <w:rPr>
          <w:rFonts w:hint="eastAsia"/>
        </w:rPr>
        <w:t>：</w:t>
      </w:r>
      <w:r w:rsidR="006C5FFA">
        <w:t>归还指定个数个</w:t>
      </w:r>
      <w:r w:rsidR="006C5FFA">
        <w:rPr>
          <w:rFonts w:hint="eastAsia"/>
        </w:rPr>
        <w:t>permit</w:t>
      </w:r>
      <w:r w:rsidR="006C5FFA">
        <w:t>许可证。</w:t>
      </w:r>
    </w:p>
    <w:p w:rsidR="001E7AFA" w:rsidRDefault="001E7AFA" w:rsidP="001E7AFA">
      <w:r>
        <w:t>void</w:t>
      </w:r>
      <w:r>
        <w:tab/>
        <w:t>release(int permits)</w:t>
      </w:r>
    </w:p>
    <w:p w:rsidR="001E7AFA" w:rsidRPr="001E7AFA" w:rsidRDefault="001E7AFA" w:rsidP="001E7AFA">
      <w:pPr>
        <w:ind w:firstLine="420"/>
      </w:pPr>
      <w:r w:rsidRPr="001E7AFA">
        <w:rPr>
          <w:b/>
        </w:rPr>
        <w:t>Releases the given number of permits</w:t>
      </w:r>
      <w:r>
        <w:t>, returning them to the semaphore.</w:t>
      </w:r>
    </w:p>
    <w:p w:rsidR="006E6B84" w:rsidRPr="006E6B84" w:rsidRDefault="00E728B5" w:rsidP="006E6B84">
      <w:pPr>
        <w:pStyle w:val="3"/>
        <w:ind w:left="630" w:right="210"/>
      </w:pPr>
      <w:r>
        <w:rPr>
          <w:rFonts w:hint="eastAsia"/>
        </w:rPr>
        <w:t>try</w:t>
      </w:r>
      <w:r>
        <w:t>Acquire</w:t>
      </w:r>
    </w:p>
    <w:p w:rsidR="00E728B5" w:rsidRDefault="00E728B5" w:rsidP="00E728B5">
      <w:r>
        <w:rPr>
          <w:noProof/>
        </w:rPr>
        <w:drawing>
          <wp:inline distT="0" distB="0" distL="0" distR="0" wp14:anchorId="6CFEE215" wp14:editId="0610F03B">
            <wp:extent cx="4809744" cy="11077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7040" cy="1109438"/>
                    </a:xfrm>
                    <a:prstGeom prst="rect">
                      <a:avLst/>
                    </a:prstGeom>
                  </pic:spPr>
                </pic:pic>
              </a:graphicData>
            </a:graphic>
          </wp:inline>
        </w:drawing>
      </w:r>
    </w:p>
    <w:p w:rsidR="006E6B84" w:rsidRDefault="006E6B84" w:rsidP="006E6B84">
      <w:r>
        <w:t xml:space="preserve">public boolean </w:t>
      </w:r>
      <w:r w:rsidRPr="006E6B84">
        <w:rPr>
          <w:b/>
        </w:rPr>
        <w:t>tryAcquire</w:t>
      </w:r>
      <w:r>
        <w:t>(int permits)</w:t>
      </w:r>
    </w:p>
    <w:p w:rsidR="006E6B84" w:rsidRDefault="006E6B84" w:rsidP="006E6B84">
      <w:pPr>
        <w:ind w:firstLine="420"/>
      </w:pPr>
      <w:r>
        <w:t>Acquires the given number of permits from this semaphore, only if all are available at the time of invocation.</w:t>
      </w:r>
    </w:p>
    <w:p w:rsidR="006E6B84" w:rsidRDefault="006E6B84" w:rsidP="006E6B84">
      <w:pPr>
        <w:ind w:firstLine="420"/>
      </w:pPr>
      <w:r>
        <w:t>Acquires the given number of permits,</w:t>
      </w:r>
      <w:r w:rsidRPr="006E6B84">
        <w:rPr>
          <w:color w:val="FF0000"/>
        </w:rPr>
        <w:t xml:space="preserve"> </w:t>
      </w:r>
      <w:r w:rsidRPr="006E6B84">
        <w:rPr>
          <w:color w:val="FF0000"/>
          <w:u w:val="single"/>
        </w:rPr>
        <w:t>if they are available</w:t>
      </w:r>
      <w:r w:rsidRPr="006E6B84">
        <w:rPr>
          <w:u w:val="single"/>
        </w:rPr>
        <w:t>, and returns immediately, with the value true, reducing the number of available permits by the given amount.</w:t>
      </w:r>
    </w:p>
    <w:p w:rsidR="006E6B84" w:rsidRDefault="006E6B84" w:rsidP="006E6B84">
      <w:pPr>
        <w:ind w:firstLine="420"/>
      </w:pPr>
      <w:r w:rsidRPr="006E6B84">
        <w:rPr>
          <w:color w:val="FF0000"/>
        </w:rPr>
        <w:t>If insufficient permits are available</w:t>
      </w:r>
      <w:r>
        <w:t xml:space="preserve"> then this method will return immediately with the value </w:t>
      </w:r>
      <w:r w:rsidRPr="006E6B84">
        <w:rPr>
          <w:b/>
        </w:rPr>
        <w:t>false</w:t>
      </w:r>
      <w:r>
        <w:t xml:space="preserve"> and the number of available permits is unchanged.</w:t>
      </w:r>
    </w:p>
    <w:p w:rsidR="006E6B84" w:rsidRDefault="006E6B84" w:rsidP="003A6183">
      <w:pPr>
        <w:ind w:firstLine="420"/>
      </w:pPr>
      <w:r>
        <w:t xml:space="preserve">Even when this semaphore has been set to use a fair ordering policy, a call to tryAcquire will immediately acquire a permit if one is available, </w:t>
      </w:r>
      <w:r w:rsidRPr="006E6B84">
        <w:rPr>
          <w:u w:val="single"/>
        </w:rPr>
        <w:t>whether or not other threads are currently waiting</w:t>
      </w:r>
      <w:r>
        <w:t>. This "</w:t>
      </w:r>
      <w:r w:rsidRPr="006E6B84">
        <w:rPr>
          <w:b/>
        </w:rPr>
        <w:t>barging</w:t>
      </w:r>
      <w:r>
        <w:t>" behavior can be useful in certain circumstances,</w:t>
      </w:r>
      <w:r w:rsidRPr="006E6B84">
        <w:rPr>
          <w:u w:val="single"/>
        </w:rPr>
        <w:t xml:space="preserve"> even though it breaks fairness</w:t>
      </w:r>
      <w:r>
        <w:t xml:space="preserve">. If you want to honor the fairness setting, then use </w:t>
      </w:r>
      <w:r w:rsidRPr="006E6B84">
        <w:rPr>
          <w:b/>
        </w:rPr>
        <w:t>tryAcquire(permits, 0, TimeUnit.SECONDS)</w:t>
      </w:r>
      <w:r>
        <w:t xml:space="preserve"> which is almost equivalent (it also detects interruption).</w:t>
      </w:r>
    </w:p>
    <w:p w:rsidR="006E6B84" w:rsidRDefault="006E6B84" w:rsidP="006E6B84">
      <w:r>
        <w:t>Parameters:</w:t>
      </w:r>
      <w:r w:rsidR="003A6183">
        <w:t xml:space="preserve"> </w:t>
      </w:r>
      <w:r w:rsidRPr="003A6183">
        <w:rPr>
          <w:b/>
        </w:rPr>
        <w:t>permits</w:t>
      </w:r>
      <w:r>
        <w:t xml:space="preserve"> - the number of permits to acquire</w:t>
      </w:r>
    </w:p>
    <w:p w:rsidR="006E6B84" w:rsidRDefault="006E6B84" w:rsidP="006E6B84">
      <w:r>
        <w:t>Returns:</w:t>
      </w:r>
      <w:r w:rsidRPr="003A6183">
        <w:rPr>
          <w:b/>
        </w:rPr>
        <w:t>true</w:t>
      </w:r>
      <w:r>
        <w:t xml:space="preserve"> if the permits were acquired and false otherwise</w:t>
      </w:r>
    </w:p>
    <w:p w:rsidR="006E6B84" w:rsidRDefault="006E6B84" w:rsidP="006E6B84">
      <w:r>
        <w:t>Throws:</w:t>
      </w:r>
      <w:r w:rsidRPr="003A6183">
        <w:rPr>
          <w:color w:val="FF0000"/>
        </w:rPr>
        <w:t xml:space="preserve">IllegalArgumentException </w:t>
      </w:r>
      <w:r>
        <w:t>- if permits is negative</w:t>
      </w:r>
    </w:p>
    <w:p w:rsidR="00B814C7" w:rsidRDefault="00B814C7" w:rsidP="006C5FFA">
      <w:pPr>
        <w:pStyle w:val="3"/>
        <w:ind w:left="630" w:right="210"/>
      </w:pPr>
      <w:r>
        <w:t>drainPermits</w:t>
      </w:r>
      <w:r>
        <w:t>()</w:t>
      </w:r>
      <w:r w:rsidR="000A52A8">
        <w:t>:</w:t>
      </w:r>
      <w:r w:rsidR="000A52A8">
        <w:rPr>
          <w:rFonts w:hint="eastAsia"/>
        </w:rPr>
        <w:t>获取并返回可用</w:t>
      </w:r>
      <w:r w:rsidR="000A52A8">
        <w:t>许可</w:t>
      </w:r>
      <w:r w:rsidR="000A52A8">
        <w:rPr>
          <w:rFonts w:hint="eastAsia"/>
        </w:rPr>
        <w:t>证</w:t>
      </w:r>
      <w:r w:rsidR="000A52A8">
        <w:t>数目，并将许可证置</w:t>
      </w:r>
      <w:r w:rsidR="000A52A8">
        <w:rPr>
          <w:rFonts w:hint="eastAsia"/>
        </w:rPr>
        <w:t>为</w:t>
      </w:r>
      <w:r w:rsidR="000A52A8">
        <w:rPr>
          <w:rFonts w:hint="eastAsia"/>
        </w:rPr>
        <w:t>0.</w:t>
      </w:r>
    </w:p>
    <w:p w:rsidR="00B814C7" w:rsidRPr="00CF1A11" w:rsidRDefault="00B814C7" w:rsidP="00B814C7">
      <w:pPr>
        <w:rPr>
          <w:b/>
        </w:rPr>
      </w:pPr>
      <w:r>
        <w:t xml:space="preserve">public int </w:t>
      </w:r>
      <w:r w:rsidRPr="00CF1A11">
        <w:rPr>
          <w:b/>
        </w:rPr>
        <w:t>drainPermits()</w:t>
      </w:r>
      <w:bookmarkStart w:id="0" w:name="_GoBack"/>
      <w:bookmarkEnd w:id="0"/>
    </w:p>
    <w:p w:rsidR="00B814C7" w:rsidRDefault="00B814C7" w:rsidP="00B814C7">
      <w:pPr>
        <w:ind w:firstLine="420"/>
      </w:pPr>
      <w:r w:rsidRPr="00B814C7">
        <w:rPr>
          <w:b/>
        </w:rPr>
        <w:t>Acquires</w:t>
      </w:r>
      <w:r>
        <w:t xml:space="preserve"> and </w:t>
      </w:r>
      <w:r w:rsidRPr="00B814C7">
        <w:rPr>
          <w:b/>
        </w:rPr>
        <w:t>returns</w:t>
      </w:r>
      <w:r>
        <w:t xml:space="preserve"> all permits that are immediately available.</w:t>
      </w:r>
    </w:p>
    <w:p w:rsidR="00B814C7" w:rsidRPr="00B814C7" w:rsidRDefault="00B814C7" w:rsidP="00B814C7">
      <w:pPr>
        <w:rPr>
          <w:rFonts w:hint="eastAsia"/>
        </w:rPr>
      </w:pPr>
      <w:r w:rsidRPr="00B814C7">
        <w:rPr>
          <w:b/>
        </w:rPr>
        <w:t>Returns</w:t>
      </w:r>
      <w:r>
        <w:t>:the number of permits acquired</w:t>
      </w:r>
    </w:p>
    <w:p w:rsidR="006C5FFA" w:rsidRDefault="006C5FFA" w:rsidP="006C5FFA">
      <w:pPr>
        <w:pStyle w:val="3"/>
        <w:ind w:left="630" w:right="210"/>
      </w:pPr>
      <w:r>
        <w:rPr>
          <w:rFonts w:hint="eastAsia"/>
        </w:rPr>
        <w:t>其他</w:t>
      </w:r>
      <w:r>
        <w:t>方法</w:t>
      </w:r>
    </w:p>
    <w:p w:rsidR="006C5FFA" w:rsidRPr="006C5FFA" w:rsidRDefault="006C5FFA" w:rsidP="006C5FFA">
      <w:r>
        <w:rPr>
          <w:noProof/>
        </w:rPr>
        <w:lastRenderedPageBreak/>
        <w:drawing>
          <wp:inline distT="0" distB="0" distL="0" distR="0" wp14:anchorId="00BC9A83" wp14:editId="56A0D3BD">
            <wp:extent cx="4882896" cy="15296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3431" cy="1532953"/>
                    </a:xfrm>
                    <a:prstGeom prst="rect">
                      <a:avLst/>
                    </a:prstGeom>
                  </pic:spPr>
                </pic:pic>
              </a:graphicData>
            </a:graphic>
          </wp:inline>
        </w:drawing>
      </w:r>
    </w:p>
    <w:p w:rsidR="00A610BF" w:rsidRDefault="006A018B" w:rsidP="006A018B">
      <w:pPr>
        <w:pStyle w:val="2"/>
      </w:pPr>
      <w:r>
        <w:rPr>
          <w:rFonts w:hint="eastAsia"/>
        </w:rPr>
        <w:t>应用</w:t>
      </w:r>
      <w:r>
        <w:t>场景</w:t>
      </w:r>
    </w:p>
    <w:p w:rsidR="006A018B" w:rsidRDefault="006A018B" w:rsidP="006A018B">
      <w:pPr>
        <w:ind w:firstLine="420"/>
      </w:pPr>
      <w:r w:rsidRPr="00D102D4">
        <w:rPr>
          <w:rFonts w:hint="eastAsia"/>
          <w:b/>
        </w:rPr>
        <w:t>Semaphore</w:t>
      </w:r>
      <w:r w:rsidRPr="006A018B">
        <w:rPr>
          <w:rFonts w:hint="eastAsia"/>
        </w:rPr>
        <w:t>可以用于做</w:t>
      </w:r>
      <w:r w:rsidRPr="00D102D4">
        <w:rPr>
          <w:rFonts w:hint="eastAsia"/>
          <w:b/>
        </w:rPr>
        <w:t>流量控制</w:t>
      </w:r>
      <w:r w:rsidRPr="006A018B">
        <w:rPr>
          <w:rFonts w:hint="eastAsia"/>
        </w:rPr>
        <w:t>，特别公用资源有限的应用场景，比如</w:t>
      </w:r>
      <w:r w:rsidRPr="00D102D4">
        <w:rPr>
          <w:rFonts w:hint="eastAsia"/>
          <w:b/>
        </w:rPr>
        <w:t>数据库连接</w:t>
      </w:r>
      <w:r w:rsidRPr="006A018B">
        <w:rPr>
          <w:rFonts w:hint="eastAsia"/>
        </w:rPr>
        <w:t>。假如有一个需求，要读取几万个文件的数据，因为都是</w:t>
      </w:r>
      <w:r w:rsidRPr="00D102D4">
        <w:rPr>
          <w:rFonts w:hint="eastAsia"/>
          <w:b/>
        </w:rPr>
        <w:t>IO</w:t>
      </w:r>
      <w:r w:rsidRPr="00D102D4">
        <w:rPr>
          <w:rFonts w:hint="eastAsia"/>
          <w:b/>
        </w:rPr>
        <w:t>密集型任务</w:t>
      </w:r>
      <w:r w:rsidRPr="006A018B">
        <w:rPr>
          <w:rFonts w:hint="eastAsia"/>
        </w:rPr>
        <w:t>，我们可以启动几十个线程并发的读取，但是如果读到内存后，还需要存储到数据库中，而数据库的连接数只有</w:t>
      </w:r>
      <w:r w:rsidRPr="006A018B">
        <w:rPr>
          <w:rFonts w:hint="eastAsia"/>
        </w:rPr>
        <w:t>10</w:t>
      </w:r>
      <w:r w:rsidRPr="006A018B">
        <w:rPr>
          <w:rFonts w:hint="eastAsia"/>
        </w:rPr>
        <w:t>个，这时我们必须控制只有十个线程同时获取数据库连接保存数据，否则会报错无法获取数据库连接。这个时候，我们就可以使用</w:t>
      </w:r>
      <w:r w:rsidRPr="00D102D4">
        <w:rPr>
          <w:rFonts w:hint="eastAsia"/>
          <w:b/>
        </w:rPr>
        <w:t>Semaphore</w:t>
      </w:r>
      <w:r w:rsidR="00D102D4">
        <w:rPr>
          <w:rFonts w:hint="eastAsia"/>
        </w:rPr>
        <w:t>来做流控。</w:t>
      </w:r>
      <w:r w:rsidR="00D102D4">
        <w:t>代码</w:t>
      </w:r>
      <w:r w:rsidR="00D102D4">
        <w:rPr>
          <w:rFonts w:hint="eastAsia"/>
        </w:rPr>
        <w:t>如</w:t>
      </w:r>
      <w:r w:rsidR="00D102D4">
        <w:t>下</w:t>
      </w:r>
    </w:p>
    <w:p w:rsidR="00D102D4" w:rsidRDefault="0014439B" w:rsidP="006A018B">
      <w:pPr>
        <w:ind w:firstLine="420"/>
      </w:pPr>
      <w:r>
        <w:rPr>
          <w:noProof/>
        </w:rPr>
        <w:drawing>
          <wp:inline distT="0" distB="0" distL="0" distR="0" wp14:anchorId="5E81C066" wp14:editId="61DF282B">
            <wp:extent cx="3486912" cy="281115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1505" cy="2814857"/>
                    </a:xfrm>
                    <a:prstGeom prst="rect">
                      <a:avLst/>
                    </a:prstGeom>
                  </pic:spPr>
                </pic:pic>
              </a:graphicData>
            </a:graphic>
          </wp:inline>
        </w:drawing>
      </w:r>
    </w:p>
    <w:p w:rsidR="0014439B" w:rsidRPr="006A018B" w:rsidRDefault="0014439B" w:rsidP="006A018B">
      <w:pPr>
        <w:ind w:firstLine="420"/>
      </w:pPr>
      <w:r w:rsidRPr="0014439B">
        <w:rPr>
          <w:rFonts w:hint="eastAsia"/>
        </w:rPr>
        <w:t>在代码中，虽然有</w:t>
      </w:r>
      <w:r w:rsidRPr="0014439B">
        <w:rPr>
          <w:rFonts w:hint="eastAsia"/>
        </w:rPr>
        <w:t>30</w:t>
      </w:r>
      <w:r w:rsidRPr="0014439B">
        <w:rPr>
          <w:rFonts w:hint="eastAsia"/>
        </w:rPr>
        <w:t>个线程在执行，但是只允许</w:t>
      </w:r>
      <w:r w:rsidRPr="0014439B">
        <w:rPr>
          <w:rFonts w:hint="eastAsia"/>
        </w:rPr>
        <w:t>10</w:t>
      </w:r>
      <w:r w:rsidRPr="0014439B">
        <w:rPr>
          <w:rFonts w:hint="eastAsia"/>
        </w:rPr>
        <w:t>个并发的执行。</w:t>
      </w:r>
      <w:r w:rsidRPr="0014439B">
        <w:rPr>
          <w:rFonts w:hint="eastAsia"/>
        </w:rPr>
        <w:t>Semaphore</w:t>
      </w:r>
      <w:r w:rsidRPr="0014439B">
        <w:rPr>
          <w:rFonts w:hint="eastAsia"/>
        </w:rPr>
        <w:t>的构造方法</w:t>
      </w:r>
      <w:r w:rsidRPr="0014439B">
        <w:rPr>
          <w:rFonts w:hint="eastAsia"/>
        </w:rPr>
        <w:t xml:space="preserve">Semaphore(int permits) </w:t>
      </w:r>
      <w:r w:rsidRPr="0014439B">
        <w:rPr>
          <w:rFonts w:hint="eastAsia"/>
        </w:rPr>
        <w:t>接受一个整型的数字，表示可用的</w:t>
      </w:r>
      <w:r w:rsidRPr="00C009BC">
        <w:rPr>
          <w:rFonts w:hint="eastAsia"/>
          <w:b/>
        </w:rPr>
        <w:t>许可证数量</w:t>
      </w:r>
      <w:r w:rsidRPr="0014439B">
        <w:rPr>
          <w:rFonts w:hint="eastAsia"/>
        </w:rPr>
        <w:t>。</w:t>
      </w:r>
      <w:r w:rsidRPr="0014439B">
        <w:rPr>
          <w:rFonts w:hint="eastAsia"/>
        </w:rPr>
        <w:t>Semaphore(10)</w:t>
      </w:r>
      <w:r w:rsidRPr="0014439B">
        <w:rPr>
          <w:rFonts w:hint="eastAsia"/>
        </w:rPr>
        <w:t>表示允许</w:t>
      </w:r>
      <w:r w:rsidRPr="0014439B">
        <w:rPr>
          <w:rFonts w:hint="eastAsia"/>
        </w:rPr>
        <w:t>10</w:t>
      </w:r>
      <w:r w:rsidRPr="0014439B">
        <w:rPr>
          <w:rFonts w:hint="eastAsia"/>
        </w:rPr>
        <w:t>个线程获取许可证，</w:t>
      </w:r>
      <w:r w:rsidRPr="00C009BC">
        <w:rPr>
          <w:rFonts w:hint="eastAsia"/>
          <w:b/>
        </w:rPr>
        <w:t>也就是最大并发数是</w:t>
      </w:r>
      <w:r w:rsidRPr="00C009BC">
        <w:rPr>
          <w:rFonts w:hint="eastAsia"/>
          <w:b/>
        </w:rPr>
        <w:t>10</w:t>
      </w:r>
      <w:r w:rsidRPr="0014439B">
        <w:rPr>
          <w:rFonts w:hint="eastAsia"/>
        </w:rPr>
        <w:t>。</w:t>
      </w:r>
      <w:r w:rsidRPr="0014439B">
        <w:rPr>
          <w:rFonts w:hint="eastAsia"/>
        </w:rPr>
        <w:t>Semaphore</w:t>
      </w:r>
      <w:r w:rsidRPr="0014439B">
        <w:rPr>
          <w:rFonts w:hint="eastAsia"/>
        </w:rPr>
        <w:t>的用法也很简单，首先线程</w:t>
      </w:r>
      <w:r w:rsidRPr="00C009BC">
        <w:rPr>
          <w:rFonts w:hint="eastAsia"/>
          <w:b/>
        </w:rPr>
        <w:t>使用</w:t>
      </w:r>
      <w:r w:rsidRPr="00C009BC">
        <w:rPr>
          <w:rFonts w:hint="eastAsia"/>
          <w:b/>
        </w:rPr>
        <w:t>Semaphore</w:t>
      </w:r>
      <w:r w:rsidRPr="00C009BC">
        <w:rPr>
          <w:rFonts w:hint="eastAsia"/>
          <w:b/>
        </w:rPr>
        <w:t>的</w:t>
      </w:r>
      <w:r w:rsidRPr="00C009BC">
        <w:rPr>
          <w:rFonts w:hint="eastAsia"/>
          <w:b/>
        </w:rPr>
        <w:t>acquire()</w:t>
      </w:r>
      <w:r w:rsidRPr="00C009BC">
        <w:rPr>
          <w:rFonts w:hint="eastAsia"/>
          <w:b/>
        </w:rPr>
        <w:t>获取一个许可证</w:t>
      </w:r>
      <w:r w:rsidRPr="0014439B">
        <w:rPr>
          <w:rFonts w:hint="eastAsia"/>
        </w:rPr>
        <w:t>，使用完之后</w:t>
      </w:r>
      <w:r w:rsidRPr="00C009BC">
        <w:rPr>
          <w:rFonts w:hint="eastAsia"/>
          <w:b/>
        </w:rPr>
        <w:t>调用</w:t>
      </w:r>
      <w:r w:rsidRPr="00C009BC">
        <w:rPr>
          <w:rFonts w:hint="eastAsia"/>
          <w:b/>
        </w:rPr>
        <w:t>release()</w:t>
      </w:r>
      <w:r w:rsidRPr="00C009BC">
        <w:rPr>
          <w:rFonts w:hint="eastAsia"/>
          <w:b/>
        </w:rPr>
        <w:t>归还许可证</w:t>
      </w:r>
      <w:r w:rsidRPr="0014439B">
        <w:rPr>
          <w:rFonts w:hint="eastAsia"/>
        </w:rPr>
        <w:t>。</w:t>
      </w:r>
      <w:r w:rsidRPr="00C009BC">
        <w:rPr>
          <w:rFonts w:hint="eastAsia"/>
          <w:b/>
        </w:rPr>
        <w:t>还可以用</w:t>
      </w:r>
      <w:r w:rsidRPr="00C009BC">
        <w:rPr>
          <w:rFonts w:hint="eastAsia"/>
          <w:b/>
        </w:rPr>
        <w:t>tryAcquire()</w:t>
      </w:r>
      <w:r w:rsidRPr="00C009BC">
        <w:rPr>
          <w:rFonts w:hint="eastAsia"/>
          <w:b/>
        </w:rPr>
        <w:t>方法尝试获取许可证</w:t>
      </w:r>
      <w:r w:rsidRPr="0014439B">
        <w:rPr>
          <w:rFonts w:hint="eastAsia"/>
        </w:rPr>
        <w:t>。</w:t>
      </w:r>
    </w:p>
    <w:sectPr w:rsidR="0014439B" w:rsidRPr="006A0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450" w:rsidRDefault="00484450" w:rsidP="009D2D5A">
      <w:r>
        <w:separator/>
      </w:r>
    </w:p>
  </w:endnote>
  <w:endnote w:type="continuationSeparator" w:id="0">
    <w:p w:rsidR="00484450" w:rsidRDefault="0048445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450" w:rsidRDefault="00484450" w:rsidP="009D2D5A">
      <w:r>
        <w:separator/>
      </w:r>
    </w:p>
  </w:footnote>
  <w:footnote w:type="continuationSeparator" w:id="0">
    <w:p w:rsidR="00484450" w:rsidRDefault="00484450"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nsid w:val="7A195932"/>
    <w:multiLevelType w:val="hybridMultilevel"/>
    <w:tmpl w:val="532661F0"/>
    <w:lvl w:ilvl="0" w:tplc="D50A8030">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2"/>
    <w:lvlOverride w:ilvl="0">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4752"/>
    <w:rsid w:val="000A52A8"/>
    <w:rsid w:val="000F2E9B"/>
    <w:rsid w:val="00125E84"/>
    <w:rsid w:val="00142B57"/>
    <w:rsid w:val="0014439B"/>
    <w:rsid w:val="001E7AFA"/>
    <w:rsid w:val="002203C8"/>
    <w:rsid w:val="00244B1D"/>
    <w:rsid w:val="002B02B7"/>
    <w:rsid w:val="002B24C9"/>
    <w:rsid w:val="003A5275"/>
    <w:rsid w:val="003A6183"/>
    <w:rsid w:val="00484450"/>
    <w:rsid w:val="00550C0E"/>
    <w:rsid w:val="0056736E"/>
    <w:rsid w:val="00586B85"/>
    <w:rsid w:val="00595676"/>
    <w:rsid w:val="005F5B3E"/>
    <w:rsid w:val="00651E5F"/>
    <w:rsid w:val="00666CC4"/>
    <w:rsid w:val="0068591C"/>
    <w:rsid w:val="006A018B"/>
    <w:rsid w:val="006C5FFA"/>
    <w:rsid w:val="006E6B84"/>
    <w:rsid w:val="00706348"/>
    <w:rsid w:val="0072091A"/>
    <w:rsid w:val="00774161"/>
    <w:rsid w:val="007755D2"/>
    <w:rsid w:val="007879E3"/>
    <w:rsid w:val="007B475E"/>
    <w:rsid w:val="008729F7"/>
    <w:rsid w:val="00884E36"/>
    <w:rsid w:val="008C0639"/>
    <w:rsid w:val="008D0083"/>
    <w:rsid w:val="008D0CCE"/>
    <w:rsid w:val="008D44EE"/>
    <w:rsid w:val="00985A14"/>
    <w:rsid w:val="009C7070"/>
    <w:rsid w:val="009D2D5A"/>
    <w:rsid w:val="009E0CF6"/>
    <w:rsid w:val="009E2E12"/>
    <w:rsid w:val="009F7AFB"/>
    <w:rsid w:val="00A07068"/>
    <w:rsid w:val="00A610BF"/>
    <w:rsid w:val="00AA4B66"/>
    <w:rsid w:val="00B03858"/>
    <w:rsid w:val="00B10B42"/>
    <w:rsid w:val="00B15D40"/>
    <w:rsid w:val="00B3039F"/>
    <w:rsid w:val="00B43694"/>
    <w:rsid w:val="00B814C7"/>
    <w:rsid w:val="00BB17F2"/>
    <w:rsid w:val="00C009BC"/>
    <w:rsid w:val="00C753C3"/>
    <w:rsid w:val="00CD6A01"/>
    <w:rsid w:val="00CF1A11"/>
    <w:rsid w:val="00D102D4"/>
    <w:rsid w:val="00D223FA"/>
    <w:rsid w:val="00D56F2C"/>
    <w:rsid w:val="00D706CA"/>
    <w:rsid w:val="00D71592"/>
    <w:rsid w:val="00DD18E0"/>
    <w:rsid w:val="00DD556E"/>
    <w:rsid w:val="00E30CD8"/>
    <w:rsid w:val="00E368BF"/>
    <w:rsid w:val="00E645B8"/>
    <w:rsid w:val="00E728B5"/>
    <w:rsid w:val="00EA3DF4"/>
    <w:rsid w:val="00EA75D5"/>
    <w:rsid w:val="00EF57BD"/>
    <w:rsid w:val="00F3649F"/>
    <w:rsid w:val="00F36A55"/>
    <w:rsid w:val="00F9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72091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2091A"/>
    <w:rPr>
      <w:rFonts w:asciiTheme="majorHAnsi" w:eastAsia="宋体" w:hAnsiTheme="majorHAnsi" w:cstheme="majorBidi"/>
      <w:b/>
      <w:bCs/>
      <w:sz w:val="32"/>
      <w:szCs w:val="32"/>
    </w:rPr>
  </w:style>
  <w:style w:type="paragraph" w:styleId="a6">
    <w:name w:val="List Paragraph"/>
    <w:basedOn w:val="a"/>
    <w:uiPriority w:val="34"/>
    <w:qFormat/>
    <w:rsid w:val="008C06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7825">
      <w:bodyDiv w:val="1"/>
      <w:marLeft w:val="0"/>
      <w:marRight w:val="0"/>
      <w:marTop w:val="0"/>
      <w:marBottom w:val="0"/>
      <w:divBdr>
        <w:top w:val="none" w:sz="0" w:space="0" w:color="auto"/>
        <w:left w:val="none" w:sz="0" w:space="0" w:color="auto"/>
        <w:bottom w:val="none" w:sz="0" w:space="0" w:color="auto"/>
        <w:right w:val="none" w:sz="0" w:space="0" w:color="auto"/>
      </w:divBdr>
      <w:divsChild>
        <w:div w:id="1469665829">
          <w:marLeft w:val="0"/>
          <w:marRight w:val="150"/>
          <w:marTop w:val="45"/>
          <w:marBottom w:val="30"/>
          <w:divBdr>
            <w:top w:val="none" w:sz="0" w:space="0" w:color="auto"/>
            <w:left w:val="none" w:sz="0" w:space="0" w:color="auto"/>
            <w:bottom w:val="none" w:sz="0" w:space="0" w:color="auto"/>
            <w:right w:val="none" w:sz="0" w:space="0" w:color="auto"/>
          </w:divBdr>
        </w:div>
        <w:div w:id="1691182187">
          <w:marLeft w:val="0"/>
          <w:marRight w:val="150"/>
          <w:marTop w:val="45"/>
          <w:marBottom w:val="30"/>
          <w:divBdr>
            <w:top w:val="none" w:sz="0" w:space="0" w:color="auto"/>
            <w:left w:val="none" w:sz="0" w:space="0" w:color="auto"/>
            <w:bottom w:val="none" w:sz="0" w:space="0" w:color="auto"/>
            <w:right w:val="none" w:sz="0" w:space="0" w:color="auto"/>
          </w:divBdr>
        </w:div>
      </w:divsChild>
    </w:div>
    <w:div w:id="170873967">
      <w:bodyDiv w:val="1"/>
      <w:marLeft w:val="0"/>
      <w:marRight w:val="0"/>
      <w:marTop w:val="0"/>
      <w:marBottom w:val="0"/>
      <w:divBdr>
        <w:top w:val="none" w:sz="0" w:space="0" w:color="auto"/>
        <w:left w:val="none" w:sz="0" w:space="0" w:color="auto"/>
        <w:bottom w:val="none" w:sz="0" w:space="0" w:color="auto"/>
        <w:right w:val="none" w:sz="0" w:space="0" w:color="auto"/>
      </w:divBdr>
    </w:div>
    <w:div w:id="361590265">
      <w:bodyDiv w:val="1"/>
      <w:marLeft w:val="0"/>
      <w:marRight w:val="0"/>
      <w:marTop w:val="0"/>
      <w:marBottom w:val="0"/>
      <w:divBdr>
        <w:top w:val="none" w:sz="0" w:space="0" w:color="auto"/>
        <w:left w:val="none" w:sz="0" w:space="0" w:color="auto"/>
        <w:bottom w:val="none" w:sz="0" w:space="0" w:color="auto"/>
        <w:right w:val="none" w:sz="0" w:space="0" w:color="auto"/>
      </w:divBdr>
      <w:divsChild>
        <w:div w:id="8458071">
          <w:marLeft w:val="300"/>
          <w:marRight w:val="300"/>
          <w:marTop w:val="0"/>
          <w:marBottom w:val="0"/>
          <w:divBdr>
            <w:top w:val="none" w:sz="0" w:space="0" w:color="auto"/>
            <w:left w:val="none" w:sz="0" w:space="0" w:color="auto"/>
            <w:bottom w:val="none" w:sz="0" w:space="0" w:color="auto"/>
            <w:right w:val="none" w:sz="0" w:space="0" w:color="auto"/>
          </w:divBdr>
          <w:divsChild>
            <w:div w:id="127289629">
              <w:marLeft w:val="0"/>
              <w:marRight w:val="0"/>
              <w:marTop w:val="75"/>
              <w:marBottom w:val="0"/>
              <w:divBdr>
                <w:top w:val="none" w:sz="0" w:space="0" w:color="auto"/>
                <w:left w:val="none" w:sz="0" w:space="0" w:color="auto"/>
                <w:bottom w:val="none" w:sz="0" w:space="0" w:color="auto"/>
                <w:right w:val="none" w:sz="0" w:space="0" w:color="auto"/>
              </w:divBdr>
            </w:div>
          </w:divsChild>
        </w:div>
        <w:div w:id="1824618615">
          <w:marLeft w:val="0"/>
          <w:marRight w:val="0"/>
          <w:marTop w:val="0"/>
          <w:marBottom w:val="0"/>
          <w:divBdr>
            <w:top w:val="none" w:sz="0" w:space="0" w:color="auto"/>
            <w:left w:val="none" w:sz="0" w:space="0" w:color="auto"/>
            <w:bottom w:val="none" w:sz="0" w:space="0" w:color="auto"/>
            <w:right w:val="none" w:sz="0" w:space="0" w:color="auto"/>
          </w:divBdr>
          <w:divsChild>
            <w:div w:id="19518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184">
      <w:bodyDiv w:val="1"/>
      <w:marLeft w:val="0"/>
      <w:marRight w:val="0"/>
      <w:marTop w:val="0"/>
      <w:marBottom w:val="0"/>
      <w:divBdr>
        <w:top w:val="none" w:sz="0" w:space="0" w:color="auto"/>
        <w:left w:val="none" w:sz="0" w:space="0" w:color="auto"/>
        <w:bottom w:val="none" w:sz="0" w:space="0" w:color="auto"/>
        <w:right w:val="none" w:sz="0" w:space="0" w:color="auto"/>
      </w:divBdr>
      <w:divsChild>
        <w:div w:id="1561868866">
          <w:marLeft w:val="0"/>
          <w:marRight w:val="0"/>
          <w:marTop w:val="0"/>
          <w:marBottom w:val="180"/>
          <w:divBdr>
            <w:top w:val="none" w:sz="0" w:space="0" w:color="auto"/>
            <w:left w:val="none" w:sz="0" w:space="0" w:color="auto"/>
            <w:bottom w:val="none" w:sz="0" w:space="0" w:color="auto"/>
            <w:right w:val="none" w:sz="0" w:space="0" w:color="auto"/>
          </w:divBdr>
          <w:divsChild>
            <w:div w:id="20673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9491">
      <w:bodyDiv w:val="1"/>
      <w:marLeft w:val="0"/>
      <w:marRight w:val="0"/>
      <w:marTop w:val="0"/>
      <w:marBottom w:val="0"/>
      <w:divBdr>
        <w:top w:val="none" w:sz="0" w:space="0" w:color="auto"/>
        <w:left w:val="none" w:sz="0" w:space="0" w:color="auto"/>
        <w:bottom w:val="none" w:sz="0" w:space="0" w:color="auto"/>
        <w:right w:val="none" w:sz="0" w:space="0" w:color="auto"/>
      </w:divBdr>
    </w:div>
    <w:div w:id="757750712">
      <w:bodyDiv w:val="1"/>
      <w:marLeft w:val="0"/>
      <w:marRight w:val="0"/>
      <w:marTop w:val="0"/>
      <w:marBottom w:val="0"/>
      <w:divBdr>
        <w:top w:val="none" w:sz="0" w:space="0" w:color="auto"/>
        <w:left w:val="none" w:sz="0" w:space="0" w:color="auto"/>
        <w:bottom w:val="none" w:sz="0" w:space="0" w:color="auto"/>
        <w:right w:val="none" w:sz="0" w:space="0" w:color="auto"/>
      </w:divBdr>
      <w:divsChild>
        <w:div w:id="644965774">
          <w:marLeft w:val="0"/>
          <w:marRight w:val="150"/>
          <w:marTop w:val="45"/>
          <w:marBottom w:val="30"/>
          <w:divBdr>
            <w:top w:val="none" w:sz="0" w:space="0" w:color="auto"/>
            <w:left w:val="none" w:sz="0" w:space="0" w:color="auto"/>
            <w:bottom w:val="none" w:sz="0" w:space="0" w:color="auto"/>
            <w:right w:val="none" w:sz="0" w:space="0" w:color="auto"/>
          </w:divBdr>
        </w:div>
      </w:divsChild>
    </w:div>
    <w:div w:id="780537441">
      <w:bodyDiv w:val="1"/>
      <w:marLeft w:val="0"/>
      <w:marRight w:val="0"/>
      <w:marTop w:val="0"/>
      <w:marBottom w:val="0"/>
      <w:divBdr>
        <w:top w:val="none" w:sz="0" w:space="0" w:color="auto"/>
        <w:left w:val="none" w:sz="0" w:space="0" w:color="auto"/>
        <w:bottom w:val="none" w:sz="0" w:space="0" w:color="auto"/>
        <w:right w:val="none" w:sz="0" w:space="0" w:color="auto"/>
      </w:divBdr>
    </w:div>
    <w:div w:id="930502537">
      <w:bodyDiv w:val="1"/>
      <w:marLeft w:val="0"/>
      <w:marRight w:val="0"/>
      <w:marTop w:val="0"/>
      <w:marBottom w:val="0"/>
      <w:divBdr>
        <w:top w:val="none" w:sz="0" w:space="0" w:color="auto"/>
        <w:left w:val="none" w:sz="0" w:space="0" w:color="auto"/>
        <w:bottom w:val="none" w:sz="0" w:space="0" w:color="auto"/>
        <w:right w:val="none" w:sz="0" w:space="0" w:color="auto"/>
      </w:divBdr>
      <w:divsChild>
        <w:div w:id="686492824">
          <w:marLeft w:val="0"/>
          <w:marRight w:val="150"/>
          <w:marTop w:val="45"/>
          <w:marBottom w:val="30"/>
          <w:divBdr>
            <w:top w:val="none" w:sz="0" w:space="0" w:color="auto"/>
            <w:left w:val="none" w:sz="0" w:space="0" w:color="auto"/>
            <w:bottom w:val="none" w:sz="0" w:space="0" w:color="auto"/>
            <w:right w:val="none" w:sz="0" w:space="0" w:color="auto"/>
          </w:divBdr>
        </w:div>
      </w:divsChild>
    </w:div>
    <w:div w:id="1005934533">
      <w:bodyDiv w:val="1"/>
      <w:marLeft w:val="0"/>
      <w:marRight w:val="0"/>
      <w:marTop w:val="0"/>
      <w:marBottom w:val="0"/>
      <w:divBdr>
        <w:top w:val="none" w:sz="0" w:space="0" w:color="auto"/>
        <w:left w:val="none" w:sz="0" w:space="0" w:color="auto"/>
        <w:bottom w:val="none" w:sz="0" w:space="0" w:color="auto"/>
        <w:right w:val="none" w:sz="0" w:space="0" w:color="auto"/>
      </w:divBdr>
    </w:div>
    <w:div w:id="2117744656">
      <w:bodyDiv w:val="1"/>
      <w:marLeft w:val="0"/>
      <w:marRight w:val="0"/>
      <w:marTop w:val="0"/>
      <w:marBottom w:val="0"/>
      <w:divBdr>
        <w:top w:val="none" w:sz="0" w:space="0" w:color="auto"/>
        <w:left w:val="none" w:sz="0" w:space="0" w:color="auto"/>
        <w:bottom w:val="none" w:sz="0" w:space="0" w:color="auto"/>
        <w:right w:val="none" w:sz="0" w:space="0" w:color="auto"/>
      </w:divBdr>
    </w:div>
    <w:div w:id="2147040980">
      <w:bodyDiv w:val="1"/>
      <w:marLeft w:val="0"/>
      <w:marRight w:val="0"/>
      <w:marTop w:val="0"/>
      <w:marBottom w:val="0"/>
      <w:divBdr>
        <w:top w:val="none" w:sz="0" w:space="0" w:color="auto"/>
        <w:left w:val="none" w:sz="0" w:space="0" w:color="auto"/>
        <w:bottom w:val="none" w:sz="0" w:space="0" w:color="auto"/>
        <w:right w:val="none" w:sz="0" w:space="0" w:color="auto"/>
      </w:divBdr>
      <w:divsChild>
        <w:div w:id="1220942997">
          <w:marLeft w:val="0"/>
          <w:marRight w:val="150"/>
          <w:marTop w:val="45"/>
          <w:marBottom w:val="30"/>
          <w:divBdr>
            <w:top w:val="none" w:sz="0" w:space="0" w:color="auto"/>
            <w:left w:val="none" w:sz="0" w:space="0" w:color="auto"/>
            <w:bottom w:val="none" w:sz="0" w:space="0" w:color="auto"/>
            <w:right w:val="none" w:sz="0" w:space="0" w:color="auto"/>
          </w:divBdr>
        </w:div>
        <w:div w:id="23633121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1136</Words>
  <Characters>6479</Characters>
  <Application>Microsoft Office Word</Application>
  <DocSecurity>0</DocSecurity>
  <Lines>53</Lines>
  <Paragraphs>15</Paragraphs>
  <ScaleCrop>false</ScaleCrop>
  <Company>JDJR</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74</cp:revision>
  <dcterms:created xsi:type="dcterms:W3CDTF">2018-01-31T02:13:00Z</dcterms:created>
  <dcterms:modified xsi:type="dcterms:W3CDTF">2018-04-17T14:14:00Z</dcterms:modified>
</cp:coreProperties>
</file>