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65747" w:rsidP="00B65747">
      <w:pPr>
        <w:pStyle w:val="a7"/>
      </w:pPr>
      <w:r w:rsidRPr="00B65747">
        <w:rPr>
          <w:rFonts w:hint="eastAsia"/>
        </w:rPr>
        <w:t>线程阀</w:t>
      </w:r>
      <w:r w:rsidRPr="00B65747">
        <w:rPr>
          <w:rFonts w:hint="eastAsia"/>
        </w:rPr>
        <w:t>-</w:t>
      </w:r>
      <w:r w:rsidRPr="00B65747">
        <w:rPr>
          <w:rFonts w:hint="eastAsia"/>
        </w:rPr>
        <w:t>线程与线程之间的交互</w:t>
      </w:r>
    </w:p>
    <w:p w:rsidR="00395BA1" w:rsidRDefault="007421C6" w:rsidP="00395BA1">
      <w:pPr>
        <w:pStyle w:val="1"/>
      </w:pPr>
      <w:r>
        <w:rPr>
          <w:rFonts w:hint="eastAsia"/>
        </w:rPr>
        <w:t>线程阀</w:t>
      </w:r>
    </w:p>
    <w:p w:rsidR="007421C6" w:rsidRDefault="007421C6" w:rsidP="007421C6">
      <w:r>
        <w:rPr>
          <w:rFonts w:hint="eastAsia"/>
        </w:rPr>
        <w:t>线程与线程之间的相互制约和交互的机制称为线程阀。</w:t>
      </w:r>
    </w:p>
    <w:p w:rsidR="00090CBB" w:rsidRDefault="002B101B" w:rsidP="00F903D6">
      <w:pPr>
        <w:ind w:firstLine="420"/>
      </w:pPr>
      <w:r>
        <w:rPr>
          <w:rFonts w:hint="eastAsia"/>
        </w:rPr>
        <w:t>在这里，讲解的线程阀主要包括：</w:t>
      </w:r>
      <w:r w:rsidRPr="001B6428">
        <w:rPr>
          <w:rFonts w:hint="eastAsia"/>
          <w:b/>
          <w:color w:val="FF0000"/>
        </w:rPr>
        <w:t>阻塞队列</w:t>
      </w:r>
      <w:r w:rsidRPr="001B6428">
        <w:rPr>
          <w:rFonts w:hint="eastAsia"/>
          <w:b/>
          <w:color w:val="FF0000"/>
        </w:rPr>
        <w:t>BlockingQueue</w:t>
      </w:r>
      <w:r>
        <w:rPr>
          <w:rFonts w:hint="eastAsia"/>
        </w:rPr>
        <w:t>、</w:t>
      </w:r>
      <w:r w:rsidR="00090CBB">
        <w:rPr>
          <w:rFonts w:hint="eastAsia"/>
        </w:rPr>
        <w:t>CountDownLatch</w:t>
      </w:r>
      <w:r w:rsidR="00090CBB">
        <w:rPr>
          <w:rFonts w:hint="eastAsia"/>
        </w:rPr>
        <w:t>同步计数器、</w:t>
      </w:r>
      <w:r w:rsidR="00090CBB">
        <w:rPr>
          <w:rFonts w:hint="eastAsia"/>
        </w:rPr>
        <w:t>CyclicBarrier</w:t>
      </w:r>
      <w:r w:rsidR="00090CBB">
        <w:rPr>
          <w:rFonts w:hint="eastAsia"/>
        </w:rPr>
        <w:t>循环屏障、</w:t>
      </w:r>
      <w:r w:rsidR="00090CBB" w:rsidRPr="006773C4">
        <w:rPr>
          <w:rFonts w:hint="eastAsia"/>
          <w:b/>
          <w:color w:val="FF0000"/>
        </w:rPr>
        <w:t>Semaphore</w:t>
      </w:r>
      <w:r w:rsidR="00090CBB" w:rsidRPr="006773C4">
        <w:rPr>
          <w:rFonts w:hint="eastAsia"/>
          <w:b/>
          <w:color w:val="FF0000"/>
        </w:rPr>
        <w:t>信号量</w:t>
      </w:r>
      <w:r w:rsidR="00090CBB">
        <w:rPr>
          <w:rFonts w:hint="eastAsia"/>
        </w:rPr>
        <w:t>。</w:t>
      </w:r>
    </w:p>
    <w:p w:rsidR="00090CBB" w:rsidRDefault="008150CD" w:rsidP="007421C6">
      <w:r>
        <w:rPr>
          <w:rFonts w:hint="eastAsia"/>
        </w:rPr>
        <w:t>摘自：</w:t>
      </w:r>
      <w:r w:rsidR="008A1F10">
        <w:rPr>
          <w:rFonts w:hint="eastAsia"/>
        </w:rPr>
        <w:t>《</w:t>
      </w:r>
      <w:r w:rsidR="008A1F10">
        <w:rPr>
          <w:rFonts w:hint="eastAsia"/>
        </w:rPr>
        <w:t>Java</w:t>
      </w:r>
      <w:r w:rsidR="008A1F10">
        <w:rPr>
          <w:rFonts w:hint="eastAsia"/>
        </w:rPr>
        <w:t>并发编程从入门到精通</w:t>
      </w:r>
      <w:r w:rsidR="008A1F10">
        <w:rPr>
          <w:rFonts w:hint="eastAsia"/>
        </w:rPr>
        <w:t>》</w:t>
      </w:r>
      <w:r w:rsidR="00B56943">
        <w:t>—</w:t>
      </w:r>
      <w:r w:rsidR="00B56943">
        <w:rPr>
          <w:rFonts w:hint="eastAsia"/>
        </w:rPr>
        <w:t>张振华</w:t>
      </w:r>
      <w:r>
        <w:rPr>
          <w:rFonts w:hint="eastAsia"/>
        </w:rPr>
        <w:t>。</w:t>
      </w:r>
    </w:p>
    <w:p w:rsidR="008A1F10" w:rsidRPr="007B2A78" w:rsidRDefault="008A1F10" w:rsidP="007421C6">
      <w:pPr>
        <w:rPr>
          <w:rFonts w:hint="eastAsia"/>
        </w:rPr>
      </w:pPr>
      <w:bookmarkStart w:id="0" w:name="_GoBack"/>
      <w:bookmarkEnd w:id="0"/>
    </w:p>
    <w:sectPr w:rsidR="008A1F10" w:rsidRPr="007B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774" w:rsidRDefault="00D01774" w:rsidP="009D2D5A">
      <w:r>
        <w:separator/>
      </w:r>
    </w:p>
  </w:endnote>
  <w:endnote w:type="continuationSeparator" w:id="0">
    <w:p w:rsidR="00D01774" w:rsidRDefault="00D0177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774" w:rsidRDefault="00D01774" w:rsidP="009D2D5A">
      <w:r>
        <w:separator/>
      </w:r>
    </w:p>
  </w:footnote>
  <w:footnote w:type="continuationSeparator" w:id="0">
    <w:p w:rsidR="00D01774" w:rsidRDefault="00D0177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CC"/>
    <w:rsid w:val="00090CBB"/>
    <w:rsid w:val="001B6428"/>
    <w:rsid w:val="00225FCC"/>
    <w:rsid w:val="002B101B"/>
    <w:rsid w:val="003863CF"/>
    <w:rsid w:val="00395BA1"/>
    <w:rsid w:val="00426F79"/>
    <w:rsid w:val="00550C0E"/>
    <w:rsid w:val="006773C4"/>
    <w:rsid w:val="0068591C"/>
    <w:rsid w:val="007421C6"/>
    <w:rsid w:val="007755D2"/>
    <w:rsid w:val="007B2A78"/>
    <w:rsid w:val="008150CD"/>
    <w:rsid w:val="008A0723"/>
    <w:rsid w:val="008A1F10"/>
    <w:rsid w:val="008D44EE"/>
    <w:rsid w:val="00985A14"/>
    <w:rsid w:val="009C7070"/>
    <w:rsid w:val="009D2D5A"/>
    <w:rsid w:val="00AC0E50"/>
    <w:rsid w:val="00B03858"/>
    <w:rsid w:val="00B56943"/>
    <w:rsid w:val="00B65747"/>
    <w:rsid w:val="00C753C3"/>
    <w:rsid w:val="00D01774"/>
    <w:rsid w:val="00D706CA"/>
    <w:rsid w:val="00DD556E"/>
    <w:rsid w:val="00F903D6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04023"/>
  <w15:chartTrackingRefBased/>
  <w15:docId w15:val="{CA3C5CCF-E31D-4CAB-937D-9ABB5FD9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www.winsoso.com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</cp:revision>
  <dcterms:created xsi:type="dcterms:W3CDTF">2018-06-17T01:47:00Z</dcterms:created>
  <dcterms:modified xsi:type="dcterms:W3CDTF">2018-06-17T01:50:00Z</dcterms:modified>
</cp:coreProperties>
</file>