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029" w:rsidRDefault="00AE3E8E" w:rsidP="00AE3E8E">
      <w:pPr>
        <w:pStyle w:val="a3"/>
      </w:pPr>
      <w:r>
        <w:t>观察者</w:t>
      </w:r>
      <w:r>
        <w:rPr>
          <w:rFonts w:hint="eastAsia"/>
        </w:rPr>
        <w:t>（</w:t>
      </w:r>
      <w:r>
        <w:rPr>
          <w:rFonts w:hint="eastAsia"/>
        </w:rPr>
        <w:t>Observer</w:t>
      </w:r>
      <w:r>
        <w:rPr>
          <w:rFonts w:hint="eastAsia"/>
        </w:rPr>
        <w:t>）模式</w:t>
      </w:r>
    </w:p>
    <w:p w:rsidR="00062E29" w:rsidRDefault="00062E29" w:rsidP="00062E29">
      <w:pPr>
        <w:pStyle w:val="1"/>
      </w:pPr>
      <w:r>
        <w:rPr>
          <w:rFonts w:hint="eastAsia"/>
        </w:rPr>
        <w:t>观察者模式</w:t>
      </w:r>
    </w:p>
    <w:p w:rsidR="00062E29" w:rsidRDefault="00870CE5" w:rsidP="00870CE5">
      <w:pPr>
        <w:ind w:firstLineChars="200" w:firstLine="480"/>
      </w:pPr>
      <w:r>
        <w:t>观察者模式定义了</w:t>
      </w:r>
      <w:r w:rsidRPr="002D6273">
        <w:rPr>
          <w:b/>
        </w:rPr>
        <w:t>对象之间的一对多依赖</w:t>
      </w:r>
      <w:r>
        <w:rPr>
          <w:rFonts w:hint="eastAsia"/>
        </w:rPr>
        <w:t>，</w:t>
      </w:r>
      <w:r>
        <w:t>这样一来</w:t>
      </w:r>
      <w:r>
        <w:rPr>
          <w:rFonts w:hint="eastAsia"/>
        </w:rPr>
        <w:t>，</w:t>
      </w:r>
      <w:r>
        <w:t>当一个对象改变状态时</w:t>
      </w:r>
      <w:r>
        <w:rPr>
          <w:rFonts w:hint="eastAsia"/>
        </w:rPr>
        <w:t>，</w:t>
      </w:r>
      <w:r>
        <w:t>它的所有依赖者都会收到通知并自动更新</w:t>
      </w:r>
      <w:r>
        <w:rPr>
          <w:rFonts w:hint="eastAsia"/>
        </w:rPr>
        <w:t>。</w:t>
      </w:r>
      <w:bookmarkStart w:id="0" w:name="_GoBack"/>
      <w:bookmarkEnd w:id="0"/>
    </w:p>
    <w:p w:rsidR="006C58DD" w:rsidRDefault="006C58DD" w:rsidP="00870CE5">
      <w:pPr>
        <w:ind w:firstLineChars="200" w:firstLine="482"/>
      </w:pPr>
      <w:r w:rsidRPr="00380B5A">
        <w:rPr>
          <w:b/>
          <w:color w:val="FF0000"/>
        </w:rPr>
        <w:t>观察者模式</w:t>
      </w:r>
      <w:r>
        <w:t>提供了一种</w:t>
      </w:r>
      <w:r w:rsidRPr="00B62C54">
        <w:rPr>
          <w:b/>
        </w:rPr>
        <w:t>对象设计</w:t>
      </w:r>
      <w:r>
        <w:rPr>
          <w:rFonts w:hint="eastAsia"/>
        </w:rPr>
        <w:t>，</w:t>
      </w:r>
      <w:r>
        <w:t>让</w:t>
      </w:r>
      <w:r w:rsidRPr="00B62C54">
        <w:rPr>
          <w:b/>
        </w:rPr>
        <w:t>主题和观察者之间松耦合</w:t>
      </w:r>
      <w:r>
        <w:rPr>
          <w:rFonts w:hint="eastAsia"/>
        </w:rPr>
        <w:t>。</w:t>
      </w:r>
    </w:p>
    <w:p w:rsidR="00870CE5" w:rsidRDefault="004374E4" w:rsidP="00870CE5">
      <w:pPr>
        <w:pStyle w:val="1"/>
      </w:pPr>
      <w:r>
        <w:rPr>
          <w:rFonts w:hint="eastAsia"/>
        </w:rPr>
        <w:t>观察者模式介绍</w:t>
      </w:r>
    </w:p>
    <w:p w:rsidR="004374E4" w:rsidRDefault="00532651" w:rsidP="004374E4">
      <w:r>
        <w:t>观察者模式定义了对象之间</w:t>
      </w:r>
      <w:r w:rsidRPr="008B31BE">
        <w:rPr>
          <w:b/>
        </w:rPr>
        <w:t>一对多</w:t>
      </w:r>
      <w:r>
        <w:t>的关系</w:t>
      </w:r>
      <w:r>
        <w:rPr>
          <w:rFonts w:hint="eastAsia"/>
        </w:rPr>
        <w:t>。</w:t>
      </w:r>
    </w:p>
    <w:p w:rsidR="008B31BE" w:rsidRPr="006C15E2" w:rsidRDefault="008B31BE" w:rsidP="004374E4">
      <w:pPr>
        <w:rPr>
          <w:b/>
        </w:rPr>
      </w:pPr>
      <w:r w:rsidRPr="006C15E2">
        <w:rPr>
          <w:rFonts w:hint="eastAsia"/>
          <w:b/>
        </w:rPr>
        <w:t>一：称为主题（</w:t>
      </w:r>
      <w:r w:rsidRPr="006C15E2">
        <w:rPr>
          <w:rFonts w:hint="eastAsia"/>
          <w:b/>
        </w:rPr>
        <w:t>Subject</w:t>
      </w:r>
      <w:r w:rsidRPr="006C15E2">
        <w:rPr>
          <w:rFonts w:hint="eastAsia"/>
          <w:b/>
        </w:rPr>
        <w:t>）</w:t>
      </w:r>
      <w:r w:rsidR="0062296D">
        <w:rPr>
          <w:rFonts w:hint="eastAsia"/>
          <w:b/>
        </w:rPr>
        <w:t>或可观察者</w:t>
      </w:r>
      <w:r w:rsidRPr="006C15E2">
        <w:rPr>
          <w:rFonts w:hint="eastAsia"/>
          <w:b/>
        </w:rPr>
        <w:t>（</w:t>
      </w:r>
      <w:r w:rsidRPr="006C15E2">
        <w:rPr>
          <w:rFonts w:hint="eastAsia"/>
          <w:b/>
        </w:rPr>
        <w:t>Observable</w:t>
      </w:r>
      <w:r w:rsidRPr="006C15E2">
        <w:rPr>
          <w:rFonts w:hint="eastAsia"/>
          <w:b/>
        </w:rPr>
        <w:t>）；</w:t>
      </w:r>
    </w:p>
    <w:p w:rsidR="008B31BE" w:rsidRDefault="008B31BE" w:rsidP="004374E4">
      <w:pPr>
        <w:rPr>
          <w:b/>
        </w:rPr>
      </w:pPr>
      <w:r w:rsidRPr="006C15E2">
        <w:rPr>
          <w:b/>
        </w:rPr>
        <w:t>多</w:t>
      </w:r>
      <w:r w:rsidRPr="006C15E2">
        <w:rPr>
          <w:rFonts w:hint="eastAsia"/>
          <w:b/>
        </w:rPr>
        <w:t>：</w:t>
      </w:r>
      <w:r w:rsidRPr="006C15E2">
        <w:rPr>
          <w:b/>
        </w:rPr>
        <w:t>称为</w:t>
      </w:r>
      <w:r w:rsidR="00A005D9" w:rsidRPr="006C15E2">
        <w:rPr>
          <w:b/>
        </w:rPr>
        <w:t>多个</w:t>
      </w:r>
      <w:r w:rsidRPr="006C15E2">
        <w:rPr>
          <w:b/>
        </w:rPr>
        <w:t>观察者</w:t>
      </w:r>
      <w:r w:rsidRPr="006C15E2">
        <w:rPr>
          <w:rFonts w:hint="eastAsia"/>
          <w:b/>
        </w:rPr>
        <w:t>（</w:t>
      </w:r>
      <w:r w:rsidR="00A005D9" w:rsidRPr="006C15E2">
        <w:rPr>
          <w:rFonts w:hint="eastAsia"/>
          <w:b/>
        </w:rPr>
        <w:t>Observer</w:t>
      </w:r>
      <w:r w:rsidRPr="006C15E2">
        <w:rPr>
          <w:rFonts w:hint="eastAsia"/>
          <w:b/>
        </w:rPr>
        <w:t>）</w:t>
      </w:r>
      <w:r w:rsidR="00A005D9" w:rsidRPr="006C15E2">
        <w:rPr>
          <w:rFonts w:hint="eastAsia"/>
          <w:b/>
        </w:rPr>
        <w:t>。</w:t>
      </w:r>
    </w:p>
    <w:p w:rsidR="00394097" w:rsidRDefault="00394097" w:rsidP="00394097">
      <w:pPr>
        <w:pStyle w:val="1"/>
      </w:pPr>
      <w:r>
        <w:rPr>
          <w:rFonts w:hint="eastAsia"/>
        </w:rPr>
        <w:t>观察者与可观察者之间的关系</w:t>
      </w:r>
    </w:p>
    <w:p w:rsidR="00394097" w:rsidRPr="00394097" w:rsidRDefault="002D5C0A" w:rsidP="00B85069">
      <w:pPr>
        <w:ind w:firstLineChars="200" w:firstLine="482"/>
      </w:pPr>
      <w:r w:rsidRPr="00B85069">
        <w:rPr>
          <w:b/>
        </w:rPr>
        <w:t>观察者与可观察者之间通过松耦合方式结合</w:t>
      </w:r>
      <w:r>
        <w:rPr>
          <w:rFonts w:hint="eastAsia"/>
        </w:rPr>
        <w:t>，</w:t>
      </w:r>
      <w:r>
        <w:t>可观察者不知道观察者的具体细节</w:t>
      </w:r>
      <w:r>
        <w:rPr>
          <w:rFonts w:hint="eastAsia"/>
        </w:rPr>
        <w:t>，</w:t>
      </w:r>
      <w:r>
        <w:t>只知道观察者实现了</w:t>
      </w:r>
      <w:r w:rsidRPr="00CC5B64">
        <w:rPr>
          <w:b/>
        </w:rPr>
        <w:t>观察者接口</w:t>
      </w:r>
      <w:r w:rsidR="00A907E6">
        <w:rPr>
          <w:rFonts w:hint="eastAsia"/>
        </w:rPr>
        <w:t>，</w:t>
      </w:r>
      <w:r w:rsidR="00A907E6">
        <w:t>比如</w:t>
      </w:r>
      <w:r w:rsidR="00A907E6">
        <w:t>JDK</w:t>
      </w:r>
      <w:r w:rsidR="00A907E6">
        <w:t>提供的</w:t>
      </w:r>
      <w:r w:rsidR="00A907E6">
        <w:t>java.util</w:t>
      </w:r>
      <w:r w:rsidR="00A907E6">
        <w:rPr>
          <w:rFonts w:hint="eastAsia"/>
        </w:rPr>
        <w:t>.Observer</w:t>
      </w:r>
      <w:r>
        <w:rPr>
          <w:rFonts w:hint="eastAsia"/>
        </w:rPr>
        <w:t>。</w:t>
      </w:r>
    </w:p>
    <w:sectPr w:rsidR="00394097" w:rsidRPr="00394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49F" w:rsidRDefault="0006249F" w:rsidP="002C50A7">
      <w:r>
        <w:separator/>
      </w:r>
    </w:p>
  </w:endnote>
  <w:endnote w:type="continuationSeparator" w:id="0">
    <w:p w:rsidR="0006249F" w:rsidRDefault="0006249F" w:rsidP="002C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49F" w:rsidRDefault="0006249F" w:rsidP="002C50A7">
      <w:r>
        <w:separator/>
      </w:r>
    </w:p>
  </w:footnote>
  <w:footnote w:type="continuationSeparator" w:id="0">
    <w:p w:rsidR="0006249F" w:rsidRDefault="0006249F" w:rsidP="002C5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11ADA"/>
    <w:rsid w:val="00040F82"/>
    <w:rsid w:val="00044446"/>
    <w:rsid w:val="00055C24"/>
    <w:rsid w:val="0006249F"/>
    <w:rsid w:val="00062E29"/>
    <w:rsid w:val="00077E78"/>
    <w:rsid w:val="000B42B7"/>
    <w:rsid w:val="000C375A"/>
    <w:rsid w:val="000D0465"/>
    <w:rsid w:val="000E0667"/>
    <w:rsid w:val="000F6434"/>
    <w:rsid w:val="00100F9E"/>
    <w:rsid w:val="001328CD"/>
    <w:rsid w:val="001540A7"/>
    <w:rsid w:val="001704C0"/>
    <w:rsid w:val="00173F40"/>
    <w:rsid w:val="001B4BDA"/>
    <w:rsid w:val="00202947"/>
    <w:rsid w:val="00203066"/>
    <w:rsid w:val="00225879"/>
    <w:rsid w:val="002B0F92"/>
    <w:rsid w:val="002C50A7"/>
    <w:rsid w:val="002D5C0A"/>
    <w:rsid w:val="002D6273"/>
    <w:rsid w:val="002F58D0"/>
    <w:rsid w:val="00310572"/>
    <w:rsid w:val="003201BC"/>
    <w:rsid w:val="00380B5A"/>
    <w:rsid w:val="00394097"/>
    <w:rsid w:val="003E19A8"/>
    <w:rsid w:val="004374E4"/>
    <w:rsid w:val="00445FF2"/>
    <w:rsid w:val="0045140A"/>
    <w:rsid w:val="00454DC1"/>
    <w:rsid w:val="00456ECC"/>
    <w:rsid w:val="00461A23"/>
    <w:rsid w:val="00463E2B"/>
    <w:rsid w:val="00497CE8"/>
    <w:rsid w:val="004C66BC"/>
    <w:rsid w:val="00532651"/>
    <w:rsid w:val="005573FA"/>
    <w:rsid w:val="00593DA1"/>
    <w:rsid w:val="005B6D31"/>
    <w:rsid w:val="005D4C7C"/>
    <w:rsid w:val="005F4516"/>
    <w:rsid w:val="005F52DA"/>
    <w:rsid w:val="00617731"/>
    <w:rsid w:val="0062296D"/>
    <w:rsid w:val="00630BA6"/>
    <w:rsid w:val="00664EF8"/>
    <w:rsid w:val="006C15E2"/>
    <w:rsid w:val="006C4C2A"/>
    <w:rsid w:val="006C58DD"/>
    <w:rsid w:val="006C76C3"/>
    <w:rsid w:val="00742FAC"/>
    <w:rsid w:val="007439DA"/>
    <w:rsid w:val="007618C7"/>
    <w:rsid w:val="00781465"/>
    <w:rsid w:val="007A02C3"/>
    <w:rsid w:val="007A7300"/>
    <w:rsid w:val="007D109B"/>
    <w:rsid w:val="008306AE"/>
    <w:rsid w:val="00836CB8"/>
    <w:rsid w:val="0084075A"/>
    <w:rsid w:val="00870CE5"/>
    <w:rsid w:val="008B31BE"/>
    <w:rsid w:val="009520E4"/>
    <w:rsid w:val="009524B7"/>
    <w:rsid w:val="0097579E"/>
    <w:rsid w:val="00984029"/>
    <w:rsid w:val="009A1A84"/>
    <w:rsid w:val="00A005D9"/>
    <w:rsid w:val="00A04F22"/>
    <w:rsid w:val="00A30C8A"/>
    <w:rsid w:val="00A40605"/>
    <w:rsid w:val="00A54407"/>
    <w:rsid w:val="00A56E0D"/>
    <w:rsid w:val="00A674A5"/>
    <w:rsid w:val="00A907E6"/>
    <w:rsid w:val="00AB00CD"/>
    <w:rsid w:val="00AC3590"/>
    <w:rsid w:val="00AE255A"/>
    <w:rsid w:val="00AE3E8E"/>
    <w:rsid w:val="00B62C54"/>
    <w:rsid w:val="00B76D0F"/>
    <w:rsid w:val="00B85069"/>
    <w:rsid w:val="00BB1DF7"/>
    <w:rsid w:val="00BB57A3"/>
    <w:rsid w:val="00BC7805"/>
    <w:rsid w:val="00C45BAC"/>
    <w:rsid w:val="00C76C58"/>
    <w:rsid w:val="00CC1EAC"/>
    <w:rsid w:val="00CC5B64"/>
    <w:rsid w:val="00CF22C3"/>
    <w:rsid w:val="00CF30CF"/>
    <w:rsid w:val="00D07478"/>
    <w:rsid w:val="00D30C1C"/>
    <w:rsid w:val="00D56BB6"/>
    <w:rsid w:val="00DA5C11"/>
    <w:rsid w:val="00DB76C3"/>
    <w:rsid w:val="00DC25B1"/>
    <w:rsid w:val="00DF3332"/>
    <w:rsid w:val="00E15E93"/>
    <w:rsid w:val="00E84D89"/>
    <w:rsid w:val="00E85371"/>
    <w:rsid w:val="00ED0FDC"/>
    <w:rsid w:val="00ED3E70"/>
    <w:rsid w:val="00EF4FEF"/>
    <w:rsid w:val="00F46EE8"/>
    <w:rsid w:val="00F83677"/>
    <w:rsid w:val="00FA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2C5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50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5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5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196</cp:revision>
  <dcterms:created xsi:type="dcterms:W3CDTF">2017-03-10T07:58:00Z</dcterms:created>
  <dcterms:modified xsi:type="dcterms:W3CDTF">2017-04-10T07:21:00Z</dcterms:modified>
</cp:coreProperties>
</file>