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30e0d3cc4fd4c4b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A6" w:rsidRDefault="00E224C4" w:rsidP="00E224C4">
      <w:pPr>
        <w:pStyle w:val="a5"/>
      </w:pPr>
      <w:r w:rsidRPr="00E224C4">
        <w:rPr>
          <w:rFonts w:hint="eastAsia"/>
        </w:rPr>
        <w:t>堆排序</w:t>
      </w:r>
      <w:r w:rsidRPr="00E224C4">
        <w:rPr>
          <w:rFonts w:hint="eastAsia"/>
        </w:rPr>
        <w:t>HeapSort</w:t>
      </w:r>
    </w:p>
    <w:p w:rsidR="00152390" w:rsidRDefault="007031B0" w:rsidP="00152390">
      <w:pPr>
        <w:pStyle w:val="1"/>
      </w:pPr>
      <w:r>
        <w:rPr>
          <w:rFonts w:hint="eastAsia"/>
        </w:rPr>
        <w:t>堆</w:t>
      </w:r>
      <w:r>
        <w:t>—</w:t>
      </w:r>
      <w:r>
        <w:rPr>
          <w:rFonts w:hint="eastAsia"/>
        </w:rPr>
        <w:t>数据结构</w:t>
      </w:r>
    </w:p>
    <w:p w:rsidR="00DC11B4" w:rsidRPr="00AE453E" w:rsidRDefault="00DC11B4" w:rsidP="004F5270">
      <w:pPr>
        <w:pStyle w:val="2"/>
        <w:rPr>
          <w:rFonts w:hint="eastAsia"/>
        </w:rPr>
      </w:pPr>
      <w:r>
        <w:rPr>
          <w:rFonts w:hint="eastAsia"/>
        </w:rPr>
        <w:t>堆</w:t>
      </w:r>
      <w:r w:rsidR="0005145D">
        <w:rPr>
          <w:rFonts w:hint="eastAsia"/>
        </w:rPr>
        <w:t>Heap</w:t>
      </w:r>
    </w:p>
    <w:p w:rsidR="00E7114E" w:rsidRDefault="00DC11B4" w:rsidP="00E7114E">
      <w:pPr>
        <w:ind w:firstLine="420"/>
      </w:pPr>
      <w:r>
        <w:rPr>
          <w:rFonts w:hint="eastAsia"/>
        </w:rPr>
        <w:t>堆是具有以下性质的完全二叉树：</w:t>
      </w:r>
      <w:r w:rsidR="0009310C" w:rsidRPr="00F55983">
        <w:rPr>
          <w:rFonts w:hint="eastAsia"/>
          <w:b/>
        </w:rPr>
        <w:t>大顶堆和小顶堆</w:t>
      </w:r>
      <w:r w:rsidR="0009310C">
        <w:rPr>
          <w:rFonts w:hint="eastAsia"/>
        </w:rPr>
        <w:t>。</w:t>
      </w:r>
    </w:p>
    <w:p w:rsidR="00E7114E" w:rsidRDefault="00DC11B4" w:rsidP="00E7114E">
      <w:pPr>
        <w:ind w:firstLine="420"/>
      </w:pPr>
      <w:r>
        <w:rPr>
          <w:rFonts w:hint="eastAsia"/>
        </w:rPr>
        <w:t>每个结点的值都大于或等于其左右孩子结点的值，称为</w:t>
      </w:r>
      <w:r w:rsidRPr="0009310C">
        <w:rPr>
          <w:rFonts w:hint="eastAsia"/>
          <w:b/>
        </w:rPr>
        <w:t>大顶堆</w:t>
      </w:r>
      <w:r>
        <w:rPr>
          <w:rFonts w:hint="eastAsia"/>
        </w:rPr>
        <w:t>；</w:t>
      </w:r>
    </w:p>
    <w:p w:rsidR="00DC11B4" w:rsidRPr="00E224C4" w:rsidRDefault="00DC11B4" w:rsidP="00E7114E">
      <w:pPr>
        <w:ind w:firstLine="420"/>
        <w:rPr>
          <w:rFonts w:hint="eastAsia"/>
        </w:rPr>
      </w:pPr>
      <w:r>
        <w:rPr>
          <w:rFonts w:hint="eastAsia"/>
        </w:rPr>
        <w:t>或者每个结点的值都小于或等于其左右孩子结点的值，称为</w:t>
      </w:r>
      <w:r w:rsidRPr="0009310C">
        <w:rPr>
          <w:rFonts w:hint="eastAsia"/>
          <w:b/>
        </w:rPr>
        <w:t>小顶堆</w:t>
      </w:r>
      <w:r>
        <w:rPr>
          <w:rFonts w:hint="eastAsia"/>
        </w:rPr>
        <w:t>。如下图：</w:t>
      </w:r>
    </w:p>
    <w:p w:rsidR="00DC11B4" w:rsidRDefault="00F91802" w:rsidP="00DC11B4">
      <w:r>
        <w:rPr>
          <w:noProof/>
        </w:rPr>
        <w:drawing>
          <wp:inline distT="0" distB="0" distL="0" distR="0" wp14:anchorId="64BBFC0C" wp14:editId="5476A2DB">
            <wp:extent cx="5274310" cy="234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D" w:rsidRDefault="00DF0881" w:rsidP="00DC11B4">
      <w:r w:rsidRPr="00DF0881">
        <w:rPr>
          <w:rFonts w:hint="eastAsia"/>
        </w:rPr>
        <w:t>同时，我们对堆中的结点按层进行编号，将这种逻辑结构映射到数组中就是下面这个样子</w:t>
      </w:r>
      <w:r>
        <w:rPr>
          <w:rFonts w:hint="eastAsia"/>
        </w:rPr>
        <w:t>。</w:t>
      </w:r>
    </w:p>
    <w:p w:rsidR="00DF0881" w:rsidRDefault="00DF0881" w:rsidP="00DC11B4">
      <w:r>
        <w:rPr>
          <w:noProof/>
        </w:rPr>
        <w:drawing>
          <wp:inline distT="0" distB="0" distL="0" distR="0" wp14:anchorId="2916A4C3" wp14:editId="60E7675F">
            <wp:extent cx="4521600" cy="762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30" cy="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FB" w:rsidRDefault="00BE19FB" w:rsidP="00BE19FB">
      <w:pPr>
        <w:rPr>
          <w:rFonts w:hint="eastAsia"/>
        </w:rPr>
      </w:pPr>
      <w:r>
        <w:rPr>
          <w:rFonts w:hint="eastAsia"/>
        </w:rPr>
        <w:t>该数组从逻辑上讲就是一个堆结构，我们用简单的公式来描述一下堆的定义就是：</w:t>
      </w:r>
    </w:p>
    <w:p w:rsidR="00BE19FB" w:rsidRPr="00BE19FB" w:rsidRDefault="00BE19FB" w:rsidP="00BE19FB">
      <w:pPr>
        <w:rPr>
          <w:rFonts w:hint="eastAsia"/>
          <w:b/>
          <w:color w:val="FF0000"/>
          <w:sz w:val="24"/>
        </w:rPr>
      </w:pPr>
      <w:r w:rsidRPr="00BE19FB">
        <w:rPr>
          <w:rFonts w:hint="eastAsia"/>
          <w:b/>
          <w:color w:val="FF0000"/>
          <w:sz w:val="24"/>
        </w:rPr>
        <w:t>大顶堆：</w:t>
      </w:r>
      <w:r w:rsidRPr="00BE19FB">
        <w:rPr>
          <w:rFonts w:hint="eastAsia"/>
          <w:b/>
          <w:color w:val="FF0000"/>
          <w:sz w:val="24"/>
        </w:rPr>
        <w:t>arr[i] &gt;= arr</w:t>
      </w:r>
      <w:r w:rsidRPr="00BE19FB">
        <w:rPr>
          <w:rFonts w:hint="eastAsia"/>
          <w:b/>
          <w:color w:val="FF0000"/>
          <w:sz w:val="24"/>
        </w:rPr>
        <w:t xml:space="preserve">[2i+1] &amp;&amp; arr[i] &gt;= arr[2i+2]  </w:t>
      </w:r>
    </w:p>
    <w:p w:rsidR="00BE19FB" w:rsidRDefault="00BE19FB" w:rsidP="00BE19FB">
      <w:pPr>
        <w:rPr>
          <w:b/>
          <w:color w:val="FF0000"/>
          <w:sz w:val="24"/>
        </w:rPr>
      </w:pPr>
      <w:r w:rsidRPr="00BE19FB">
        <w:rPr>
          <w:rFonts w:hint="eastAsia"/>
          <w:b/>
          <w:color w:val="FF0000"/>
          <w:sz w:val="24"/>
        </w:rPr>
        <w:t>小顶堆：</w:t>
      </w:r>
      <w:r w:rsidRPr="00BE19FB">
        <w:rPr>
          <w:rFonts w:hint="eastAsia"/>
          <w:b/>
          <w:color w:val="FF0000"/>
          <w:sz w:val="24"/>
        </w:rPr>
        <w:t>arr[i] &lt;= arr[2i+1] &amp;&amp; arr[i] &lt;= arr[2i+2]</w:t>
      </w:r>
    </w:p>
    <w:p w:rsidR="00931B30" w:rsidRDefault="00931B30" w:rsidP="00931B30">
      <w:pPr>
        <w:pStyle w:val="2"/>
      </w:pPr>
      <w:r>
        <w:rPr>
          <w:rFonts w:hint="eastAsia"/>
        </w:rPr>
        <w:t>区分：堆与二叉查找树</w:t>
      </w:r>
    </w:p>
    <w:p w:rsidR="00EE1A58" w:rsidRPr="009C6E96" w:rsidRDefault="00EE1A58" w:rsidP="00EB545E">
      <w:pPr>
        <w:ind w:firstLine="420"/>
        <w:rPr>
          <w:rFonts w:hint="eastAsia"/>
        </w:rPr>
      </w:pPr>
      <w:r>
        <w:t>二叉查找树的根节点大于</w:t>
      </w:r>
      <w:r>
        <w:rPr>
          <w:rFonts w:hint="eastAsia"/>
        </w:rPr>
        <w:t>(</w:t>
      </w:r>
      <w:r>
        <w:t>等于</w:t>
      </w:r>
      <w:r>
        <w:rPr>
          <w:rFonts w:hint="eastAsia"/>
        </w:rPr>
        <w:t>)</w:t>
      </w:r>
      <w:r>
        <w:t>左子树的任意节点</w:t>
      </w:r>
      <w:r>
        <w:rPr>
          <w:rFonts w:hint="eastAsia"/>
        </w:rPr>
        <w:t>；小于</w:t>
      </w:r>
      <w:r>
        <w:rPr>
          <w:rFonts w:hint="eastAsia"/>
        </w:rPr>
        <w:t>(</w:t>
      </w:r>
      <w:r>
        <w:t>等于</w:t>
      </w:r>
      <w:r>
        <w:rPr>
          <w:rFonts w:hint="eastAsia"/>
        </w:rPr>
        <w:t>)</w:t>
      </w:r>
      <w:r>
        <w:rPr>
          <w:rFonts w:hint="eastAsia"/>
        </w:rPr>
        <w:t>右子树的任意节点。</w:t>
      </w:r>
    </w:p>
    <w:p w:rsidR="00956B1D" w:rsidRDefault="007031B0" w:rsidP="00BD42A2">
      <w:pPr>
        <w:pStyle w:val="1"/>
        <w:rPr>
          <w:rFonts w:hint="eastAsia"/>
        </w:rPr>
      </w:pPr>
      <w:r>
        <w:rPr>
          <w:rFonts w:hint="eastAsia"/>
        </w:rPr>
        <w:t>堆排序</w:t>
      </w:r>
    </w:p>
    <w:p w:rsidR="0069311F" w:rsidRDefault="0069311F" w:rsidP="0069311F">
      <w:pPr>
        <w:ind w:firstLine="420"/>
      </w:pPr>
      <w:r>
        <w:rPr>
          <w:rFonts w:hint="eastAsia"/>
        </w:rPr>
        <w:t>堆排序是利用堆这种数据结构而设计的一种排序算法，</w:t>
      </w:r>
      <w:r w:rsidRPr="00956B1D">
        <w:rPr>
          <w:rFonts w:hint="eastAsia"/>
          <w:b/>
        </w:rPr>
        <w:t>堆排序是一种选择排序</w:t>
      </w:r>
      <w:r>
        <w:rPr>
          <w:rFonts w:hint="eastAsia"/>
        </w:rPr>
        <w:t>，</w:t>
      </w:r>
      <w:r w:rsidRPr="00956B1D">
        <w:rPr>
          <w:rFonts w:hint="eastAsia"/>
          <w:b/>
        </w:rPr>
        <w:t>它的最坏，最好，平均时间复杂度均为</w:t>
      </w:r>
      <w:r w:rsidRPr="00956B1D">
        <w:rPr>
          <w:rFonts w:hint="eastAsia"/>
          <w:b/>
        </w:rPr>
        <w:t>O(nlogn)</w:t>
      </w:r>
      <w:r w:rsidRPr="00956B1D">
        <w:rPr>
          <w:rFonts w:hint="eastAsia"/>
          <w:b/>
        </w:rPr>
        <w:t>，它也是不稳定排序</w:t>
      </w:r>
      <w:r>
        <w:rPr>
          <w:rFonts w:hint="eastAsia"/>
        </w:rPr>
        <w:t>。</w:t>
      </w:r>
    </w:p>
    <w:p w:rsidR="00E8796A" w:rsidRDefault="00E8796A" w:rsidP="00E8796A">
      <w:pPr>
        <w:pStyle w:val="1"/>
      </w:pPr>
      <w:r>
        <w:rPr>
          <w:rFonts w:hint="eastAsia"/>
        </w:rPr>
        <w:t>堆排序的基本思想</w:t>
      </w:r>
    </w:p>
    <w:p w:rsidR="00E8796A" w:rsidRPr="00E8796A" w:rsidRDefault="00E8796A" w:rsidP="00E8796A">
      <w:pPr>
        <w:ind w:firstLine="420"/>
        <w:rPr>
          <w:rFonts w:hint="eastAsia"/>
        </w:rPr>
      </w:pPr>
      <w:r w:rsidRPr="00E8796A">
        <w:rPr>
          <w:rFonts w:hint="eastAsia"/>
        </w:rPr>
        <w:t>堆排序的基本思想是：将待排序序列构造成一个</w:t>
      </w:r>
      <w:r w:rsidRPr="00BF0DB6">
        <w:rPr>
          <w:rFonts w:hint="eastAsia"/>
          <w:b/>
        </w:rPr>
        <w:t>大顶堆</w:t>
      </w:r>
      <w:r w:rsidRPr="00E8796A">
        <w:rPr>
          <w:rFonts w:hint="eastAsia"/>
        </w:rPr>
        <w:t>，此时，整个序列的最大值就是堆顶的根节点。将其与末尾元素进行交换，此时末尾就为最大值。然后将剩余</w:t>
      </w:r>
      <w:r w:rsidRPr="00E8796A">
        <w:rPr>
          <w:rFonts w:hint="eastAsia"/>
        </w:rPr>
        <w:t>n-1</w:t>
      </w:r>
      <w:r w:rsidRPr="00E8796A">
        <w:rPr>
          <w:rFonts w:hint="eastAsia"/>
        </w:rPr>
        <w:t>个元素重新构造成一个堆，这样会得到</w:t>
      </w:r>
      <w:r w:rsidRPr="00E8796A">
        <w:rPr>
          <w:rFonts w:hint="eastAsia"/>
        </w:rPr>
        <w:t>n</w:t>
      </w:r>
      <w:r w:rsidRPr="00E8796A">
        <w:rPr>
          <w:rFonts w:hint="eastAsia"/>
        </w:rPr>
        <w:t>个元素的次小值。如此反复执行，便能得到一个有序序列了</w:t>
      </w:r>
      <w:r w:rsidR="00BF0DB6">
        <w:rPr>
          <w:rFonts w:hint="eastAsia"/>
        </w:rPr>
        <w:t>。</w:t>
      </w:r>
    </w:p>
    <w:p w:rsidR="00BF0DB6" w:rsidRDefault="00BF0DB6" w:rsidP="00BF0DB6">
      <w:pPr>
        <w:rPr>
          <w:rFonts w:hint="eastAsia"/>
        </w:rPr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构造初始堆。将给定无序序列构造成一个大顶堆（一般升序采用大顶堆，降序采用小顶堆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0DB6" w:rsidRDefault="00BF0DB6" w:rsidP="00BF0DB6"/>
    <w:p w:rsidR="00152390" w:rsidRDefault="00BF0DB6" w:rsidP="00BF0D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假设给定无序序列结构如下</w:t>
      </w:r>
    </w:p>
    <w:p w:rsidR="00BF0DB6" w:rsidRDefault="00BF0DB6" w:rsidP="00BF0DB6">
      <w:pPr>
        <w:ind w:left="420"/>
      </w:pPr>
      <w:r>
        <w:rPr>
          <w:noProof/>
        </w:rPr>
        <w:drawing>
          <wp:inline distT="0" distB="0" distL="0" distR="0" wp14:anchorId="7E6B608A" wp14:editId="07724157">
            <wp:extent cx="2678400" cy="209648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592" cy="21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B8" w:rsidRDefault="00ED1DF2" w:rsidP="00BF0DB6">
      <w:pPr>
        <w:ind w:left="420"/>
      </w:pPr>
      <w:r w:rsidRPr="00ED1DF2">
        <w:rPr>
          <w:rFonts w:hint="eastAsia"/>
        </w:rPr>
        <w:t>2.</w:t>
      </w:r>
      <w:r w:rsidRPr="00ED1DF2">
        <w:rPr>
          <w:rFonts w:hint="eastAsia"/>
        </w:rPr>
        <w:t>此时我们从最后一个非叶子结点开始（叶结点自然不用调整，第一个非叶子结点</w:t>
      </w:r>
      <w:r w:rsidRPr="00ED1DF2">
        <w:rPr>
          <w:rFonts w:hint="eastAsia"/>
        </w:rPr>
        <w:t xml:space="preserve"> arr.length/2-1=5/2-1=1</w:t>
      </w:r>
      <w:r w:rsidRPr="00ED1DF2">
        <w:rPr>
          <w:rFonts w:hint="eastAsia"/>
        </w:rPr>
        <w:t>，也就是下面的</w:t>
      </w:r>
      <w:r w:rsidRPr="00ED1DF2">
        <w:rPr>
          <w:rFonts w:hint="eastAsia"/>
        </w:rPr>
        <w:t>6</w:t>
      </w:r>
      <w:r w:rsidRPr="00ED1DF2">
        <w:rPr>
          <w:rFonts w:hint="eastAsia"/>
        </w:rPr>
        <w:t>结点），从左至右，从下至上进行调整。</w:t>
      </w:r>
    </w:p>
    <w:p w:rsidR="00C90CB8" w:rsidRDefault="00ED1DF2" w:rsidP="00BF0DB6">
      <w:pPr>
        <w:ind w:left="420"/>
      </w:pPr>
      <w:r>
        <w:rPr>
          <w:noProof/>
        </w:rPr>
        <w:drawing>
          <wp:inline distT="0" distB="0" distL="0" distR="0" wp14:anchorId="18CECBEB" wp14:editId="2C82B890">
            <wp:extent cx="4723200" cy="182479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273" cy="18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B8" w:rsidRDefault="00BC22A0" w:rsidP="00BC22A0">
      <w:pPr>
        <w:pStyle w:val="1"/>
      </w:pPr>
      <w:r w:rsidRPr="00BC22A0">
        <w:rPr>
          <w:rFonts w:hint="eastAsia"/>
        </w:rPr>
        <w:t>找到第二个非叶节点</w:t>
      </w:r>
      <w:r w:rsidRPr="00BC22A0">
        <w:rPr>
          <w:rFonts w:hint="eastAsia"/>
        </w:rPr>
        <w:t>4</w:t>
      </w:r>
      <w:r w:rsidRPr="00BC22A0">
        <w:rPr>
          <w:rFonts w:hint="eastAsia"/>
        </w:rPr>
        <w:t>，由于</w:t>
      </w:r>
      <w:r w:rsidRPr="00BC22A0">
        <w:rPr>
          <w:rFonts w:hint="eastAsia"/>
        </w:rPr>
        <w:t>[4,9,8]</w:t>
      </w:r>
      <w:r w:rsidRPr="00BC22A0">
        <w:rPr>
          <w:rFonts w:hint="eastAsia"/>
        </w:rPr>
        <w:t>中</w:t>
      </w:r>
      <w:r w:rsidRPr="00BC22A0">
        <w:rPr>
          <w:rFonts w:hint="eastAsia"/>
        </w:rPr>
        <w:t>9</w:t>
      </w:r>
      <w:r w:rsidRPr="00BC22A0">
        <w:rPr>
          <w:rFonts w:hint="eastAsia"/>
        </w:rPr>
        <w:t>元素最大，</w:t>
      </w:r>
      <w:r w:rsidRPr="00BC22A0">
        <w:rPr>
          <w:rFonts w:hint="eastAsia"/>
        </w:rPr>
        <w:t>4</w:t>
      </w:r>
      <w:r w:rsidRPr="00BC22A0">
        <w:rPr>
          <w:rFonts w:hint="eastAsia"/>
        </w:rPr>
        <w:t>和</w:t>
      </w:r>
      <w:r w:rsidRPr="00BC22A0">
        <w:rPr>
          <w:rFonts w:hint="eastAsia"/>
        </w:rPr>
        <w:t>9</w:t>
      </w:r>
      <w:r w:rsidRPr="00BC22A0">
        <w:rPr>
          <w:rFonts w:hint="eastAsia"/>
        </w:rPr>
        <w:t>交换。</w:t>
      </w:r>
    </w:p>
    <w:p w:rsidR="00BC22A0" w:rsidRDefault="00BC22A0" w:rsidP="00BF0DB6">
      <w:pPr>
        <w:ind w:left="420"/>
      </w:pPr>
      <w:r>
        <w:rPr>
          <w:noProof/>
        </w:rPr>
        <w:drawing>
          <wp:inline distT="0" distB="0" distL="0" distR="0" wp14:anchorId="06600CFE" wp14:editId="0552B6BE">
            <wp:extent cx="4759200" cy="1885115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266" cy="18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A0" w:rsidRDefault="00C93EA9" w:rsidP="00BF0DB6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这时，交换导致了子根[4,5,6]结构混乱，继续调整，[4,5,6]中6最大，交换4和6</w:t>
      </w:r>
    </w:p>
    <w:p w:rsidR="00C93EA9" w:rsidRDefault="00C93EA9" w:rsidP="00BF0DB6">
      <w:pPr>
        <w:ind w:left="420"/>
      </w:pPr>
      <w:r>
        <w:rPr>
          <w:noProof/>
        </w:rPr>
        <w:lastRenderedPageBreak/>
        <w:drawing>
          <wp:inline distT="0" distB="0" distL="0" distR="0" wp14:anchorId="2389520A" wp14:editId="7CFA2645">
            <wp:extent cx="5274310" cy="1884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A9" w:rsidRDefault="00C93EA9" w:rsidP="00BF0DB6">
      <w:pPr>
        <w:ind w:left="420"/>
      </w:pPr>
    </w:p>
    <w:p w:rsidR="00C93EA9" w:rsidRDefault="00C93EA9" w:rsidP="00C93EA9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此时，我们就将一个无需序列构造成了一个大顶堆。</w:t>
      </w:r>
    </w:p>
    <w:p w:rsidR="00C93EA9" w:rsidRDefault="00C93EA9" w:rsidP="00C93EA9">
      <w:pPr>
        <w:pStyle w:val="a8"/>
        <w:shd w:val="clear" w:color="auto" w:fill="FFFFFF"/>
        <w:spacing w:before="0" w:beforeAutospacing="0" w:after="0" w:afterAutospacing="0"/>
        <w:ind w:left="450"/>
        <w:rPr>
          <w:rFonts w:ascii="微软雅黑" w:eastAsia="微软雅黑" w:hAnsi="微软雅黑" w:hint="eastAsia"/>
          <w:color w:val="000000"/>
        </w:rPr>
      </w:pPr>
      <w:r>
        <w:rPr>
          <w:rStyle w:val="a9"/>
          <w:rFonts w:ascii="微软雅黑" w:eastAsia="微软雅黑" w:hAnsi="微软雅黑" w:hint="eastAsia"/>
          <w:color w:val="000000"/>
        </w:rPr>
        <w:t>步骤二 将堆顶元素与末尾元素进行交换，使末尾元素最大。然后继续调整堆，再将堆顶元素与末尾元素交换，得到第二大元素。如此反复进行交换、重建、交换。</w:t>
      </w:r>
    </w:p>
    <w:p w:rsidR="00C93EA9" w:rsidRDefault="00C93EA9" w:rsidP="00C93EA9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a.将堆顶元素9和末尾元素4进行交换</w:t>
      </w:r>
    </w:p>
    <w:p w:rsidR="00C93EA9" w:rsidRDefault="00C93EA9" w:rsidP="00BF0DB6">
      <w:pPr>
        <w:ind w:left="420"/>
      </w:pPr>
      <w:r>
        <w:rPr>
          <w:noProof/>
        </w:rPr>
        <w:drawing>
          <wp:inline distT="0" distB="0" distL="0" distR="0" wp14:anchorId="6E80ADB4" wp14:editId="579949A6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A9" w:rsidRDefault="00C93EA9" w:rsidP="00BF0DB6">
      <w:pPr>
        <w:ind w:left="420"/>
      </w:pPr>
    </w:p>
    <w:p w:rsidR="00C93EA9" w:rsidRPr="004F4085" w:rsidRDefault="004F4085" w:rsidP="004F4085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4F4085">
        <w:rPr>
          <w:rFonts w:ascii="微软雅黑" w:eastAsia="微软雅黑" w:hAnsi="微软雅黑" w:hint="eastAsia"/>
          <w:color w:val="000000"/>
          <w:shd w:val="clear" w:color="auto" w:fill="FFFFFF"/>
        </w:rPr>
        <w:t>重新调整结构，使其继续满足堆定义</w:t>
      </w:r>
    </w:p>
    <w:p w:rsidR="004F4085" w:rsidRDefault="004F4085" w:rsidP="004F4085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8D70CED" wp14:editId="7E4B89BB">
            <wp:extent cx="5274310" cy="1864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5" w:rsidRDefault="004F4085" w:rsidP="004F4085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再将堆顶元素8与末尾元素5进行交换，得到第二大元素8.</w:t>
      </w:r>
    </w:p>
    <w:p w:rsidR="004F4085" w:rsidRDefault="004F4085" w:rsidP="004F4085">
      <w:r>
        <w:rPr>
          <w:noProof/>
        </w:rPr>
        <w:drawing>
          <wp:inline distT="0" distB="0" distL="0" distR="0" wp14:anchorId="5EE1E2CC" wp14:editId="4DA2F167">
            <wp:extent cx="5274310" cy="1829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5" w:rsidRDefault="004F4085" w:rsidP="004F4085"/>
    <w:p w:rsidR="004F4085" w:rsidRDefault="004F4085" w:rsidP="004F408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后续过程，继续进行调整，交换，如此反复进行，最终使得整个序列有序</w:t>
      </w:r>
    </w:p>
    <w:p w:rsidR="004F4085" w:rsidRDefault="004F4085" w:rsidP="004F4085">
      <w:r>
        <w:rPr>
          <w:noProof/>
        </w:rPr>
        <w:drawing>
          <wp:inline distT="0" distB="0" distL="0" distR="0" wp14:anchorId="12537DE1" wp14:editId="397344BE">
            <wp:extent cx="4114286" cy="33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5" w:rsidRDefault="004F4085" w:rsidP="004F4085"/>
    <w:p w:rsidR="004F4085" w:rsidRDefault="004F4085" w:rsidP="004F4085">
      <w:pPr>
        <w:rPr>
          <w:rFonts w:hint="eastAsia"/>
        </w:rPr>
      </w:pPr>
      <w:r>
        <w:rPr>
          <w:rFonts w:hint="eastAsia"/>
        </w:rPr>
        <w:t>再简单总结下堆排序的基本思路：</w:t>
      </w:r>
    </w:p>
    <w:p w:rsidR="004F4085" w:rsidRDefault="004F4085" w:rsidP="004F4085"/>
    <w:p w:rsidR="004F4085" w:rsidRDefault="004F4085" w:rsidP="004F40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a.</w:t>
      </w:r>
      <w:r>
        <w:rPr>
          <w:rFonts w:hint="eastAsia"/>
        </w:rPr>
        <w:t>将无需序列构建成一个堆，根据升序降序需求选择大顶堆或小顶堆</w:t>
      </w:r>
      <w:r>
        <w:rPr>
          <w:rFonts w:hint="eastAsia"/>
        </w:rPr>
        <w:t>;</w:t>
      </w:r>
    </w:p>
    <w:p w:rsidR="004F4085" w:rsidRDefault="004F4085" w:rsidP="004F4085"/>
    <w:p w:rsidR="004F4085" w:rsidRDefault="004F4085" w:rsidP="004F40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b.</w:t>
      </w:r>
      <w:r>
        <w:rPr>
          <w:rFonts w:hint="eastAsia"/>
        </w:rPr>
        <w:t>将堆顶元素与末尾元素交换，将最大元素</w:t>
      </w:r>
      <w:r>
        <w:rPr>
          <w:rFonts w:hint="eastAsia"/>
        </w:rPr>
        <w:t>"</w:t>
      </w:r>
      <w:r>
        <w:rPr>
          <w:rFonts w:hint="eastAsia"/>
        </w:rPr>
        <w:t>沉</w:t>
      </w:r>
      <w:r>
        <w:rPr>
          <w:rFonts w:hint="eastAsia"/>
        </w:rPr>
        <w:t>"</w:t>
      </w:r>
      <w:r>
        <w:rPr>
          <w:rFonts w:hint="eastAsia"/>
        </w:rPr>
        <w:t>到数组末端</w:t>
      </w:r>
      <w:r>
        <w:rPr>
          <w:rFonts w:hint="eastAsia"/>
        </w:rPr>
        <w:t>;</w:t>
      </w:r>
    </w:p>
    <w:p w:rsidR="004F4085" w:rsidRDefault="004F4085" w:rsidP="004F4085"/>
    <w:p w:rsidR="004F4085" w:rsidRDefault="004F4085" w:rsidP="004F40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重新调整结构，使其满足堆定义，然后继续交换堆顶元素与当前末尾元素，反复执行调整</w:t>
      </w:r>
      <w:r>
        <w:rPr>
          <w:rFonts w:hint="eastAsia"/>
        </w:rPr>
        <w:t>+</w:t>
      </w:r>
      <w:r>
        <w:rPr>
          <w:rFonts w:hint="eastAsia"/>
        </w:rPr>
        <w:t>交换步骤，直到整个序列有序。</w:t>
      </w:r>
    </w:p>
    <w:p w:rsidR="004F4085" w:rsidRDefault="004F4085" w:rsidP="004F4085">
      <w:pPr>
        <w:pStyle w:val="1"/>
      </w:pPr>
      <w:r>
        <w:rPr>
          <w:rFonts w:hint="eastAsia"/>
        </w:rPr>
        <w:t>代码实现</w:t>
      </w:r>
    </w:p>
    <w:p w:rsidR="004F4085" w:rsidRDefault="004F4085" w:rsidP="004F4085"/>
    <w:p w:rsidR="004F4085" w:rsidRPr="004F4085" w:rsidRDefault="004F4085" w:rsidP="004F4085">
      <w:pPr>
        <w:rPr>
          <w:rFonts w:hint="eastAsia"/>
        </w:rPr>
      </w:pPr>
      <w:bookmarkStart w:id="0" w:name="_GoBack"/>
      <w:bookmarkEnd w:id="0"/>
    </w:p>
    <w:sectPr w:rsidR="004F4085" w:rsidRPr="004F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94" w:rsidRDefault="007B6894" w:rsidP="009D2D5A">
      <w:r>
        <w:separator/>
      </w:r>
    </w:p>
  </w:endnote>
  <w:endnote w:type="continuationSeparator" w:id="0">
    <w:p w:rsidR="007B6894" w:rsidRDefault="007B689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94" w:rsidRDefault="007B6894" w:rsidP="009D2D5A">
      <w:r>
        <w:separator/>
      </w:r>
    </w:p>
  </w:footnote>
  <w:footnote w:type="continuationSeparator" w:id="0">
    <w:p w:rsidR="007B6894" w:rsidRDefault="007B689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7DE8"/>
    <w:multiLevelType w:val="hybridMultilevel"/>
    <w:tmpl w:val="5F024236"/>
    <w:lvl w:ilvl="0" w:tplc="647EB6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C0"/>
    <w:rsid w:val="0005145D"/>
    <w:rsid w:val="000559D1"/>
    <w:rsid w:val="00074E00"/>
    <w:rsid w:val="0009310C"/>
    <w:rsid w:val="00152390"/>
    <w:rsid w:val="002A72F2"/>
    <w:rsid w:val="003863CF"/>
    <w:rsid w:val="00426F79"/>
    <w:rsid w:val="004E1644"/>
    <w:rsid w:val="004F4085"/>
    <w:rsid w:val="004F5270"/>
    <w:rsid w:val="00550C0E"/>
    <w:rsid w:val="00633430"/>
    <w:rsid w:val="006854A9"/>
    <w:rsid w:val="0068591C"/>
    <w:rsid w:val="0069311F"/>
    <w:rsid w:val="006B4E28"/>
    <w:rsid w:val="007031B0"/>
    <w:rsid w:val="007755D2"/>
    <w:rsid w:val="007B6894"/>
    <w:rsid w:val="008A0723"/>
    <w:rsid w:val="008D44EE"/>
    <w:rsid w:val="009318A4"/>
    <w:rsid w:val="00931B30"/>
    <w:rsid w:val="00956B1D"/>
    <w:rsid w:val="00985A14"/>
    <w:rsid w:val="009A087D"/>
    <w:rsid w:val="009B4BCA"/>
    <w:rsid w:val="009C6E96"/>
    <w:rsid w:val="009C7070"/>
    <w:rsid w:val="009D2D5A"/>
    <w:rsid w:val="009F0F92"/>
    <w:rsid w:val="00A41BA6"/>
    <w:rsid w:val="00A7525D"/>
    <w:rsid w:val="00AC0E50"/>
    <w:rsid w:val="00AC7968"/>
    <w:rsid w:val="00AD7535"/>
    <w:rsid w:val="00AE453E"/>
    <w:rsid w:val="00B03858"/>
    <w:rsid w:val="00BC22A0"/>
    <w:rsid w:val="00BD42A2"/>
    <w:rsid w:val="00BE19FB"/>
    <w:rsid w:val="00BF0DB6"/>
    <w:rsid w:val="00C119C0"/>
    <w:rsid w:val="00C14BB1"/>
    <w:rsid w:val="00C52D89"/>
    <w:rsid w:val="00C753C3"/>
    <w:rsid w:val="00C90CB8"/>
    <w:rsid w:val="00C93EA9"/>
    <w:rsid w:val="00D706CA"/>
    <w:rsid w:val="00DC11B4"/>
    <w:rsid w:val="00DD0A78"/>
    <w:rsid w:val="00DD556E"/>
    <w:rsid w:val="00DF0881"/>
    <w:rsid w:val="00DF2C2C"/>
    <w:rsid w:val="00E224C4"/>
    <w:rsid w:val="00E3204E"/>
    <w:rsid w:val="00E7114E"/>
    <w:rsid w:val="00E8796A"/>
    <w:rsid w:val="00EB545E"/>
    <w:rsid w:val="00ED1DF2"/>
    <w:rsid w:val="00EE1A58"/>
    <w:rsid w:val="00F55983"/>
    <w:rsid w:val="00F90D72"/>
    <w:rsid w:val="00F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D0258-C4CD-407B-A2FF-FAE69176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F0D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93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3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033">
          <w:blockQuote w:val="1"/>
          <w:marLeft w:val="0"/>
          <w:marRight w:val="0"/>
          <w:marTop w:val="0"/>
          <w:marBottom w:val="0"/>
          <w:divBdr>
            <w:top w:val="single" w:sz="12" w:space="3" w:color="EFEFEF"/>
            <w:left w:val="single" w:sz="12" w:space="3" w:color="EFEFEF"/>
            <w:bottom w:val="single" w:sz="12" w:space="3" w:color="EFEFEF"/>
            <w:right w:val="single" w:sz="12" w:space="3" w:color="EFEFEF"/>
          </w:divBdr>
        </w:div>
      </w:divsChild>
    </w:div>
    <w:div w:id="970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169</Words>
  <Characters>966</Characters>
  <Application>Microsoft Office Word</Application>
  <DocSecurity>0</DocSecurity>
  <Lines>8</Lines>
  <Paragraphs>2</Paragraphs>
  <ScaleCrop>false</ScaleCrop>
  <Company>www.winsoso.com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81</cp:revision>
  <dcterms:created xsi:type="dcterms:W3CDTF">2018-08-23T02:26:00Z</dcterms:created>
  <dcterms:modified xsi:type="dcterms:W3CDTF">2018-11-06T14:47:00Z</dcterms:modified>
</cp:coreProperties>
</file>