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A62CB6" w:rsidP="00A62CB6">
      <w:pPr>
        <w:pStyle w:val="a3"/>
      </w:pPr>
      <w:r>
        <w:t>JDBC</w:t>
      </w:r>
      <w:r>
        <w:t>的</w:t>
      </w:r>
      <w:r w:rsidR="005929C6">
        <w:t>数据库连接操作步骤</w:t>
      </w:r>
    </w:p>
    <w:p w:rsidR="00EB498D" w:rsidRDefault="00EB498D" w:rsidP="00EB498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JDBC</w:t>
      </w:r>
      <w:r>
        <w:rPr>
          <w:rFonts w:hint="eastAsia"/>
        </w:rPr>
        <w:t>连接数据库的步骤</w:t>
      </w:r>
      <w:r w:rsidR="00495DFD">
        <w:rPr>
          <w:rFonts w:hint="eastAsia"/>
        </w:rPr>
        <w:t>：</w:t>
      </w:r>
    </w:p>
    <w:p w:rsidR="00EB498D" w:rsidRDefault="00EB498D" w:rsidP="00EB498D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DECE1C5" wp14:editId="0E485CB3">
            <wp:extent cx="5274310" cy="11017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769" w:rsidRPr="0076467B" w:rsidRDefault="00677769" w:rsidP="00677769">
      <w:pPr>
        <w:pStyle w:val="a4"/>
        <w:numPr>
          <w:ilvl w:val="0"/>
          <w:numId w:val="2"/>
        </w:numPr>
        <w:ind w:firstLineChars="0"/>
        <w:rPr>
          <w:b/>
        </w:rPr>
      </w:pPr>
      <w:r w:rsidRPr="0076467B">
        <w:rPr>
          <w:b/>
        </w:rPr>
        <w:t>使用</w:t>
      </w:r>
      <w:r w:rsidRPr="0076467B">
        <w:rPr>
          <w:b/>
        </w:rPr>
        <w:t>JDBC</w:t>
      </w:r>
      <w:r w:rsidRPr="0076467B">
        <w:rPr>
          <w:b/>
        </w:rPr>
        <w:t>的操作主要有</w:t>
      </w:r>
      <w:r w:rsidRPr="0076467B">
        <w:rPr>
          <w:rFonts w:hint="eastAsia"/>
          <w:b/>
        </w:rPr>
        <w:t>：</w:t>
      </w:r>
    </w:p>
    <w:p w:rsidR="00677769" w:rsidRPr="0076467B" w:rsidRDefault="00677769" w:rsidP="00677769">
      <w:pPr>
        <w:pStyle w:val="a4"/>
        <w:numPr>
          <w:ilvl w:val="0"/>
          <w:numId w:val="6"/>
        </w:numPr>
        <w:ind w:firstLineChars="0"/>
        <w:rPr>
          <w:b/>
        </w:rPr>
      </w:pPr>
      <w:r w:rsidRPr="0076467B">
        <w:rPr>
          <w:rFonts w:hint="eastAsia"/>
          <w:b/>
        </w:rPr>
        <w:t>与一个数据库建立连接；</w:t>
      </w:r>
    </w:p>
    <w:p w:rsidR="00677769" w:rsidRPr="0076467B" w:rsidRDefault="00677769" w:rsidP="00677769">
      <w:pPr>
        <w:pStyle w:val="a4"/>
        <w:numPr>
          <w:ilvl w:val="0"/>
          <w:numId w:val="6"/>
        </w:numPr>
        <w:ind w:firstLineChars="0"/>
        <w:rPr>
          <w:b/>
        </w:rPr>
      </w:pPr>
      <w:r w:rsidRPr="0076467B">
        <w:rPr>
          <w:b/>
        </w:rPr>
        <w:t>向已经连接的数据库发送</w:t>
      </w:r>
      <w:r w:rsidRPr="0076467B">
        <w:rPr>
          <w:b/>
        </w:rPr>
        <w:t>SQL</w:t>
      </w:r>
      <w:r w:rsidRPr="0076467B">
        <w:rPr>
          <w:b/>
        </w:rPr>
        <w:t>语句</w:t>
      </w:r>
      <w:r w:rsidRPr="0076467B">
        <w:rPr>
          <w:rFonts w:hint="eastAsia"/>
          <w:b/>
        </w:rPr>
        <w:t>；</w:t>
      </w:r>
    </w:p>
    <w:p w:rsidR="00677769" w:rsidRDefault="00677769" w:rsidP="00677769">
      <w:pPr>
        <w:pStyle w:val="a4"/>
        <w:numPr>
          <w:ilvl w:val="0"/>
          <w:numId w:val="6"/>
        </w:numPr>
        <w:ind w:firstLineChars="0"/>
        <w:rPr>
          <w:b/>
        </w:rPr>
      </w:pPr>
      <w:r w:rsidRPr="0076467B">
        <w:rPr>
          <w:b/>
        </w:rPr>
        <w:t>处理</w:t>
      </w:r>
      <w:r w:rsidRPr="0076467B">
        <w:rPr>
          <w:b/>
        </w:rPr>
        <w:t>SQL</w:t>
      </w:r>
      <w:r w:rsidRPr="0076467B">
        <w:rPr>
          <w:b/>
        </w:rPr>
        <w:t>语句返回的结果</w:t>
      </w:r>
      <w:r w:rsidRPr="0076467B">
        <w:rPr>
          <w:rFonts w:hint="eastAsia"/>
          <w:b/>
        </w:rPr>
        <w:t>。</w:t>
      </w:r>
    </w:p>
    <w:p w:rsidR="007344F3" w:rsidRPr="00677769" w:rsidRDefault="007344F3" w:rsidP="00677769">
      <w:pPr>
        <w:pStyle w:val="a4"/>
        <w:numPr>
          <w:ilvl w:val="0"/>
          <w:numId w:val="6"/>
        </w:numPr>
        <w:ind w:firstLineChars="0"/>
        <w:rPr>
          <w:rFonts w:hint="eastAsia"/>
          <w:b/>
        </w:rPr>
      </w:pPr>
      <w:r>
        <w:rPr>
          <w:b/>
        </w:rPr>
        <w:t>关闭连接</w:t>
      </w:r>
      <w:r>
        <w:rPr>
          <w:rFonts w:hint="eastAsia"/>
          <w:b/>
        </w:rPr>
        <w:t>，</w:t>
      </w:r>
      <w:r>
        <w:rPr>
          <w:b/>
        </w:rPr>
        <w:t>释</w:t>
      </w:r>
      <w:bookmarkStart w:id="0" w:name="_GoBack"/>
      <w:bookmarkEnd w:id="0"/>
      <w:r>
        <w:rPr>
          <w:b/>
        </w:rPr>
        <w:t>放资源</w:t>
      </w:r>
      <w:r>
        <w:rPr>
          <w:rFonts w:hint="eastAsia"/>
          <w:b/>
        </w:rPr>
        <w:t>。</w:t>
      </w:r>
    </w:p>
    <w:p w:rsidR="00EB498D" w:rsidRDefault="00EB498D" w:rsidP="00EB498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在项目中配置数据库驱动</w:t>
      </w:r>
      <w:r w:rsidR="00E0423A">
        <w:rPr>
          <w:rFonts w:hint="eastAsia"/>
        </w:rPr>
        <w:t>：</w:t>
      </w:r>
    </w:p>
    <w:p w:rsidR="00EB498D" w:rsidRPr="00EB498D" w:rsidRDefault="00EB498D" w:rsidP="00EB498D">
      <w:pPr>
        <w:pStyle w:val="a4"/>
        <w:ind w:left="360" w:firstLineChars="0" w:firstLine="0"/>
        <w:rPr>
          <w:b/>
          <w:color w:val="FF0000"/>
        </w:rPr>
      </w:pPr>
      <w:r w:rsidRPr="00EB498D">
        <w:rPr>
          <w:b/>
          <w:color w:val="FF0000"/>
        </w:rPr>
        <w:t>右击项目</w:t>
      </w:r>
      <w:r w:rsidRPr="00EB498D">
        <w:rPr>
          <w:rFonts w:hint="eastAsia"/>
          <w:b/>
          <w:color w:val="FF0000"/>
        </w:rPr>
        <w:t>==</w:t>
      </w:r>
      <w:r w:rsidRPr="00EB498D">
        <w:rPr>
          <w:rFonts w:hint="eastAsia"/>
          <w:b/>
          <w:color w:val="FF0000"/>
        </w:rPr>
        <w:t>》</w:t>
      </w:r>
      <w:r w:rsidRPr="00EB498D">
        <w:rPr>
          <w:b/>
          <w:color w:val="FF0000"/>
        </w:rPr>
        <w:t xml:space="preserve">build path </w:t>
      </w:r>
      <w:r w:rsidRPr="00EB498D">
        <w:rPr>
          <w:rFonts w:hint="eastAsia"/>
          <w:b/>
          <w:color w:val="FF0000"/>
        </w:rPr>
        <w:t>==</w:t>
      </w:r>
      <w:r w:rsidRPr="00EB498D">
        <w:rPr>
          <w:rFonts w:hint="eastAsia"/>
          <w:b/>
          <w:color w:val="FF0000"/>
        </w:rPr>
        <w:t>》</w:t>
      </w:r>
      <w:r w:rsidRPr="00EB498D">
        <w:rPr>
          <w:rFonts w:hint="eastAsia"/>
          <w:b/>
          <w:color w:val="FF0000"/>
        </w:rPr>
        <w:t xml:space="preserve"> configure</w:t>
      </w:r>
      <w:r w:rsidRPr="00EB498D">
        <w:rPr>
          <w:b/>
          <w:color w:val="FF0000"/>
        </w:rPr>
        <w:t xml:space="preserve"> build path </w:t>
      </w:r>
      <w:r w:rsidRPr="00EB498D">
        <w:rPr>
          <w:rFonts w:hint="eastAsia"/>
          <w:b/>
          <w:color w:val="FF0000"/>
        </w:rPr>
        <w:t>==</w:t>
      </w:r>
      <w:r w:rsidRPr="00EB498D">
        <w:rPr>
          <w:rFonts w:hint="eastAsia"/>
          <w:b/>
          <w:color w:val="FF0000"/>
        </w:rPr>
        <w:t>》</w:t>
      </w:r>
      <w:r w:rsidRPr="00EB498D">
        <w:rPr>
          <w:rFonts w:hint="eastAsia"/>
          <w:b/>
          <w:color w:val="FF0000"/>
        </w:rPr>
        <w:t>libraries</w:t>
      </w:r>
      <w:r w:rsidRPr="00EB498D">
        <w:rPr>
          <w:b/>
          <w:color w:val="FF0000"/>
        </w:rPr>
        <w:t xml:space="preserve"> </w:t>
      </w:r>
      <w:r w:rsidRPr="00EB498D">
        <w:rPr>
          <w:rFonts w:hint="eastAsia"/>
          <w:b/>
          <w:color w:val="FF0000"/>
        </w:rPr>
        <w:t>==&gt;</w:t>
      </w:r>
      <w:r w:rsidRPr="00EB498D">
        <w:rPr>
          <w:b/>
          <w:color w:val="FF0000"/>
        </w:rPr>
        <w:t xml:space="preserve"> add external JARs </w:t>
      </w:r>
      <w:r w:rsidRPr="00EB498D">
        <w:rPr>
          <w:rFonts w:hint="eastAsia"/>
          <w:b/>
          <w:color w:val="FF0000"/>
        </w:rPr>
        <w:t>。</w:t>
      </w:r>
    </w:p>
    <w:p w:rsidR="00EB498D" w:rsidRDefault="00C72B18" w:rsidP="00EB498D">
      <w:pPr>
        <w:pStyle w:val="a4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加载数据库驱动：</w:t>
      </w:r>
      <w:r w:rsidR="002C1D15">
        <w:rPr>
          <w:rFonts w:hint="eastAsia"/>
          <w:b/>
        </w:rPr>
        <w:t>加载后，即可对</w:t>
      </w:r>
      <w:r w:rsidR="002C1D15">
        <w:rPr>
          <w:rFonts w:hint="eastAsia"/>
          <w:b/>
        </w:rPr>
        <w:t>sun</w:t>
      </w:r>
      <w:r w:rsidR="002C1D15">
        <w:rPr>
          <w:rFonts w:hint="eastAsia"/>
          <w:b/>
        </w:rPr>
        <w:t>公司提供的</w:t>
      </w:r>
      <w:r w:rsidR="002C1D15">
        <w:rPr>
          <w:rFonts w:hint="eastAsia"/>
          <w:b/>
        </w:rPr>
        <w:t>API</w:t>
      </w:r>
      <w:r w:rsidR="002C1D15">
        <w:rPr>
          <w:rFonts w:hint="eastAsia"/>
          <w:b/>
        </w:rPr>
        <w:t>接口进行了实现。</w:t>
      </w:r>
    </w:p>
    <w:p w:rsidR="00C72B18" w:rsidRDefault="00C72B18" w:rsidP="00C72B18">
      <w:pPr>
        <w:pStyle w:val="a4"/>
        <w:ind w:left="360" w:firstLineChars="0" w:firstLine="0"/>
        <w:rPr>
          <w:b/>
        </w:rPr>
      </w:pPr>
      <w:r>
        <w:rPr>
          <w:b/>
        </w:rPr>
        <w:t>MySql</w:t>
      </w:r>
      <w:r>
        <w:rPr>
          <w:b/>
        </w:rPr>
        <w:t>的驱动的名称</w:t>
      </w:r>
      <w:r>
        <w:rPr>
          <w:rFonts w:hint="eastAsia"/>
          <w:b/>
        </w:rPr>
        <w:t>：</w:t>
      </w:r>
      <w:r>
        <w:rPr>
          <w:b/>
        </w:rPr>
        <w:t>com.mysql.jdbc.Driver</w:t>
      </w:r>
      <w:r>
        <w:rPr>
          <w:rFonts w:hint="eastAsia"/>
          <w:b/>
        </w:rPr>
        <w:t>。</w:t>
      </w:r>
    </w:p>
    <w:p w:rsidR="00EB498D" w:rsidRPr="00C72B18" w:rsidRDefault="00816B6E" w:rsidP="00C72B18">
      <w:pPr>
        <w:pStyle w:val="a4"/>
        <w:ind w:left="360" w:firstLineChars="0" w:firstLine="0"/>
        <w:rPr>
          <w:b/>
        </w:rPr>
      </w:pPr>
      <w:r>
        <w:rPr>
          <w:b/>
        </w:rPr>
        <w:t>方法</w:t>
      </w:r>
      <w:r>
        <w:rPr>
          <w:rFonts w:hint="eastAsia"/>
          <w:b/>
        </w:rPr>
        <w:t>1:</w:t>
      </w:r>
      <w:r w:rsidR="00C72B18">
        <w:rPr>
          <w:b/>
        </w:rPr>
        <w:t>最简单的加载方法</w:t>
      </w:r>
      <w:r w:rsidR="00C72B18">
        <w:rPr>
          <w:rFonts w:hint="eastAsia"/>
          <w:b/>
        </w:rPr>
        <w:t>：</w:t>
      </w:r>
      <w:r w:rsidR="00C72B18">
        <w:rPr>
          <w:rFonts w:hint="eastAsia"/>
          <w:b/>
        </w:rPr>
        <w:t>Class.forName(</w:t>
      </w:r>
      <w:r w:rsidR="00C72B18">
        <w:rPr>
          <w:b/>
        </w:rPr>
        <w:t>驱动名</w:t>
      </w:r>
      <w:r w:rsidR="00C72B18">
        <w:rPr>
          <w:rFonts w:hint="eastAsia"/>
          <w:b/>
        </w:rPr>
        <w:t>);</w:t>
      </w:r>
    </w:p>
    <w:p w:rsidR="00831ABD" w:rsidRDefault="00831ABD" w:rsidP="00EB498D">
      <w:pPr>
        <w:pStyle w:val="a4"/>
        <w:ind w:left="360" w:firstLineChars="0" w:firstLine="0"/>
      </w:pPr>
      <w:r w:rsidRPr="00831ABD">
        <w:rPr>
          <w:b/>
        </w:rPr>
        <w:t>Class</w:t>
      </w:r>
      <w:r w:rsidRPr="00831ABD">
        <w:rPr>
          <w:b/>
        </w:rPr>
        <w:t>类中的静态方法</w:t>
      </w:r>
      <w:r w:rsidRPr="00831ABD">
        <w:rPr>
          <w:b/>
        </w:rPr>
        <w:t>forName</w:t>
      </w:r>
      <w:r w:rsidR="00AE7F7D">
        <w:rPr>
          <w:rFonts w:hint="eastAsia"/>
          <w:b/>
        </w:rPr>
        <w:t>，</w:t>
      </w:r>
      <w:r w:rsidR="00A24256">
        <w:rPr>
          <w:b/>
        </w:rPr>
        <w:t>将指定</w:t>
      </w:r>
      <w:r w:rsidR="00AE7F7D">
        <w:rPr>
          <w:b/>
        </w:rPr>
        <w:t>类加载</w:t>
      </w:r>
      <w:r w:rsidR="00CB13D5">
        <w:rPr>
          <w:b/>
        </w:rPr>
        <w:t>到虚拟机中</w:t>
      </w:r>
      <w:r w:rsidR="008A02C4">
        <w:rPr>
          <w:rFonts w:hint="eastAsia"/>
          <w:b/>
        </w:rPr>
        <w:t>，</w:t>
      </w:r>
      <w:r w:rsidR="008A02C4">
        <w:rPr>
          <w:b/>
        </w:rPr>
        <w:t>参数为</w:t>
      </w:r>
      <w:r w:rsidR="008A02C4" w:rsidRPr="008A02C4">
        <w:rPr>
          <w:b/>
          <w:color w:val="FF0000"/>
        </w:rPr>
        <w:t>类名</w:t>
      </w:r>
      <w:r>
        <w:rPr>
          <w:rFonts w:hint="eastAsia"/>
        </w:rPr>
        <w:t>：</w:t>
      </w:r>
    </w:p>
    <w:p w:rsidR="007B19D0" w:rsidRPr="002C1D15" w:rsidRDefault="00831ABD" w:rsidP="002C1D15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055A4DD" wp14:editId="3758F947">
            <wp:extent cx="5274310" cy="692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B6E" w:rsidRDefault="00816B6E" w:rsidP="00E0423A">
      <w:pPr>
        <w:autoSpaceDE w:val="0"/>
        <w:autoSpaceDN w:val="0"/>
        <w:adjustRightInd w:val="0"/>
        <w:ind w:firstLineChars="200" w:firstLine="402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kern w:val="0"/>
          <w:sz w:val="20"/>
          <w:szCs w:val="20"/>
        </w:rPr>
        <w:t>方法</w:t>
      </w:r>
      <w:r>
        <w:rPr>
          <w:rFonts w:ascii="Courier New" w:hAnsi="Courier New" w:cs="Courier New" w:hint="eastAsia"/>
          <w:b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b/>
          <w:kern w:val="0"/>
          <w:sz w:val="20"/>
          <w:szCs w:val="20"/>
        </w:rPr>
        <w:t>：</w:t>
      </w:r>
    </w:p>
    <w:p w:rsidR="00430F8D" w:rsidRDefault="00430F8D" w:rsidP="00E0423A">
      <w:pPr>
        <w:autoSpaceDE w:val="0"/>
        <w:autoSpaceDN w:val="0"/>
        <w:adjustRightInd w:val="0"/>
        <w:ind w:leftChars="200" w:left="4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利用</w:t>
      </w:r>
      <w:r>
        <w:rPr>
          <w:rFonts w:ascii="Courier New" w:hAnsi="Courier New" w:cs="Courier New"/>
          <w:kern w:val="0"/>
          <w:sz w:val="20"/>
          <w:szCs w:val="20"/>
        </w:rPr>
        <w:t>DriverManager</w:t>
      </w:r>
      <w:r>
        <w:rPr>
          <w:rFonts w:ascii="Courier New" w:hAnsi="Courier New" w:cs="Courier New"/>
          <w:kern w:val="0"/>
          <w:sz w:val="20"/>
          <w:szCs w:val="20"/>
        </w:rPr>
        <w:t>的</w:t>
      </w:r>
      <w:r>
        <w:rPr>
          <w:rFonts w:ascii="Courier New" w:hAnsi="Courier New" w:cs="Courier New"/>
          <w:kern w:val="0"/>
          <w:sz w:val="20"/>
          <w:szCs w:val="20"/>
        </w:rPr>
        <w:t>regist</w:t>
      </w:r>
      <w:r w:rsidR="00BD37E9">
        <w:rPr>
          <w:rFonts w:ascii="Courier New" w:hAnsi="Courier New" w:cs="Courier New"/>
          <w:kern w:val="0"/>
          <w:sz w:val="20"/>
          <w:szCs w:val="20"/>
        </w:rPr>
        <w:t>erDriver(</w:t>
      </w:r>
      <w:r w:rsidR="00BD37E9" w:rsidRPr="00BD37E9">
        <w:rPr>
          <w:rFonts w:ascii="Courier New" w:hAnsi="Courier New" w:cs="Courier New"/>
          <w:b/>
          <w:kern w:val="0"/>
          <w:sz w:val="20"/>
          <w:szCs w:val="20"/>
        </w:rPr>
        <w:t>new com.mysql.jdbc.Driver</w:t>
      </w:r>
      <w:r w:rsidR="00BD37E9" w:rsidRPr="00BD37E9">
        <w:rPr>
          <w:rFonts w:ascii="Courier New" w:hAnsi="Courier New" w:cs="Courier New" w:hint="eastAsia"/>
          <w:b/>
          <w:kern w:val="0"/>
          <w:sz w:val="20"/>
          <w:szCs w:val="20"/>
        </w:rPr>
        <w:t>（）</w:t>
      </w:r>
      <w:r>
        <w:rPr>
          <w:rFonts w:ascii="Courier New" w:hAnsi="Courier New" w:cs="Courier New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>方法</w:t>
      </w:r>
      <w:r>
        <w:rPr>
          <w:rFonts w:ascii="Courier New" w:hAnsi="Courier New" w:cs="Courier New" w:hint="eastAsia"/>
          <w:kern w:val="0"/>
          <w:sz w:val="20"/>
          <w:szCs w:val="20"/>
        </w:rPr>
        <w:t>，</w:t>
      </w:r>
      <w:r>
        <w:rPr>
          <w:rFonts w:ascii="Courier New" w:hAnsi="Courier New" w:cs="Courier New"/>
          <w:kern w:val="0"/>
          <w:sz w:val="20"/>
          <w:szCs w:val="20"/>
        </w:rPr>
        <w:t>加载类</w:t>
      </w:r>
      <w:r>
        <w:rPr>
          <w:rFonts w:ascii="Courier New" w:hAnsi="Courier New" w:cs="Courier New" w:hint="eastAsia"/>
          <w:kern w:val="0"/>
          <w:sz w:val="20"/>
          <w:szCs w:val="20"/>
        </w:rPr>
        <w:t>；</w:t>
      </w:r>
      <w:r>
        <w:rPr>
          <w:rFonts w:ascii="Courier New" w:hAnsi="Courier New" w:cs="Courier New"/>
          <w:kern w:val="0"/>
          <w:sz w:val="20"/>
          <w:szCs w:val="20"/>
        </w:rPr>
        <w:t>作用同</w:t>
      </w:r>
      <w:r w:rsidR="00E13508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kern w:val="0"/>
          <w:sz w:val="20"/>
          <w:szCs w:val="20"/>
        </w:rPr>
        <w:t>Class</w:t>
      </w:r>
      <w:r>
        <w:rPr>
          <w:rFonts w:ascii="Courier New" w:hAnsi="Courier New" w:cs="Courier New" w:hint="eastAsia"/>
          <w:kern w:val="0"/>
          <w:sz w:val="20"/>
          <w:szCs w:val="20"/>
        </w:rPr>
        <w:t>.forName(</w:t>
      </w:r>
      <w:r>
        <w:rPr>
          <w:rFonts w:ascii="Courier New" w:hAnsi="Courier New" w:cs="Courier New"/>
          <w:kern w:val="0"/>
          <w:sz w:val="20"/>
          <w:szCs w:val="20"/>
        </w:rPr>
        <w:t>“com.mysql.jdbc.Driver”</w:t>
      </w:r>
      <w:r>
        <w:rPr>
          <w:rFonts w:ascii="Courier New" w:hAnsi="Courier New" w:cs="Courier New" w:hint="eastAsia"/>
          <w:kern w:val="0"/>
          <w:sz w:val="20"/>
          <w:szCs w:val="20"/>
        </w:rPr>
        <w:t>)</w:t>
      </w:r>
      <w:r>
        <w:rPr>
          <w:rFonts w:ascii="Courier New" w:hAnsi="Courier New" w:cs="Courier New" w:hint="eastAsia"/>
          <w:kern w:val="0"/>
          <w:sz w:val="20"/>
          <w:szCs w:val="20"/>
        </w:rPr>
        <w:t>。</w:t>
      </w:r>
    </w:p>
    <w:p w:rsidR="00BD37E9" w:rsidRDefault="00BD37E9" w:rsidP="00E0423A">
      <w:pPr>
        <w:autoSpaceDE w:val="0"/>
        <w:autoSpaceDN w:val="0"/>
        <w:adjustRightInd w:val="0"/>
        <w:ind w:firstLineChars="300" w:firstLine="6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DriverManager</w:t>
      </w:r>
      <w:r>
        <w:rPr>
          <w:rFonts w:ascii="Courier New" w:hAnsi="Courier New" w:cs="Courier New"/>
          <w:kern w:val="0"/>
          <w:sz w:val="20"/>
          <w:szCs w:val="20"/>
        </w:rPr>
        <w:t>的</w:t>
      </w:r>
      <w:r>
        <w:rPr>
          <w:rFonts w:ascii="Courier New" w:hAnsi="Courier New" w:cs="Courier New"/>
          <w:kern w:val="0"/>
          <w:sz w:val="20"/>
          <w:szCs w:val="20"/>
        </w:rPr>
        <w:t>registerDriver</w:t>
      </w:r>
      <w:r>
        <w:rPr>
          <w:rFonts w:ascii="Courier New" w:hAnsi="Courier New" w:cs="Courier New"/>
          <w:kern w:val="0"/>
          <w:sz w:val="20"/>
          <w:szCs w:val="20"/>
        </w:rPr>
        <w:t>注册驱动的方法</w:t>
      </w:r>
      <w:r>
        <w:rPr>
          <w:rFonts w:ascii="Courier New" w:hAnsi="Courier New" w:cs="Courier New" w:hint="eastAsia"/>
          <w:kern w:val="0"/>
          <w:sz w:val="20"/>
          <w:szCs w:val="20"/>
        </w:rPr>
        <w:t>：</w:t>
      </w:r>
    </w:p>
    <w:p w:rsidR="00BD37E9" w:rsidRDefault="00BD37E9" w:rsidP="00E0423A">
      <w:pPr>
        <w:autoSpaceDE w:val="0"/>
        <w:autoSpaceDN w:val="0"/>
        <w:adjustRightInd w:val="0"/>
        <w:ind w:firstLineChars="200" w:firstLine="4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DBB2250" wp14:editId="1FEB115E">
            <wp:extent cx="5274310" cy="63610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162" cy="63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4B4" w:rsidRPr="007624B4" w:rsidRDefault="007624B4" w:rsidP="007624B4">
      <w:pPr>
        <w:autoSpaceDE w:val="0"/>
        <w:autoSpaceDN w:val="0"/>
        <w:adjustRightInd w:val="0"/>
        <w:ind w:firstLineChars="200" w:firstLine="400"/>
        <w:jc w:val="left"/>
        <w:rPr>
          <w:b/>
        </w:rPr>
      </w:pPr>
      <w:r>
        <w:rPr>
          <w:rFonts w:ascii="Courier New" w:hAnsi="Courier New" w:cs="Courier New"/>
          <w:kern w:val="0"/>
          <w:sz w:val="20"/>
          <w:szCs w:val="20"/>
        </w:rPr>
        <w:t>方法</w:t>
      </w:r>
      <w:r>
        <w:rPr>
          <w:rFonts w:ascii="Courier New" w:hAnsi="Courier New" w:cs="Courier New" w:hint="eastAsia"/>
          <w:kern w:val="0"/>
          <w:sz w:val="20"/>
          <w:szCs w:val="20"/>
        </w:rPr>
        <w:t>3</w:t>
      </w:r>
      <w:r>
        <w:rPr>
          <w:rFonts w:ascii="Courier New" w:hAnsi="Courier New" w:cs="Courier New" w:hint="eastAsia"/>
          <w:kern w:val="0"/>
          <w:sz w:val="20"/>
          <w:szCs w:val="20"/>
        </w:rPr>
        <w:t>：</w:t>
      </w:r>
      <w:r w:rsidRPr="00AF6100">
        <w:rPr>
          <w:rFonts w:hint="eastAsia"/>
          <w:b/>
          <w:color w:val="FF0000"/>
        </w:rPr>
        <w:t>利用</w:t>
      </w:r>
      <w:r w:rsidRPr="00AF6100">
        <w:rPr>
          <w:rFonts w:hint="eastAsia"/>
          <w:b/>
          <w:color w:val="FF0000"/>
        </w:rPr>
        <w:t>System</w:t>
      </w:r>
      <w:r w:rsidRPr="00AF6100">
        <w:rPr>
          <w:rFonts w:hint="eastAsia"/>
          <w:b/>
          <w:color w:val="FF0000"/>
        </w:rPr>
        <w:t>的</w:t>
      </w:r>
      <w:r w:rsidRPr="00AF6100">
        <w:rPr>
          <w:rFonts w:hint="eastAsia"/>
          <w:b/>
          <w:color w:val="FF0000"/>
        </w:rPr>
        <w:t>setProperty</w:t>
      </w:r>
      <w:r w:rsidRPr="00AF6100">
        <w:rPr>
          <w:rFonts w:hint="eastAsia"/>
          <w:b/>
          <w:color w:val="FF0000"/>
        </w:rPr>
        <w:t>方法</w:t>
      </w:r>
      <w:r>
        <w:rPr>
          <w:rFonts w:hint="eastAsia"/>
          <w:b/>
        </w:rPr>
        <w:t>：直接在</w:t>
      </w:r>
      <w:r>
        <w:rPr>
          <w:rFonts w:hint="eastAsia"/>
          <w:b/>
        </w:rPr>
        <w:t>java.drivers</w:t>
      </w:r>
      <w:r>
        <w:rPr>
          <w:rFonts w:hint="eastAsia"/>
          <w:b/>
        </w:rPr>
        <w:t>中添加这个驱动。</w:t>
      </w:r>
      <w:r w:rsidRPr="000C79AF">
        <w:rPr>
          <w:b/>
        </w:rPr>
        <w:tab/>
        <w:t>System.setProperty("java.drivers","com.mysql.jdbc.Driver");</w:t>
      </w:r>
    </w:p>
    <w:p w:rsidR="007B684F" w:rsidRDefault="007B684F" w:rsidP="007C4237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b/>
        </w:rPr>
      </w:pPr>
      <w:r>
        <w:rPr>
          <w:b/>
        </w:rPr>
        <w:t>注册驱动</w:t>
      </w:r>
      <w:r>
        <w:rPr>
          <w:rFonts w:hint="eastAsia"/>
          <w:b/>
        </w:rPr>
        <w:t>：</w:t>
      </w:r>
      <w:r>
        <w:rPr>
          <w:b/>
        </w:rPr>
        <w:t>可以注册</w:t>
      </w:r>
      <w:r w:rsidRPr="00892B00">
        <w:rPr>
          <w:b/>
          <w:color w:val="FF0000"/>
        </w:rPr>
        <w:t>多个驱动</w:t>
      </w:r>
      <w:r>
        <w:rPr>
          <w:rFonts w:hint="eastAsia"/>
          <w:b/>
        </w:rPr>
        <w:t>，</w:t>
      </w:r>
      <w:r>
        <w:rPr>
          <w:b/>
        </w:rPr>
        <w:t>在建立连接时</w:t>
      </w:r>
      <w:r>
        <w:rPr>
          <w:rFonts w:hint="eastAsia"/>
          <w:b/>
        </w:rPr>
        <w:t>，</w:t>
      </w:r>
      <w:r>
        <w:rPr>
          <w:b/>
        </w:rPr>
        <w:t>通过</w:t>
      </w:r>
      <w:r>
        <w:rPr>
          <w:b/>
        </w:rPr>
        <w:t>url</w:t>
      </w:r>
      <w:r>
        <w:rPr>
          <w:b/>
        </w:rPr>
        <w:t>依次向各个驱动询问</w:t>
      </w:r>
      <w:r>
        <w:rPr>
          <w:rFonts w:hint="eastAsia"/>
          <w:b/>
        </w:rPr>
        <w:t>是否能够建立连接，若都不能建立连接，则报错。</w:t>
      </w:r>
    </w:p>
    <w:p w:rsidR="001F1032" w:rsidRDefault="001F1032" w:rsidP="001F1032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b/>
        </w:rPr>
      </w:pPr>
      <w:r>
        <w:rPr>
          <w:b/>
        </w:rPr>
        <w:t>注册驱动</w:t>
      </w:r>
      <w:r>
        <w:rPr>
          <w:rFonts w:hint="eastAsia"/>
          <w:b/>
        </w:rPr>
        <w:t>，</w:t>
      </w:r>
      <w:r>
        <w:rPr>
          <w:b/>
        </w:rPr>
        <w:t>最终都会将</w:t>
      </w:r>
      <w:r>
        <w:rPr>
          <w:b/>
          <w:color w:val="FF0000"/>
        </w:rPr>
        <w:t>驱动名</w:t>
      </w:r>
      <w:r>
        <w:rPr>
          <w:b/>
        </w:rPr>
        <w:t>添加到</w:t>
      </w:r>
      <w:r w:rsidRPr="001F1032">
        <w:rPr>
          <w:b/>
          <w:color w:val="FF0000"/>
        </w:rPr>
        <w:t>jdbc.drivers</w:t>
      </w:r>
      <w:r>
        <w:rPr>
          <w:b/>
        </w:rPr>
        <w:t>列表中</w:t>
      </w:r>
      <w:r>
        <w:rPr>
          <w:rFonts w:hint="eastAsia"/>
          <w:b/>
        </w:rPr>
        <w:t>。</w:t>
      </w:r>
    </w:p>
    <w:p w:rsidR="00790606" w:rsidRDefault="00790606" w:rsidP="007C4237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b/>
        </w:rPr>
      </w:pPr>
      <w:r>
        <w:rPr>
          <w:b/>
        </w:rPr>
        <w:t>数据库连接步骤</w:t>
      </w:r>
      <w:r>
        <w:rPr>
          <w:rFonts w:hint="eastAsia"/>
          <w:b/>
        </w:rPr>
        <w:t>：</w:t>
      </w:r>
    </w:p>
    <w:p w:rsidR="00466617" w:rsidRDefault="00466617" w:rsidP="00466617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b/>
        </w:rPr>
      </w:pPr>
      <w:r>
        <w:rPr>
          <w:noProof/>
        </w:rPr>
        <w:lastRenderedPageBreak/>
        <w:drawing>
          <wp:inline distT="0" distB="0" distL="0" distR="0" wp14:anchorId="27AE68C8" wp14:editId="20FE33B3">
            <wp:extent cx="4333875" cy="17335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3" cy="173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7C9" w:rsidRDefault="00E947C9" w:rsidP="007624B4">
      <w:pPr>
        <w:pStyle w:val="a4"/>
        <w:autoSpaceDE w:val="0"/>
        <w:autoSpaceDN w:val="0"/>
        <w:adjustRightInd w:val="0"/>
        <w:ind w:left="360" w:firstLine="482"/>
        <w:jc w:val="left"/>
        <w:rPr>
          <w:b/>
        </w:rPr>
      </w:pPr>
      <w:r>
        <w:rPr>
          <w:b/>
        </w:rPr>
        <w:t>一般是通过创建一个工具类</w:t>
      </w:r>
      <w:r>
        <w:rPr>
          <w:rFonts w:hint="eastAsia"/>
          <w:b/>
        </w:rPr>
        <w:t>，</w:t>
      </w:r>
      <w:r>
        <w:rPr>
          <w:b/>
        </w:rPr>
        <w:t>实现注册驱动</w:t>
      </w:r>
      <w:r>
        <w:rPr>
          <w:rFonts w:hint="eastAsia"/>
          <w:b/>
        </w:rPr>
        <w:t>、建立连接等操作，由于驱动只需要加载一次，故注册驱动可以通过</w:t>
      </w:r>
      <w:r w:rsidRPr="00E947C9">
        <w:rPr>
          <w:rFonts w:hint="eastAsia"/>
          <w:b/>
          <w:color w:val="FF0000"/>
        </w:rPr>
        <w:t>静态代码块</w:t>
      </w:r>
      <w:r>
        <w:rPr>
          <w:rFonts w:hint="eastAsia"/>
          <w:b/>
        </w:rPr>
        <w:t>的方式实现。</w:t>
      </w:r>
    </w:p>
    <w:p w:rsidR="00A66DC9" w:rsidRDefault="00A66DC9" w:rsidP="009F4853">
      <w:pPr>
        <w:pStyle w:val="a4"/>
        <w:autoSpaceDE w:val="0"/>
        <w:autoSpaceDN w:val="0"/>
        <w:adjustRightInd w:val="0"/>
        <w:ind w:left="360" w:firstLine="480"/>
        <w:jc w:val="left"/>
        <w:rPr>
          <w:b/>
        </w:rPr>
      </w:pPr>
      <w:r>
        <w:rPr>
          <w:noProof/>
        </w:rPr>
        <w:drawing>
          <wp:inline distT="0" distB="0" distL="0" distR="0" wp14:anchorId="09B33557" wp14:editId="39DA997F">
            <wp:extent cx="3105583" cy="156231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DC9" w:rsidRDefault="00A66DC9" w:rsidP="00466617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b/>
        </w:rPr>
      </w:pPr>
      <w:r>
        <w:rPr>
          <w:b/>
        </w:rPr>
        <w:t>单例设计模式</w:t>
      </w:r>
      <w:r>
        <w:rPr>
          <w:rFonts w:hint="eastAsia"/>
          <w:b/>
        </w:rPr>
        <w:t>：</w:t>
      </w:r>
      <w:r w:rsidRPr="006F1A54">
        <w:rPr>
          <w:rFonts w:hint="eastAsia"/>
        </w:rPr>
        <w:t>这种写法可以减少锁的判断次数，值得借鉴。</w:t>
      </w:r>
    </w:p>
    <w:p w:rsidR="00790606" w:rsidRDefault="00790606" w:rsidP="00790606">
      <w:pPr>
        <w:pStyle w:val="a4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b/>
        </w:rPr>
      </w:pPr>
      <w:r>
        <w:rPr>
          <w:b/>
        </w:rPr>
        <w:t>注册驱动</w:t>
      </w:r>
      <w:r>
        <w:rPr>
          <w:rFonts w:hint="eastAsia"/>
          <w:b/>
        </w:rPr>
        <w:t>：</w:t>
      </w:r>
      <w:r w:rsidR="00AF4A1E">
        <w:rPr>
          <w:rFonts w:hint="eastAsia"/>
          <w:b/>
        </w:rPr>
        <w:t>（加载数据库驱动）</w:t>
      </w:r>
      <w:r w:rsidR="00AD7612">
        <w:rPr>
          <w:rFonts w:hint="eastAsia"/>
          <w:b/>
        </w:rPr>
        <w:t>建议使用</w:t>
      </w:r>
      <w:r w:rsidR="00AD7612" w:rsidRPr="00AD7612">
        <w:rPr>
          <w:rFonts w:hint="eastAsia"/>
          <w:b/>
          <w:color w:val="FF0000"/>
        </w:rPr>
        <w:t>Class</w:t>
      </w:r>
      <w:r w:rsidR="00AD7612" w:rsidRPr="00AD7612">
        <w:rPr>
          <w:b/>
          <w:color w:val="FF0000"/>
        </w:rPr>
        <w:t>.</w:t>
      </w:r>
      <w:r w:rsidR="00AD7612" w:rsidRPr="00AD7612">
        <w:rPr>
          <w:rFonts w:hint="eastAsia"/>
          <w:b/>
          <w:color w:val="FF0000"/>
        </w:rPr>
        <w:t>forName</w:t>
      </w:r>
      <w:r w:rsidR="00AD7612" w:rsidRPr="00AD7612">
        <w:rPr>
          <w:rFonts w:hint="eastAsia"/>
          <w:b/>
          <w:color w:val="FF0000"/>
        </w:rPr>
        <w:t>方法</w:t>
      </w:r>
      <w:r w:rsidR="00AD7612">
        <w:rPr>
          <w:rFonts w:hint="eastAsia"/>
          <w:b/>
        </w:rPr>
        <w:t>。</w:t>
      </w:r>
    </w:p>
    <w:p w:rsidR="00E947C9" w:rsidRDefault="00790606" w:rsidP="00E947C9">
      <w:pPr>
        <w:pStyle w:val="a4"/>
        <w:autoSpaceDE w:val="0"/>
        <w:autoSpaceDN w:val="0"/>
        <w:adjustRightInd w:val="0"/>
        <w:ind w:left="1080" w:firstLineChars="0" w:firstLine="0"/>
        <w:jc w:val="left"/>
        <w:rPr>
          <w:b/>
          <w:color w:val="FF0000"/>
        </w:rPr>
      </w:pPr>
      <w:r w:rsidRPr="00790606">
        <w:rPr>
          <w:b/>
          <w:color w:val="FF0000"/>
        </w:rPr>
        <w:t>方法</w:t>
      </w:r>
      <w:r w:rsidRPr="00790606">
        <w:rPr>
          <w:rFonts w:hint="eastAsia"/>
          <w:b/>
          <w:color w:val="FF0000"/>
        </w:rPr>
        <w:t>1</w:t>
      </w:r>
      <w:r w:rsidRPr="00790606">
        <w:rPr>
          <w:rFonts w:hint="eastAsia"/>
          <w:b/>
          <w:color w:val="FF0000"/>
        </w:rPr>
        <w:t>：利用</w:t>
      </w:r>
      <w:r w:rsidRPr="00790606">
        <w:rPr>
          <w:rFonts w:hint="eastAsia"/>
          <w:b/>
          <w:color w:val="FF0000"/>
        </w:rPr>
        <w:t>Class</w:t>
      </w:r>
      <w:r w:rsidRPr="00790606">
        <w:rPr>
          <w:rFonts w:hint="eastAsia"/>
          <w:b/>
          <w:color w:val="FF0000"/>
        </w:rPr>
        <w:t>的</w:t>
      </w:r>
      <w:r>
        <w:rPr>
          <w:rFonts w:hint="eastAsia"/>
          <w:b/>
          <w:color w:val="FF0000"/>
        </w:rPr>
        <w:t>静态方法</w:t>
      </w:r>
      <w:r w:rsidRPr="00790606">
        <w:rPr>
          <w:rFonts w:hint="eastAsia"/>
          <w:b/>
          <w:color w:val="FF0000"/>
        </w:rPr>
        <w:t>forName</w:t>
      </w:r>
      <w:r w:rsidRPr="00790606">
        <w:rPr>
          <w:rFonts w:hint="eastAsia"/>
          <w:b/>
          <w:color w:val="FF0000"/>
        </w:rPr>
        <w:t>（</w:t>
      </w:r>
      <w:r>
        <w:rPr>
          <w:rFonts w:hint="eastAsia"/>
          <w:b/>
          <w:color w:val="FF0000"/>
        </w:rPr>
        <w:t>）</w:t>
      </w:r>
      <w:r w:rsidRPr="00790606">
        <w:rPr>
          <w:rFonts w:hint="eastAsia"/>
          <w:b/>
          <w:color w:val="FF0000"/>
        </w:rPr>
        <w:t>加载类。</w:t>
      </w:r>
      <w:r w:rsidR="00D7635F">
        <w:rPr>
          <w:rFonts w:hint="eastAsia"/>
          <w:b/>
          <w:color w:val="FF0000"/>
        </w:rPr>
        <w:t>（这种方式最好</w:t>
      </w:r>
      <w:r w:rsidR="009C4A1F">
        <w:rPr>
          <w:rFonts w:hint="eastAsia"/>
          <w:b/>
          <w:color w:val="FF0000"/>
        </w:rPr>
        <w:t>，没有驱动也可以通过编译</w:t>
      </w:r>
      <w:r w:rsidR="00D7635F">
        <w:rPr>
          <w:rFonts w:hint="eastAsia"/>
          <w:b/>
          <w:color w:val="FF0000"/>
        </w:rPr>
        <w:t>）</w:t>
      </w:r>
    </w:p>
    <w:p w:rsidR="00FB3CB8" w:rsidRPr="00E947C9" w:rsidRDefault="00FB3CB8" w:rsidP="00E947C9">
      <w:pPr>
        <w:pStyle w:val="a4"/>
        <w:autoSpaceDE w:val="0"/>
        <w:autoSpaceDN w:val="0"/>
        <w:adjustRightInd w:val="0"/>
        <w:ind w:left="1080" w:firstLineChars="0" w:firstLine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推荐使用这种方式，因为这种方法不会对具体的驱动类产生依赖。</w:t>
      </w:r>
    </w:p>
    <w:p w:rsidR="00790606" w:rsidRPr="00FB4B52" w:rsidRDefault="00790606" w:rsidP="00790606">
      <w:pPr>
        <w:pStyle w:val="a4"/>
        <w:autoSpaceDE w:val="0"/>
        <w:autoSpaceDN w:val="0"/>
        <w:adjustRightInd w:val="0"/>
        <w:ind w:left="1080" w:firstLineChars="0" w:firstLine="0"/>
        <w:jc w:val="left"/>
        <w:rPr>
          <w:b/>
        </w:rPr>
      </w:pPr>
      <w:r>
        <w:rPr>
          <w:rFonts w:hint="eastAsia"/>
          <w:b/>
        </w:rPr>
        <w:t>Class.forName(</w:t>
      </w:r>
      <w:r w:rsidRPr="00790606">
        <w:rPr>
          <w:b/>
        </w:rPr>
        <w:t>"com.mysql.jdbc.Driver"</w:t>
      </w:r>
      <w:r>
        <w:rPr>
          <w:rFonts w:hint="eastAsia"/>
          <w:b/>
        </w:rPr>
        <w:t>);</w:t>
      </w:r>
      <w:r w:rsidR="00FB4B52">
        <w:rPr>
          <w:b/>
        </w:rPr>
        <w:t>//</w:t>
      </w:r>
      <w:r w:rsidR="00FB4B52">
        <w:rPr>
          <w:b/>
        </w:rPr>
        <w:t>将类装载到虚拟机中</w:t>
      </w:r>
    </w:p>
    <w:p w:rsidR="00790606" w:rsidRDefault="00790606" w:rsidP="00790606">
      <w:pPr>
        <w:autoSpaceDE w:val="0"/>
        <w:autoSpaceDN w:val="0"/>
        <w:adjustRightInd w:val="0"/>
        <w:jc w:val="left"/>
        <w:rPr>
          <w:b/>
        </w:rPr>
      </w:pPr>
      <w:r>
        <w:rPr>
          <w:noProof/>
        </w:rPr>
        <w:drawing>
          <wp:inline distT="0" distB="0" distL="0" distR="0" wp14:anchorId="3A7BA66F" wp14:editId="4B7304D6">
            <wp:extent cx="5274310" cy="2965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97C" w:rsidRDefault="0066597C" w:rsidP="00790606">
      <w:pPr>
        <w:autoSpaceDE w:val="0"/>
        <w:autoSpaceDN w:val="0"/>
        <w:adjustRightInd w:val="0"/>
        <w:jc w:val="left"/>
        <w:rPr>
          <w:b/>
        </w:rPr>
      </w:pPr>
      <w:r>
        <w:rPr>
          <w:b/>
        </w:rPr>
        <w:t>这种方式利用</w:t>
      </w:r>
      <w:r w:rsidRPr="009F4853">
        <w:rPr>
          <w:b/>
          <w:color w:val="FF0000"/>
        </w:rPr>
        <w:t>此类的静态代码块作用</w:t>
      </w:r>
      <w:r>
        <w:rPr>
          <w:b/>
        </w:rPr>
        <w:t>实现注册</w:t>
      </w:r>
      <w:r>
        <w:rPr>
          <w:rFonts w:hint="eastAsia"/>
          <w:b/>
        </w:rPr>
        <w:t>，</w:t>
      </w:r>
      <w:r>
        <w:rPr>
          <w:b/>
        </w:rPr>
        <w:t>Driver</w:t>
      </w:r>
      <w:r>
        <w:rPr>
          <w:b/>
        </w:rPr>
        <w:t>实现类的静态代码块为</w:t>
      </w:r>
      <w:r>
        <w:rPr>
          <w:rFonts w:hint="eastAsia"/>
          <w:b/>
        </w:rPr>
        <w:t>：（</w:t>
      </w:r>
      <w:r w:rsidRPr="0066597C">
        <w:rPr>
          <w:rFonts w:hint="eastAsia"/>
          <w:b/>
          <w:i/>
          <w:color w:val="FF0000"/>
        </w:rPr>
        <w:t>静态代码块是在加载类的时候就会执行的</w:t>
      </w:r>
      <w:r>
        <w:rPr>
          <w:rFonts w:hint="eastAsia"/>
          <w:b/>
        </w:rPr>
        <w:t>）</w:t>
      </w:r>
    </w:p>
    <w:p w:rsidR="00245E1A" w:rsidRDefault="00245E1A" w:rsidP="00790606">
      <w:pPr>
        <w:autoSpaceDE w:val="0"/>
        <w:autoSpaceDN w:val="0"/>
        <w:adjustRightInd w:val="0"/>
        <w:jc w:val="left"/>
        <w:rPr>
          <w:noProof/>
        </w:rPr>
      </w:pPr>
      <w:r>
        <w:rPr>
          <w:b/>
        </w:rPr>
        <w:t>所以总归要注册</w:t>
      </w:r>
      <w:r>
        <w:rPr>
          <w:rFonts w:hint="eastAsia"/>
          <w:b/>
        </w:rPr>
        <w:t>，</w:t>
      </w:r>
      <w:r>
        <w:rPr>
          <w:b/>
        </w:rPr>
        <w:t>如果直接利用</w:t>
      </w:r>
      <w:r>
        <w:rPr>
          <w:b/>
        </w:rPr>
        <w:t>registerDriver</w:t>
      </w:r>
      <w:r>
        <w:rPr>
          <w:b/>
        </w:rPr>
        <w:t>方法</w:t>
      </w:r>
      <w:r>
        <w:rPr>
          <w:rFonts w:hint="eastAsia"/>
          <w:b/>
        </w:rPr>
        <w:t>，</w:t>
      </w:r>
      <w:r>
        <w:rPr>
          <w:b/>
        </w:rPr>
        <w:t>就会造成注册两次驱动</w:t>
      </w:r>
      <w:r w:rsidR="00F236E8">
        <w:rPr>
          <w:rFonts w:hint="eastAsia"/>
          <w:b/>
        </w:rPr>
        <w:t>，</w:t>
      </w:r>
      <w:r w:rsidR="00F236E8">
        <w:rPr>
          <w:b/>
        </w:rPr>
        <w:t>所以建议使用此方法</w:t>
      </w:r>
      <w:r>
        <w:rPr>
          <w:rFonts w:hint="eastAsia"/>
          <w:b/>
        </w:rPr>
        <w:t>。</w:t>
      </w:r>
    </w:p>
    <w:p w:rsidR="009F4853" w:rsidRPr="00790606" w:rsidRDefault="009F4853" w:rsidP="00790606">
      <w:pPr>
        <w:autoSpaceDE w:val="0"/>
        <w:autoSpaceDN w:val="0"/>
        <w:adjustRightInd w:val="0"/>
        <w:jc w:val="left"/>
        <w:rPr>
          <w:b/>
        </w:rPr>
      </w:pPr>
      <w:r>
        <w:rPr>
          <w:noProof/>
        </w:rPr>
        <w:drawing>
          <wp:inline distT="0" distB="0" distL="0" distR="0" wp14:anchorId="2AD583E7" wp14:editId="0964CED9">
            <wp:extent cx="5274310" cy="184867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3629" cy="185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606" w:rsidRDefault="00790606" w:rsidP="00790606">
      <w:pPr>
        <w:pStyle w:val="a4"/>
        <w:autoSpaceDE w:val="0"/>
        <w:autoSpaceDN w:val="0"/>
        <w:adjustRightInd w:val="0"/>
        <w:ind w:left="1080" w:firstLineChars="0" w:firstLine="0"/>
        <w:jc w:val="left"/>
        <w:rPr>
          <w:b/>
          <w:color w:val="FF0000"/>
        </w:rPr>
      </w:pPr>
      <w:r w:rsidRPr="00790606">
        <w:rPr>
          <w:b/>
          <w:color w:val="FF0000"/>
        </w:rPr>
        <w:t>方法</w:t>
      </w:r>
      <w:r w:rsidRPr="00790606">
        <w:rPr>
          <w:rFonts w:hint="eastAsia"/>
          <w:b/>
          <w:color w:val="FF0000"/>
        </w:rPr>
        <w:t>2</w:t>
      </w:r>
      <w:r w:rsidRPr="00790606">
        <w:rPr>
          <w:rFonts w:hint="eastAsia"/>
          <w:b/>
          <w:color w:val="FF0000"/>
        </w:rPr>
        <w:t>：利用</w:t>
      </w:r>
      <w:r w:rsidRPr="00790606">
        <w:rPr>
          <w:rFonts w:hint="eastAsia"/>
          <w:b/>
          <w:color w:val="FF0000"/>
        </w:rPr>
        <w:t>DriverManager</w:t>
      </w:r>
      <w:r w:rsidRPr="00790606">
        <w:rPr>
          <w:rFonts w:hint="eastAsia"/>
          <w:b/>
          <w:color w:val="FF0000"/>
        </w:rPr>
        <w:t>的</w:t>
      </w:r>
      <w:r>
        <w:rPr>
          <w:rFonts w:hint="eastAsia"/>
          <w:b/>
          <w:color w:val="FF0000"/>
        </w:rPr>
        <w:t>静态方法</w:t>
      </w:r>
      <w:r w:rsidRPr="00790606">
        <w:rPr>
          <w:rFonts w:hint="eastAsia"/>
          <w:b/>
          <w:color w:val="FF0000"/>
        </w:rPr>
        <w:t>registerDriver(Driver</w:t>
      </w:r>
      <w:r w:rsidRPr="00790606">
        <w:rPr>
          <w:b/>
          <w:color w:val="FF0000"/>
        </w:rPr>
        <w:t xml:space="preserve"> driver</w:t>
      </w:r>
      <w:r w:rsidRPr="00790606">
        <w:rPr>
          <w:rFonts w:hint="eastAsia"/>
          <w:b/>
          <w:color w:val="FF0000"/>
        </w:rPr>
        <w:t>)</w:t>
      </w:r>
      <w:r w:rsidRPr="00790606">
        <w:rPr>
          <w:rFonts w:hint="eastAsia"/>
          <w:b/>
          <w:color w:val="FF0000"/>
        </w:rPr>
        <w:t>。</w:t>
      </w:r>
    </w:p>
    <w:p w:rsidR="00D7635F" w:rsidRPr="00D7635F" w:rsidRDefault="00D7635F" w:rsidP="00790606">
      <w:pPr>
        <w:pStyle w:val="a4"/>
        <w:autoSpaceDE w:val="0"/>
        <w:autoSpaceDN w:val="0"/>
        <w:adjustRightInd w:val="0"/>
        <w:ind w:left="1080" w:firstLineChars="0" w:firstLine="0"/>
        <w:jc w:val="left"/>
        <w:rPr>
          <w:b/>
        </w:rPr>
      </w:pPr>
      <w:r w:rsidRPr="00D7635F">
        <w:rPr>
          <w:rFonts w:hint="eastAsia"/>
          <w:b/>
        </w:rPr>
        <w:t>（这种方式不是很好，需要</w:t>
      </w:r>
      <w:r w:rsidRPr="00D7635F">
        <w:rPr>
          <w:rFonts w:hint="eastAsia"/>
          <w:b/>
        </w:rPr>
        <w:t>import</w:t>
      </w:r>
      <w:r w:rsidR="00A24256">
        <w:rPr>
          <w:b/>
        </w:rPr>
        <w:t xml:space="preserve"> </w:t>
      </w:r>
      <w:r w:rsidRPr="00D7635F">
        <w:rPr>
          <w:rFonts w:hint="eastAsia"/>
          <w:b/>
        </w:rPr>
        <w:t>Driver</w:t>
      </w:r>
      <w:r w:rsidRPr="00D7635F">
        <w:rPr>
          <w:rFonts w:hint="eastAsia"/>
          <w:b/>
        </w:rPr>
        <w:t>这个类，如果此类不存在，则编译就不会通过</w:t>
      </w:r>
      <w:r w:rsidR="00FB3CB8">
        <w:rPr>
          <w:rFonts w:hint="eastAsia"/>
          <w:b/>
        </w:rPr>
        <w:t>，且会对具体的驱动类产生依赖。</w:t>
      </w:r>
      <w:r w:rsidRPr="00D7635F">
        <w:rPr>
          <w:rFonts w:hint="eastAsia"/>
          <w:b/>
        </w:rPr>
        <w:t>）</w:t>
      </w:r>
    </w:p>
    <w:p w:rsidR="00790606" w:rsidRDefault="00790606" w:rsidP="00790606">
      <w:pPr>
        <w:pStyle w:val="a4"/>
        <w:autoSpaceDE w:val="0"/>
        <w:autoSpaceDN w:val="0"/>
        <w:adjustRightInd w:val="0"/>
        <w:ind w:left="1080" w:firstLineChars="0" w:firstLine="0"/>
        <w:jc w:val="left"/>
        <w:rPr>
          <w:b/>
        </w:rPr>
      </w:pPr>
      <w:r>
        <w:rPr>
          <w:rFonts w:hint="eastAsia"/>
          <w:b/>
        </w:rPr>
        <w:t>DriverManager.re</w:t>
      </w:r>
      <w:r>
        <w:rPr>
          <w:b/>
        </w:rPr>
        <w:t>gisterDriver(new</w:t>
      </w:r>
      <w:r w:rsidRPr="00790606">
        <w:rPr>
          <w:b/>
        </w:rPr>
        <w:t xml:space="preserve"> com.mysql.jdbc.Driver</w:t>
      </w:r>
      <w:r>
        <w:rPr>
          <w:b/>
        </w:rPr>
        <w:t>() );</w:t>
      </w:r>
    </w:p>
    <w:p w:rsidR="00790606" w:rsidRDefault="00790606" w:rsidP="00B5639F">
      <w:pPr>
        <w:autoSpaceDE w:val="0"/>
        <w:autoSpaceDN w:val="0"/>
        <w:adjustRightInd w:val="0"/>
        <w:ind w:firstLineChars="400" w:firstLine="960"/>
        <w:jc w:val="left"/>
        <w:rPr>
          <w:b/>
        </w:rPr>
      </w:pPr>
      <w:r>
        <w:rPr>
          <w:noProof/>
        </w:rPr>
        <w:drawing>
          <wp:inline distT="0" distB="0" distL="0" distR="0" wp14:anchorId="1910CF3D" wp14:editId="181A0B42">
            <wp:extent cx="4727575" cy="65598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8973" cy="65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9AF" w:rsidRDefault="000C79AF" w:rsidP="00AC68A0">
      <w:pPr>
        <w:autoSpaceDE w:val="0"/>
        <w:autoSpaceDN w:val="0"/>
        <w:adjustRightInd w:val="0"/>
        <w:jc w:val="left"/>
        <w:rPr>
          <w:b/>
        </w:rPr>
      </w:pPr>
      <w:r>
        <w:rPr>
          <w:b/>
        </w:rPr>
        <w:t>方法</w:t>
      </w:r>
      <w:r w:rsidR="00AC68A0">
        <w:rPr>
          <w:rFonts w:hint="eastAsia"/>
          <w:b/>
        </w:rPr>
        <w:t>3</w:t>
      </w:r>
      <w:r w:rsidR="00AC68A0">
        <w:rPr>
          <w:rFonts w:hint="eastAsia"/>
          <w:b/>
        </w:rPr>
        <w:t>：</w:t>
      </w:r>
      <w:r w:rsidRPr="00AF6100">
        <w:rPr>
          <w:rFonts w:hint="eastAsia"/>
          <w:b/>
          <w:color w:val="FF0000"/>
        </w:rPr>
        <w:t>利用</w:t>
      </w:r>
      <w:r w:rsidRPr="00AF6100">
        <w:rPr>
          <w:rFonts w:hint="eastAsia"/>
          <w:b/>
          <w:color w:val="FF0000"/>
        </w:rPr>
        <w:t>System</w:t>
      </w:r>
      <w:r w:rsidRPr="00AF6100">
        <w:rPr>
          <w:rFonts w:hint="eastAsia"/>
          <w:b/>
          <w:color w:val="FF0000"/>
        </w:rPr>
        <w:t>的</w:t>
      </w:r>
      <w:r w:rsidRPr="00AF6100">
        <w:rPr>
          <w:rFonts w:hint="eastAsia"/>
          <w:b/>
          <w:color w:val="FF0000"/>
        </w:rPr>
        <w:t>setProperty</w:t>
      </w:r>
      <w:r w:rsidRPr="00AF6100">
        <w:rPr>
          <w:rFonts w:hint="eastAsia"/>
          <w:b/>
          <w:color w:val="FF0000"/>
        </w:rPr>
        <w:t>方法</w:t>
      </w:r>
      <w:r>
        <w:rPr>
          <w:rFonts w:hint="eastAsia"/>
          <w:b/>
        </w:rPr>
        <w:t>：</w:t>
      </w:r>
      <w:r w:rsidR="009C4A1F">
        <w:rPr>
          <w:rFonts w:hint="eastAsia"/>
          <w:b/>
        </w:rPr>
        <w:t>直接在</w:t>
      </w:r>
      <w:r w:rsidR="009C4A1F">
        <w:rPr>
          <w:rFonts w:hint="eastAsia"/>
          <w:b/>
        </w:rPr>
        <w:t>java.drivers</w:t>
      </w:r>
      <w:r w:rsidR="009C4A1F">
        <w:rPr>
          <w:rFonts w:hint="eastAsia"/>
          <w:b/>
        </w:rPr>
        <w:t>中添加这个驱动。</w:t>
      </w:r>
      <w:r w:rsidRPr="000C79AF">
        <w:rPr>
          <w:b/>
        </w:rPr>
        <w:tab/>
        <w:t>System.setProperty("java.drivers","com.mysql.jdbc.Driver");</w:t>
      </w:r>
    </w:p>
    <w:p w:rsidR="00853BA2" w:rsidRDefault="00853BA2" w:rsidP="006634B7">
      <w:pPr>
        <w:autoSpaceDE w:val="0"/>
        <w:autoSpaceDN w:val="0"/>
        <w:adjustRightInd w:val="0"/>
        <w:ind w:firstLineChars="200" w:firstLine="482"/>
        <w:jc w:val="left"/>
        <w:rPr>
          <w:b/>
        </w:rPr>
      </w:pPr>
      <w:r>
        <w:rPr>
          <w:b/>
        </w:rPr>
        <w:t>这种方法虽然不会对具体的驱动类产生依赖</w:t>
      </w:r>
      <w:r>
        <w:rPr>
          <w:rFonts w:hint="eastAsia"/>
          <w:b/>
        </w:rPr>
        <w:t>，</w:t>
      </w:r>
      <w:r>
        <w:rPr>
          <w:b/>
        </w:rPr>
        <w:t>但是注册不太方面</w:t>
      </w:r>
      <w:r>
        <w:rPr>
          <w:rFonts w:hint="eastAsia"/>
          <w:b/>
        </w:rPr>
        <w:t>。</w:t>
      </w:r>
    </w:p>
    <w:p w:rsidR="00790606" w:rsidRDefault="00790606" w:rsidP="00790606">
      <w:pPr>
        <w:pStyle w:val="a4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b/>
        </w:rPr>
      </w:pPr>
      <w:r>
        <w:rPr>
          <w:b/>
        </w:rPr>
        <w:t>建立连接</w:t>
      </w:r>
      <w:r>
        <w:rPr>
          <w:rFonts w:hint="eastAsia"/>
          <w:b/>
        </w:rPr>
        <w:t>：</w:t>
      </w:r>
    </w:p>
    <w:p w:rsidR="006634B7" w:rsidRDefault="006634B7" w:rsidP="006634B7">
      <w:pPr>
        <w:pStyle w:val="a4"/>
        <w:autoSpaceDE w:val="0"/>
        <w:autoSpaceDN w:val="0"/>
        <w:adjustRightInd w:val="0"/>
        <w:ind w:left="1080" w:firstLineChars="0" w:firstLine="0"/>
        <w:jc w:val="left"/>
        <w:rPr>
          <w:b/>
        </w:rPr>
      </w:pPr>
      <w:r>
        <w:rPr>
          <w:noProof/>
        </w:rPr>
        <w:drawing>
          <wp:inline distT="0" distB="0" distL="0" distR="0" wp14:anchorId="35D0AE2F" wp14:editId="2F5941F8">
            <wp:extent cx="5274310" cy="2176669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7890" cy="217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81B" w:rsidRPr="00C1081B" w:rsidRDefault="006634B7" w:rsidP="00C1081B">
      <w:pPr>
        <w:autoSpaceDE w:val="0"/>
        <w:autoSpaceDN w:val="0"/>
        <w:adjustRightInd w:val="0"/>
        <w:ind w:left="360"/>
        <w:jc w:val="left"/>
        <w:rPr>
          <w:b/>
        </w:rPr>
      </w:pPr>
      <w:r>
        <w:rPr>
          <w:b/>
        </w:rPr>
        <w:t>示例</w:t>
      </w:r>
      <w:r>
        <w:rPr>
          <w:rFonts w:hint="eastAsia"/>
          <w:b/>
        </w:rPr>
        <w:t>：</w:t>
      </w:r>
      <w:r w:rsidR="00C1081B" w:rsidRPr="00C1081B">
        <w:rPr>
          <w:b/>
        </w:rPr>
        <w:t>Connection con = Dr</w:t>
      </w:r>
      <w:r w:rsidR="00C1081B">
        <w:rPr>
          <w:b/>
        </w:rPr>
        <w:t>iverManager.getConnection(</w:t>
      </w:r>
      <w:r w:rsidR="00C1081B" w:rsidRPr="00C1081B">
        <w:rPr>
          <w:b/>
        </w:rPr>
        <w:t xml:space="preserve">jdbc:mysql://localhost:3306/db_book, </w:t>
      </w:r>
      <w:r w:rsidR="00C1081B">
        <w:rPr>
          <w:b/>
        </w:rPr>
        <w:t>“root”</w:t>
      </w:r>
      <w:r w:rsidR="00C1081B" w:rsidRPr="00C1081B">
        <w:rPr>
          <w:b/>
        </w:rPr>
        <w:t>,</w:t>
      </w:r>
    </w:p>
    <w:p w:rsidR="00C1081B" w:rsidRDefault="00C1081B" w:rsidP="00C1081B">
      <w:pPr>
        <w:pStyle w:val="a4"/>
        <w:autoSpaceDE w:val="0"/>
        <w:autoSpaceDN w:val="0"/>
        <w:adjustRightInd w:val="0"/>
        <w:ind w:left="1080" w:firstLineChars="0" w:firstLine="0"/>
        <w:jc w:val="left"/>
        <w:rPr>
          <w:b/>
        </w:rPr>
      </w:pPr>
      <w:r w:rsidRPr="00C1081B">
        <w:rPr>
          <w:b/>
        </w:rPr>
        <w:tab/>
      </w:r>
      <w:r w:rsidRPr="00C1081B">
        <w:rPr>
          <w:b/>
        </w:rPr>
        <w:tab/>
      </w:r>
      <w:r w:rsidRPr="00C1081B">
        <w:rPr>
          <w:b/>
        </w:rPr>
        <w:tab/>
      </w:r>
      <w:r w:rsidRPr="00C1081B">
        <w:rPr>
          <w:b/>
        </w:rPr>
        <w:tab/>
      </w:r>
      <w:r>
        <w:rPr>
          <w:b/>
        </w:rPr>
        <w:t>“123456”</w:t>
      </w:r>
      <w:r w:rsidRPr="00C1081B">
        <w:rPr>
          <w:b/>
        </w:rPr>
        <w:t>);</w:t>
      </w:r>
    </w:p>
    <w:p w:rsidR="00790606" w:rsidRDefault="00790606" w:rsidP="00790606">
      <w:pPr>
        <w:pStyle w:val="a4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b/>
        </w:rPr>
      </w:pPr>
      <w:r>
        <w:rPr>
          <w:b/>
        </w:rPr>
        <w:t>创建语句</w:t>
      </w:r>
      <w:r>
        <w:rPr>
          <w:rFonts w:hint="eastAsia"/>
          <w:b/>
        </w:rPr>
        <w:t>：</w:t>
      </w:r>
    </w:p>
    <w:p w:rsidR="000C2E90" w:rsidRPr="000C2E90" w:rsidRDefault="000C2E90" w:rsidP="000C2E90">
      <w:pPr>
        <w:autoSpaceDE w:val="0"/>
        <w:autoSpaceDN w:val="0"/>
        <w:adjustRightInd w:val="0"/>
        <w:jc w:val="left"/>
        <w:rPr>
          <w:b/>
        </w:rPr>
      </w:pPr>
      <w:r w:rsidRPr="000C2E90">
        <w:rPr>
          <w:b/>
        </w:rPr>
        <w:t>PreparedStatement psm = con.prepareStatement("select * from t_book");</w:t>
      </w:r>
    </w:p>
    <w:p w:rsidR="00790606" w:rsidRDefault="00790606" w:rsidP="00790606">
      <w:pPr>
        <w:pStyle w:val="a4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b/>
        </w:rPr>
      </w:pPr>
      <w:r>
        <w:rPr>
          <w:b/>
        </w:rPr>
        <w:t>执行语句</w:t>
      </w:r>
      <w:r>
        <w:rPr>
          <w:rFonts w:hint="eastAsia"/>
          <w:b/>
        </w:rPr>
        <w:t>：</w:t>
      </w:r>
    </w:p>
    <w:p w:rsidR="000C2E90" w:rsidRDefault="000C2E90" w:rsidP="000C2E90">
      <w:pPr>
        <w:pStyle w:val="a4"/>
        <w:autoSpaceDE w:val="0"/>
        <w:autoSpaceDN w:val="0"/>
        <w:adjustRightInd w:val="0"/>
        <w:ind w:left="1080" w:firstLineChars="0" w:firstLine="0"/>
        <w:jc w:val="left"/>
        <w:rPr>
          <w:b/>
        </w:rPr>
      </w:pPr>
      <w:r w:rsidRPr="000C2E90">
        <w:rPr>
          <w:b/>
        </w:rPr>
        <w:t>ResultSet rs = psm.executeQuery();</w:t>
      </w:r>
    </w:p>
    <w:p w:rsidR="00790606" w:rsidRDefault="00790606" w:rsidP="00790606">
      <w:pPr>
        <w:pStyle w:val="a4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b/>
        </w:rPr>
      </w:pPr>
      <w:r>
        <w:rPr>
          <w:b/>
        </w:rPr>
        <w:t>处理结果</w:t>
      </w:r>
      <w:r>
        <w:rPr>
          <w:rFonts w:hint="eastAsia"/>
          <w:b/>
        </w:rPr>
        <w:t>：</w:t>
      </w:r>
    </w:p>
    <w:p w:rsidR="000C2E90" w:rsidRPr="000C2E90" w:rsidRDefault="000C2E90" w:rsidP="000C2E90">
      <w:pPr>
        <w:autoSpaceDE w:val="0"/>
        <w:autoSpaceDN w:val="0"/>
        <w:adjustRightInd w:val="0"/>
        <w:ind w:firstLineChars="174" w:firstLine="419"/>
        <w:jc w:val="left"/>
        <w:rPr>
          <w:b/>
        </w:rPr>
      </w:pPr>
      <w:r w:rsidRPr="000C2E90">
        <w:rPr>
          <w:b/>
        </w:rPr>
        <w:t>while (rs.next()) {</w:t>
      </w:r>
    </w:p>
    <w:p w:rsidR="000C2E90" w:rsidRPr="000C2E90" w:rsidRDefault="000C2E90" w:rsidP="000C2E90">
      <w:pPr>
        <w:pStyle w:val="a4"/>
        <w:autoSpaceDE w:val="0"/>
        <w:autoSpaceDN w:val="0"/>
        <w:adjustRightInd w:val="0"/>
        <w:ind w:left="1080" w:firstLine="482"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 w:rsidRPr="000C2E90">
        <w:rPr>
          <w:b/>
        </w:rPr>
        <w:t>Book book = new Book(rs.getInt("</w:t>
      </w:r>
      <w:r>
        <w:rPr>
          <w:b/>
        </w:rPr>
        <w:t>id"), rs.getString("bookName"),</w:t>
      </w:r>
      <w:r w:rsidRPr="000C2E90">
        <w:rPr>
          <w:b/>
        </w:rPr>
        <w:t>rs.getInt("price"), rs.getString("author"),rs.getInt("bookTypeId"));</w:t>
      </w:r>
    </w:p>
    <w:p w:rsidR="000C2E90" w:rsidRPr="000C2E90" w:rsidRDefault="000C2E90" w:rsidP="000C2E90">
      <w:pPr>
        <w:pStyle w:val="a4"/>
        <w:autoSpaceDE w:val="0"/>
        <w:autoSpaceDN w:val="0"/>
        <w:adjustRightInd w:val="0"/>
        <w:ind w:left="1080" w:firstLine="482"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 w:rsidRPr="000C2E90">
        <w:rPr>
          <w:b/>
        </w:rPr>
        <w:t>bookList.add(book);</w:t>
      </w:r>
    </w:p>
    <w:p w:rsidR="000C2E90" w:rsidRDefault="000C2E90" w:rsidP="000C2E90">
      <w:pPr>
        <w:pStyle w:val="a4"/>
        <w:autoSpaceDE w:val="0"/>
        <w:autoSpaceDN w:val="0"/>
        <w:adjustRightInd w:val="0"/>
        <w:ind w:left="1080" w:firstLineChars="0" w:firstLine="0"/>
        <w:jc w:val="left"/>
        <w:rPr>
          <w:b/>
        </w:rPr>
      </w:pPr>
      <w:r w:rsidRPr="000C2E90">
        <w:rPr>
          <w:b/>
        </w:rPr>
        <w:tab/>
      </w:r>
      <w:r w:rsidRPr="000C2E90">
        <w:rPr>
          <w:b/>
        </w:rPr>
        <w:tab/>
        <w:t>}</w:t>
      </w:r>
    </w:p>
    <w:p w:rsidR="000C2E90" w:rsidRPr="00466617" w:rsidRDefault="00056DD3" w:rsidP="00466617">
      <w:pPr>
        <w:pStyle w:val="a4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b/>
        </w:rPr>
      </w:pPr>
      <w:r w:rsidRPr="00466617">
        <w:rPr>
          <w:b/>
        </w:rPr>
        <w:t>释放资源</w:t>
      </w:r>
      <w:r w:rsidRPr="00466617">
        <w:rPr>
          <w:rFonts w:hint="eastAsia"/>
          <w:b/>
        </w:rPr>
        <w:t>：</w:t>
      </w:r>
    </w:p>
    <w:p w:rsidR="00056DD3" w:rsidRDefault="00056DD3" w:rsidP="00056DD3">
      <w:pPr>
        <w:pStyle w:val="a4"/>
        <w:autoSpaceDE w:val="0"/>
        <w:autoSpaceDN w:val="0"/>
        <w:adjustRightInd w:val="0"/>
        <w:ind w:left="1080" w:firstLine="482"/>
        <w:jc w:val="left"/>
        <w:rPr>
          <w:b/>
        </w:rPr>
      </w:pPr>
      <w:r>
        <w:rPr>
          <w:b/>
        </w:rPr>
        <w:t xml:space="preserve">rs.close();    </w:t>
      </w:r>
      <w:r w:rsidRPr="00056DD3">
        <w:rPr>
          <w:b/>
        </w:rPr>
        <w:t>psm.close();</w:t>
      </w:r>
      <w:r>
        <w:rPr>
          <w:b/>
        </w:rPr>
        <w:t xml:space="preserve">   </w:t>
      </w:r>
      <w:r w:rsidRPr="00056DD3">
        <w:rPr>
          <w:b/>
        </w:rPr>
        <w:t>con.close();</w:t>
      </w:r>
    </w:p>
    <w:p w:rsidR="00C61A42" w:rsidRPr="00B33542" w:rsidRDefault="000F4333" w:rsidP="00B33542">
      <w:pPr>
        <w:autoSpaceDE w:val="0"/>
        <w:autoSpaceDN w:val="0"/>
        <w:adjustRightInd w:val="0"/>
        <w:ind w:firstLineChars="175" w:firstLine="420"/>
        <w:jc w:val="left"/>
        <w:rPr>
          <w:b/>
        </w:rPr>
      </w:pPr>
      <w:r>
        <w:rPr>
          <w:noProof/>
        </w:rPr>
        <w:drawing>
          <wp:inline distT="0" distB="0" distL="0" distR="0" wp14:anchorId="1A18E3DB" wp14:editId="576DD928">
            <wp:extent cx="5274310" cy="14668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677" w:rsidRDefault="00B03022" w:rsidP="00752677">
      <w:pPr>
        <w:autoSpaceDE w:val="0"/>
        <w:autoSpaceDN w:val="0"/>
        <w:adjustRightInd w:val="0"/>
        <w:ind w:left="480" w:hangingChars="200" w:hanging="48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t>例子</w:t>
      </w:r>
      <w:r>
        <w:rPr>
          <w:rFonts w:hint="eastAsia"/>
        </w:rPr>
        <w:t>：</w:t>
      </w:r>
      <w:r w:rsidR="00B33542">
        <w:br/>
      </w:r>
      <w:r w:rsidR="00752677">
        <w:rPr>
          <w:rFonts w:ascii="Consolas" w:hAnsi="Consolas" w:cs="Consolas"/>
          <w:color w:val="000000"/>
          <w:kern w:val="0"/>
          <w:sz w:val="20"/>
          <w:szCs w:val="20"/>
        </w:rPr>
        <w:t>Class.</w:t>
      </w:r>
      <w:r w:rsidR="00752677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forName</w:t>
      </w:r>
      <w:r w:rsidR="00752677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="00752677">
        <w:rPr>
          <w:rFonts w:ascii="Consolas" w:hAnsi="Consolas" w:cs="Consolas"/>
          <w:color w:val="2A00FF"/>
          <w:kern w:val="0"/>
          <w:sz w:val="20"/>
          <w:szCs w:val="20"/>
        </w:rPr>
        <w:t>"com.mysql.jdbc.Driver"</w:t>
      </w:r>
      <w:r w:rsidR="00752677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77D96" w:rsidRDefault="00077D96" w:rsidP="00077D96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DriverManager.registerDriver(new com.mysql.jdbc.Driver());</w:t>
      </w:r>
    </w:p>
    <w:p w:rsidR="00077D96" w:rsidRDefault="00077D96" w:rsidP="00077D96">
      <w:pPr>
        <w:autoSpaceDE w:val="0"/>
        <w:autoSpaceDN w:val="0"/>
        <w:adjustRightInd w:val="0"/>
        <w:ind w:left="400" w:hangingChars="200" w:hanging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//System.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setProperty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"jdbc.drivers"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"com.mysql.jdbc.Driver"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52677" w:rsidRDefault="00752677" w:rsidP="007526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Connection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"jdbc:mysql://localhost:3306/new_schema"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"root"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"1234567890"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52677" w:rsidRDefault="00752677" w:rsidP="007526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"select * from new_table"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52677" w:rsidRDefault="00752677" w:rsidP="007526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psm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52677" w:rsidRDefault="00752677" w:rsidP="007526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psm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.executeQuery();</w:t>
      </w:r>
    </w:p>
    <w:p w:rsidR="00752677" w:rsidRDefault="00752677" w:rsidP="007526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.next()) {</w:t>
      </w:r>
    </w:p>
    <w:p w:rsidR="00752677" w:rsidRDefault="00752677" w:rsidP="007526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752677" w:rsidRDefault="00752677" w:rsidP="007526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03022" w:rsidRDefault="00752677" w:rsidP="00752677">
      <w:pPr>
        <w:pStyle w:val="a4"/>
        <w:ind w:left="360" w:firstLineChars="0" w:firstLine="0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psm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B03022" w:rsidRPr="00A62CB6" w:rsidRDefault="00B03022" w:rsidP="00B03022">
      <w:pPr>
        <w:pStyle w:val="a4"/>
        <w:ind w:left="360" w:firstLineChars="0" w:firstLine="0"/>
      </w:pPr>
    </w:p>
    <w:sectPr w:rsidR="00B03022" w:rsidRPr="00A62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73E" w:rsidRDefault="0091373E" w:rsidP="007C4237">
      <w:r>
        <w:separator/>
      </w:r>
    </w:p>
  </w:endnote>
  <w:endnote w:type="continuationSeparator" w:id="0">
    <w:p w:rsidR="0091373E" w:rsidRDefault="0091373E" w:rsidP="007C4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73E" w:rsidRDefault="0091373E" w:rsidP="007C4237">
      <w:r>
        <w:separator/>
      </w:r>
    </w:p>
  </w:footnote>
  <w:footnote w:type="continuationSeparator" w:id="0">
    <w:p w:rsidR="0091373E" w:rsidRDefault="0091373E" w:rsidP="007C42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9219A"/>
    <w:multiLevelType w:val="hybridMultilevel"/>
    <w:tmpl w:val="97A063E2"/>
    <w:lvl w:ilvl="0" w:tplc="64D4B56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CB71EEB"/>
    <w:multiLevelType w:val="hybridMultilevel"/>
    <w:tmpl w:val="56A8EE52"/>
    <w:lvl w:ilvl="0" w:tplc="52C858F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625A12"/>
    <w:multiLevelType w:val="hybridMultilevel"/>
    <w:tmpl w:val="4A5C2D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1BB64ED"/>
    <w:multiLevelType w:val="hybridMultilevel"/>
    <w:tmpl w:val="67525376"/>
    <w:lvl w:ilvl="0" w:tplc="E9945E4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07D1763"/>
    <w:multiLevelType w:val="hybridMultilevel"/>
    <w:tmpl w:val="DC703C54"/>
    <w:lvl w:ilvl="0" w:tplc="DB5CF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3D4BCE"/>
    <w:multiLevelType w:val="hybridMultilevel"/>
    <w:tmpl w:val="95B6F940"/>
    <w:lvl w:ilvl="0" w:tplc="36CCA4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CB6"/>
    <w:rsid w:val="00050471"/>
    <w:rsid w:val="00051DC4"/>
    <w:rsid w:val="00056DD3"/>
    <w:rsid w:val="00077D96"/>
    <w:rsid w:val="00085F52"/>
    <w:rsid w:val="00094655"/>
    <w:rsid w:val="000B316A"/>
    <w:rsid w:val="000C2E90"/>
    <w:rsid w:val="000C79AF"/>
    <w:rsid w:val="000F4333"/>
    <w:rsid w:val="001F1032"/>
    <w:rsid w:val="00245E1A"/>
    <w:rsid w:val="002C1D15"/>
    <w:rsid w:val="00387244"/>
    <w:rsid w:val="003F245A"/>
    <w:rsid w:val="00430F8D"/>
    <w:rsid w:val="00445E12"/>
    <w:rsid w:val="004570BE"/>
    <w:rsid w:val="00466617"/>
    <w:rsid w:val="00495DFD"/>
    <w:rsid w:val="004A708C"/>
    <w:rsid w:val="005929C6"/>
    <w:rsid w:val="00594E5B"/>
    <w:rsid w:val="005E6DB3"/>
    <w:rsid w:val="005F30F1"/>
    <w:rsid w:val="006430D3"/>
    <w:rsid w:val="006634B7"/>
    <w:rsid w:val="0066597C"/>
    <w:rsid w:val="00677769"/>
    <w:rsid w:val="0069660E"/>
    <w:rsid w:val="006F1A54"/>
    <w:rsid w:val="007344F3"/>
    <w:rsid w:val="00752677"/>
    <w:rsid w:val="007624B4"/>
    <w:rsid w:val="00790606"/>
    <w:rsid w:val="007B19D0"/>
    <w:rsid w:val="007B1DB4"/>
    <w:rsid w:val="007B684F"/>
    <w:rsid w:val="007C4237"/>
    <w:rsid w:val="00816B6E"/>
    <w:rsid w:val="00831ABD"/>
    <w:rsid w:val="00853BA2"/>
    <w:rsid w:val="00892B00"/>
    <w:rsid w:val="008A02C4"/>
    <w:rsid w:val="008B1086"/>
    <w:rsid w:val="0091373E"/>
    <w:rsid w:val="009738AF"/>
    <w:rsid w:val="009C4A1F"/>
    <w:rsid w:val="009F4853"/>
    <w:rsid w:val="00A24256"/>
    <w:rsid w:val="00A62CB6"/>
    <w:rsid w:val="00A66DC9"/>
    <w:rsid w:val="00AC68A0"/>
    <w:rsid w:val="00AD7612"/>
    <w:rsid w:val="00AE7F7D"/>
    <w:rsid w:val="00AF4A1E"/>
    <w:rsid w:val="00AF6100"/>
    <w:rsid w:val="00B03022"/>
    <w:rsid w:val="00B11705"/>
    <w:rsid w:val="00B33542"/>
    <w:rsid w:val="00B5639F"/>
    <w:rsid w:val="00BD37E9"/>
    <w:rsid w:val="00BD7360"/>
    <w:rsid w:val="00BE7A27"/>
    <w:rsid w:val="00C1081B"/>
    <w:rsid w:val="00C245FE"/>
    <w:rsid w:val="00C61A42"/>
    <w:rsid w:val="00C72B18"/>
    <w:rsid w:val="00CB13D5"/>
    <w:rsid w:val="00D37EA2"/>
    <w:rsid w:val="00D65658"/>
    <w:rsid w:val="00D7635F"/>
    <w:rsid w:val="00E0423A"/>
    <w:rsid w:val="00E13508"/>
    <w:rsid w:val="00E947C9"/>
    <w:rsid w:val="00EB498D"/>
    <w:rsid w:val="00EF7E0C"/>
    <w:rsid w:val="00F236E8"/>
    <w:rsid w:val="00F93E86"/>
    <w:rsid w:val="00FB3CB8"/>
    <w:rsid w:val="00FB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1C0F52-CAA6-4108-9FC0-B8D1BFA7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62C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2C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62C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62CB6"/>
    <w:rPr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62CB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62CB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62CB6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7C42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C423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C42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C42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 Max</dc:creator>
  <cp:keywords/>
  <dc:description/>
  <cp:lastModifiedBy>maxwell</cp:lastModifiedBy>
  <cp:revision>64</cp:revision>
  <dcterms:created xsi:type="dcterms:W3CDTF">2016-01-25T12:26:00Z</dcterms:created>
  <dcterms:modified xsi:type="dcterms:W3CDTF">2016-07-21T00:26:00Z</dcterms:modified>
</cp:coreProperties>
</file>