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B23" w:rsidRDefault="00E73B23" w:rsidP="00E73B23">
      <w:pPr>
        <w:pStyle w:val="a3"/>
      </w:pPr>
      <w:r>
        <w:t>SQL99</w:t>
      </w:r>
      <w:r>
        <w:t>查询</w:t>
      </w:r>
    </w:p>
    <w:p w:rsidR="00A239F5" w:rsidRDefault="00E73B23">
      <w:r>
        <w:rPr>
          <w:noProof/>
        </w:rPr>
        <w:drawing>
          <wp:inline distT="0" distB="0" distL="0" distR="0" wp14:anchorId="44C0B76D" wp14:editId="6DEEB518">
            <wp:extent cx="5274310" cy="30118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C58" w:rsidRDefault="00C807FC">
      <w:r>
        <w:rPr>
          <w:noProof/>
        </w:rPr>
        <w:drawing>
          <wp:inline distT="0" distB="0" distL="0" distR="0" wp14:anchorId="5447A1CD" wp14:editId="50238C46">
            <wp:extent cx="6129264" cy="1760706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3728" cy="1761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7FC" w:rsidRDefault="00C807FC"/>
    <w:p w:rsidR="00C807FC" w:rsidRDefault="00C807FC">
      <w:r>
        <w:rPr>
          <w:noProof/>
        </w:rPr>
        <w:drawing>
          <wp:inline distT="0" distB="0" distL="0" distR="0" wp14:anchorId="50DCE51F" wp14:editId="4D9BC859">
            <wp:extent cx="5225139" cy="212062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9814" cy="2122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72" w:rsidRDefault="00610272">
      <w:r>
        <w:rPr>
          <w:noProof/>
        </w:rPr>
        <w:lastRenderedPageBreak/>
        <w:drawing>
          <wp:inline distT="0" distB="0" distL="0" distR="0" wp14:anchorId="1612166C" wp14:editId="4D0794E8">
            <wp:extent cx="4270442" cy="284216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7030" cy="2846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272" w:rsidRDefault="00610272">
      <w:r>
        <w:rPr>
          <w:noProof/>
        </w:rPr>
        <w:drawing>
          <wp:inline distT="0" distB="0" distL="0" distR="0" wp14:anchorId="254523E3" wp14:editId="7C9DD198">
            <wp:extent cx="3561905" cy="1895238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61905" cy="18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EA" w:rsidRDefault="007E10EA">
      <w:r>
        <w:rPr>
          <w:noProof/>
        </w:rPr>
        <w:drawing>
          <wp:inline distT="0" distB="0" distL="0" distR="0" wp14:anchorId="1F8F9B86" wp14:editId="110B8BCA">
            <wp:extent cx="5274310" cy="13944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0EA" w:rsidRDefault="007E10EA">
      <w:r>
        <w:t>一对一映射</w:t>
      </w:r>
      <w:r>
        <w:rPr>
          <w:rFonts w:hint="eastAsia"/>
        </w:rPr>
        <w:t>：</w:t>
      </w:r>
      <w:r w:rsidRPr="00FE7A53">
        <w:rPr>
          <w:b/>
        </w:rPr>
        <w:t>主要考察的就是内连接查询</w:t>
      </w:r>
      <w:r w:rsidRPr="00FE7A53">
        <w:rPr>
          <w:rFonts w:hint="eastAsia"/>
          <w:b/>
        </w:rPr>
        <w:t>、</w:t>
      </w:r>
      <w:r w:rsidRPr="00FE7A53">
        <w:rPr>
          <w:b/>
        </w:rPr>
        <w:t>外连接查询</w:t>
      </w:r>
      <w:r w:rsidRPr="00FE7A53">
        <w:rPr>
          <w:rFonts w:hint="eastAsia"/>
          <w:b/>
        </w:rPr>
        <w:t xml:space="preserve"> （左右）、自连接查询</w:t>
      </w:r>
      <w:r>
        <w:rPr>
          <w:rFonts w:hint="eastAsia"/>
        </w:rPr>
        <w:t>。</w:t>
      </w:r>
    </w:p>
    <w:p w:rsidR="00CC4AE5" w:rsidRDefault="00CC4AE5">
      <w:r>
        <w:t>自连接查询的本质</w:t>
      </w:r>
      <w:r>
        <w:rPr>
          <w:rFonts w:hint="eastAsia"/>
        </w:rPr>
        <w:t>：</w:t>
      </w:r>
      <w:r w:rsidRPr="00862776">
        <w:rPr>
          <w:b/>
        </w:rPr>
        <w:t>就是把同一个表格当成两个表格</w:t>
      </w:r>
      <w:r w:rsidRPr="00862776">
        <w:rPr>
          <w:rFonts w:hint="eastAsia"/>
          <w:b/>
        </w:rPr>
        <w:t>，</w:t>
      </w:r>
      <w:r w:rsidRPr="00862776">
        <w:rPr>
          <w:b/>
        </w:rPr>
        <w:t>起不同的名字即可</w:t>
      </w:r>
      <w:r>
        <w:rPr>
          <w:rFonts w:hint="eastAsia"/>
        </w:rPr>
        <w:t>。</w:t>
      </w:r>
    </w:p>
    <w:p w:rsidR="002338E7" w:rsidRDefault="002338E7"/>
    <w:p w:rsidR="002338E7" w:rsidRDefault="002338E7">
      <w:r>
        <w:t>问题</w:t>
      </w:r>
      <w:r>
        <w:rPr>
          <w:rFonts w:hint="eastAsia"/>
        </w:rPr>
        <w:t>：</w:t>
      </w:r>
      <w:r>
        <w:t>搞清楚ResultMap的具体作用</w:t>
      </w:r>
      <w:r>
        <w:rPr>
          <w:rFonts w:hint="eastAsia"/>
        </w:rPr>
        <w:t>。</w:t>
      </w:r>
    </w:p>
    <w:p w:rsidR="00765DDB" w:rsidRDefault="00765DDB"/>
    <w:p w:rsidR="00765DDB" w:rsidRDefault="00765DDB"/>
    <w:p w:rsidR="00765DDB" w:rsidRDefault="00765DDB">
      <w:r>
        <w:lastRenderedPageBreak/>
        <w:t>ResultType一般用的比较少了</w:t>
      </w:r>
      <w:r>
        <w:rPr>
          <w:rFonts w:hint="eastAsia"/>
        </w:rPr>
        <w:t>，</w:t>
      </w:r>
      <w:r>
        <w:t>可以直接使用ResultMap进行接收</w:t>
      </w:r>
      <w:r>
        <w:rPr>
          <w:rFonts w:hint="eastAsia"/>
        </w:rPr>
        <w:t>。</w:t>
      </w:r>
    </w:p>
    <w:p w:rsidR="00765DDB" w:rsidRDefault="00765DDB" w:rsidP="001934D6">
      <w:pPr>
        <w:ind w:firstLineChars="200" w:firstLine="480"/>
      </w:pPr>
      <w:r>
        <w:t>一般情况下</w:t>
      </w:r>
      <w:r>
        <w:rPr>
          <w:rFonts w:hint="eastAsia"/>
        </w:rPr>
        <w:t>，</w:t>
      </w:r>
      <w:r>
        <w:t>ResultMap处定义的映射关系比较多</w:t>
      </w:r>
      <w:r>
        <w:rPr>
          <w:rFonts w:hint="eastAsia"/>
        </w:rPr>
        <w:t>，</w:t>
      </w:r>
      <w:r>
        <w:t>尽可能的多</w:t>
      </w:r>
      <w:r>
        <w:rPr>
          <w:rFonts w:hint="eastAsia"/>
        </w:rPr>
        <w:t>，</w:t>
      </w:r>
      <w:r>
        <w:t>可以接收任意select获取的数据</w:t>
      </w:r>
      <w:r>
        <w:rPr>
          <w:rFonts w:hint="eastAsia"/>
        </w:rPr>
        <w:t>。</w:t>
      </w:r>
      <w:r w:rsidR="009E4C80">
        <w:rPr>
          <w:rFonts w:hint="eastAsia"/>
        </w:rPr>
        <w:t>不过一般， 查询某个字段的个数的情况仍然可以使用ResultType。</w:t>
      </w:r>
    </w:p>
    <w:p w:rsidR="00071D31" w:rsidRDefault="00071D31" w:rsidP="001934D6">
      <w:pPr>
        <w:ind w:firstLineChars="200" w:firstLine="480"/>
      </w:pPr>
      <w:r>
        <w:t>查询select对应</w:t>
      </w:r>
      <w:r>
        <w:rPr>
          <w:rFonts w:hint="eastAsia"/>
        </w:rPr>
        <w:t>属性id、</w:t>
      </w:r>
      <w:r w:rsidRPr="00071D31">
        <w:t>parameterType</w:t>
      </w:r>
      <w:r w:rsidR="00FC069C">
        <w:rPr>
          <w:rFonts w:hint="eastAsia"/>
        </w:rPr>
        <w:t>、</w:t>
      </w:r>
      <w:r w:rsidR="00FC069C" w:rsidRPr="00FC069C">
        <w:t>resultType</w:t>
      </w:r>
      <w:r w:rsidR="005622F1">
        <w:rPr>
          <w:rFonts w:hint="eastAsia"/>
        </w:rPr>
        <w:t>或resultMap</w:t>
      </w:r>
      <w:r w:rsidR="00976623">
        <w:rPr>
          <w:rFonts w:hint="eastAsia"/>
        </w:rPr>
        <w:t>。</w:t>
      </w:r>
    </w:p>
    <w:p w:rsidR="00BD5B97" w:rsidRDefault="00BD5B97" w:rsidP="001934D6">
      <w:pPr>
        <w:ind w:firstLineChars="200" w:firstLine="480"/>
      </w:pPr>
      <w:bookmarkStart w:id="0" w:name="_GoBack"/>
      <w:bookmarkEnd w:id="0"/>
    </w:p>
    <w:p w:rsidR="00BD5B97" w:rsidRDefault="00BD5B97" w:rsidP="001934D6">
      <w:pPr>
        <w:ind w:firstLineChars="200" w:firstLine="480"/>
      </w:pPr>
    </w:p>
    <w:p w:rsidR="00BD5B97" w:rsidRDefault="00BD5B97" w:rsidP="001934D6">
      <w:pPr>
        <w:ind w:firstLineChars="200" w:firstLine="480"/>
        <w:rPr>
          <w:rFonts w:hint="eastAsia"/>
        </w:rPr>
      </w:pPr>
      <w:r>
        <w:rPr>
          <w:noProof/>
        </w:rPr>
        <w:drawing>
          <wp:inline distT="0" distB="0" distL="0" distR="0" wp14:anchorId="195B932C" wp14:editId="318368C6">
            <wp:extent cx="5274310" cy="205041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5B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5DDB" w:rsidRDefault="00765DDB" w:rsidP="00765DDB">
      <w:r>
        <w:separator/>
      </w:r>
    </w:p>
  </w:endnote>
  <w:endnote w:type="continuationSeparator" w:id="0">
    <w:p w:rsidR="00765DDB" w:rsidRDefault="00765DDB" w:rsidP="00765D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5DDB" w:rsidRDefault="00765DDB" w:rsidP="00765DDB">
      <w:r>
        <w:separator/>
      </w:r>
    </w:p>
  </w:footnote>
  <w:footnote w:type="continuationSeparator" w:id="0">
    <w:p w:rsidR="00765DDB" w:rsidRDefault="00765DDB" w:rsidP="00765D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C12DC"/>
    <w:multiLevelType w:val="hybridMultilevel"/>
    <w:tmpl w:val="192E5A98"/>
    <w:lvl w:ilvl="0" w:tplc="3D9044A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297EA1"/>
    <w:multiLevelType w:val="multilevel"/>
    <w:tmpl w:val="5C2A405C"/>
    <w:lvl w:ilvl="0">
      <w:start w:val="1"/>
      <w:numFmt w:val="decimal"/>
      <w:pStyle w:val="1"/>
      <w:lvlText w:val="%1."/>
      <w:lvlJc w:val="left"/>
      <w:pPr>
        <w:ind w:left="420" w:hanging="4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B23"/>
    <w:rsid w:val="00033C2C"/>
    <w:rsid w:val="00071D31"/>
    <w:rsid w:val="001934D6"/>
    <w:rsid w:val="002338E7"/>
    <w:rsid w:val="002C17B4"/>
    <w:rsid w:val="002C5ABB"/>
    <w:rsid w:val="003505EF"/>
    <w:rsid w:val="005622F1"/>
    <w:rsid w:val="00610272"/>
    <w:rsid w:val="00765DDB"/>
    <w:rsid w:val="007E10EA"/>
    <w:rsid w:val="00862776"/>
    <w:rsid w:val="00976623"/>
    <w:rsid w:val="009E4C80"/>
    <w:rsid w:val="00A239F5"/>
    <w:rsid w:val="00A57C58"/>
    <w:rsid w:val="00BD5B97"/>
    <w:rsid w:val="00C807FC"/>
    <w:rsid w:val="00CC4AE5"/>
    <w:rsid w:val="00E73B23"/>
    <w:rsid w:val="00FC069C"/>
    <w:rsid w:val="00FE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68B7EFF-341B-4079-8E58-597EA28F3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033C2C"/>
    <w:pPr>
      <w:keepNext/>
      <w:keepLines/>
      <w:numPr>
        <w:numId w:val="2"/>
      </w:numPr>
      <w:spacing w:line="578" w:lineRule="auto"/>
      <w:outlineLvl w:val="0"/>
    </w:pPr>
    <w:rPr>
      <w:b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33C2C"/>
    <w:rPr>
      <w:b/>
      <w:bCs/>
      <w:kern w:val="44"/>
      <w:sz w:val="28"/>
      <w:szCs w:val="44"/>
    </w:rPr>
  </w:style>
  <w:style w:type="paragraph" w:styleId="a3">
    <w:name w:val="Title"/>
    <w:basedOn w:val="a"/>
    <w:next w:val="a"/>
    <w:link w:val="Char"/>
    <w:uiPriority w:val="10"/>
    <w:qFormat/>
    <w:rsid w:val="00E73B2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73B2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header"/>
    <w:basedOn w:val="a"/>
    <w:link w:val="Char0"/>
    <w:uiPriority w:val="99"/>
    <w:unhideWhenUsed/>
    <w:rsid w:val="00765D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765DDB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765D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765D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44</Words>
  <Characters>255</Characters>
  <Application>Microsoft Office Word</Application>
  <DocSecurity>0</DocSecurity>
  <Lines>2</Lines>
  <Paragraphs>1</Paragraphs>
  <ScaleCrop>false</ScaleCrop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wo201510</dc:creator>
  <cp:keywords/>
  <dc:description/>
  <cp:lastModifiedBy>ZhaoHong</cp:lastModifiedBy>
  <cp:revision>17</cp:revision>
  <dcterms:created xsi:type="dcterms:W3CDTF">2017-03-03T08:14:00Z</dcterms:created>
  <dcterms:modified xsi:type="dcterms:W3CDTF">2017-03-03T14:16:00Z</dcterms:modified>
</cp:coreProperties>
</file>