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225D3" w:rsidRDefault="000225D3" w:rsidP="000225D3">
      <w:pPr>
        <w:pStyle w:val="a7"/>
      </w:pPr>
      <w:r>
        <w:rPr>
          <w:rFonts w:hint="eastAsia"/>
        </w:rPr>
        <w:t>Session</w:t>
      </w:r>
      <w:r>
        <w:rPr>
          <w:rFonts w:hint="eastAsia"/>
        </w:rPr>
        <w:t>的工作原理</w:t>
      </w:r>
    </w:p>
    <w:p w:rsidR="00FC1B92" w:rsidRDefault="00FC1B92" w:rsidP="00FC1B92">
      <w:pPr>
        <w:pStyle w:val="1"/>
      </w:pPr>
      <w:r>
        <w:rPr>
          <w:rFonts w:hint="eastAsia"/>
        </w:rPr>
        <w:t>Session</w:t>
      </w:r>
      <w:r>
        <w:rPr>
          <w:rFonts w:hint="eastAsia"/>
        </w:rPr>
        <w:t>工作原理</w:t>
      </w:r>
    </w:p>
    <w:p w:rsidR="00FC1B92" w:rsidRDefault="001B44FB" w:rsidP="001B44FB">
      <w:pPr>
        <w:pStyle w:val="2"/>
      </w:pPr>
      <w:r>
        <w:rPr>
          <w:rFonts w:hint="eastAsia"/>
        </w:rPr>
        <w:t>Session</w:t>
      </w:r>
      <w:r>
        <w:rPr>
          <w:rFonts w:hint="eastAsia"/>
        </w:rPr>
        <w:t>工作原理</w:t>
      </w:r>
    </w:p>
    <w:p w:rsidR="001B44FB" w:rsidRDefault="00E21950" w:rsidP="001B44FB">
      <w:pPr>
        <w:rPr>
          <w:noProof/>
        </w:rPr>
      </w:pPr>
      <w:r>
        <w:rPr>
          <w:noProof/>
        </w:rPr>
        <w:drawing>
          <wp:inline distT="0" distB="0" distL="0" distR="0" wp14:anchorId="57AC8558" wp14:editId="428AF2A1">
            <wp:extent cx="2090294" cy="2524836"/>
            <wp:effectExtent l="0" t="0" r="5715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91950" cy="2526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21950">
        <w:rPr>
          <w:noProof/>
        </w:rPr>
        <w:t xml:space="preserve"> </w:t>
      </w:r>
      <w:r>
        <w:rPr>
          <w:noProof/>
        </w:rPr>
        <w:drawing>
          <wp:inline distT="0" distB="0" distL="0" distR="0" wp14:anchorId="46FAFE8D" wp14:editId="5BD4C19D">
            <wp:extent cx="2736329" cy="2448646"/>
            <wp:effectExtent l="0" t="0" r="6985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51278" cy="2462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5D3" w:rsidRDefault="00F345D5" w:rsidP="00426F79">
      <w:pPr>
        <w:pStyle w:val="2"/>
      </w:pPr>
      <w:r>
        <w:rPr>
          <w:rFonts w:hint="eastAsia"/>
        </w:rPr>
        <w:t>问题</w:t>
      </w:r>
    </w:p>
    <w:p w:rsidR="00F345D5" w:rsidRDefault="00F345D5" w:rsidP="00F345D5">
      <w:pPr>
        <w:pStyle w:val="3"/>
        <w:ind w:left="630" w:right="210"/>
      </w:pPr>
      <w:r w:rsidRPr="00746F23">
        <w:rPr>
          <w:rFonts w:hint="eastAsia"/>
          <w:b/>
        </w:rPr>
        <w:t>问题</w:t>
      </w:r>
      <w:r w:rsidRPr="00746F23">
        <w:rPr>
          <w:rFonts w:hint="eastAsia"/>
          <w:b/>
        </w:rPr>
        <w:t>1. Tomcat</w:t>
      </w:r>
      <w:r w:rsidRPr="00746F23">
        <w:rPr>
          <w:rFonts w:hint="eastAsia"/>
          <w:b/>
        </w:rPr>
        <w:t>中所有的</w:t>
      </w:r>
      <w:r w:rsidRPr="00746F23">
        <w:rPr>
          <w:rFonts w:hint="eastAsia"/>
          <w:b/>
        </w:rPr>
        <w:t>session</w:t>
      </w:r>
      <w:r w:rsidRPr="00746F23">
        <w:rPr>
          <w:rFonts w:hint="eastAsia"/>
          <w:b/>
        </w:rPr>
        <w:t>都保存在哪里</w:t>
      </w:r>
      <w:r>
        <w:rPr>
          <w:rFonts w:hint="eastAsia"/>
        </w:rPr>
        <w:t>？</w:t>
      </w:r>
      <w:r w:rsidR="00746F23">
        <w:rPr>
          <w:rFonts w:hint="eastAsia"/>
        </w:rPr>
        <w:t>（通过源码解读可以查看）</w:t>
      </w:r>
    </w:p>
    <w:p w:rsidR="00F345D5" w:rsidRDefault="002F253D" w:rsidP="00F345D5">
      <w:r>
        <w:rPr>
          <w:rFonts w:hint="eastAsia"/>
        </w:rPr>
        <w:t>所有的</w:t>
      </w:r>
      <w:r>
        <w:rPr>
          <w:rFonts w:hint="eastAsia"/>
        </w:rPr>
        <w:t>session</w:t>
      </w:r>
      <w:r>
        <w:rPr>
          <w:rFonts w:hint="eastAsia"/>
        </w:rPr>
        <w:t>保存在</w:t>
      </w:r>
      <w:r>
        <w:rPr>
          <w:rFonts w:hint="eastAsia"/>
        </w:rPr>
        <w:t>Tomcat</w:t>
      </w:r>
      <w:r>
        <w:rPr>
          <w:rFonts w:hint="eastAsia"/>
        </w:rPr>
        <w:t>的本地的</w:t>
      </w:r>
      <w:r w:rsidR="00F345D5">
        <w:rPr>
          <w:rFonts w:hint="eastAsia"/>
        </w:rPr>
        <w:t>ConcurrentHashMap</w:t>
      </w:r>
      <w:r>
        <w:t>(</w:t>
      </w:r>
      <w:r>
        <w:rPr>
          <w:rFonts w:hint="eastAsia"/>
        </w:rPr>
        <w:t>本地缓存</w:t>
      </w:r>
      <w:r>
        <w:t>)</w:t>
      </w:r>
      <w:r w:rsidR="00F345D5">
        <w:rPr>
          <w:rFonts w:hint="eastAsia"/>
        </w:rPr>
        <w:t>中</w:t>
      </w:r>
      <w:r>
        <w:rPr>
          <w:rFonts w:hint="eastAsia"/>
        </w:rPr>
        <w:t>，以</w:t>
      </w:r>
      <w:r>
        <w:rPr>
          <w:rFonts w:hint="eastAsia"/>
        </w:rPr>
        <w:t>sessionid</w:t>
      </w:r>
      <w:r>
        <w:rPr>
          <w:rFonts w:hint="eastAsia"/>
        </w:rPr>
        <w:t>为</w:t>
      </w:r>
      <w:r>
        <w:rPr>
          <w:rFonts w:hint="eastAsia"/>
        </w:rPr>
        <w:t>key</w:t>
      </w:r>
      <w:r w:rsidR="00F345D5">
        <w:rPr>
          <w:rFonts w:hint="eastAsia"/>
        </w:rPr>
        <w:t>。</w:t>
      </w:r>
    </w:p>
    <w:p w:rsidR="00F80A38" w:rsidRDefault="00F80A38" w:rsidP="00F345D5">
      <w:pPr>
        <w:rPr>
          <w:rFonts w:hint="eastAsia"/>
        </w:rPr>
      </w:pPr>
      <w:r>
        <w:rPr>
          <w:rFonts w:hint="eastAsia"/>
        </w:rPr>
        <w:t>源码解读：</w:t>
      </w:r>
    </w:p>
    <w:p w:rsidR="00F345D5" w:rsidRPr="00F345D5" w:rsidRDefault="00F80A38" w:rsidP="00F80A38">
      <w:pPr>
        <w:ind w:left="420" w:firstLine="420"/>
        <w:rPr>
          <w:rFonts w:hint="eastAsia"/>
        </w:rPr>
      </w:pPr>
      <w:r>
        <w:rPr>
          <w:noProof/>
        </w:rPr>
        <w:drawing>
          <wp:inline distT="0" distB="0" distL="0" distR="0" wp14:anchorId="73656553" wp14:editId="13ED0CC1">
            <wp:extent cx="2797690" cy="1105469"/>
            <wp:effectExtent l="0" t="0" r="317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89627" cy="1141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36C" w:rsidRDefault="00E40F70" w:rsidP="00E40F70">
      <w:pPr>
        <w:pStyle w:val="3"/>
        <w:ind w:left="630" w:right="210"/>
      </w:pPr>
      <w:r>
        <w:rPr>
          <w:rFonts w:hint="eastAsia"/>
        </w:rPr>
        <w:t>问题</w:t>
      </w:r>
      <w:r>
        <w:rPr>
          <w:rFonts w:hint="eastAsia"/>
        </w:rPr>
        <w:t>2</w:t>
      </w:r>
      <w:r>
        <w:rPr>
          <w:rFonts w:hint="eastAsia"/>
        </w:rPr>
        <w:t>：</w:t>
      </w:r>
      <w:r>
        <w:rPr>
          <w:rFonts w:hint="eastAsia"/>
        </w:rPr>
        <w:t>Tomcat</w:t>
      </w:r>
      <w:r>
        <w:rPr>
          <w:rFonts w:hint="eastAsia"/>
        </w:rPr>
        <w:t>是怎么追踪到请求是属于哪个</w:t>
      </w:r>
      <w:r>
        <w:rPr>
          <w:rFonts w:hint="eastAsia"/>
        </w:rPr>
        <w:t>session</w:t>
      </w:r>
      <w:r>
        <w:rPr>
          <w:rFonts w:hint="eastAsia"/>
        </w:rPr>
        <w:t>的？</w:t>
      </w:r>
    </w:p>
    <w:p w:rsidR="00E40F70" w:rsidRDefault="00E40F70" w:rsidP="004E6506">
      <w:pPr>
        <w:ind w:left="420" w:firstLine="420"/>
      </w:pPr>
      <w:r>
        <w:rPr>
          <w:rFonts w:hint="eastAsia"/>
        </w:rPr>
        <w:t>通过</w:t>
      </w:r>
      <w:r>
        <w:rPr>
          <w:rFonts w:hint="eastAsia"/>
        </w:rPr>
        <w:t>cookie</w:t>
      </w:r>
      <w:r>
        <w:rPr>
          <w:rFonts w:hint="eastAsia"/>
        </w:rPr>
        <w:t>：产生会话时，向浏览器发送存有</w:t>
      </w:r>
      <w:r w:rsidRPr="007A4749">
        <w:rPr>
          <w:rFonts w:hint="eastAsia"/>
          <w:b/>
        </w:rPr>
        <w:t>sessionid</w:t>
      </w:r>
      <w:r w:rsidRPr="007A4749">
        <w:rPr>
          <w:rFonts w:hint="eastAsia"/>
          <w:b/>
        </w:rPr>
        <w:t>的</w:t>
      </w:r>
      <w:r w:rsidRPr="007A4749">
        <w:rPr>
          <w:rFonts w:hint="eastAsia"/>
          <w:b/>
        </w:rPr>
        <w:t>cookie</w:t>
      </w:r>
      <w:r>
        <w:rPr>
          <w:rFonts w:hint="eastAsia"/>
        </w:rPr>
        <w:t>，后续请求都带上这个</w:t>
      </w:r>
      <w:r>
        <w:rPr>
          <w:rFonts w:hint="eastAsia"/>
        </w:rPr>
        <w:t>cookie</w:t>
      </w:r>
      <w:r>
        <w:rPr>
          <w:rFonts w:hint="eastAsia"/>
        </w:rPr>
        <w:t>。</w:t>
      </w:r>
    </w:p>
    <w:p w:rsidR="004E6506" w:rsidRDefault="004E6506" w:rsidP="004E6506">
      <w:pPr>
        <w:pStyle w:val="3"/>
        <w:ind w:left="630" w:right="210"/>
      </w:pPr>
      <w:r>
        <w:rPr>
          <w:rFonts w:hint="eastAsia"/>
        </w:rPr>
        <w:t>问题</w:t>
      </w:r>
      <w:r>
        <w:rPr>
          <w:rFonts w:hint="eastAsia"/>
        </w:rPr>
        <w:t>3</w:t>
      </w:r>
      <w:r>
        <w:rPr>
          <w:rFonts w:hint="eastAsia"/>
        </w:rPr>
        <w:t>：</w:t>
      </w:r>
      <w:r>
        <w:rPr>
          <w:rFonts w:hint="eastAsia"/>
        </w:rPr>
        <w:t>Session</w:t>
      </w:r>
      <w:r>
        <w:rPr>
          <w:rFonts w:hint="eastAsia"/>
        </w:rPr>
        <w:t>是不是在用户登陆时才能产生？</w:t>
      </w:r>
    </w:p>
    <w:p w:rsidR="00E40F70" w:rsidRPr="00E40F70" w:rsidRDefault="00AC23E4" w:rsidP="00022B03">
      <w:pPr>
        <w:ind w:left="420" w:firstLineChars="200" w:firstLine="420"/>
        <w:rPr>
          <w:rFonts w:hint="eastAsia"/>
        </w:rPr>
      </w:pPr>
      <w:r>
        <w:rPr>
          <w:rFonts w:hint="eastAsia"/>
        </w:rPr>
        <w:t>不是。会话时用来跟踪多个请求的，登陆只是明确会话的主人是谁</w:t>
      </w:r>
      <w:r>
        <w:rPr>
          <w:rFonts w:hint="eastAsia"/>
        </w:rPr>
        <w:t>(</w:t>
      </w:r>
      <w:r>
        <w:rPr>
          <w:rFonts w:hint="eastAsia"/>
        </w:rPr>
        <w:t>把用户信息存放到</w:t>
      </w:r>
      <w:r>
        <w:rPr>
          <w:rFonts w:hint="eastAsia"/>
        </w:rPr>
        <w:t>session</w:t>
      </w:r>
      <w:r>
        <w:rPr>
          <w:rFonts w:hint="eastAsia"/>
        </w:rPr>
        <w:t>中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:rsidR="00DE2541" w:rsidRDefault="00DE2541" w:rsidP="00F91D06">
      <w:pPr>
        <w:pStyle w:val="1"/>
      </w:pPr>
      <w:r>
        <w:rPr>
          <w:rFonts w:hint="eastAsia"/>
        </w:rPr>
        <w:t>集群架构那些事</w:t>
      </w:r>
    </w:p>
    <w:p w:rsidR="00E3536C" w:rsidRDefault="00F91D06" w:rsidP="00DE2541">
      <w:pPr>
        <w:pStyle w:val="2"/>
        <w:numPr>
          <w:ilvl w:val="0"/>
          <w:numId w:val="4"/>
        </w:numPr>
      </w:pPr>
      <w:r>
        <w:rPr>
          <w:rFonts w:hint="eastAsia"/>
        </w:rPr>
        <w:t>架构师该考虑的问题</w:t>
      </w:r>
    </w:p>
    <w:p w:rsidR="00F91D06" w:rsidRDefault="00F91D06" w:rsidP="00F91D06">
      <w:pPr>
        <w:jc w:val="center"/>
      </w:pPr>
      <w:r>
        <w:rPr>
          <w:noProof/>
        </w:rPr>
        <w:lastRenderedPageBreak/>
        <w:drawing>
          <wp:inline distT="0" distB="0" distL="0" distR="0" wp14:anchorId="1305551F" wp14:editId="4DC195F8">
            <wp:extent cx="2750024" cy="2120827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52343" cy="212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D38" w:rsidRDefault="00925D38" w:rsidP="00373A2E">
      <w:pPr>
        <w:rPr>
          <w:rFonts w:hint="eastAsia"/>
        </w:rPr>
      </w:pPr>
      <w:r>
        <w:rPr>
          <w:rFonts w:hint="eastAsia"/>
        </w:rPr>
        <w:t>集群是最优的选择。</w:t>
      </w:r>
    </w:p>
    <w:p w:rsidR="00091E57" w:rsidRDefault="00091E57" w:rsidP="00DE2541">
      <w:pPr>
        <w:pStyle w:val="2"/>
      </w:pPr>
      <w:r>
        <w:rPr>
          <w:rFonts w:hint="eastAsia"/>
        </w:rPr>
        <w:t>集群</w:t>
      </w:r>
    </w:p>
    <w:p w:rsidR="00091E57" w:rsidRPr="00091E57" w:rsidRDefault="00373A2E" w:rsidP="002D77CD">
      <w:pPr>
        <w:ind w:firstLine="420"/>
        <w:rPr>
          <w:rFonts w:hint="eastAsia"/>
        </w:rPr>
      </w:pPr>
      <w:r>
        <w:rPr>
          <w:noProof/>
        </w:rPr>
        <w:drawing>
          <wp:inline distT="0" distB="0" distL="0" distR="0" wp14:anchorId="2C3C6102" wp14:editId="457D3635">
            <wp:extent cx="2913797" cy="1562843"/>
            <wp:effectExtent l="0" t="0" r="127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20407" cy="1566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55AC" w:rsidRPr="00B755AC">
        <w:rPr>
          <w:noProof/>
        </w:rPr>
        <w:t xml:space="preserve"> </w:t>
      </w:r>
      <w:r w:rsidR="00B755AC">
        <w:rPr>
          <w:noProof/>
        </w:rPr>
        <w:drawing>
          <wp:inline distT="0" distB="0" distL="0" distR="0" wp14:anchorId="333E60BD" wp14:editId="3F08EB77">
            <wp:extent cx="1729274" cy="2019868"/>
            <wp:effectExtent l="0" t="0" r="444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32324" cy="202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925" w:rsidRDefault="00DE2541" w:rsidP="00C61925">
      <w:pPr>
        <w:pStyle w:val="1"/>
      </w:pPr>
      <w:r>
        <w:rPr>
          <w:rFonts w:hint="eastAsia"/>
        </w:rPr>
        <w:t>反向代理</w:t>
      </w:r>
      <w:r>
        <w:rPr>
          <w:rFonts w:hint="eastAsia"/>
        </w:rPr>
        <w:t>-</w:t>
      </w:r>
      <w:r>
        <w:rPr>
          <w:rFonts w:hint="eastAsia"/>
        </w:rPr>
        <w:t>负载均衡</w:t>
      </w:r>
      <w:r w:rsidR="001E6FEF">
        <w:rPr>
          <w:rFonts w:hint="eastAsia"/>
        </w:rPr>
        <w:t>(</w:t>
      </w:r>
      <w:r w:rsidR="00370164">
        <w:rPr>
          <w:rFonts w:hint="eastAsia"/>
        </w:rPr>
        <w:t>Session</w:t>
      </w:r>
      <w:r w:rsidR="00370164">
        <w:rPr>
          <w:rFonts w:hint="eastAsia"/>
        </w:rPr>
        <w:t>集群</w:t>
      </w:r>
      <w:r w:rsidR="001E6FEF">
        <w:rPr>
          <w:rFonts w:hint="eastAsia"/>
        </w:rPr>
        <w:t>)</w:t>
      </w:r>
    </w:p>
    <w:p w:rsidR="00B444CB" w:rsidRDefault="00C61925" w:rsidP="00C61925">
      <w:pPr>
        <w:pStyle w:val="2"/>
        <w:numPr>
          <w:ilvl w:val="0"/>
          <w:numId w:val="5"/>
        </w:numPr>
      </w:pPr>
      <w:r>
        <w:rPr>
          <w:rFonts w:hint="eastAsia"/>
        </w:rPr>
        <w:t>反向代理</w:t>
      </w:r>
    </w:p>
    <w:p w:rsidR="00B64BAA" w:rsidRDefault="00B64BAA" w:rsidP="00BE693B">
      <w:pPr>
        <w:pStyle w:val="3"/>
        <w:numPr>
          <w:ilvl w:val="0"/>
          <w:numId w:val="6"/>
        </w:numPr>
        <w:ind w:leftChars="0" w:right="210"/>
      </w:pPr>
      <w:r>
        <w:rPr>
          <w:rFonts w:hint="eastAsia"/>
        </w:rPr>
        <w:t>为集群找个代理，代理的职责：</w:t>
      </w:r>
    </w:p>
    <w:p w:rsidR="007C0986" w:rsidRDefault="007C0986" w:rsidP="00801473">
      <w:pPr>
        <w:ind w:left="420" w:firstLine="420"/>
      </w:pPr>
      <w:r>
        <w:rPr>
          <w:rFonts w:hint="eastAsia"/>
        </w:rPr>
        <w:t>接收用户请求；再分发给集群的机器处理。</w:t>
      </w:r>
    </w:p>
    <w:p w:rsidR="00C33264" w:rsidRDefault="00C33264" w:rsidP="00BE693B">
      <w:pPr>
        <w:pStyle w:val="3"/>
        <w:ind w:left="630" w:right="210"/>
      </w:pPr>
      <w:r>
        <w:rPr>
          <w:rFonts w:hint="eastAsia"/>
        </w:rPr>
        <w:t>对这个代理的要求</w:t>
      </w:r>
      <w:r>
        <w:rPr>
          <w:rFonts w:hint="eastAsia"/>
        </w:rPr>
        <w:t>:</w:t>
      </w:r>
    </w:p>
    <w:p w:rsidR="00B64BAA" w:rsidRPr="00B64BAA" w:rsidRDefault="00C33264" w:rsidP="00B64BAA">
      <w:pPr>
        <w:rPr>
          <w:rFonts w:hint="eastAsia"/>
        </w:rPr>
      </w:pPr>
      <w:r>
        <w:tab/>
      </w:r>
      <w:r>
        <w:tab/>
      </w:r>
      <w:r>
        <w:rPr>
          <w:rFonts w:hint="eastAsia"/>
        </w:rPr>
        <w:t>并发负载能力强，能均衡分发请求。</w:t>
      </w:r>
    </w:p>
    <w:p w:rsidR="00DE2541" w:rsidRDefault="00C61925" w:rsidP="00BE693B">
      <w:pPr>
        <w:ind w:firstLine="420"/>
      </w:pPr>
      <w:r>
        <w:rPr>
          <w:noProof/>
        </w:rPr>
        <w:drawing>
          <wp:inline distT="0" distB="0" distL="0" distR="0" wp14:anchorId="73154F4B" wp14:editId="0A0F1977">
            <wp:extent cx="2170030" cy="2224585"/>
            <wp:effectExtent l="0" t="0" r="1905" b="44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74858" cy="2229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1C2" w:rsidRDefault="001751C2" w:rsidP="001751C2">
      <w:pPr>
        <w:pStyle w:val="2"/>
      </w:pPr>
      <w:r>
        <w:rPr>
          <w:rFonts w:hint="eastAsia"/>
        </w:rPr>
        <w:t>反向代理</w:t>
      </w:r>
      <w:r>
        <w:rPr>
          <w:rFonts w:hint="eastAsia"/>
        </w:rPr>
        <w:t>-</w:t>
      </w:r>
      <w:r>
        <w:rPr>
          <w:rFonts w:hint="eastAsia"/>
        </w:rPr>
        <w:t>负载均衡的可选方式</w:t>
      </w:r>
    </w:p>
    <w:p w:rsidR="00CE1BA4" w:rsidRDefault="00CE1BA4" w:rsidP="00CE1BA4">
      <w:pPr>
        <w:pStyle w:val="3"/>
        <w:numPr>
          <w:ilvl w:val="0"/>
          <w:numId w:val="7"/>
        </w:numPr>
        <w:ind w:leftChars="0" w:right="210"/>
      </w:pPr>
      <w:r>
        <w:rPr>
          <w:rFonts w:hint="eastAsia"/>
        </w:rPr>
        <w:lastRenderedPageBreak/>
        <w:t>硬件：</w:t>
      </w:r>
    </w:p>
    <w:p w:rsidR="00CE1BA4" w:rsidRDefault="009B4BC6" w:rsidP="00CE1BA4">
      <w:r>
        <w:rPr>
          <w:rFonts w:hint="eastAsia"/>
        </w:rPr>
        <w:t>常见的有</w:t>
      </w:r>
      <w:r>
        <w:rPr>
          <w:rFonts w:hint="eastAsia"/>
        </w:rPr>
        <w:t>NetScaler</w:t>
      </w:r>
      <w:r>
        <w:rPr>
          <w:rFonts w:hint="eastAsia"/>
        </w:rPr>
        <w:t>、</w:t>
      </w:r>
      <w:r>
        <w:rPr>
          <w:rFonts w:hint="eastAsia"/>
        </w:rPr>
        <w:t>F</w:t>
      </w:r>
      <w:r>
        <w:t>5</w:t>
      </w:r>
      <w:r>
        <w:rPr>
          <w:rFonts w:hint="eastAsia"/>
        </w:rPr>
        <w:t>、</w:t>
      </w:r>
      <w:r>
        <w:rPr>
          <w:rFonts w:hint="eastAsia"/>
        </w:rPr>
        <w:t>Radware</w:t>
      </w:r>
      <w:r>
        <w:rPr>
          <w:rFonts w:hint="eastAsia"/>
        </w:rPr>
        <w:t>和</w:t>
      </w:r>
      <w:r>
        <w:rPr>
          <w:rFonts w:hint="eastAsia"/>
        </w:rPr>
        <w:t>Array</w:t>
      </w:r>
      <w:r>
        <w:rPr>
          <w:rFonts w:hint="eastAsia"/>
        </w:rPr>
        <w:t>等；</w:t>
      </w:r>
    </w:p>
    <w:p w:rsidR="009B4BC6" w:rsidRDefault="009B4BC6" w:rsidP="00CE1BA4">
      <w:r>
        <w:rPr>
          <w:rFonts w:hint="eastAsia"/>
        </w:rPr>
        <w:t>价格比较昂贵，但提供了高可用性和高稳定性，同时还提供专业的技术服务。</w:t>
      </w:r>
    </w:p>
    <w:p w:rsidR="009B4BC6" w:rsidRDefault="009B4BC6" w:rsidP="00CE1BA4">
      <w:r>
        <w:rPr>
          <w:rFonts w:hint="eastAsia"/>
        </w:rPr>
        <w:t>没有专业</w:t>
      </w:r>
      <w:r>
        <w:rPr>
          <w:rFonts w:hint="eastAsia"/>
        </w:rPr>
        <w:t>IT</w:t>
      </w:r>
      <w:r>
        <w:rPr>
          <w:rFonts w:hint="eastAsia"/>
        </w:rPr>
        <w:t>团队的大企业采用。</w:t>
      </w:r>
    </w:p>
    <w:p w:rsidR="00F2456F" w:rsidRDefault="00F2456F" w:rsidP="00F2456F">
      <w:pPr>
        <w:pStyle w:val="3"/>
        <w:ind w:left="630" w:right="210"/>
      </w:pPr>
      <w:r>
        <w:rPr>
          <w:rFonts w:hint="eastAsia"/>
        </w:rPr>
        <w:t>软件</w:t>
      </w:r>
    </w:p>
    <w:p w:rsidR="00F2456F" w:rsidRDefault="00F2456F" w:rsidP="00F2456F">
      <w:r>
        <w:rPr>
          <w:rFonts w:hint="eastAsia"/>
        </w:rPr>
        <w:t>流行的有</w:t>
      </w:r>
      <w:r>
        <w:rPr>
          <w:rFonts w:hint="eastAsia"/>
        </w:rPr>
        <w:t>LVS</w:t>
      </w:r>
      <w:r>
        <w:rPr>
          <w:rFonts w:hint="eastAsia"/>
        </w:rPr>
        <w:t>、</w:t>
      </w:r>
      <w:r>
        <w:rPr>
          <w:rFonts w:hint="eastAsia"/>
        </w:rPr>
        <w:t>haproxy</w:t>
      </w:r>
      <w:r>
        <w:rPr>
          <w:rFonts w:hint="eastAsia"/>
        </w:rPr>
        <w:t>、</w:t>
      </w:r>
      <w:r>
        <w:rPr>
          <w:rFonts w:hint="eastAsia"/>
        </w:rPr>
        <w:t>nginx</w:t>
      </w:r>
    </w:p>
    <w:p w:rsidR="00F2456F" w:rsidRPr="00F2456F" w:rsidRDefault="00F2456F" w:rsidP="00F2456F">
      <w:pPr>
        <w:rPr>
          <w:rFonts w:hint="eastAsia"/>
        </w:rPr>
      </w:pPr>
      <w:r>
        <w:rPr>
          <w:rFonts w:hint="eastAsia"/>
        </w:rPr>
        <w:t>三种软件负载均衡器都有开源软件，小企业和互联网公司必选。</w:t>
      </w:r>
    </w:p>
    <w:p w:rsidR="001751C2" w:rsidRDefault="000B09DC" w:rsidP="000B09DC">
      <w:pPr>
        <w:pStyle w:val="2"/>
      </w:pPr>
      <w:r>
        <w:rPr>
          <w:rFonts w:hint="eastAsia"/>
        </w:rPr>
        <w:t>对于</w:t>
      </w:r>
      <w:r>
        <w:rPr>
          <w:rFonts w:hint="eastAsia"/>
        </w:rPr>
        <w:t>web</w:t>
      </w:r>
      <w:r>
        <w:rPr>
          <w:rFonts w:hint="eastAsia"/>
        </w:rPr>
        <w:t>服务集群</w:t>
      </w:r>
      <w:r>
        <w:t>—</w:t>
      </w:r>
      <w:r>
        <w:rPr>
          <w:rFonts w:hint="eastAsia"/>
        </w:rPr>
        <w:t>采用</w:t>
      </w:r>
      <w:r>
        <w:rPr>
          <w:rFonts w:hint="eastAsia"/>
        </w:rPr>
        <w:t>nginx</w:t>
      </w:r>
    </w:p>
    <w:p w:rsidR="000B09DC" w:rsidRDefault="000B09DC" w:rsidP="000B09DC">
      <w:r>
        <w:rPr>
          <w:rFonts w:hint="eastAsia"/>
        </w:rPr>
        <w:t>简单，耗资源少；</w:t>
      </w:r>
    </w:p>
    <w:p w:rsidR="000B09DC" w:rsidRDefault="000B09DC" w:rsidP="000B09DC">
      <w:r>
        <w:rPr>
          <w:rFonts w:hint="eastAsia"/>
        </w:rPr>
        <w:t>负载能力强，轻松应对十万并发。</w:t>
      </w:r>
    </w:p>
    <w:p w:rsidR="0022331F" w:rsidRDefault="0022331F" w:rsidP="000B09DC">
      <w:r>
        <w:rPr>
          <w:noProof/>
        </w:rPr>
        <w:drawing>
          <wp:inline distT="0" distB="0" distL="0" distR="0" wp14:anchorId="2D3C41CA" wp14:editId="25DECF34">
            <wp:extent cx="4401403" cy="2338477"/>
            <wp:effectExtent l="0" t="0" r="0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01932" cy="2338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31F" w:rsidRDefault="0022331F" w:rsidP="0022331F">
      <w:pPr>
        <w:pStyle w:val="2"/>
      </w:pPr>
      <w:r>
        <w:rPr>
          <w:rFonts w:hint="eastAsia"/>
        </w:rPr>
        <w:t>nginx</w:t>
      </w:r>
      <w:r>
        <w:rPr>
          <w:rFonts w:hint="eastAsia"/>
        </w:rPr>
        <w:t>负载均衡策略</w:t>
      </w:r>
    </w:p>
    <w:p w:rsidR="004E43EB" w:rsidRDefault="004E43EB" w:rsidP="004E43EB">
      <w:r>
        <w:rPr>
          <w:rFonts w:hint="eastAsia"/>
        </w:rPr>
        <w:t>轮询、</w:t>
      </w:r>
      <w:r>
        <w:rPr>
          <w:rFonts w:hint="eastAsia"/>
        </w:rPr>
        <w:t>weight</w:t>
      </w:r>
      <w:r>
        <w:rPr>
          <w:rFonts w:hint="eastAsia"/>
        </w:rPr>
        <w:t>权重、</w:t>
      </w:r>
      <w:r>
        <w:rPr>
          <w:rFonts w:hint="eastAsia"/>
        </w:rPr>
        <w:t>ip</w:t>
      </w:r>
      <w:r w:rsidR="00817571">
        <w:rPr>
          <w:rFonts w:hint="eastAsia"/>
        </w:rPr>
        <w:t>_</w:t>
      </w:r>
      <w:r>
        <w:rPr>
          <w:rFonts w:hint="eastAsia"/>
        </w:rPr>
        <w:t>hash</w:t>
      </w:r>
      <w:r>
        <w:rPr>
          <w:rFonts w:hint="eastAsia"/>
        </w:rPr>
        <w:t>、支持扩展自定义策略。</w:t>
      </w:r>
    </w:p>
    <w:p w:rsidR="005D2E4B" w:rsidRPr="004E43EB" w:rsidRDefault="00221DB1" w:rsidP="00221DB1">
      <w:pPr>
        <w:pStyle w:val="3"/>
        <w:numPr>
          <w:ilvl w:val="0"/>
          <w:numId w:val="8"/>
        </w:numPr>
        <w:ind w:leftChars="0" w:right="210"/>
        <w:rPr>
          <w:rFonts w:hint="eastAsia"/>
        </w:rPr>
      </w:pPr>
      <w:r>
        <w:rPr>
          <w:rFonts w:hint="eastAsia"/>
        </w:rPr>
        <w:t>轮询</w:t>
      </w:r>
    </w:p>
    <w:p w:rsidR="008C6DCD" w:rsidRDefault="00A511A3" w:rsidP="009E4B05">
      <w:pPr>
        <w:ind w:firstLine="100"/>
      </w:pPr>
      <w:r>
        <w:rPr>
          <w:noProof/>
        </w:rPr>
        <w:drawing>
          <wp:inline distT="0" distB="0" distL="0" distR="0" wp14:anchorId="2F631D92" wp14:editId="73CA0269">
            <wp:extent cx="2422477" cy="202930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25364" cy="2031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163" w:rsidRPr="00FD6163" w:rsidRDefault="00FD6163" w:rsidP="00FD6163">
      <w:pPr>
        <w:pStyle w:val="3"/>
        <w:ind w:left="630" w:right="210"/>
        <w:rPr>
          <w:rFonts w:hint="eastAsia"/>
        </w:rPr>
      </w:pPr>
      <w:r>
        <w:rPr>
          <w:rFonts w:hint="eastAsia"/>
        </w:rPr>
        <w:t>weight</w:t>
      </w:r>
      <w:r>
        <w:rPr>
          <w:rFonts w:hint="eastAsia"/>
        </w:rPr>
        <w:t>权重</w:t>
      </w:r>
    </w:p>
    <w:p w:rsidR="004E43EB" w:rsidRDefault="004E43EB" w:rsidP="0022331F">
      <w:r>
        <w:rPr>
          <w:noProof/>
        </w:rPr>
        <w:lastRenderedPageBreak/>
        <w:drawing>
          <wp:inline distT="0" distB="0" distL="0" distR="0" wp14:anchorId="08A08D32" wp14:editId="70481A00">
            <wp:extent cx="1756768" cy="18288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59395" cy="1831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AED" w:rsidRDefault="00CB3AED" w:rsidP="00CB3AED">
      <w:pPr>
        <w:pStyle w:val="3"/>
        <w:ind w:left="630" w:right="210"/>
      </w:pPr>
      <w:r>
        <w:rPr>
          <w:rFonts w:hint="eastAsia"/>
        </w:rPr>
        <w:t>ip</w:t>
      </w:r>
      <w:r w:rsidR="00296D2C">
        <w:rPr>
          <w:rFonts w:hint="eastAsia"/>
        </w:rPr>
        <w:t>_</w:t>
      </w:r>
      <w:r>
        <w:rPr>
          <w:rFonts w:hint="eastAsia"/>
        </w:rPr>
        <w:t>hash</w:t>
      </w:r>
    </w:p>
    <w:p w:rsidR="00005E4C" w:rsidRDefault="00005E4C" w:rsidP="00005E4C">
      <w:r>
        <w:rPr>
          <w:rFonts w:hint="eastAsia"/>
        </w:rPr>
        <w:t>ip_hash</w:t>
      </w:r>
      <w:r>
        <w:rPr>
          <w:rFonts w:hint="eastAsia"/>
        </w:rPr>
        <w:t>原理：</w:t>
      </w:r>
    </w:p>
    <w:p w:rsidR="00D27C1C" w:rsidRDefault="00D27C1C" w:rsidP="00D27C1C">
      <w:pPr>
        <w:ind w:left="420" w:firstLine="420"/>
      </w:pPr>
      <w:r w:rsidRPr="00D27C1C">
        <w:rPr>
          <w:rFonts w:hint="eastAsia"/>
        </w:rPr>
        <w:t>考虑到在任何一个网络请求中，都有一个源地址和目标地址</w:t>
      </w:r>
      <w:r w:rsidRPr="00D27C1C">
        <w:rPr>
          <w:rFonts w:hint="eastAsia"/>
        </w:rPr>
        <w:t>(</w:t>
      </w:r>
      <w:r w:rsidRPr="00D27C1C">
        <w:rPr>
          <w:rFonts w:hint="eastAsia"/>
        </w:rPr>
        <w:t>源</w:t>
      </w:r>
      <w:r w:rsidRPr="00D27C1C">
        <w:rPr>
          <w:rFonts w:hint="eastAsia"/>
        </w:rPr>
        <w:t>IP</w:t>
      </w:r>
      <w:r w:rsidRPr="00D27C1C">
        <w:rPr>
          <w:rFonts w:hint="eastAsia"/>
        </w:rPr>
        <w:t>和目标</w:t>
      </w:r>
      <w:r w:rsidRPr="00D27C1C">
        <w:rPr>
          <w:rFonts w:hint="eastAsia"/>
        </w:rPr>
        <w:t>IP)</w:t>
      </w:r>
      <w:r w:rsidRPr="00D27C1C">
        <w:rPr>
          <w:rFonts w:hint="eastAsia"/>
        </w:rPr>
        <w:t>。这样，在负载均衡器中，我们就可以利用这两个</w:t>
      </w:r>
      <w:r w:rsidRPr="00D27C1C">
        <w:rPr>
          <w:rFonts w:hint="eastAsia"/>
        </w:rPr>
        <w:t>IP</w:t>
      </w:r>
      <w:r w:rsidRPr="00D27C1C">
        <w:rPr>
          <w:rFonts w:hint="eastAsia"/>
        </w:rPr>
        <w:t>，通过一种</w:t>
      </w:r>
      <w:r w:rsidRPr="00112B5E">
        <w:rPr>
          <w:rFonts w:hint="eastAsia"/>
          <w:b/>
          <w:color w:val="FF0000"/>
        </w:rPr>
        <w:t>散列算法</w:t>
      </w:r>
      <w:r w:rsidRPr="00D27C1C">
        <w:rPr>
          <w:rFonts w:hint="eastAsia"/>
        </w:rPr>
        <w:t>把请求分配到不同的服务器上。这种算法就是</w:t>
      </w:r>
      <w:r w:rsidRPr="002572A5">
        <w:rPr>
          <w:rFonts w:hint="eastAsia"/>
          <w:b/>
        </w:rPr>
        <w:t>目标散列调度</w:t>
      </w:r>
      <w:r w:rsidRPr="002572A5">
        <w:rPr>
          <w:rFonts w:hint="eastAsia"/>
          <w:b/>
        </w:rPr>
        <w:t>(</w:t>
      </w:r>
      <w:r w:rsidRPr="002572A5">
        <w:rPr>
          <w:rFonts w:hint="eastAsia"/>
          <w:b/>
        </w:rPr>
        <w:t>利用目标</w:t>
      </w:r>
      <w:r w:rsidRPr="002572A5">
        <w:rPr>
          <w:rFonts w:hint="eastAsia"/>
          <w:b/>
        </w:rPr>
        <w:t>IP)</w:t>
      </w:r>
      <w:r w:rsidRPr="002572A5">
        <w:rPr>
          <w:rFonts w:hint="eastAsia"/>
          <w:b/>
        </w:rPr>
        <w:t>和源地址散列调度</w:t>
      </w:r>
      <w:r w:rsidRPr="002572A5">
        <w:rPr>
          <w:rFonts w:hint="eastAsia"/>
          <w:b/>
        </w:rPr>
        <w:t>(</w:t>
      </w:r>
      <w:r w:rsidRPr="002572A5">
        <w:rPr>
          <w:rFonts w:hint="eastAsia"/>
          <w:b/>
        </w:rPr>
        <w:t>利用源</w:t>
      </w:r>
      <w:r w:rsidRPr="002572A5">
        <w:rPr>
          <w:rFonts w:hint="eastAsia"/>
          <w:b/>
        </w:rPr>
        <w:t>IP)</w:t>
      </w:r>
      <w:r w:rsidRPr="002572A5">
        <w:rPr>
          <w:rFonts w:hint="eastAsia"/>
          <w:b/>
        </w:rPr>
        <w:t>。</w:t>
      </w:r>
      <w:r w:rsidRPr="00D27C1C">
        <w:rPr>
          <w:rFonts w:hint="eastAsia"/>
        </w:rPr>
        <w:t>这两种算法为静态算法。</w:t>
      </w:r>
    </w:p>
    <w:p w:rsidR="00DD6558" w:rsidRPr="00005E4C" w:rsidRDefault="00DD6558" w:rsidP="00D27C1C">
      <w:pPr>
        <w:ind w:left="420" w:firstLine="420"/>
        <w:rPr>
          <w:rFonts w:hint="eastAsia"/>
        </w:rPr>
      </w:pPr>
      <w:r w:rsidRPr="00DD6558">
        <w:rPr>
          <w:rFonts w:hint="eastAsia"/>
        </w:rPr>
        <w:t>源地址散列调度和目标散列调度属于两种静态的调度算法，在实际应用中，这两种调度算法可以结合使用在防火墙集群中，它们可以保证整个系统的唯一出入口。</w:t>
      </w:r>
    </w:p>
    <w:p w:rsidR="00CB3AED" w:rsidRDefault="00CB3AED" w:rsidP="00E81EA9">
      <w:pPr>
        <w:ind w:firstLine="420"/>
      </w:pPr>
      <w:r>
        <w:rPr>
          <w:noProof/>
        </w:rPr>
        <w:drawing>
          <wp:inline distT="0" distB="0" distL="0" distR="0" wp14:anchorId="0DA32AA3" wp14:editId="2D48014A">
            <wp:extent cx="2238233" cy="2304063"/>
            <wp:effectExtent l="0" t="0" r="0" b="127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42427" cy="230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EEC" w:rsidRDefault="00B14EEC" w:rsidP="00B14EEC">
      <w:pPr>
        <w:pStyle w:val="1"/>
      </w:pPr>
      <w:r>
        <w:rPr>
          <w:rFonts w:hint="eastAsia"/>
        </w:rPr>
        <w:t>为什么叫反向代理？</w:t>
      </w:r>
    </w:p>
    <w:p w:rsidR="00B14EEC" w:rsidRDefault="00B14EEC" w:rsidP="00D5301B">
      <w:pPr>
        <w:ind w:left="420" w:firstLine="420"/>
      </w:pPr>
      <w:r>
        <w:rPr>
          <w:noProof/>
        </w:rPr>
        <w:drawing>
          <wp:inline distT="0" distB="0" distL="0" distR="0" wp14:anchorId="2DB68119" wp14:editId="0C3D0465">
            <wp:extent cx="1815152" cy="2157388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17438" cy="216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70C" w:rsidRDefault="00B1270C" w:rsidP="00D5301B">
      <w:pPr>
        <w:ind w:left="420" w:firstLine="420"/>
      </w:pPr>
    </w:p>
    <w:p w:rsidR="00B1270C" w:rsidRDefault="00B1270C" w:rsidP="00D5301B">
      <w:pPr>
        <w:ind w:left="420" w:firstLine="420"/>
      </w:pPr>
      <w:r>
        <w:rPr>
          <w:rFonts w:hint="eastAsia"/>
        </w:rPr>
        <w:lastRenderedPageBreak/>
        <w:t>正向代理和反向代理的区别是什么？</w:t>
      </w:r>
    </w:p>
    <w:p w:rsidR="00B1270C" w:rsidRDefault="00C52CD1" w:rsidP="00D5301B">
      <w:pPr>
        <w:ind w:left="420" w:firstLine="420"/>
      </w:pPr>
      <w:r>
        <w:tab/>
      </w:r>
      <w:r>
        <w:rPr>
          <w:rFonts w:hint="eastAsia"/>
        </w:rPr>
        <w:t>正向代理是代理客户端</w:t>
      </w:r>
      <w:r>
        <w:rPr>
          <w:rFonts w:hint="eastAsia"/>
        </w:rPr>
        <w:t>(</w:t>
      </w:r>
      <w:r>
        <w:rPr>
          <w:rFonts w:hint="eastAsia"/>
        </w:rPr>
        <w:t>个人</w:t>
      </w:r>
      <w:r>
        <w:rPr>
          <w:rFonts w:hint="eastAsia"/>
        </w:rPr>
        <w:t>PC)</w:t>
      </w:r>
      <w:r>
        <w:rPr>
          <w:rFonts w:hint="eastAsia"/>
        </w:rPr>
        <w:t>访问外网；</w:t>
      </w:r>
    </w:p>
    <w:p w:rsidR="00C52CD1" w:rsidRPr="00C52CD1" w:rsidRDefault="00C52CD1" w:rsidP="00D5301B">
      <w:pPr>
        <w:ind w:left="420" w:firstLine="420"/>
        <w:rPr>
          <w:rFonts w:hint="eastAsia"/>
        </w:rPr>
      </w:pPr>
      <w:r>
        <w:tab/>
      </w:r>
      <w:r>
        <w:rPr>
          <w:rFonts w:hint="eastAsia"/>
        </w:rPr>
        <w:t>反向代理是代理服务器对外提供服务。</w:t>
      </w:r>
    </w:p>
    <w:p w:rsidR="00B1270C" w:rsidRDefault="00B1270C" w:rsidP="00D5301B">
      <w:pPr>
        <w:ind w:left="420" w:firstLine="420"/>
      </w:pPr>
    </w:p>
    <w:p w:rsidR="00B1270C" w:rsidRDefault="00B1270C" w:rsidP="00E120D2">
      <w:pPr>
        <w:pStyle w:val="1"/>
      </w:pPr>
    </w:p>
    <w:p w:rsidR="00E120D2" w:rsidRDefault="00E120D2" w:rsidP="00E120D2">
      <w:r>
        <w:rPr>
          <w:noProof/>
        </w:rPr>
        <w:drawing>
          <wp:inline distT="0" distB="0" distL="0" distR="0" wp14:anchorId="57AF3848" wp14:editId="280AD8B1">
            <wp:extent cx="4107976" cy="2881914"/>
            <wp:effectExtent l="0" t="0" r="698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09620" cy="2883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DE2" w:rsidRDefault="00E47DE2" w:rsidP="00E120D2">
      <w:r>
        <w:rPr>
          <w:noProof/>
        </w:rPr>
        <w:drawing>
          <wp:inline distT="0" distB="0" distL="0" distR="0" wp14:anchorId="37D229E3" wp14:editId="72350919">
            <wp:extent cx="4053385" cy="1403020"/>
            <wp:effectExtent l="0" t="0" r="4445" b="698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55948" cy="1403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15A" w:rsidRDefault="00A2115A" w:rsidP="00E120D2"/>
    <w:p w:rsidR="00A2115A" w:rsidRDefault="00A2115A" w:rsidP="00E120D2">
      <w:r>
        <w:rPr>
          <w:noProof/>
        </w:rPr>
        <w:drawing>
          <wp:inline distT="0" distB="0" distL="0" distR="0" wp14:anchorId="354E265C" wp14:editId="451AF4D7">
            <wp:extent cx="5274310" cy="200215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FAE" w:rsidRDefault="00FE7FAE" w:rsidP="00E120D2"/>
    <w:p w:rsidR="00FE7FAE" w:rsidRDefault="00FE7FAE" w:rsidP="00E120D2">
      <w:r>
        <w:rPr>
          <w:noProof/>
        </w:rPr>
        <w:lastRenderedPageBreak/>
        <w:drawing>
          <wp:inline distT="0" distB="0" distL="0" distR="0" wp14:anchorId="4348A959" wp14:editId="520A2C5A">
            <wp:extent cx="3671248" cy="2394311"/>
            <wp:effectExtent l="0" t="0" r="5715" b="635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73160" cy="2395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252" w:rsidRDefault="003E2252" w:rsidP="00E120D2"/>
    <w:p w:rsidR="003E2252" w:rsidRPr="00E120D2" w:rsidRDefault="003E2252" w:rsidP="00E120D2">
      <w:pPr>
        <w:rPr>
          <w:rFonts w:hint="eastAsia"/>
        </w:rPr>
      </w:pPr>
      <w:r>
        <w:rPr>
          <w:noProof/>
        </w:rPr>
        <w:drawing>
          <wp:inline distT="0" distB="0" distL="0" distR="0" wp14:anchorId="3B76D3E7" wp14:editId="19C66F20">
            <wp:extent cx="3985146" cy="1472959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86941" cy="1473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E2252" w:rsidRPr="00E120D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11853" w:rsidRDefault="00A11853" w:rsidP="009D2D5A">
      <w:r>
        <w:separator/>
      </w:r>
    </w:p>
  </w:endnote>
  <w:endnote w:type="continuationSeparator" w:id="0">
    <w:p w:rsidR="00A11853" w:rsidRDefault="00A11853" w:rsidP="009D2D5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11853" w:rsidRDefault="00A11853" w:rsidP="009D2D5A">
      <w:r>
        <w:separator/>
      </w:r>
    </w:p>
  </w:footnote>
  <w:footnote w:type="continuationSeparator" w:id="0">
    <w:p w:rsidR="00A11853" w:rsidRDefault="00A11853" w:rsidP="009D2D5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BA94FA0"/>
    <w:multiLevelType w:val="hybridMultilevel"/>
    <w:tmpl w:val="EA80B75A"/>
    <w:lvl w:ilvl="0" w:tplc="B5BA3CD6">
      <w:start w:val="1"/>
      <w:numFmt w:val="decimal"/>
      <w:pStyle w:val="1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91E2F23"/>
    <w:multiLevelType w:val="hybridMultilevel"/>
    <w:tmpl w:val="28DCFEE6"/>
    <w:lvl w:ilvl="0" w:tplc="1DFC9608">
      <w:start w:val="1"/>
      <w:numFmt w:val="decimal"/>
      <w:pStyle w:val="2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67447880"/>
    <w:multiLevelType w:val="hybridMultilevel"/>
    <w:tmpl w:val="14FC4470"/>
    <w:lvl w:ilvl="0" w:tplc="10340136">
      <w:start w:val="1"/>
      <w:numFmt w:val="upperLetter"/>
      <w:pStyle w:val="3"/>
      <w:lvlText w:val="%1."/>
      <w:lvlJc w:val="left"/>
      <w:pPr>
        <w:ind w:left="520" w:hanging="420"/>
      </w:pPr>
    </w:lvl>
    <w:lvl w:ilvl="1" w:tplc="04090019" w:tentative="1">
      <w:start w:val="1"/>
      <w:numFmt w:val="lowerLetter"/>
      <w:lvlText w:val="%2)"/>
      <w:lvlJc w:val="left"/>
      <w:pPr>
        <w:ind w:left="940" w:hanging="420"/>
      </w:pPr>
    </w:lvl>
    <w:lvl w:ilvl="2" w:tplc="0409001B" w:tentative="1">
      <w:start w:val="1"/>
      <w:numFmt w:val="lowerRoman"/>
      <w:lvlText w:val="%3."/>
      <w:lvlJc w:val="right"/>
      <w:pPr>
        <w:ind w:left="1360" w:hanging="420"/>
      </w:pPr>
    </w:lvl>
    <w:lvl w:ilvl="3" w:tplc="0409000F" w:tentative="1">
      <w:start w:val="1"/>
      <w:numFmt w:val="decimal"/>
      <w:lvlText w:val="%4."/>
      <w:lvlJc w:val="left"/>
      <w:pPr>
        <w:ind w:left="1780" w:hanging="420"/>
      </w:pPr>
    </w:lvl>
    <w:lvl w:ilvl="4" w:tplc="04090019" w:tentative="1">
      <w:start w:val="1"/>
      <w:numFmt w:val="lowerLetter"/>
      <w:lvlText w:val="%5)"/>
      <w:lvlJc w:val="left"/>
      <w:pPr>
        <w:ind w:left="2200" w:hanging="420"/>
      </w:pPr>
    </w:lvl>
    <w:lvl w:ilvl="5" w:tplc="0409001B" w:tentative="1">
      <w:start w:val="1"/>
      <w:numFmt w:val="lowerRoman"/>
      <w:lvlText w:val="%6."/>
      <w:lvlJc w:val="right"/>
      <w:pPr>
        <w:ind w:left="2620" w:hanging="420"/>
      </w:pPr>
    </w:lvl>
    <w:lvl w:ilvl="6" w:tplc="0409000F" w:tentative="1">
      <w:start w:val="1"/>
      <w:numFmt w:val="decimal"/>
      <w:lvlText w:val="%7."/>
      <w:lvlJc w:val="left"/>
      <w:pPr>
        <w:ind w:left="3040" w:hanging="420"/>
      </w:pPr>
    </w:lvl>
    <w:lvl w:ilvl="7" w:tplc="04090019" w:tentative="1">
      <w:start w:val="1"/>
      <w:numFmt w:val="lowerLetter"/>
      <w:lvlText w:val="%8)"/>
      <w:lvlJc w:val="left"/>
      <w:pPr>
        <w:ind w:left="3460" w:hanging="420"/>
      </w:pPr>
    </w:lvl>
    <w:lvl w:ilvl="8" w:tplc="0409001B" w:tentative="1">
      <w:start w:val="1"/>
      <w:numFmt w:val="lowerRoman"/>
      <w:lvlText w:val="%9."/>
      <w:lvlJc w:val="right"/>
      <w:pPr>
        <w:ind w:left="3880" w:hanging="42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1"/>
    <w:lvlOverride w:ilvl="0">
      <w:startOverride w:val="1"/>
    </w:lvlOverride>
  </w:num>
  <w:num w:numId="5">
    <w:abstractNumId w:val="1"/>
    <w:lvlOverride w:ilvl="0">
      <w:startOverride w:val="1"/>
    </w:lvlOverride>
  </w:num>
  <w:num w:numId="6">
    <w:abstractNumId w:val="2"/>
    <w:lvlOverride w:ilvl="0">
      <w:startOverride w:val="1"/>
    </w:lvlOverride>
  </w:num>
  <w:num w:numId="7">
    <w:abstractNumId w:val="2"/>
    <w:lvlOverride w:ilvl="0">
      <w:startOverride w:val="1"/>
    </w:lvlOverride>
  </w:num>
  <w:num w:numId="8">
    <w:abstractNumId w:val="2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55319"/>
    <w:rsid w:val="00005E4C"/>
    <w:rsid w:val="000225D3"/>
    <w:rsid w:val="00022B03"/>
    <w:rsid w:val="00055319"/>
    <w:rsid w:val="00091E57"/>
    <w:rsid w:val="000B09DC"/>
    <w:rsid w:val="00112B5E"/>
    <w:rsid w:val="001751C2"/>
    <w:rsid w:val="001B44FB"/>
    <w:rsid w:val="001E6FEF"/>
    <w:rsid w:val="00221DB1"/>
    <w:rsid w:val="0022331F"/>
    <w:rsid w:val="002572A5"/>
    <w:rsid w:val="00296D2C"/>
    <w:rsid w:val="002D77CD"/>
    <w:rsid w:val="002F253D"/>
    <w:rsid w:val="00370164"/>
    <w:rsid w:val="00373A2E"/>
    <w:rsid w:val="003863CF"/>
    <w:rsid w:val="003E2252"/>
    <w:rsid w:val="00426F79"/>
    <w:rsid w:val="0044773A"/>
    <w:rsid w:val="004E43EB"/>
    <w:rsid w:val="004E6506"/>
    <w:rsid w:val="00550C0E"/>
    <w:rsid w:val="00594C80"/>
    <w:rsid w:val="005D2E4B"/>
    <w:rsid w:val="0068591C"/>
    <w:rsid w:val="00746F23"/>
    <w:rsid w:val="007755D2"/>
    <w:rsid w:val="007A4749"/>
    <w:rsid w:val="007C0986"/>
    <w:rsid w:val="007C1D48"/>
    <w:rsid w:val="007F13EB"/>
    <w:rsid w:val="00801473"/>
    <w:rsid w:val="00817571"/>
    <w:rsid w:val="008A0723"/>
    <w:rsid w:val="008C6DCD"/>
    <w:rsid w:val="008D44EE"/>
    <w:rsid w:val="008F035C"/>
    <w:rsid w:val="00925D38"/>
    <w:rsid w:val="00985A14"/>
    <w:rsid w:val="009B4BC6"/>
    <w:rsid w:val="009C7070"/>
    <w:rsid w:val="009D2D5A"/>
    <w:rsid w:val="009E4B05"/>
    <w:rsid w:val="00A11853"/>
    <w:rsid w:val="00A2115A"/>
    <w:rsid w:val="00A511A3"/>
    <w:rsid w:val="00AC0E50"/>
    <w:rsid w:val="00AC23E4"/>
    <w:rsid w:val="00B03858"/>
    <w:rsid w:val="00B1270C"/>
    <w:rsid w:val="00B12A02"/>
    <w:rsid w:val="00B14527"/>
    <w:rsid w:val="00B14EEC"/>
    <w:rsid w:val="00B444CB"/>
    <w:rsid w:val="00B6440B"/>
    <w:rsid w:val="00B64BAA"/>
    <w:rsid w:val="00B755AC"/>
    <w:rsid w:val="00BE693B"/>
    <w:rsid w:val="00C33264"/>
    <w:rsid w:val="00C52CD1"/>
    <w:rsid w:val="00C61925"/>
    <w:rsid w:val="00C753C3"/>
    <w:rsid w:val="00CB3AED"/>
    <w:rsid w:val="00CE1BA4"/>
    <w:rsid w:val="00D27C1C"/>
    <w:rsid w:val="00D5301B"/>
    <w:rsid w:val="00D706CA"/>
    <w:rsid w:val="00DD556E"/>
    <w:rsid w:val="00DD6558"/>
    <w:rsid w:val="00DE2541"/>
    <w:rsid w:val="00E120D2"/>
    <w:rsid w:val="00E21950"/>
    <w:rsid w:val="00E3536C"/>
    <w:rsid w:val="00E40F70"/>
    <w:rsid w:val="00E47DE2"/>
    <w:rsid w:val="00E81EA9"/>
    <w:rsid w:val="00F2456F"/>
    <w:rsid w:val="00F26311"/>
    <w:rsid w:val="00F345D5"/>
    <w:rsid w:val="00F80A38"/>
    <w:rsid w:val="00F90D72"/>
    <w:rsid w:val="00F91D06"/>
    <w:rsid w:val="00FC1B92"/>
    <w:rsid w:val="00FD6163"/>
    <w:rsid w:val="00FD6B48"/>
    <w:rsid w:val="00FE7F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F689C7A"/>
  <w15:chartTrackingRefBased/>
  <w15:docId w15:val="{8E3DBF50-320C-4EFF-BC5E-E31E967671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85A14"/>
    <w:pPr>
      <w:widowControl w:val="0"/>
      <w:jc w:val="both"/>
    </w:pPr>
    <w:rPr>
      <w:rFonts w:ascii="Times New Roman" w:hAnsi="Times New Roman"/>
    </w:rPr>
  </w:style>
  <w:style w:type="paragraph" w:styleId="1">
    <w:name w:val="heading 1"/>
    <w:basedOn w:val="a"/>
    <w:next w:val="a"/>
    <w:link w:val="10"/>
    <w:uiPriority w:val="9"/>
    <w:qFormat/>
    <w:rsid w:val="007755D2"/>
    <w:pPr>
      <w:numPr>
        <w:numId w:val="1"/>
      </w:numPr>
      <w:outlineLvl w:val="0"/>
    </w:pPr>
    <w:rPr>
      <w:b/>
      <w:bCs/>
      <w:kern w:val="44"/>
      <w:sz w:val="28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3863CF"/>
    <w:pPr>
      <w:numPr>
        <w:numId w:val="2"/>
      </w:numPr>
      <w:outlineLvl w:val="1"/>
    </w:pPr>
    <w:rPr>
      <w:rFonts w:eastAsiaTheme="majorEastAsia" w:cstheme="majorBidi"/>
      <w:b/>
      <w:bCs/>
      <w:sz w:val="24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426F79"/>
    <w:pPr>
      <w:numPr>
        <w:numId w:val="3"/>
      </w:numPr>
      <w:ind w:leftChars="100" w:left="100" w:rightChars="100" w:right="100"/>
      <w:outlineLvl w:val="2"/>
    </w:pPr>
    <w:rPr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7755D2"/>
    <w:rPr>
      <w:b/>
      <w:bCs/>
      <w:kern w:val="44"/>
      <w:sz w:val="28"/>
      <w:szCs w:val="44"/>
    </w:rPr>
  </w:style>
  <w:style w:type="character" w:customStyle="1" w:styleId="20">
    <w:name w:val="标题 2 字符"/>
    <w:basedOn w:val="a0"/>
    <w:link w:val="2"/>
    <w:uiPriority w:val="9"/>
    <w:rsid w:val="003863CF"/>
    <w:rPr>
      <w:rFonts w:ascii="Times New Roman" w:eastAsiaTheme="majorEastAsia" w:hAnsi="Times New Roman" w:cstheme="majorBidi"/>
      <w:b/>
      <w:bCs/>
      <w:sz w:val="24"/>
      <w:szCs w:val="32"/>
    </w:rPr>
  </w:style>
  <w:style w:type="paragraph" w:styleId="a3">
    <w:name w:val="header"/>
    <w:basedOn w:val="a"/>
    <w:link w:val="a4"/>
    <w:uiPriority w:val="99"/>
    <w:unhideWhenUsed/>
    <w:rsid w:val="009D2D5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9D2D5A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9D2D5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9D2D5A"/>
    <w:rPr>
      <w:sz w:val="18"/>
      <w:szCs w:val="18"/>
    </w:rPr>
  </w:style>
  <w:style w:type="character" w:customStyle="1" w:styleId="30">
    <w:name w:val="标题 3 字符"/>
    <w:basedOn w:val="a0"/>
    <w:link w:val="3"/>
    <w:uiPriority w:val="9"/>
    <w:rsid w:val="00426F79"/>
    <w:rPr>
      <w:rFonts w:ascii="Times New Roman" w:hAnsi="Times New Roman"/>
      <w:bCs/>
      <w:szCs w:val="32"/>
    </w:rPr>
  </w:style>
  <w:style w:type="paragraph" w:styleId="a7">
    <w:name w:val="Title"/>
    <w:basedOn w:val="a"/>
    <w:next w:val="a"/>
    <w:link w:val="a8"/>
    <w:uiPriority w:val="10"/>
    <w:qFormat/>
    <w:rsid w:val="003863CF"/>
    <w:pPr>
      <w:spacing w:before="240" w:after="60"/>
      <w:jc w:val="center"/>
      <w:outlineLvl w:val="0"/>
    </w:pPr>
    <w:rPr>
      <w:rFonts w:eastAsia="宋体" w:cstheme="majorBidi"/>
      <w:b/>
      <w:bCs/>
      <w:sz w:val="32"/>
      <w:szCs w:val="32"/>
    </w:rPr>
  </w:style>
  <w:style w:type="character" w:customStyle="1" w:styleId="a8">
    <w:name w:val="标题 字符"/>
    <w:basedOn w:val="a0"/>
    <w:link w:val="a7"/>
    <w:uiPriority w:val="10"/>
    <w:rsid w:val="003863CF"/>
    <w:rPr>
      <w:rFonts w:ascii="Times New Roman" w:eastAsia="宋体" w:hAnsi="Times New Roman" w:cstheme="majorBidi"/>
      <w:b/>
      <w:bCs/>
      <w:sz w:val="32"/>
      <w:szCs w:val="32"/>
    </w:rPr>
  </w:style>
  <w:style w:type="paragraph" w:styleId="a9">
    <w:name w:val="Subtitle"/>
    <w:basedOn w:val="a"/>
    <w:next w:val="a"/>
    <w:link w:val="aa"/>
    <w:uiPriority w:val="11"/>
    <w:qFormat/>
    <w:rsid w:val="003863CF"/>
    <w:pPr>
      <w:spacing w:before="240" w:after="60" w:line="312" w:lineRule="auto"/>
      <w:jc w:val="center"/>
      <w:outlineLvl w:val="1"/>
    </w:pPr>
    <w:rPr>
      <w:rFonts w:eastAsia="宋体" w:cstheme="majorBidi"/>
      <w:b/>
      <w:bCs/>
      <w:kern w:val="28"/>
      <w:sz w:val="32"/>
      <w:szCs w:val="32"/>
    </w:rPr>
  </w:style>
  <w:style w:type="character" w:customStyle="1" w:styleId="aa">
    <w:name w:val="副标题 字符"/>
    <w:basedOn w:val="a0"/>
    <w:link w:val="a9"/>
    <w:uiPriority w:val="11"/>
    <w:rsid w:val="003863CF"/>
    <w:rPr>
      <w:rFonts w:ascii="Times New Roman" w:eastAsia="宋体" w:hAnsi="Times New Roman" w:cstheme="majorBidi"/>
      <w:b/>
      <w:bCs/>
      <w:kern w:val="28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6</Pages>
  <Words>152</Words>
  <Characters>872</Characters>
  <Application>Microsoft Office Word</Application>
  <DocSecurity>0</DocSecurity>
  <Lines>7</Lines>
  <Paragraphs>2</Paragraphs>
  <ScaleCrop>false</ScaleCrop>
  <Company>www.winsoso.com</Company>
  <LinksUpToDate>false</LinksUpToDate>
  <CharactersWithSpaces>1022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Zhao Hong</dc:creator>
  <cp:keywords/>
  <dc:description/>
  <cp:lastModifiedBy>Zhao Hong</cp:lastModifiedBy>
  <cp:revision>68</cp:revision>
  <dcterms:created xsi:type="dcterms:W3CDTF">2018-05-10T07:17:00Z</dcterms:created>
  <dcterms:modified xsi:type="dcterms:W3CDTF">2018-05-10T09:09:00Z</dcterms:modified>
</cp:coreProperties>
</file>