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8CE" w:rsidRDefault="00FD78CE" w:rsidP="00FD78CE">
      <w:pPr>
        <w:pStyle w:val="a3"/>
      </w:pPr>
      <w:r>
        <w:t>URL</w:t>
      </w:r>
      <w:r>
        <w:t>编码与</w:t>
      </w:r>
      <w:r>
        <w:t>URL</w:t>
      </w:r>
      <w:r>
        <w:t>解码</w:t>
      </w:r>
    </w:p>
    <w:p w:rsidR="005868C0" w:rsidRDefault="005868C0" w:rsidP="00FD78CE">
      <w:pPr>
        <w:pStyle w:val="1"/>
      </w:pPr>
      <w:r>
        <w:t>URL编码与解码工具</w:t>
      </w:r>
    </w:p>
    <w:p w:rsidR="005868C0" w:rsidRPr="005868C0" w:rsidRDefault="005868C0" w:rsidP="005868C0">
      <w:pPr>
        <w:rPr>
          <w:rFonts w:hint="eastAsia"/>
        </w:rPr>
      </w:pPr>
      <w:r>
        <w:t>URL编码与解码工具</w:t>
      </w:r>
      <w:r>
        <w:rPr>
          <w:rFonts w:hint="eastAsia"/>
        </w:rPr>
        <w:t xml:space="preserve"> ： </w:t>
      </w:r>
      <w:hyperlink r:id="rId8" w:history="1">
        <w:r w:rsidRPr="00364175">
          <w:rPr>
            <w:rStyle w:val="a7"/>
          </w:rPr>
          <w:t>http://tool.chinaz.com/Tools/URLEncode.aspx</w:t>
        </w:r>
      </w:hyperlink>
    </w:p>
    <w:p w:rsidR="00FD78CE" w:rsidRDefault="00FD78CE" w:rsidP="00FD78CE">
      <w:pPr>
        <w:pStyle w:val="1"/>
      </w:pPr>
      <w:r>
        <w:rPr>
          <w:rFonts w:hint="eastAsia"/>
        </w:rPr>
        <w:t>URL编码：</w:t>
      </w:r>
    </w:p>
    <w:p w:rsidR="00AF60C9" w:rsidRDefault="00DD349E" w:rsidP="00FD78CE">
      <w:r>
        <w:rPr>
          <w:rFonts w:hint="eastAsia"/>
        </w:rPr>
        <w:t>UTF-</w:t>
      </w:r>
      <w:r>
        <w:t>8下的</w:t>
      </w:r>
      <w:r>
        <w:rPr>
          <w:rFonts w:hint="eastAsia"/>
        </w:rPr>
        <w:t xml:space="preserve"> “北京邮电大学” URL编码后：</w:t>
      </w:r>
    </w:p>
    <w:p w:rsidR="00DD349E" w:rsidRPr="001D559F" w:rsidRDefault="00DD349E" w:rsidP="00FD78CE">
      <w:pPr>
        <w:rPr>
          <w:b/>
        </w:rPr>
      </w:pPr>
      <w:r w:rsidRPr="001D559F">
        <w:rPr>
          <w:b/>
        </w:rPr>
        <w:t>%e5%8c%97%e4%ba%ac%e9%82%ae%e7%94%b5%e5%a4%a7%e5%ad%a6</w:t>
      </w:r>
    </w:p>
    <w:p w:rsidR="00FD78CE" w:rsidRDefault="00FD78CE" w:rsidP="00FD78CE">
      <w:pPr>
        <w:pStyle w:val="1"/>
      </w:pPr>
      <w:r>
        <w:t>URL解码</w:t>
      </w:r>
      <w:r>
        <w:rPr>
          <w:rFonts w:hint="eastAsia"/>
        </w:rPr>
        <w:t>：</w:t>
      </w:r>
    </w:p>
    <w:p w:rsidR="00DD349E" w:rsidRDefault="00DD349E" w:rsidP="00DD349E">
      <w:r>
        <w:t>URL编码的</w:t>
      </w:r>
      <w:r>
        <w:rPr>
          <w:rFonts w:hint="eastAsia"/>
        </w:rPr>
        <w:t>“</w:t>
      </w:r>
      <w:r w:rsidRPr="00DD349E">
        <w:t>%e5%8c%97%e4%ba%ac%e9%82%ae%e7%94%b5%e5%a4%a7%e5%ad%a6</w:t>
      </w:r>
      <w:r>
        <w:rPr>
          <w:rFonts w:hint="eastAsia"/>
        </w:rPr>
        <w:t>” 利用URL解码后为UTF-</w:t>
      </w:r>
      <w:r>
        <w:t>8下</w:t>
      </w:r>
      <w:r>
        <w:rPr>
          <w:rFonts w:hint="eastAsia"/>
        </w:rPr>
        <w:t>：</w:t>
      </w:r>
      <w:r w:rsidR="00463F9D">
        <w:rPr>
          <w:rFonts w:hint="eastAsia"/>
        </w:rPr>
        <w:t xml:space="preserve">  </w:t>
      </w:r>
      <w:r>
        <w:t>北京邮电大学</w:t>
      </w:r>
    </w:p>
    <w:p w:rsidR="002C2B49" w:rsidRDefault="002C2B49" w:rsidP="00AE3F78">
      <w:pPr>
        <w:pStyle w:val="1"/>
      </w:pPr>
      <w:r>
        <w:rPr>
          <w:rFonts w:hint="eastAsia"/>
        </w:rPr>
        <w:t>URLEncoder类</w:t>
      </w:r>
      <w:r w:rsidR="00676AC0">
        <w:rPr>
          <w:rFonts w:hint="eastAsia"/>
        </w:rPr>
        <w:t>：URL编码工具类。</w:t>
      </w:r>
    </w:p>
    <w:p w:rsidR="00966319" w:rsidRDefault="00966319" w:rsidP="00966319">
      <w:pPr>
        <w:pStyle w:val="2"/>
        <w:ind w:left="660" w:right="240"/>
      </w:pPr>
      <w:r>
        <w:rPr>
          <w:rFonts w:hint="eastAsia"/>
        </w:rPr>
        <w:t>URLEncoder类功能介绍</w:t>
      </w:r>
    </w:p>
    <w:p w:rsidR="002C2B49" w:rsidRDefault="002C2B49" w:rsidP="00966319">
      <w:pPr>
        <w:ind w:firstLineChars="100" w:firstLine="240"/>
      </w:pPr>
      <w:r w:rsidRPr="00F4653C">
        <w:t>java.net.URLEncoder</w:t>
      </w:r>
      <w:r w:rsidR="00F4653C">
        <w:rPr>
          <w:rFonts w:hint="eastAsia"/>
        </w:rPr>
        <w:t>，</w:t>
      </w:r>
      <w:r w:rsidR="00F4653C">
        <w:t>属于JDK中的类</w:t>
      </w:r>
      <w:r w:rsidR="00F4653C">
        <w:rPr>
          <w:rFonts w:hint="eastAsia"/>
        </w:rPr>
        <w:t>。</w:t>
      </w:r>
      <w:r w:rsidR="009E1BE5">
        <w:rPr>
          <w:rFonts w:hint="eastAsia"/>
        </w:rPr>
        <w:t>直接继承于java.lang.Object。</w:t>
      </w:r>
    </w:p>
    <w:p w:rsidR="00436D92" w:rsidRDefault="00436D92" w:rsidP="00966319">
      <w:pPr>
        <w:ind w:firstLineChars="100" w:firstLine="240"/>
        <w:rPr>
          <w:rFonts w:hint="eastAsia"/>
          <w:lang w:val="en"/>
        </w:rPr>
      </w:pPr>
      <w:r>
        <w:rPr>
          <w:lang w:val="en"/>
        </w:rPr>
        <w:t xml:space="preserve">Utility class for </w:t>
      </w:r>
      <w:r w:rsidRPr="00436D92">
        <w:rPr>
          <w:b/>
          <w:lang w:val="en"/>
        </w:rPr>
        <w:t>HTML form encoding</w:t>
      </w:r>
      <w:r>
        <w:rPr>
          <w:lang w:val="en"/>
        </w:rPr>
        <w:t xml:space="preserve">. </w:t>
      </w:r>
      <w:r>
        <w:rPr>
          <w:lang w:val="en"/>
        </w:rPr>
        <w:t>HTML表单的编码的工具类</w:t>
      </w:r>
      <w:r>
        <w:rPr>
          <w:rFonts w:hint="eastAsia"/>
          <w:lang w:val="en"/>
        </w:rPr>
        <w:t>。</w:t>
      </w:r>
    </w:p>
    <w:p w:rsidR="00436D92" w:rsidRDefault="00436D92" w:rsidP="002C2B49">
      <w:pPr>
        <w:rPr>
          <w:lang w:val="en"/>
        </w:rPr>
      </w:pPr>
      <w:r>
        <w:rPr>
          <w:lang w:val="en"/>
        </w:rPr>
        <w:t xml:space="preserve">This class contains static methods for converting a String to </w:t>
      </w:r>
      <w:r w:rsidRPr="0031183D">
        <w:rPr>
          <w:b/>
          <w:lang w:val="en"/>
        </w:rPr>
        <w:t xml:space="preserve">the </w:t>
      </w:r>
      <w:r w:rsidRPr="0031183D">
        <w:rPr>
          <w:rStyle w:val="HTML"/>
          <w:b/>
          <w:lang w:val="en"/>
        </w:rPr>
        <w:t>application/x-www-form-urlencoded</w:t>
      </w:r>
      <w:r w:rsidRPr="0031183D">
        <w:rPr>
          <w:b/>
          <w:lang w:val="en"/>
        </w:rPr>
        <w:t xml:space="preserve"> MIME format</w:t>
      </w:r>
      <w:r>
        <w:rPr>
          <w:lang w:val="en"/>
        </w:rPr>
        <w:t xml:space="preserve">. For more information about HTML form encoding, consult the HTML </w:t>
      </w:r>
      <w:hyperlink r:id="rId9" w:history="1">
        <w:r>
          <w:rPr>
            <w:rStyle w:val="a7"/>
            <w:lang w:val="en"/>
          </w:rPr>
          <w:t>specification</w:t>
        </w:r>
      </w:hyperlink>
      <w:r>
        <w:rPr>
          <w:lang w:val="en"/>
        </w:rPr>
        <w:t>.</w:t>
      </w:r>
    </w:p>
    <w:p w:rsidR="0031183D" w:rsidRDefault="0031183D" w:rsidP="00966319">
      <w:pPr>
        <w:pStyle w:val="2"/>
        <w:ind w:left="660" w:right="240"/>
        <w:rPr>
          <w:lang w:val="en"/>
        </w:rPr>
      </w:pPr>
      <w:r>
        <w:rPr>
          <w:lang w:val="en"/>
        </w:rPr>
        <w:t>具体的编码规则</w:t>
      </w:r>
      <w:r>
        <w:rPr>
          <w:rFonts w:hint="eastAsia"/>
          <w:lang w:val="en"/>
        </w:rPr>
        <w:t>：</w:t>
      </w:r>
    </w:p>
    <w:p w:rsidR="0031183D" w:rsidRDefault="0031183D" w:rsidP="002C2B49">
      <w:pPr>
        <w:rPr>
          <w:b/>
        </w:rPr>
      </w:pPr>
      <w:r>
        <w:rPr>
          <w:noProof/>
        </w:rPr>
        <w:drawing>
          <wp:inline distT="0" distB="0" distL="0" distR="0" wp14:anchorId="3FD4C1F4" wp14:editId="7AE06C0F">
            <wp:extent cx="5274310" cy="10769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135" w:rsidRPr="00BA2135" w:rsidRDefault="0031183D" w:rsidP="00BA2135">
      <w:pPr>
        <w:pStyle w:val="3"/>
        <w:rPr>
          <w:rFonts w:hint="eastAsia"/>
        </w:rPr>
      </w:pPr>
      <w:r>
        <w:rPr>
          <w:rFonts w:hint="eastAsia"/>
        </w:rPr>
        <w:lastRenderedPageBreak/>
        <w:t>a</w:t>
      </w:r>
      <w:r>
        <w:t>-z</w:t>
      </w:r>
      <w:r>
        <w:rPr>
          <w:rFonts w:hint="eastAsia"/>
        </w:rPr>
        <w:t>、</w:t>
      </w:r>
      <w:r>
        <w:t>A-Z</w:t>
      </w:r>
      <w:r>
        <w:rPr>
          <w:rFonts w:hint="eastAsia"/>
        </w:rPr>
        <w:t>、0-</w:t>
      </w:r>
      <w:r>
        <w:t>9保持不变</w:t>
      </w:r>
      <w:r>
        <w:rPr>
          <w:rFonts w:hint="eastAsia"/>
        </w:rPr>
        <w:t>；</w:t>
      </w:r>
      <w:r w:rsidR="00BA2135">
        <w:rPr>
          <w:rFonts w:hint="eastAsia"/>
        </w:rPr>
        <w:t>.-*_</w:t>
      </w:r>
      <w:r w:rsidR="00BA2135">
        <w:rPr>
          <w:rFonts w:hint="eastAsia"/>
        </w:rPr>
        <w:t>也保持不变。</w:t>
      </w:r>
    </w:p>
    <w:p w:rsidR="0031183D" w:rsidRDefault="00BA2135" w:rsidP="00BA2135">
      <w:pPr>
        <w:pStyle w:val="3"/>
      </w:pPr>
      <w:r>
        <w:rPr>
          <w:rFonts w:hint="eastAsia"/>
        </w:rPr>
        <w:t>空格 “ ”被转换成“+”；</w:t>
      </w:r>
    </w:p>
    <w:p w:rsidR="0031183D" w:rsidRDefault="00BA2135" w:rsidP="00BA2135">
      <w:pPr>
        <w:pStyle w:val="3"/>
      </w:pPr>
      <w:r>
        <w:rPr>
          <w:rFonts w:hint="eastAsia"/>
        </w:rPr>
        <w:t>对于其他字符，首先转换成一个或多个字节，然后把每个字节都转换成“%xy”，其中x和y分别就是十六进制的数（0-F）</w:t>
      </w:r>
      <w:r w:rsidR="006A2E0D">
        <w:rPr>
          <w:rFonts w:hint="eastAsia"/>
        </w:rPr>
        <w:t>。</w:t>
      </w:r>
    </w:p>
    <w:p w:rsidR="006A2E0D" w:rsidRDefault="006A2E0D" w:rsidP="006A2E0D">
      <w:pPr>
        <w:pStyle w:val="3"/>
      </w:pPr>
      <w:r>
        <w:rPr>
          <w:rFonts w:hint="eastAsia"/>
        </w:rPr>
        <w:t>建议使用的编码方式是UTF-</w:t>
      </w:r>
      <w:r>
        <w:t>8</w:t>
      </w:r>
      <w:r>
        <w:rPr>
          <w:rFonts w:hint="eastAsia"/>
        </w:rPr>
        <w:t>，</w:t>
      </w:r>
      <w:r>
        <w:t>但是如果没有指定的话</w:t>
      </w:r>
      <w:r>
        <w:rPr>
          <w:rFonts w:hint="eastAsia"/>
        </w:rPr>
        <w:t>，</w:t>
      </w:r>
      <w:r>
        <w:t>将会根据平台而定</w:t>
      </w:r>
      <w:r>
        <w:rPr>
          <w:rFonts w:hint="eastAsia"/>
        </w:rPr>
        <w:t>。</w:t>
      </w:r>
    </w:p>
    <w:p w:rsidR="00AE3F78" w:rsidRDefault="00966319" w:rsidP="00966319">
      <w:pPr>
        <w:pStyle w:val="2"/>
        <w:ind w:left="660" w:right="240"/>
      </w:pPr>
      <w:r>
        <w:rPr>
          <w:rFonts w:hint="eastAsia"/>
        </w:rPr>
        <w:t>具体的方法</w:t>
      </w:r>
      <w:r w:rsidR="00E67261">
        <w:rPr>
          <w:rFonts w:hint="eastAsia"/>
        </w:rPr>
        <w:t>（只有两个方法）</w:t>
      </w:r>
    </w:p>
    <w:p w:rsidR="00966319" w:rsidRPr="00966319" w:rsidRDefault="00966319" w:rsidP="00966319">
      <w:pPr>
        <w:pStyle w:val="3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encode方法：</w:t>
      </w:r>
      <w:r>
        <w:t>两个方法</w:t>
      </w:r>
      <w:r>
        <w:rPr>
          <w:rFonts w:hint="eastAsia"/>
        </w:rPr>
        <w:t>，</w:t>
      </w:r>
      <w:r>
        <w:t>静态的</w:t>
      </w:r>
      <w:r>
        <w:rPr>
          <w:rFonts w:hint="eastAsia"/>
        </w:rPr>
        <w:t>，重载的。</w:t>
      </w:r>
    </w:p>
    <w:p w:rsidR="002C2B49" w:rsidRDefault="002C2B49" w:rsidP="002C2B49">
      <w:r>
        <w:rPr>
          <w:noProof/>
        </w:rPr>
        <w:drawing>
          <wp:inline distT="0" distB="0" distL="0" distR="0" wp14:anchorId="17E61675" wp14:editId="549269BE">
            <wp:extent cx="5391150" cy="1085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7AB" w:rsidRDefault="00F547AB" w:rsidP="002C2B49">
      <w:pPr>
        <w:rPr>
          <w:rFonts w:hint="eastAsia"/>
        </w:rPr>
      </w:pPr>
      <w:r>
        <w:rPr>
          <w:noProof/>
        </w:rPr>
        <w:drawing>
          <wp:inline distT="0" distB="0" distL="0" distR="0" wp14:anchorId="337423EC" wp14:editId="6310C788">
            <wp:extent cx="4444203" cy="7137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076" cy="7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32" w:rsidRDefault="00796D32" w:rsidP="002C2B49">
      <w:pPr>
        <w:rPr>
          <w:rFonts w:hint="eastAsia"/>
        </w:rPr>
      </w:pPr>
      <w:r w:rsidRPr="000C5BE0">
        <w:rPr>
          <w:b/>
        </w:rPr>
        <w:t>encode</w:t>
      </w:r>
      <w:r w:rsidRPr="000C5BE0">
        <w:rPr>
          <w:rFonts w:hint="eastAsia"/>
          <w:b/>
        </w:rPr>
        <w:t>（String s）</w:t>
      </w:r>
      <w:r>
        <w:rPr>
          <w:rFonts w:hint="eastAsia"/>
        </w:rPr>
        <w:t>:默认使用平台的编码方式。已经过时了。</w:t>
      </w:r>
    </w:p>
    <w:p w:rsidR="00F547AB" w:rsidRDefault="002C2B49" w:rsidP="002C2B49">
      <w:r w:rsidRPr="000C5BE0">
        <w:rPr>
          <w:b/>
        </w:rPr>
        <w:t>encode</w:t>
      </w:r>
      <w:r w:rsidRPr="000C5BE0">
        <w:rPr>
          <w:rFonts w:hint="eastAsia"/>
          <w:b/>
        </w:rPr>
        <w:t>（String</w:t>
      </w:r>
      <w:r w:rsidRPr="000C5BE0">
        <w:rPr>
          <w:b/>
        </w:rPr>
        <w:t xml:space="preserve"> s,String enc</w:t>
      </w:r>
      <w:r w:rsidRPr="000C5BE0">
        <w:rPr>
          <w:rFonts w:hint="eastAsia"/>
          <w:b/>
        </w:rPr>
        <w:t>）</w:t>
      </w:r>
      <w:r>
        <w:rPr>
          <w:rFonts w:hint="eastAsia"/>
        </w:rPr>
        <w:t xml:space="preserve">: </w:t>
      </w:r>
      <w:r>
        <w:t>s</w:t>
      </w:r>
      <w:r>
        <w:rPr>
          <w:rFonts w:hint="eastAsia"/>
        </w:rPr>
        <w:t xml:space="preserve"> 是待编码的字符串，enc指定编码表。</w:t>
      </w:r>
      <w:r w:rsidR="00F547AB">
        <w:t>会抛出异常</w:t>
      </w:r>
      <w:r w:rsidR="00F547AB">
        <w:rPr>
          <w:rFonts w:hint="eastAsia"/>
        </w:rPr>
        <w:t>。</w:t>
      </w:r>
    </w:p>
    <w:p w:rsidR="00F547AB" w:rsidRDefault="00F547AB" w:rsidP="0080091D">
      <w:pPr>
        <w:ind w:firstLineChars="200" w:firstLine="480"/>
        <w:rPr>
          <w:rFonts w:hint="eastAsia"/>
        </w:rPr>
      </w:pPr>
      <w:r>
        <w:t>注意</w:t>
      </w:r>
      <w:r>
        <w:rPr>
          <w:rFonts w:hint="eastAsia"/>
        </w:rPr>
        <w:t>：</w:t>
      </w:r>
      <w:r>
        <w:t>如果需要指定编码或解码方式的</w:t>
      </w:r>
      <w:r>
        <w:rPr>
          <w:rFonts w:hint="eastAsia"/>
        </w:rPr>
        <w:t>方法</w:t>
      </w:r>
      <w:r w:rsidR="00746E06">
        <w:rPr>
          <w:rFonts w:hint="eastAsia"/>
        </w:rPr>
        <w:t>，都会抛出不支持编码异常。也就是当编码方式的名字写错了。</w:t>
      </w:r>
    </w:p>
    <w:p w:rsidR="00E67261" w:rsidRDefault="00E67261" w:rsidP="00E67261">
      <w:pPr>
        <w:pStyle w:val="3"/>
      </w:pPr>
      <w:r>
        <w:rPr>
          <w:rFonts w:hint="eastAsia"/>
        </w:rPr>
        <w:t>其他方法</w:t>
      </w:r>
    </w:p>
    <w:p w:rsidR="00E67261" w:rsidRPr="00E67261" w:rsidRDefault="00E67261" w:rsidP="00E67261">
      <w:pPr>
        <w:rPr>
          <w:rFonts w:hint="eastAsia"/>
        </w:rPr>
      </w:pPr>
      <w:r>
        <w:rPr>
          <w:noProof/>
        </w:rPr>
        <w:drawing>
          <wp:inline distT="0" distB="0" distL="0" distR="0" wp14:anchorId="177952D0" wp14:editId="58F14B10">
            <wp:extent cx="5274310" cy="4870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AE" w:rsidRDefault="000233AE" w:rsidP="004C41B5">
      <w:pPr>
        <w:pStyle w:val="1"/>
      </w:pPr>
      <w:r>
        <w:rPr>
          <w:rFonts w:hint="eastAsia"/>
        </w:rPr>
        <w:t>URL解码：</w:t>
      </w:r>
      <w:r w:rsidR="006F46F5">
        <w:rPr>
          <w:rFonts w:hint="eastAsia"/>
        </w:rPr>
        <w:t>URLDecoder</w:t>
      </w:r>
    </w:p>
    <w:p w:rsidR="00FF7C56" w:rsidRDefault="00FF7C56" w:rsidP="004C41B5">
      <w:pPr>
        <w:pStyle w:val="2"/>
        <w:numPr>
          <w:ilvl w:val="0"/>
          <w:numId w:val="21"/>
        </w:numPr>
        <w:ind w:leftChars="0" w:right="240"/>
      </w:pPr>
      <w:r>
        <w:t>java.net.Decoder</w:t>
      </w:r>
      <w:r w:rsidR="004C41B5">
        <w:t>简单介绍</w:t>
      </w:r>
    </w:p>
    <w:p w:rsidR="004C41B5" w:rsidRDefault="004C41B5" w:rsidP="004C41B5">
      <w:pPr>
        <w:rPr>
          <w:lang w:val="en"/>
        </w:rPr>
      </w:pPr>
      <w:r w:rsidRPr="004C41B5">
        <w:rPr>
          <w:b/>
          <w:lang w:val="en"/>
        </w:rPr>
        <w:t>Utility class for HTML form decoding</w:t>
      </w:r>
      <w:r>
        <w:rPr>
          <w:lang w:val="en"/>
        </w:rPr>
        <w:t xml:space="preserve">. </w:t>
      </w:r>
      <w:r>
        <w:rPr>
          <w:lang w:val="en"/>
        </w:rPr>
        <w:t>HTML表单工具类</w:t>
      </w:r>
      <w:r>
        <w:rPr>
          <w:rFonts w:hint="eastAsia"/>
          <w:lang w:val="en"/>
        </w:rPr>
        <w:t>。</w:t>
      </w:r>
    </w:p>
    <w:p w:rsidR="004C41B5" w:rsidRDefault="004C41B5" w:rsidP="004C41B5">
      <w:pPr>
        <w:rPr>
          <w:lang w:val="en"/>
        </w:rPr>
      </w:pPr>
      <w:r>
        <w:rPr>
          <w:lang w:val="en"/>
        </w:rPr>
        <w:lastRenderedPageBreak/>
        <w:t xml:space="preserve">This class contains static methods for decoding a String from the </w:t>
      </w:r>
      <w:r>
        <w:rPr>
          <w:rStyle w:val="HTML"/>
          <w:lang w:val="en"/>
        </w:rPr>
        <w:t>application/x-www-form-urlencoded</w:t>
      </w:r>
      <w:r>
        <w:rPr>
          <w:lang w:val="en"/>
        </w:rPr>
        <w:t xml:space="preserve"> MIME format.</w:t>
      </w:r>
    </w:p>
    <w:p w:rsidR="00ED60B0" w:rsidRDefault="00ED60B0" w:rsidP="00ED60B0">
      <w:pPr>
        <w:pStyle w:val="2"/>
        <w:ind w:left="660" w:right="240"/>
        <w:rPr>
          <w:rFonts w:hint="eastAsia"/>
        </w:rPr>
      </w:pPr>
      <w:r>
        <w:rPr>
          <w:rFonts w:hint="eastAsia"/>
        </w:rPr>
        <w:t>URLDecoder的解码方式</w:t>
      </w:r>
    </w:p>
    <w:p w:rsidR="00ED60B0" w:rsidRDefault="00ED60B0" w:rsidP="00ED60B0">
      <w:r>
        <w:rPr>
          <w:noProof/>
        </w:rPr>
        <w:drawing>
          <wp:inline distT="0" distB="0" distL="0" distR="0" wp14:anchorId="17A39E6C" wp14:editId="6EC422D7">
            <wp:extent cx="5274310" cy="8528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B0" w:rsidRDefault="00ED60B0" w:rsidP="00ED60B0">
      <w:r>
        <w:rPr>
          <w:noProof/>
        </w:rPr>
        <w:drawing>
          <wp:inline distT="0" distB="0" distL="0" distR="0" wp14:anchorId="7E3C1918" wp14:editId="38618B78">
            <wp:extent cx="5274310" cy="3016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B0" w:rsidRDefault="00ED60B0" w:rsidP="00ED60B0">
      <w:pPr>
        <w:pStyle w:val="2"/>
        <w:ind w:left="660" w:right="240"/>
      </w:pPr>
      <w:r>
        <w:rPr>
          <w:rFonts w:hint="eastAsia"/>
        </w:rPr>
        <w:t>URLDecoder中的方法</w:t>
      </w:r>
    </w:p>
    <w:p w:rsidR="003177F8" w:rsidRPr="003177F8" w:rsidRDefault="003177F8" w:rsidP="003177F8">
      <w:pPr>
        <w:pStyle w:val="3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encode</w:t>
      </w:r>
    </w:p>
    <w:p w:rsidR="006F46F5" w:rsidRDefault="006F46F5" w:rsidP="006F46F5">
      <w:r>
        <w:rPr>
          <w:noProof/>
        </w:rPr>
        <w:drawing>
          <wp:inline distT="0" distB="0" distL="0" distR="0" wp14:anchorId="5B3DA291" wp14:editId="08190C4B">
            <wp:extent cx="5274310" cy="9702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7F8" w:rsidRDefault="003177F8" w:rsidP="006F46F5">
      <w:r>
        <w:t>decode</w:t>
      </w:r>
      <w:r>
        <w:rPr>
          <w:rFonts w:hint="eastAsia"/>
        </w:rPr>
        <w:t>（String</w:t>
      </w:r>
      <w:r>
        <w:t xml:space="preserve"> s</w:t>
      </w:r>
      <w:r>
        <w:rPr>
          <w:rFonts w:hint="eastAsia"/>
        </w:rPr>
        <w:t>）：默认采用平台的编码方式。</w:t>
      </w:r>
    </w:p>
    <w:p w:rsidR="003177F8" w:rsidRDefault="003177F8" w:rsidP="006F46F5">
      <w:r>
        <w:t>decode</w:t>
      </w:r>
      <w:r>
        <w:rPr>
          <w:rFonts w:hint="eastAsia"/>
        </w:rPr>
        <w:t>（String</w:t>
      </w:r>
      <w:r>
        <w:t xml:space="preserve"> s</w:t>
      </w:r>
      <w:r>
        <w:rPr>
          <w:rFonts w:hint="eastAsia"/>
        </w:rPr>
        <w:t>，String</w:t>
      </w:r>
      <w:r>
        <w:t xml:space="preserve"> enc</w:t>
      </w:r>
      <w:r>
        <w:rPr>
          <w:rFonts w:hint="eastAsia"/>
        </w:rPr>
        <w:t>）：指定解码方式。</w:t>
      </w:r>
    </w:p>
    <w:p w:rsidR="003177F8" w:rsidRDefault="003177F8" w:rsidP="006F46F5">
      <w:r>
        <w:t>会抛出异常</w:t>
      </w:r>
      <w:r w:rsidRPr="003177F8">
        <w:t>UnsupportedEncodingException</w:t>
      </w:r>
      <w:r>
        <w:rPr>
          <w:rFonts w:hint="eastAsia"/>
        </w:rPr>
        <w:t>。</w:t>
      </w:r>
    </w:p>
    <w:p w:rsidR="003177F8" w:rsidRPr="006F46F5" w:rsidRDefault="003177F8" w:rsidP="006F46F5">
      <w:pPr>
        <w:rPr>
          <w:rFonts w:hint="eastAsia"/>
        </w:rPr>
      </w:pPr>
      <w:r>
        <w:rPr>
          <w:noProof/>
        </w:rPr>
        <w:drawing>
          <wp:inline distT="0" distB="0" distL="0" distR="0" wp14:anchorId="3F5A1DCD" wp14:editId="2CF8F91B">
            <wp:extent cx="5274310" cy="3562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A8" w:rsidRDefault="00B5449E" w:rsidP="00B5449E">
      <w:pPr>
        <w:pStyle w:val="1"/>
      </w:pPr>
      <w:r>
        <w:t>示例</w:t>
      </w:r>
      <w:r>
        <w:rPr>
          <w:rFonts w:hint="eastAsia"/>
        </w:rPr>
        <w:t>：</w:t>
      </w:r>
    </w:p>
    <w:p w:rsidR="00B5449E" w:rsidRDefault="00B5449E" w:rsidP="00B5449E">
      <w:r>
        <w:rPr>
          <w:noProof/>
        </w:rPr>
        <w:drawing>
          <wp:inline distT="0" distB="0" distL="0" distR="0" wp14:anchorId="79F69B03" wp14:editId="4FB6763A">
            <wp:extent cx="4400000" cy="2171429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9E" w:rsidRDefault="00B5449E" w:rsidP="00B5449E">
      <w:pPr>
        <w:pStyle w:val="2"/>
        <w:numPr>
          <w:ilvl w:val="0"/>
          <w:numId w:val="23"/>
        </w:numPr>
        <w:ind w:leftChars="0" w:right="240"/>
      </w:pPr>
      <w:r>
        <w:rPr>
          <w:rFonts w:hint="eastAsia"/>
        </w:rPr>
        <w:lastRenderedPageBreak/>
        <w:t>String</w:t>
      </w:r>
      <w:r>
        <w:t xml:space="preserve"> str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“北京邮电大学”；</w:t>
      </w:r>
    </w:p>
    <w:p w:rsidR="00B5449E" w:rsidRDefault="00B5449E" w:rsidP="00B5449E">
      <w:r>
        <w:rPr>
          <w:noProof/>
        </w:rPr>
        <w:drawing>
          <wp:inline distT="0" distB="0" distL="0" distR="0" wp14:anchorId="6B9C45A9" wp14:editId="0DB50892">
            <wp:extent cx="4247619" cy="40000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49E" w:rsidRDefault="00B5449E" w:rsidP="00B5449E">
      <w:pPr>
        <w:pStyle w:val="2"/>
        <w:ind w:left="660" w:right="240"/>
      </w:pPr>
      <w:r>
        <w:rPr>
          <w:rFonts w:hint="eastAsia"/>
        </w:rPr>
        <w:t>str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</w:t>
      </w:r>
      <w:r w:rsidRPr="00B5449E">
        <w:t>bei@zh%_</w:t>
      </w:r>
      <w:r>
        <w:rPr>
          <w:rFonts w:hint="eastAsia"/>
        </w:rPr>
        <w:t>”；</w:t>
      </w:r>
      <w:bookmarkStart w:id="0" w:name="_GoBack"/>
      <w:bookmarkEnd w:id="0"/>
    </w:p>
    <w:p w:rsidR="00B5449E" w:rsidRPr="00B5449E" w:rsidRDefault="00B5449E" w:rsidP="00B5449E">
      <w:pPr>
        <w:rPr>
          <w:rFonts w:hint="eastAsia"/>
        </w:rPr>
      </w:pPr>
      <w:r>
        <w:rPr>
          <w:noProof/>
        </w:rPr>
        <w:drawing>
          <wp:inline distT="0" distB="0" distL="0" distR="0" wp14:anchorId="1D158258" wp14:editId="003F8E26">
            <wp:extent cx="1342857" cy="44761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9E" w:rsidRPr="00DD349E" w:rsidRDefault="00DD349E" w:rsidP="00DD349E"/>
    <w:p w:rsidR="00232B3F" w:rsidRPr="002D04BC" w:rsidRDefault="00232B3F" w:rsidP="002D04BC"/>
    <w:sectPr w:rsidR="00232B3F" w:rsidRPr="002D0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8EE" w:rsidRDefault="006818EE" w:rsidP="00ED0DA5">
      <w:r>
        <w:separator/>
      </w:r>
    </w:p>
  </w:endnote>
  <w:endnote w:type="continuationSeparator" w:id="0">
    <w:p w:rsidR="006818EE" w:rsidRDefault="006818EE" w:rsidP="00ED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8EE" w:rsidRDefault="006818EE" w:rsidP="00ED0DA5">
      <w:r>
        <w:separator/>
      </w:r>
    </w:p>
  </w:footnote>
  <w:footnote w:type="continuationSeparator" w:id="0">
    <w:p w:rsidR="006818EE" w:rsidRDefault="006818EE" w:rsidP="00ED0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97EA1"/>
    <w:multiLevelType w:val="multilevel"/>
    <w:tmpl w:val="8C1ECE0A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CF46D1"/>
    <w:multiLevelType w:val="hybridMultilevel"/>
    <w:tmpl w:val="5A32B95E"/>
    <w:lvl w:ilvl="0" w:tplc="E4844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E7425E"/>
    <w:multiLevelType w:val="hybridMultilevel"/>
    <w:tmpl w:val="823EF952"/>
    <w:lvl w:ilvl="0" w:tplc="7C065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386277"/>
    <w:multiLevelType w:val="hybridMultilevel"/>
    <w:tmpl w:val="1E807D4E"/>
    <w:lvl w:ilvl="0" w:tplc="041ACF62">
      <w:start w:val="1"/>
      <w:numFmt w:val="decimal"/>
      <w:pStyle w:val="2"/>
      <w:lvlText w:val="%1)"/>
      <w:lvlJc w:val="left"/>
      <w:pPr>
        <w:ind w:left="420" w:hanging="420"/>
      </w:pPr>
    </w:lvl>
    <w:lvl w:ilvl="1" w:tplc="270EBC44">
      <w:start w:val="1"/>
      <w:numFmt w:val="upperLetter"/>
      <w:lvlText w:val="%2．"/>
      <w:lvlJc w:val="left"/>
      <w:pPr>
        <w:ind w:left="1140" w:hanging="720"/>
      </w:pPr>
      <w:rPr>
        <w:rFonts w:hint="default"/>
      </w:rPr>
    </w:lvl>
    <w:lvl w:ilvl="2" w:tplc="278686C2">
      <w:start w:val="1"/>
      <w:numFmt w:val="upperLetter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24486F"/>
    <w:multiLevelType w:val="hybridMultilevel"/>
    <w:tmpl w:val="142406D6"/>
    <w:lvl w:ilvl="0" w:tplc="70D28296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5"/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2"/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3"/>
  </w:num>
  <w:num w:numId="20">
    <w:abstractNumId w:val="5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5"/>
    <w:lvlOverride w:ilvl="0">
      <w:startOverride w:val="1"/>
    </w:lvlOverride>
  </w:num>
  <w:num w:numId="23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8CE"/>
    <w:rsid w:val="00003D79"/>
    <w:rsid w:val="000233AE"/>
    <w:rsid w:val="00033C2C"/>
    <w:rsid w:val="00036B9E"/>
    <w:rsid w:val="00042462"/>
    <w:rsid w:val="0004262A"/>
    <w:rsid w:val="0007275D"/>
    <w:rsid w:val="00073BEE"/>
    <w:rsid w:val="0007584B"/>
    <w:rsid w:val="00082C5C"/>
    <w:rsid w:val="000968E2"/>
    <w:rsid w:val="000C0AD9"/>
    <w:rsid w:val="000C2675"/>
    <w:rsid w:val="000C3B26"/>
    <w:rsid w:val="000C5BE0"/>
    <w:rsid w:val="000D3647"/>
    <w:rsid w:val="0011435F"/>
    <w:rsid w:val="00121C78"/>
    <w:rsid w:val="00136339"/>
    <w:rsid w:val="00146175"/>
    <w:rsid w:val="00160F06"/>
    <w:rsid w:val="001C4D34"/>
    <w:rsid w:val="001D2CAC"/>
    <w:rsid w:val="001D559F"/>
    <w:rsid w:val="001E2123"/>
    <w:rsid w:val="001E2D0D"/>
    <w:rsid w:val="00204932"/>
    <w:rsid w:val="00204F64"/>
    <w:rsid w:val="00206660"/>
    <w:rsid w:val="002115EF"/>
    <w:rsid w:val="0021661C"/>
    <w:rsid w:val="00217DB2"/>
    <w:rsid w:val="00220443"/>
    <w:rsid w:val="00220C5E"/>
    <w:rsid w:val="00226408"/>
    <w:rsid w:val="00232B3F"/>
    <w:rsid w:val="00246C37"/>
    <w:rsid w:val="002965CE"/>
    <w:rsid w:val="002A1274"/>
    <w:rsid w:val="002B5D2F"/>
    <w:rsid w:val="002C2B49"/>
    <w:rsid w:val="002C5ABB"/>
    <w:rsid w:val="002C6B3A"/>
    <w:rsid w:val="002D04BC"/>
    <w:rsid w:val="002E2C17"/>
    <w:rsid w:val="002F4DB4"/>
    <w:rsid w:val="0031183D"/>
    <w:rsid w:val="003177F8"/>
    <w:rsid w:val="003279EE"/>
    <w:rsid w:val="0037701B"/>
    <w:rsid w:val="003B5625"/>
    <w:rsid w:val="00436D92"/>
    <w:rsid w:val="00461D12"/>
    <w:rsid w:val="00463F9D"/>
    <w:rsid w:val="00476264"/>
    <w:rsid w:val="00491DB1"/>
    <w:rsid w:val="004C41B5"/>
    <w:rsid w:val="004C6ABF"/>
    <w:rsid w:val="004F3ACA"/>
    <w:rsid w:val="004F6F20"/>
    <w:rsid w:val="00541F98"/>
    <w:rsid w:val="00556F5F"/>
    <w:rsid w:val="005868C0"/>
    <w:rsid w:val="00586CE7"/>
    <w:rsid w:val="005B7978"/>
    <w:rsid w:val="005C704B"/>
    <w:rsid w:val="006162F6"/>
    <w:rsid w:val="00625362"/>
    <w:rsid w:val="00634E4D"/>
    <w:rsid w:val="00636640"/>
    <w:rsid w:val="00664DBE"/>
    <w:rsid w:val="00676AC0"/>
    <w:rsid w:val="006818EE"/>
    <w:rsid w:val="006A003E"/>
    <w:rsid w:val="006A2E0D"/>
    <w:rsid w:val="006B7903"/>
    <w:rsid w:val="006C0C92"/>
    <w:rsid w:val="006C24D4"/>
    <w:rsid w:val="006D5565"/>
    <w:rsid w:val="006F4134"/>
    <w:rsid w:val="006F46F5"/>
    <w:rsid w:val="007045A3"/>
    <w:rsid w:val="00720F70"/>
    <w:rsid w:val="007228D9"/>
    <w:rsid w:val="00723A7C"/>
    <w:rsid w:val="00731F4E"/>
    <w:rsid w:val="00746E06"/>
    <w:rsid w:val="0077559E"/>
    <w:rsid w:val="00775AAD"/>
    <w:rsid w:val="00784335"/>
    <w:rsid w:val="00796B4B"/>
    <w:rsid w:val="00796D32"/>
    <w:rsid w:val="007D242F"/>
    <w:rsid w:val="007F0AEF"/>
    <w:rsid w:val="0080091D"/>
    <w:rsid w:val="00836C88"/>
    <w:rsid w:val="00842AC9"/>
    <w:rsid w:val="00851B84"/>
    <w:rsid w:val="008907EF"/>
    <w:rsid w:val="008D29D9"/>
    <w:rsid w:val="008F64D7"/>
    <w:rsid w:val="009522D3"/>
    <w:rsid w:val="00966319"/>
    <w:rsid w:val="00970777"/>
    <w:rsid w:val="00991864"/>
    <w:rsid w:val="00992CA8"/>
    <w:rsid w:val="009A397D"/>
    <w:rsid w:val="009C2C84"/>
    <w:rsid w:val="009E1BE5"/>
    <w:rsid w:val="009E1EED"/>
    <w:rsid w:val="00A05D29"/>
    <w:rsid w:val="00A239F5"/>
    <w:rsid w:val="00A33AAE"/>
    <w:rsid w:val="00A605B2"/>
    <w:rsid w:val="00A65940"/>
    <w:rsid w:val="00A73D1B"/>
    <w:rsid w:val="00A93FB8"/>
    <w:rsid w:val="00AA2D7F"/>
    <w:rsid w:val="00AD4A9C"/>
    <w:rsid w:val="00AE3F78"/>
    <w:rsid w:val="00AF60C9"/>
    <w:rsid w:val="00B45C59"/>
    <w:rsid w:val="00B5449E"/>
    <w:rsid w:val="00B676C9"/>
    <w:rsid w:val="00B76C5F"/>
    <w:rsid w:val="00B94632"/>
    <w:rsid w:val="00BA2135"/>
    <w:rsid w:val="00BB6CEA"/>
    <w:rsid w:val="00BF0030"/>
    <w:rsid w:val="00C55A2D"/>
    <w:rsid w:val="00C75A80"/>
    <w:rsid w:val="00C9563F"/>
    <w:rsid w:val="00CA0F73"/>
    <w:rsid w:val="00CA422A"/>
    <w:rsid w:val="00CA48CA"/>
    <w:rsid w:val="00CD1068"/>
    <w:rsid w:val="00CD7B9F"/>
    <w:rsid w:val="00D2730A"/>
    <w:rsid w:val="00D27CA0"/>
    <w:rsid w:val="00D377ED"/>
    <w:rsid w:val="00D52903"/>
    <w:rsid w:val="00D97CCC"/>
    <w:rsid w:val="00DA001D"/>
    <w:rsid w:val="00DA43E5"/>
    <w:rsid w:val="00DD349E"/>
    <w:rsid w:val="00DD34E6"/>
    <w:rsid w:val="00DE67E4"/>
    <w:rsid w:val="00DF5AF6"/>
    <w:rsid w:val="00E00D4C"/>
    <w:rsid w:val="00E01D61"/>
    <w:rsid w:val="00E41502"/>
    <w:rsid w:val="00E54A3A"/>
    <w:rsid w:val="00E56C6D"/>
    <w:rsid w:val="00E67261"/>
    <w:rsid w:val="00E928E3"/>
    <w:rsid w:val="00E960CF"/>
    <w:rsid w:val="00EB2D41"/>
    <w:rsid w:val="00ED0DA5"/>
    <w:rsid w:val="00ED60B0"/>
    <w:rsid w:val="00EE0FEC"/>
    <w:rsid w:val="00EE2E16"/>
    <w:rsid w:val="00EE725E"/>
    <w:rsid w:val="00F22538"/>
    <w:rsid w:val="00F3324A"/>
    <w:rsid w:val="00F33D19"/>
    <w:rsid w:val="00F45DE9"/>
    <w:rsid w:val="00F4653C"/>
    <w:rsid w:val="00F54654"/>
    <w:rsid w:val="00F547AB"/>
    <w:rsid w:val="00F65780"/>
    <w:rsid w:val="00F942D2"/>
    <w:rsid w:val="00FD78CE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E7EC95-4E22-4F56-AC7B-8039EA16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33AAE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C17"/>
    <w:pPr>
      <w:keepNext/>
      <w:keepLines/>
      <w:numPr>
        <w:numId w:val="8"/>
      </w:numPr>
      <w:spacing w:line="416" w:lineRule="auto"/>
      <w:ind w:leftChars="100" w:left="900"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F64"/>
    <w:pPr>
      <w:keepNext/>
      <w:keepLines/>
      <w:numPr>
        <w:numId w:val="11"/>
      </w:numPr>
      <w:spacing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3AAE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F657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57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2C17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ED0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0DA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0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0DA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04F64"/>
    <w:rPr>
      <w:b/>
      <w:bCs/>
      <w:sz w:val="21"/>
      <w:szCs w:val="32"/>
    </w:rPr>
  </w:style>
  <w:style w:type="paragraph" w:styleId="a6">
    <w:name w:val="List Paragraph"/>
    <w:basedOn w:val="a"/>
    <w:uiPriority w:val="34"/>
    <w:qFormat/>
    <w:rsid w:val="0077559E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AF60C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436D9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4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ol.chinaz.com/Tools/URLEncode.aspx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w3.org/TR/html4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201510\Documents\&#33258;&#23450;&#20041;%20Office%20&#27169;&#26495;\5.%20MySQL&#30340;DQL&#35821;&#21477;&#65288;select&#65289;&#19982;&#22522;&#26412;&#26465;&#20214;&#26597;&#35810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B8273-413F-40D1-B2D5-700C6F827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5. MySQL的DQL语句（select）与基本条件查询.dotm</Template>
  <TotalTime>58</TotalTime>
  <Pages>4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36</cp:revision>
  <dcterms:created xsi:type="dcterms:W3CDTF">2016-12-03T05:11:00Z</dcterms:created>
  <dcterms:modified xsi:type="dcterms:W3CDTF">2016-12-03T14:41:00Z</dcterms:modified>
</cp:coreProperties>
</file>